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4F6B36FF" wp14:editId="5CF4D18B">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5"/>
                    <a:srcRect/>
                    <a:stretch>
                      <a:fillRect/>
                    </a:stretch>
                  </pic:blipFill>
                  <pic:spPr>
                    <a:xfrm>
                      <a:off x="0" y="0"/>
                      <a:ext cx="5857875" cy="2143125"/>
                    </a:xfrm>
                    <a:prstGeom prst="rect">
                      <a:avLst/>
                    </a:prstGeom>
                    <a:ln/>
                  </pic:spPr>
                </pic:pic>
              </a:graphicData>
            </a:graphic>
          </wp:inline>
        </w:drawing>
      </w:r>
    </w:p>
    <w:p w:rsidR="009A5F72" w:rsidRDefault="009A5F72" w:rsidP="00735097">
      <w:pPr>
        <w:jc w:val="center"/>
        <w:rPr>
          <w:rFonts w:ascii="Times New Roman" w:hAnsi="Times New Roman" w:cs="Times New Roman"/>
          <w:sz w:val="48"/>
          <w:szCs w:val="48"/>
          <w:highlight w:val="yellow"/>
        </w:rPr>
      </w:pPr>
    </w:p>
    <w:p w:rsidR="00A655C3" w:rsidRPr="00363A87" w:rsidRDefault="003F4EBB" w:rsidP="00735097">
      <w:pPr>
        <w:jc w:val="center"/>
        <w:rPr>
          <w:rFonts w:ascii="Times New Roman" w:hAnsi="Times New Roman" w:cs="Times New Roman"/>
          <w:sz w:val="48"/>
          <w:szCs w:val="48"/>
        </w:rPr>
      </w:pPr>
      <w:r>
        <w:rPr>
          <w:rFonts w:ascii="Times New Roman" w:hAnsi="Times New Roman" w:cs="Times New Roman"/>
          <w:sz w:val="48"/>
          <w:szCs w:val="48"/>
          <w:highlight w:val="yellow"/>
        </w:rPr>
        <w:t xml:space="preserve">Smoke Detector and </w:t>
      </w:r>
      <w:r w:rsidR="009A5F72">
        <w:rPr>
          <w:rFonts w:ascii="Times New Roman" w:hAnsi="Times New Roman" w:cs="Times New Roman"/>
          <w:sz w:val="48"/>
          <w:szCs w:val="48"/>
          <w:highlight w:val="yellow"/>
        </w:rPr>
        <w:t>Fire Alarm</w:t>
      </w:r>
      <w:r w:rsidR="00040033" w:rsidRPr="00363A87">
        <w:rPr>
          <w:rFonts w:ascii="Times New Roman" w:hAnsi="Times New Roman" w:cs="Times New Roman"/>
          <w:sz w:val="48"/>
          <w:szCs w:val="48"/>
          <w:highlight w:val="yellow"/>
        </w:rPr>
        <w:t xml:space="preserve">: </w:t>
      </w:r>
      <w:r w:rsidR="009A5F72" w:rsidRPr="009A5F72">
        <w:rPr>
          <w:rFonts w:ascii="Times New Roman" w:hAnsi="Times New Roman" w:cs="Times New Roman"/>
          <w:sz w:val="48"/>
          <w:szCs w:val="48"/>
          <w:highlight w:val="yellow"/>
        </w:rPr>
        <w:t>WIFI-connected, Directional Path Evacuation</w:t>
      </w:r>
    </w:p>
    <w:p w:rsidR="008A21EC" w:rsidRDefault="008A21EC" w:rsidP="00735097">
      <w:pPr>
        <w:jc w:val="center"/>
        <w:rPr>
          <w:rFonts w:ascii="Times New Roman" w:hAnsi="Times New Roman" w:cs="Times New Roman"/>
          <w:sz w:val="44"/>
          <w:szCs w:val="44"/>
        </w:rPr>
      </w:pP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rsidR="008A21EC" w:rsidRPr="00C02F3C" w:rsidRDefault="008A21EC" w:rsidP="00735097">
      <w:pPr>
        <w:jc w:val="center"/>
        <w:rPr>
          <w:rFonts w:ascii="Times New Roman" w:hAnsi="Times New Roman" w:cs="Times New Roman"/>
          <w:sz w:val="32"/>
          <w:szCs w:val="32"/>
        </w:rPr>
      </w:pPr>
    </w:p>
    <w:p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rsidR="00735097" w:rsidRDefault="00735097" w:rsidP="00735097">
      <w:pPr>
        <w:jc w:val="center"/>
        <w:rPr>
          <w:highlight w:val="yellow"/>
        </w:rPr>
      </w:pPr>
    </w:p>
    <w:p w:rsidR="009A5F72" w:rsidRDefault="009A5F72" w:rsidP="00735097">
      <w:pPr>
        <w:jc w:val="center"/>
        <w:rPr>
          <w:highlight w:val="yellow"/>
        </w:rPr>
      </w:pPr>
    </w:p>
    <w:p w:rsidR="00C02F3C" w:rsidRDefault="00C02F3C" w:rsidP="009A5F72">
      <w:pPr>
        <w:rPr>
          <w:highlight w:val="yellow"/>
        </w:rPr>
      </w:pPr>
    </w:p>
    <w:p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Pr="003F4EBB">
        <w:rPr>
          <w:rFonts w:ascii="Times New Roman" w:hAnsi="Times New Roman" w:cs="Times New Roman"/>
          <w:sz w:val="24"/>
          <w:szCs w:val="24"/>
        </w:rPr>
        <w:t>smoke detector</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detector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alarm system, when the location of a fire is a factor in directing evacuation of a building, communication between the detection system and alarm system can provide crucial, life-saving information.</w:t>
      </w:r>
    </w:p>
    <w:p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smoke detector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on the other side of the fire and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 that will point people in the direction they should go to exit the building</w:t>
      </w:r>
      <w:r w:rsidR="009257B0">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This also allows for better handling of confusing areas where sound alone could be confusing.</w:t>
      </w:r>
      <w:r w:rsidR="00ED7448">
        <w:rPr>
          <w:rFonts w:ascii="Times New Roman" w:hAnsi="Times New Roman" w:cs="Times New Roman"/>
          <w:sz w:val="24"/>
          <w:szCs w:val="24"/>
        </w:rPr>
        <w:t xml:space="preserve"> This should be achieved by mapping the building layout using a custom-made application on an embedded system, creating spatial awareness for each of the fire alarms, and using an algorithm to signal each alarm which what the best exit direction is relative to its position.</w:t>
      </w:r>
    </w:p>
    <w:p w:rsidR="00582ACA" w:rsidRPr="00582ACA" w:rsidRDefault="00582ACA" w:rsidP="00582ACA">
      <w:pPr>
        <w:rPr>
          <w:rFonts w:ascii="Times New Roman" w:hAnsi="Times New Roman" w:cs="Times New Roman"/>
          <w:b/>
          <w:sz w:val="32"/>
          <w:szCs w:val="32"/>
        </w:rPr>
      </w:pPr>
      <w:r w:rsidRPr="00582ACA">
        <w:rPr>
          <w:rFonts w:ascii="Times New Roman" w:hAnsi="Times New Roman" w:cs="Times New Roman"/>
          <w:b/>
          <w:sz w:val="32"/>
          <w:szCs w:val="32"/>
        </w:rPr>
        <w:lastRenderedPageBreak/>
        <w:t>Engineering Requirements</w:t>
      </w:r>
      <w:r w:rsidR="009A5651">
        <w:rPr>
          <w:rFonts w:ascii="Times New Roman" w:hAnsi="Times New Roman" w:cs="Times New Roman"/>
          <w:b/>
          <w:sz w:val="32"/>
          <w:szCs w:val="32"/>
        </w:rPr>
        <w:t>/Specifications</w:t>
      </w:r>
    </w:p>
    <w:p w:rsidR="00582ACA" w:rsidRPr="00582ACA" w:rsidRDefault="00582ACA" w:rsidP="00582ACA">
      <w:pPr>
        <w:rPr>
          <w:rFonts w:ascii="Times New Roman" w:hAnsi="Times New Roman" w:cs="Times New Roman"/>
          <w:sz w:val="24"/>
          <w:szCs w:val="24"/>
        </w:rPr>
      </w:pPr>
      <w:r w:rsidRPr="00582ACA">
        <w:rPr>
          <w:rFonts w:ascii="Times New Roman" w:hAnsi="Times New Roman" w:cs="Times New Roman"/>
          <w:sz w:val="24"/>
          <w:szCs w:val="24"/>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Smoke sensors</w:t>
      </w:r>
    </w:p>
    <w:p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Smoke sensor will be used to detect smoke within the building, there are different types of smoke sensors to detect fast flaming fires and slow smoldering fires. Upon more research we will be decided which would be best for us to use within our fire alarm.</w:t>
      </w:r>
    </w:p>
    <w:p w:rsidR="00582ACA" w:rsidRPr="00582ACA" w:rsidRDefault="00582ACA" w:rsidP="00582ACA">
      <w:pPr>
        <w:pStyle w:val="ListParagraph"/>
        <w:rPr>
          <w:rFonts w:ascii="Times New Roman" w:hAnsi="Times New Roman" w:cs="Times New Roman"/>
          <w:sz w:val="24"/>
          <w:szCs w:val="24"/>
        </w:rPr>
      </w:pPr>
    </w:p>
    <w:p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Transmitter and receiver</w:t>
      </w:r>
    </w:p>
    <w:p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 </w:t>
      </w:r>
    </w:p>
    <w:p w:rsidR="00582ACA" w:rsidRPr="00582ACA" w:rsidRDefault="00582ACA" w:rsidP="00582ACA">
      <w:pPr>
        <w:pStyle w:val="ListParagraph"/>
        <w:rPr>
          <w:rFonts w:ascii="Times New Roman" w:hAnsi="Times New Roman" w:cs="Times New Roman"/>
          <w:sz w:val="24"/>
          <w:szCs w:val="24"/>
        </w:rPr>
      </w:pPr>
    </w:p>
    <w:p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Software</w:t>
      </w:r>
    </w:p>
    <w:p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to be successful we will be using a script language to program the devices to recognize the layout of the building, and to be able to set off the sequence as to where to go when one of the smoke sensors go off.</w:t>
      </w:r>
    </w:p>
    <w:p w:rsidR="00582ACA" w:rsidRPr="00582ACA" w:rsidRDefault="00582ACA" w:rsidP="00582ACA">
      <w:pPr>
        <w:pStyle w:val="ListParagraph"/>
        <w:rPr>
          <w:rFonts w:ascii="Times New Roman" w:hAnsi="Times New Roman" w:cs="Times New Roman"/>
          <w:sz w:val="24"/>
          <w:szCs w:val="24"/>
        </w:rPr>
      </w:pPr>
    </w:p>
    <w:p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Battery</w:t>
      </w:r>
    </w:p>
    <w:p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it will be using a 9v battery with 1200 mAh current, due to some research on current fire alarm systems and the profession grade batteries they use.</w:t>
      </w:r>
    </w:p>
    <w:p w:rsidR="00582ACA" w:rsidRPr="00582ACA" w:rsidRDefault="00582ACA" w:rsidP="00582ACA">
      <w:pPr>
        <w:pStyle w:val="ListParagraph"/>
        <w:rPr>
          <w:rFonts w:ascii="Times New Roman" w:hAnsi="Times New Roman" w:cs="Times New Roman"/>
          <w:sz w:val="24"/>
          <w:szCs w:val="24"/>
        </w:rPr>
      </w:pPr>
    </w:p>
    <w:p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Lights</w:t>
      </w:r>
    </w:p>
    <w:p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w:t>
      </w:r>
    </w:p>
    <w:p w:rsidR="00582ACA" w:rsidRDefault="00582ACA" w:rsidP="00A51A85">
      <w:pPr>
        <w:rPr>
          <w:rFonts w:ascii="Times New Roman" w:hAnsi="Times New Roman" w:cs="Times New Roman"/>
          <w:b/>
          <w:sz w:val="32"/>
          <w:szCs w:val="32"/>
        </w:rPr>
      </w:pPr>
    </w:p>
    <w:p w:rsidR="00582ACA" w:rsidRDefault="00582ACA" w:rsidP="00A51A85">
      <w:pPr>
        <w:rPr>
          <w:rFonts w:ascii="Times New Roman" w:hAnsi="Times New Roman" w:cs="Times New Roman"/>
          <w:b/>
          <w:sz w:val="32"/>
          <w:szCs w:val="32"/>
        </w:rPr>
      </w:pPr>
    </w:p>
    <w:p w:rsidR="00FA2DBD" w:rsidRDefault="00FA2DBD" w:rsidP="00A51A85">
      <w:pPr>
        <w:rPr>
          <w:rFonts w:ascii="Times New Roman" w:hAnsi="Times New Roman" w:cs="Times New Roman"/>
          <w:b/>
          <w:sz w:val="32"/>
          <w:szCs w:val="32"/>
        </w:rPr>
      </w:pPr>
    </w:p>
    <w:p w:rsidR="00FA2DBD" w:rsidRDefault="00FA2DBD"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r>
        <w:rPr>
          <w:rFonts w:ascii="Times New Roman" w:hAnsi="Times New Roman" w:cs="Times New Roman"/>
          <w:b/>
          <w:sz w:val="32"/>
          <w:szCs w:val="32"/>
        </w:rPr>
        <w:lastRenderedPageBreak/>
        <w:t>House of Quality</w:t>
      </w:r>
    </w:p>
    <w:p w:rsidR="00E50CC1" w:rsidRDefault="00E50CC1"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r>
        <w:object w:dxaOrig="7736" w:dyaOrig="6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02.75pt" o:ole="">
            <v:imagedata r:id="rId6" o:title=""/>
          </v:shape>
          <o:OLEObject Type="Embed" ProgID="Visio.Drawing.15" ShapeID="_x0000_i1025" DrawAspect="Content" ObjectID="_1547560552" r:id="rId7"/>
        </w:object>
      </w:r>
    </w:p>
    <w:p w:rsidR="00FA2DBD" w:rsidRDefault="00FA2DBD"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5B05BB" w:rsidRDefault="005B05BB" w:rsidP="00A51A85">
      <w:pPr>
        <w:rPr>
          <w:rFonts w:ascii="Times New Roman" w:hAnsi="Times New Roman" w:cs="Times New Roman"/>
          <w:b/>
          <w:sz w:val="32"/>
          <w:szCs w:val="32"/>
        </w:rPr>
      </w:pPr>
    </w:p>
    <w:p w:rsidR="00A51A85" w:rsidRDefault="00A51A85" w:rsidP="00A51A85">
      <w:pPr>
        <w:rPr>
          <w:rFonts w:ascii="Times New Roman" w:hAnsi="Times New Roman" w:cs="Times New Roman"/>
          <w:b/>
          <w:sz w:val="32"/>
          <w:szCs w:val="32"/>
        </w:rPr>
      </w:pPr>
      <w:r w:rsidRPr="007F5588">
        <w:rPr>
          <w:rFonts w:ascii="Times New Roman" w:hAnsi="Times New Roman" w:cs="Times New Roman"/>
          <w:b/>
          <w:sz w:val="32"/>
          <w:szCs w:val="32"/>
        </w:rPr>
        <w:lastRenderedPageBreak/>
        <w:t>Bl</w:t>
      </w:r>
      <w:r w:rsidR="0048381A">
        <w:rPr>
          <w:rFonts w:ascii="Times New Roman" w:hAnsi="Times New Roman" w:cs="Times New Roman"/>
          <w:b/>
          <w:sz w:val="32"/>
          <w:szCs w:val="32"/>
        </w:rPr>
        <w:t>ock Diagram (Hardware/Software)</w:t>
      </w:r>
    </w:p>
    <w:p w:rsidR="00A51A85" w:rsidRPr="007F5588" w:rsidRDefault="00A51A85" w:rsidP="00A51A85">
      <w:pPr>
        <w:rPr>
          <w:rFonts w:ascii="Times New Roman" w:hAnsi="Times New Roman" w:cs="Times New Roman"/>
          <w:b/>
          <w:sz w:val="32"/>
          <w:szCs w:val="32"/>
        </w:rPr>
      </w:pPr>
    </w:p>
    <w:p w:rsidR="00A51A85" w:rsidRDefault="00A51A85" w:rsidP="00A51A85">
      <w:pPr>
        <w:rPr>
          <w:highlight w:val="yellow"/>
        </w:rPr>
      </w:pPr>
    </w:p>
    <w:p w:rsidR="00A51A85" w:rsidRDefault="00A51A85"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79354B" w:rsidRDefault="0079354B" w:rsidP="00A51A85">
      <w:pPr>
        <w:rPr>
          <w:highlight w:val="yellow"/>
        </w:rPr>
      </w:pPr>
    </w:p>
    <w:p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lastRenderedPageBreak/>
        <w:t>Budget</w:t>
      </w:r>
    </w:p>
    <w:p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rsidR="00A51A85" w:rsidRDefault="00A51A85" w:rsidP="00A51A85">
      <w:pPr>
        <w:rPr>
          <w:rFonts w:ascii="Times New Roman" w:hAnsi="Times New Roman" w:cs="Times New Roman"/>
          <w:b/>
          <w:sz w:val="32"/>
          <w:szCs w:val="32"/>
        </w:rPr>
      </w:pPr>
    </w:p>
    <w:p w:rsidR="00A51A85" w:rsidRDefault="00A51A85" w:rsidP="00A51A85">
      <w:pPr>
        <w:rPr>
          <w:rFonts w:ascii="Times New Roman" w:hAnsi="Times New Roman" w:cs="Times New Roman"/>
          <w:b/>
          <w:sz w:val="32"/>
          <w:szCs w:val="32"/>
        </w:rPr>
      </w:pPr>
    </w:p>
    <w:p w:rsidR="00A51A85" w:rsidRDefault="00A51A85"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813D81" w:rsidP="00A51A85">
      <w:pPr>
        <w:rPr>
          <w:rFonts w:ascii="Times New Roman" w:hAnsi="Times New Roman" w:cs="Times New Roman"/>
          <w:b/>
          <w:sz w:val="32"/>
          <w:szCs w:val="32"/>
        </w:rPr>
      </w:pPr>
    </w:p>
    <w:p w:rsidR="00813D81" w:rsidRDefault="0048381A" w:rsidP="00A51A85">
      <w:pPr>
        <w:rPr>
          <w:rFonts w:ascii="Times New Roman" w:hAnsi="Times New Roman" w:cs="Times New Roman"/>
          <w:b/>
          <w:sz w:val="32"/>
          <w:szCs w:val="32"/>
        </w:rPr>
      </w:pPr>
      <w:r>
        <w:rPr>
          <w:rFonts w:ascii="Times New Roman" w:hAnsi="Times New Roman" w:cs="Times New Roman"/>
          <w:b/>
          <w:sz w:val="32"/>
          <w:szCs w:val="32"/>
        </w:rPr>
        <w:tab/>
      </w:r>
    </w:p>
    <w:p w:rsidR="0079354B" w:rsidRDefault="0079354B" w:rsidP="00A51A85">
      <w:pPr>
        <w:rPr>
          <w:rFonts w:ascii="Times New Roman" w:hAnsi="Times New Roman" w:cs="Times New Roman"/>
          <w:b/>
          <w:sz w:val="32"/>
          <w:szCs w:val="32"/>
        </w:rPr>
      </w:pPr>
    </w:p>
    <w:p w:rsidR="0079354B" w:rsidRDefault="0079354B" w:rsidP="00A51A85">
      <w:pPr>
        <w:rPr>
          <w:rFonts w:ascii="Times New Roman" w:hAnsi="Times New Roman" w:cs="Times New Roman"/>
          <w:b/>
          <w:sz w:val="32"/>
          <w:szCs w:val="32"/>
        </w:rPr>
      </w:pPr>
    </w:p>
    <w:p w:rsidR="0079354B" w:rsidRDefault="0079354B" w:rsidP="00A51A85">
      <w:pPr>
        <w:rPr>
          <w:rFonts w:ascii="Times New Roman" w:hAnsi="Times New Roman" w:cs="Times New Roman"/>
          <w:b/>
          <w:sz w:val="32"/>
          <w:szCs w:val="32"/>
        </w:rPr>
      </w:pPr>
    </w:p>
    <w:p w:rsidR="0079354B" w:rsidRDefault="0079354B" w:rsidP="00A51A85">
      <w:pPr>
        <w:rPr>
          <w:rFonts w:ascii="Times New Roman" w:hAnsi="Times New Roman" w:cs="Times New Roman"/>
          <w:b/>
          <w:sz w:val="32"/>
          <w:szCs w:val="32"/>
        </w:rPr>
      </w:pPr>
    </w:p>
    <w:p w:rsidR="00A51A85" w:rsidRDefault="00A51A85" w:rsidP="00A51A85">
      <w:pPr>
        <w:rPr>
          <w:rFonts w:ascii="Times New Roman" w:hAnsi="Times New Roman" w:cs="Times New Roman"/>
          <w:b/>
          <w:sz w:val="32"/>
          <w:szCs w:val="32"/>
        </w:rPr>
      </w:pPr>
    </w:p>
    <w:p w:rsidR="00A51A85" w:rsidRDefault="0048381A" w:rsidP="00A51A85">
      <w:pPr>
        <w:rPr>
          <w:rFonts w:ascii="Times New Roman" w:hAnsi="Times New Roman" w:cs="Times New Roman"/>
          <w:b/>
          <w:sz w:val="32"/>
          <w:szCs w:val="32"/>
        </w:rPr>
      </w:pPr>
      <w:r>
        <w:rPr>
          <w:rFonts w:ascii="Times New Roman" w:hAnsi="Times New Roman" w:cs="Times New Roman"/>
          <w:b/>
          <w:sz w:val="32"/>
          <w:szCs w:val="32"/>
        </w:rPr>
        <w:lastRenderedPageBreak/>
        <w:t>Project Timeline</w:t>
      </w:r>
    </w:p>
    <w:p w:rsidR="00A51A85" w:rsidRDefault="00A51A85" w:rsidP="00A51A85">
      <w:pPr>
        <w:rPr>
          <w:rFonts w:ascii="Times New Roman" w:hAnsi="Times New Roman" w:cs="Times New Roman"/>
          <w:b/>
          <w:sz w:val="32"/>
          <w:szCs w:val="32"/>
        </w:rPr>
      </w:pPr>
    </w:p>
    <w:p w:rsidR="00A51A85" w:rsidRDefault="00A51A85" w:rsidP="00A51A85">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7978EE7" wp14:editId="4C520909">
            <wp:extent cx="5943600" cy="4355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Timel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rsidR="008024C2" w:rsidRDefault="008024C2" w:rsidP="00A51A85">
      <w:pPr>
        <w:rPr>
          <w:rFonts w:ascii="Times New Roman" w:hAnsi="Times New Roman" w:cs="Times New Roman"/>
          <w:b/>
          <w:sz w:val="32"/>
          <w:szCs w:val="32"/>
        </w:rPr>
      </w:pPr>
    </w:p>
    <w:p w:rsidR="00A51A85" w:rsidRPr="007F5588" w:rsidRDefault="0048381A" w:rsidP="00A51A85">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Decision Matrix</w:t>
      </w:r>
    </w:p>
    <w:p w:rsidR="00A51A85" w:rsidRPr="00A51A85" w:rsidRDefault="00A51A85" w:rsidP="009A5F72">
      <w:pPr>
        <w:rPr>
          <w:rFonts w:ascii="Times New Roman" w:hAnsi="Times New Roman" w:cs="Times New Roman"/>
          <w:sz w:val="24"/>
          <w:szCs w:val="24"/>
        </w:rPr>
      </w:pPr>
    </w:p>
    <w:sectPr w:rsidR="00A51A85" w:rsidRPr="00A5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225D92"/>
    <w:rsid w:val="00316F2A"/>
    <w:rsid w:val="00363A87"/>
    <w:rsid w:val="003C5F15"/>
    <w:rsid w:val="003D60AC"/>
    <w:rsid w:val="003F4EBB"/>
    <w:rsid w:val="0048381A"/>
    <w:rsid w:val="00582ACA"/>
    <w:rsid w:val="005B05BB"/>
    <w:rsid w:val="00710A0B"/>
    <w:rsid w:val="00735097"/>
    <w:rsid w:val="0079354B"/>
    <w:rsid w:val="008024C2"/>
    <w:rsid w:val="00813D81"/>
    <w:rsid w:val="008A21EC"/>
    <w:rsid w:val="009257B0"/>
    <w:rsid w:val="00953FB0"/>
    <w:rsid w:val="009A5651"/>
    <w:rsid w:val="009A5F72"/>
    <w:rsid w:val="00A51A85"/>
    <w:rsid w:val="00A655C3"/>
    <w:rsid w:val="00B23E52"/>
    <w:rsid w:val="00C02F3C"/>
    <w:rsid w:val="00E50CC1"/>
    <w:rsid w:val="00E736C1"/>
    <w:rsid w:val="00EB3F91"/>
    <w:rsid w:val="00ED7448"/>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2ACD"/>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20</cp:revision>
  <dcterms:created xsi:type="dcterms:W3CDTF">2017-02-02T14:27:00Z</dcterms:created>
  <dcterms:modified xsi:type="dcterms:W3CDTF">2017-02-02T22:09:00Z</dcterms:modified>
</cp:coreProperties>
</file>