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7" w:type="dxa"/>
        <w:tblLayout w:type="fixed"/>
        <w:tblCellMar>
          <w:left w:w="10" w:type="dxa"/>
          <w:right w:w="10" w:type="dxa"/>
        </w:tblCellMar>
        <w:tblLook w:val="04A0" w:firstRow="1" w:lastRow="0" w:firstColumn="1" w:lastColumn="0" w:noHBand="0" w:noVBand="1"/>
      </w:tblPr>
      <w:tblGrid>
        <w:gridCol w:w="2670"/>
        <w:gridCol w:w="3753"/>
        <w:gridCol w:w="3214"/>
      </w:tblGrid>
      <w:tr w:rsidR="005C394D" w:rsidTr="00144369">
        <w:trPr>
          <w:trHeight w:val="1530"/>
        </w:trPr>
        <w:tc>
          <w:tcPr>
            <w:tcW w:w="2670" w:type="dxa"/>
            <w:shd w:val="clear" w:color="auto" w:fill="auto"/>
            <w:tcMar>
              <w:top w:w="55" w:type="dxa"/>
              <w:left w:w="55" w:type="dxa"/>
              <w:bottom w:w="55" w:type="dxa"/>
              <w:right w:w="55" w:type="dxa"/>
            </w:tcMar>
          </w:tcPr>
          <w:p w:rsidR="005C394D" w:rsidRDefault="005C394D" w:rsidP="00144369">
            <w:pPr>
              <w:pStyle w:val="TableContents"/>
              <w:jc w:val="center"/>
            </w:pPr>
            <w:r>
              <w:rPr>
                <w:noProof/>
                <w:lang w:eastAsia="de-DE"/>
              </w:rPr>
              <w:drawing>
                <wp:anchor distT="0" distB="0" distL="114300" distR="114300" simplePos="0" relativeHeight="251659264" behindDoc="0" locked="0" layoutInCell="1" allowOverlap="1" wp14:anchorId="5E629C5A" wp14:editId="08151340">
                  <wp:simplePos x="0" y="0"/>
                  <wp:positionH relativeFrom="column">
                    <wp:align>center</wp:align>
                  </wp:positionH>
                  <wp:positionV relativeFrom="paragraph">
                    <wp:align>top</wp:align>
                  </wp:positionV>
                  <wp:extent cx="1625760" cy="342360"/>
                  <wp:effectExtent l="0" t="0" r="0" b="540"/>
                  <wp:wrapSquare wrapText="bothSides"/>
                  <wp:docPr id="2"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625760" cy="342360"/>
                          </a:xfrm>
                          <a:prstGeom prst="rect">
                            <a:avLst/>
                          </a:prstGeom>
                        </pic:spPr>
                      </pic:pic>
                    </a:graphicData>
                  </a:graphic>
                </wp:anchor>
              </w:drawing>
            </w:r>
          </w:p>
        </w:tc>
        <w:tc>
          <w:tcPr>
            <w:tcW w:w="3753" w:type="dxa"/>
            <w:shd w:val="clear" w:color="auto" w:fill="auto"/>
            <w:tcMar>
              <w:top w:w="55" w:type="dxa"/>
              <w:left w:w="55" w:type="dxa"/>
              <w:bottom w:w="55" w:type="dxa"/>
              <w:right w:w="55" w:type="dxa"/>
            </w:tcMar>
          </w:tcPr>
          <w:p w:rsidR="005C394D" w:rsidRDefault="005C394D" w:rsidP="00144369">
            <w:pPr>
              <w:rPr>
                <w:rFonts w:ascii="Arial" w:hAnsi="Arial"/>
                <w:b/>
                <w:bCs/>
              </w:rPr>
            </w:pPr>
            <w:r>
              <w:rPr>
                <w:rFonts w:ascii="Arial" w:hAnsi="Arial"/>
                <w:b/>
                <w:bCs/>
              </w:rPr>
              <w:t>Universität Kassel</w:t>
            </w:r>
          </w:p>
          <w:p w:rsidR="005C394D" w:rsidRDefault="005C394D" w:rsidP="00144369">
            <w:pPr>
              <w:rPr>
                <w:rFonts w:ascii="Arial" w:hAnsi="Arial"/>
              </w:rPr>
            </w:pPr>
            <w:r>
              <w:rPr>
                <w:rFonts w:ascii="Arial" w:hAnsi="Arial"/>
              </w:rPr>
              <w:t>FB Elektrotechnik / Informatik</w:t>
            </w:r>
          </w:p>
          <w:p w:rsidR="005C394D" w:rsidRDefault="005C394D" w:rsidP="00144369">
            <w:pPr>
              <w:rPr>
                <w:rFonts w:ascii="Arial" w:hAnsi="Arial"/>
              </w:rPr>
            </w:pPr>
            <w:r>
              <w:rPr>
                <w:rFonts w:ascii="Arial" w:hAnsi="Arial"/>
              </w:rPr>
              <w:t>FG Technische Informatik</w:t>
            </w:r>
          </w:p>
          <w:p w:rsidR="005C394D" w:rsidRDefault="005C394D" w:rsidP="00144369">
            <w:pPr>
              <w:rPr>
                <w:rFonts w:ascii="Arial" w:hAnsi="Arial"/>
              </w:rPr>
            </w:pPr>
            <w:r>
              <w:rPr>
                <w:rFonts w:ascii="Arial" w:hAnsi="Arial"/>
              </w:rPr>
              <w:t xml:space="preserve">Prof. Dr. Ing. D. </w:t>
            </w:r>
            <w:proofErr w:type="spellStart"/>
            <w:r>
              <w:rPr>
                <w:rFonts w:ascii="Arial" w:hAnsi="Arial"/>
              </w:rPr>
              <w:t>Wloka</w:t>
            </w:r>
            <w:proofErr w:type="spellEnd"/>
          </w:p>
          <w:p w:rsidR="005C394D" w:rsidRDefault="005C394D" w:rsidP="00144369">
            <w:pPr>
              <w:rPr>
                <w:rFonts w:ascii="Arial" w:hAnsi="Arial"/>
              </w:rPr>
            </w:pPr>
            <w:r>
              <w:rPr>
                <w:rFonts w:ascii="Arial" w:hAnsi="Arial"/>
              </w:rPr>
              <w:t>Dipl. Inf. Christian Niemand</w:t>
            </w:r>
          </w:p>
          <w:p w:rsidR="005C394D" w:rsidRDefault="005C394D" w:rsidP="00144369">
            <w:pPr>
              <w:rPr>
                <w:rFonts w:ascii="Arial" w:hAnsi="Arial"/>
              </w:rPr>
            </w:pPr>
            <w:r>
              <w:rPr>
                <w:rFonts w:ascii="Arial" w:hAnsi="Arial"/>
              </w:rPr>
              <w:t>WS 2016/17</w:t>
            </w:r>
          </w:p>
        </w:tc>
        <w:tc>
          <w:tcPr>
            <w:tcW w:w="3214" w:type="dxa"/>
            <w:shd w:val="clear" w:color="auto" w:fill="auto"/>
            <w:tcMar>
              <w:top w:w="55" w:type="dxa"/>
              <w:left w:w="55" w:type="dxa"/>
              <w:bottom w:w="55" w:type="dxa"/>
              <w:right w:w="55" w:type="dxa"/>
            </w:tcMar>
          </w:tcPr>
          <w:p w:rsidR="005C394D" w:rsidRDefault="005C394D" w:rsidP="00144369">
            <w:pPr>
              <w:pStyle w:val="TableContents"/>
              <w:jc w:val="right"/>
            </w:pPr>
            <w:r>
              <w:rPr>
                <w:noProof/>
                <w:lang w:eastAsia="de-DE"/>
              </w:rPr>
              <w:drawing>
                <wp:anchor distT="0" distB="0" distL="114300" distR="114300" simplePos="0" relativeHeight="251660288" behindDoc="0" locked="0" layoutInCell="1" allowOverlap="1" wp14:anchorId="2B902D9B" wp14:editId="5532655B">
                  <wp:simplePos x="0" y="0"/>
                  <wp:positionH relativeFrom="column">
                    <wp:align>center</wp:align>
                  </wp:positionH>
                  <wp:positionV relativeFrom="paragraph">
                    <wp:align>top</wp:align>
                  </wp:positionV>
                  <wp:extent cx="1971000" cy="317520"/>
                  <wp:effectExtent l="0" t="0" r="0" b="6330"/>
                  <wp:wrapTopAndBottom/>
                  <wp:docPr id="3"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971000" cy="317520"/>
                          </a:xfrm>
                          <a:prstGeom prst="rect">
                            <a:avLst/>
                          </a:prstGeom>
                        </pic:spPr>
                      </pic:pic>
                    </a:graphicData>
                  </a:graphic>
                </wp:anchor>
              </w:drawing>
            </w:r>
          </w:p>
        </w:tc>
      </w:tr>
    </w:tbl>
    <w:p w:rsidR="005C394D" w:rsidRDefault="005C394D" w:rsidP="005C394D"/>
    <w:p w:rsidR="005C394D" w:rsidRDefault="005C394D" w:rsidP="005C394D">
      <w:pPr>
        <w:jc w:val="center"/>
        <w:rPr>
          <w:b/>
          <w:bCs/>
          <w:sz w:val="44"/>
          <w:szCs w:val="44"/>
        </w:rPr>
      </w:pPr>
    </w:p>
    <w:p w:rsidR="005C394D" w:rsidRDefault="005C394D" w:rsidP="005C394D">
      <w:pPr>
        <w:jc w:val="center"/>
        <w:rPr>
          <w:b/>
          <w:bCs/>
          <w:sz w:val="44"/>
          <w:szCs w:val="44"/>
        </w:rPr>
      </w:pPr>
    </w:p>
    <w:p w:rsidR="005C394D" w:rsidRDefault="005C394D" w:rsidP="005C394D">
      <w:pPr>
        <w:jc w:val="center"/>
        <w:rPr>
          <w:b/>
          <w:bCs/>
          <w:sz w:val="44"/>
          <w:szCs w:val="44"/>
        </w:rPr>
      </w:pPr>
    </w:p>
    <w:p w:rsidR="005C394D" w:rsidRDefault="005C394D" w:rsidP="005C394D">
      <w:pPr>
        <w:jc w:val="center"/>
        <w:rPr>
          <w:b/>
          <w:bCs/>
          <w:sz w:val="44"/>
          <w:szCs w:val="44"/>
        </w:rPr>
      </w:pPr>
    </w:p>
    <w:p w:rsidR="005C394D" w:rsidRDefault="005C394D" w:rsidP="005C394D">
      <w:pPr>
        <w:jc w:val="center"/>
        <w:rPr>
          <w:b/>
          <w:bCs/>
          <w:sz w:val="44"/>
          <w:szCs w:val="44"/>
        </w:rPr>
      </w:pPr>
    </w:p>
    <w:p w:rsidR="005C394D" w:rsidRDefault="005C394D" w:rsidP="005C394D">
      <w:pPr>
        <w:jc w:val="center"/>
        <w:rPr>
          <w:b/>
          <w:bCs/>
          <w:sz w:val="44"/>
          <w:szCs w:val="44"/>
        </w:rPr>
      </w:pPr>
    </w:p>
    <w:p w:rsidR="005C394D" w:rsidRDefault="005C394D" w:rsidP="005C394D">
      <w:pPr>
        <w:jc w:val="center"/>
        <w:rPr>
          <w:b/>
          <w:bCs/>
          <w:sz w:val="44"/>
          <w:szCs w:val="44"/>
        </w:rPr>
      </w:pPr>
    </w:p>
    <w:p w:rsidR="005C394D" w:rsidRDefault="005C394D" w:rsidP="005C394D">
      <w:pPr>
        <w:jc w:val="center"/>
        <w:rPr>
          <w:b/>
          <w:bCs/>
          <w:sz w:val="44"/>
          <w:szCs w:val="44"/>
        </w:rPr>
      </w:pPr>
      <w:r>
        <w:rPr>
          <w:b/>
          <w:bCs/>
          <w:sz w:val="44"/>
          <w:szCs w:val="44"/>
        </w:rPr>
        <w:t>Pflichtenheft</w:t>
      </w:r>
    </w:p>
    <w:p w:rsidR="005C394D" w:rsidRDefault="005C394D" w:rsidP="005C394D">
      <w:pPr>
        <w:jc w:val="center"/>
        <w:rPr>
          <w:b/>
          <w:bCs/>
          <w:sz w:val="44"/>
          <w:szCs w:val="44"/>
        </w:rPr>
      </w:pPr>
      <w:r>
        <w:rPr>
          <w:b/>
          <w:bCs/>
          <w:sz w:val="44"/>
          <w:szCs w:val="44"/>
        </w:rPr>
        <w:t xml:space="preserve">„Avatare in </w:t>
      </w:r>
      <w:proofErr w:type="spellStart"/>
      <w:r w:rsidR="00A22C29">
        <w:rPr>
          <w:b/>
          <w:bCs/>
          <w:sz w:val="44"/>
          <w:szCs w:val="44"/>
        </w:rPr>
        <w:t>S</w:t>
      </w:r>
      <w:r>
        <w:rPr>
          <w:b/>
          <w:bCs/>
          <w:sz w:val="44"/>
          <w:szCs w:val="44"/>
        </w:rPr>
        <w:t>erious</w:t>
      </w:r>
      <w:proofErr w:type="spellEnd"/>
      <w:r>
        <w:rPr>
          <w:b/>
          <w:bCs/>
          <w:sz w:val="44"/>
          <w:szCs w:val="44"/>
        </w:rPr>
        <w:t xml:space="preserve"> </w:t>
      </w:r>
      <w:r w:rsidR="00A22C29">
        <w:rPr>
          <w:b/>
          <w:bCs/>
          <w:sz w:val="44"/>
          <w:szCs w:val="44"/>
        </w:rPr>
        <w:t>G</w:t>
      </w:r>
      <w:r>
        <w:rPr>
          <w:b/>
          <w:bCs/>
          <w:sz w:val="44"/>
          <w:szCs w:val="44"/>
        </w:rPr>
        <w:t>ames“</w:t>
      </w:r>
    </w:p>
    <w:p w:rsidR="005C394D" w:rsidRDefault="005C394D" w:rsidP="005C394D">
      <w:pPr>
        <w:jc w:val="center"/>
        <w:rPr>
          <w:b/>
          <w:bCs/>
          <w:sz w:val="44"/>
          <w:szCs w:val="44"/>
        </w:rPr>
      </w:pPr>
      <w:bookmarkStart w:id="0" w:name="_GoBack"/>
      <w:bookmarkEnd w:id="0"/>
    </w:p>
    <w:p w:rsidR="005C394D" w:rsidRDefault="005C394D" w:rsidP="005C394D">
      <w:pPr>
        <w:jc w:val="center"/>
        <w:rPr>
          <w:b/>
          <w:bCs/>
          <w:sz w:val="44"/>
          <w:szCs w:val="44"/>
        </w:rPr>
      </w:pPr>
      <w:r>
        <w:rPr>
          <w:b/>
          <w:bCs/>
          <w:sz w:val="44"/>
          <w:szCs w:val="44"/>
        </w:rPr>
        <w:t>Abschlussprojekt</w:t>
      </w:r>
    </w:p>
    <w:p w:rsidR="005C394D" w:rsidRDefault="005C394D" w:rsidP="005C394D">
      <w:pPr>
        <w:jc w:val="center"/>
        <w:rPr>
          <w:b/>
          <w:bCs/>
          <w:sz w:val="44"/>
          <w:szCs w:val="44"/>
        </w:rPr>
      </w:pPr>
    </w:p>
    <w:p w:rsidR="005C394D" w:rsidRDefault="005C394D" w:rsidP="005C394D">
      <w:pPr>
        <w:jc w:val="center"/>
        <w:rPr>
          <w:b/>
          <w:bCs/>
          <w:sz w:val="44"/>
          <w:szCs w:val="44"/>
        </w:rPr>
      </w:pPr>
      <w:r>
        <w:rPr>
          <w:b/>
          <w:bCs/>
          <w:sz w:val="44"/>
          <w:szCs w:val="44"/>
        </w:rPr>
        <w:t>Hausarbeit dient als Leistungsnachweis zur Veranstaltung</w:t>
      </w:r>
    </w:p>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p w:rsidR="005C394D" w:rsidRDefault="005C394D" w:rsidP="005C394D"/>
    <w:tbl>
      <w:tblPr>
        <w:tblW w:w="9637" w:type="dxa"/>
        <w:tblLayout w:type="fixed"/>
        <w:tblCellMar>
          <w:left w:w="10" w:type="dxa"/>
          <w:right w:w="10" w:type="dxa"/>
        </w:tblCellMar>
        <w:tblLook w:val="04A0" w:firstRow="1" w:lastRow="0" w:firstColumn="1" w:lastColumn="0" w:noHBand="0" w:noVBand="1"/>
      </w:tblPr>
      <w:tblGrid>
        <w:gridCol w:w="2700"/>
        <w:gridCol w:w="6937"/>
      </w:tblGrid>
      <w:tr w:rsidR="005C394D" w:rsidTr="00144369">
        <w:tc>
          <w:tcPr>
            <w:tcW w:w="2700" w:type="dxa"/>
            <w:tcMar>
              <w:top w:w="0" w:type="dxa"/>
              <w:left w:w="0" w:type="dxa"/>
              <w:bottom w:w="0" w:type="dxa"/>
              <w:right w:w="0" w:type="dxa"/>
            </w:tcMar>
          </w:tcPr>
          <w:p w:rsidR="005C394D" w:rsidRDefault="005C394D" w:rsidP="00144369">
            <w:pPr>
              <w:pStyle w:val="TableContents"/>
              <w:rPr>
                <w:sz w:val="28"/>
                <w:szCs w:val="28"/>
              </w:rPr>
            </w:pPr>
            <w:r>
              <w:rPr>
                <w:sz w:val="28"/>
                <w:szCs w:val="28"/>
              </w:rPr>
              <w:t>Projektbezeichnung:</w:t>
            </w:r>
          </w:p>
        </w:tc>
        <w:tc>
          <w:tcPr>
            <w:tcW w:w="6937" w:type="dxa"/>
            <w:tcMar>
              <w:top w:w="0" w:type="dxa"/>
              <w:left w:w="0" w:type="dxa"/>
              <w:bottom w:w="0" w:type="dxa"/>
              <w:right w:w="0" w:type="dxa"/>
            </w:tcMar>
          </w:tcPr>
          <w:p w:rsidR="005C394D" w:rsidRDefault="005C394D" w:rsidP="00144369">
            <w:pPr>
              <w:pStyle w:val="TableContents"/>
              <w:rPr>
                <w:sz w:val="28"/>
                <w:szCs w:val="28"/>
              </w:rPr>
            </w:pPr>
            <w:r>
              <w:rPr>
                <w:sz w:val="28"/>
                <w:szCs w:val="28"/>
              </w:rPr>
              <w:t xml:space="preserve">Abschlussprojekt Avatare in </w:t>
            </w:r>
            <w:proofErr w:type="spellStart"/>
            <w:r>
              <w:rPr>
                <w:sz w:val="28"/>
                <w:szCs w:val="28"/>
              </w:rPr>
              <w:t>Serious</w:t>
            </w:r>
            <w:proofErr w:type="spellEnd"/>
            <w:r>
              <w:rPr>
                <w:sz w:val="28"/>
                <w:szCs w:val="28"/>
              </w:rPr>
              <w:t xml:space="preserve"> Games</w:t>
            </w:r>
          </w:p>
        </w:tc>
      </w:tr>
      <w:tr w:rsidR="005C394D" w:rsidTr="00144369">
        <w:tc>
          <w:tcPr>
            <w:tcW w:w="2700" w:type="dxa"/>
            <w:tcMar>
              <w:top w:w="0" w:type="dxa"/>
              <w:left w:w="0" w:type="dxa"/>
              <w:bottom w:w="0" w:type="dxa"/>
              <w:right w:w="0" w:type="dxa"/>
            </w:tcMar>
          </w:tcPr>
          <w:p w:rsidR="005C394D" w:rsidRDefault="005C394D" w:rsidP="00144369">
            <w:pPr>
              <w:pStyle w:val="TableContents"/>
              <w:rPr>
                <w:sz w:val="28"/>
                <w:szCs w:val="28"/>
              </w:rPr>
            </w:pPr>
            <w:r>
              <w:rPr>
                <w:sz w:val="28"/>
                <w:szCs w:val="28"/>
              </w:rPr>
              <w:t>Matrikelnummer.:</w:t>
            </w:r>
          </w:p>
        </w:tc>
        <w:tc>
          <w:tcPr>
            <w:tcW w:w="6937" w:type="dxa"/>
            <w:tcMar>
              <w:top w:w="0" w:type="dxa"/>
              <w:left w:w="0" w:type="dxa"/>
              <w:bottom w:w="0" w:type="dxa"/>
              <w:right w:w="0" w:type="dxa"/>
            </w:tcMar>
          </w:tcPr>
          <w:p w:rsidR="005C394D" w:rsidRDefault="005C394D" w:rsidP="00144369">
            <w:pPr>
              <w:pStyle w:val="TableContents"/>
              <w:rPr>
                <w:sz w:val="28"/>
                <w:szCs w:val="28"/>
              </w:rPr>
            </w:pPr>
            <w:r>
              <w:rPr>
                <w:sz w:val="28"/>
                <w:szCs w:val="28"/>
              </w:rPr>
              <w:t>30204300</w:t>
            </w:r>
          </w:p>
        </w:tc>
      </w:tr>
      <w:tr w:rsidR="005C394D" w:rsidTr="00144369">
        <w:tc>
          <w:tcPr>
            <w:tcW w:w="2700" w:type="dxa"/>
            <w:tcMar>
              <w:top w:w="0" w:type="dxa"/>
              <w:left w:w="0" w:type="dxa"/>
              <w:bottom w:w="0" w:type="dxa"/>
              <w:right w:w="0" w:type="dxa"/>
            </w:tcMar>
          </w:tcPr>
          <w:p w:rsidR="005C394D" w:rsidRDefault="005C394D" w:rsidP="00144369">
            <w:pPr>
              <w:pStyle w:val="TableContents"/>
              <w:rPr>
                <w:sz w:val="28"/>
                <w:szCs w:val="28"/>
              </w:rPr>
            </w:pPr>
            <w:r>
              <w:rPr>
                <w:sz w:val="28"/>
                <w:szCs w:val="28"/>
              </w:rPr>
              <w:t>Name:</w:t>
            </w:r>
          </w:p>
        </w:tc>
        <w:tc>
          <w:tcPr>
            <w:tcW w:w="6937" w:type="dxa"/>
            <w:tcMar>
              <w:top w:w="0" w:type="dxa"/>
              <w:left w:w="0" w:type="dxa"/>
              <w:bottom w:w="0" w:type="dxa"/>
              <w:right w:w="0" w:type="dxa"/>
            </w:tcMar>
          </w:tcPr>
          <w:p w:rsidR="005C394D" w:rsidRDefault="005C394D" w:rsidP="00144369">
            <w:pPr>
              <w:pStyle w:val="TableContents"/>
              <w:rPr>
                <w:sz w:val="28"/>
                <w:szCs w:val="28"/>
              </w:rPr>
            </w:pPr>
            <w:r>
              <w:rPr>
                <w:sz w:val="28"/>
                <w:szCs w:val="28"/>
              </w:rPr>
              <w:t>Christian Wiegand</w:t>
            </w:r>
          </w:p>
        </w:tc>
      </w:tr>
      <w:tr w:rsidR="005C394D" w:rsidTr="00144369">
        <w:tc>
          <w:tcPr>
            <w:tcW w:w="2700" w:type="dxa"/>
            <w:tcMar>
              <w:top w:w="0" w:type="dxa"/>
              <w:left w:w="0" w:type="dxa"/>
              <w:bottom w:w="0" w:type="dxa"/>
              <w:right w:w="0" w:type="dxa"/>
            </w:tcMar>
          </w:tcPr>
          <w:p w:rsidR="005C394D" w:rsidRDefault="005C394D" w:rsidP="00144369">
            <w:pPr>
              <w:pStyle w:val="TableContents"/>
              <w:rPr>
                <w:sz w:val="28"/>
                <w:szCs w:val="28"/>
              </w:rPr>
            </w:pPr>
            <w:r>
              <w:rPr>
                <w:sz w:val="28"/>
                <w:szCs w:val="28"/>
              </w:rPr>
              <w:t>Datum:</w:t>
            </w:r>
          </w:p>
        </w:tc>
        <w:tc>
          <w:tcPr>
            <w:tcW w:w="6937" w:type="dxa"/>
            <w:tcMar>
              <w:top w:w="0" w:type="dxa"/>
              <w:left w:w="0" w:type="dxa"/>
              <w:bottom w:w="0" w:type="dxa"/>
              <w:right w:w="0" w:type="dxa"/>
            </w:tcMar>
          </w:tcPr>
          <w:p w:rsidR="005C394D" w:rsidRDefault="005C394D" w:rsidP="00144369">
            <w:pPr>
              <w:pStyle w:val="TableContents"/>
              <w:rPr>
                <w:sz w:val="28"/>
                <w:szCs w:val="28"/>
              </w:rPr>
            </w:pPr>
            <w:r>
              <w:rPr>
                <w:sz w:val="28"/>
                <w:szCs w:val="28"/>
              </w:rPr>
              <w:t>31.03.2017</w:t>
            </w:r>
          </w:p>
        </w:tc>
      </w:tr>
    </w:tbl>
    <w:p w:rsidR="005C394D" w:rsidRDefault="005C394D" w:rsidP="005C394D">
      <w:pPr>
        <w:pStyle w:val="berschrift1"/>
      </w:pPr>
      <w:r>
        <w:lastRenderedPageBreak/>
        <w:t>Allgemeine Arbeits- und Bewertungsrichtlinien</w:t>
      </w:r>
    </w:p>
    <w:p w:rsidR="005C394D" w:rsidRDefault="005C394D" w:rsidP="005C394D">
      <w:pPr>
        <w:pStyle w:val="Textbody"/>
      </w:pPr>
      <w:r>
        <w:t>Im Folgenden werden allgemeine Bewertungsrichtlinien für das Projekt festgelegt. Jedes Kriterium kann in der speziellen Projektbeschreibung angepasst und konkretisiert werden. Es kann vorkommen, dass einzelne Richtlinien nicht in Ihrem speziellen Projekt angewendet werden können. Die Anzahl der zu vergebenen Punkte entnehmen Sie bitte der Projektbeschreibung und erarbeiten die Details mit Ihrem Betreuer.</w:t>
      </w:r>
    </w:p>
    <w:p w:rsidR="005C394D" w:rsidRDefault="005C394D" w:rsidP="005C394D">
      <w:pPr>
        <w:pStyle w:val="Textbody"/>
      </w:pPr>
      <w:r>
        <w:t>Bitte beachten Sie, dass die angegebenen Bewertungsrichtlinien und Vorgaben erfüllt werden müssen, um die Veranstaltung als bestanden zu absolvieren. Für gute bis sehr gute Ergebnisse wird ein Eigenanteil erwartet, der nicht als Vorgabe ausformuliert ist und von Ihnen individuell festgelegt werden kann.</w:t>
      </w:r>
    </w:p>
    <w:p w:rsidR="005C394D" w:rsidRDefault="005C394D" w:rsidP="005C394D">
      <w:pPr>
        <w:pStyle w:val="berschrift2"/>
      </w:pPr>
      <w:r>
        <w:t>Vorarbeiten</w:t>
      </w:r>
    </w:p>
    <w:p w:rsidR="005C394D" w:rsidRDefault="005C394D" w:rsidP="005C394D">
      <w:pPr>
        <w:pStyle w:val="Textbody"/>
      </w:pPr>
      <w:r>
        <w:t>Erstellen Sie geeignete Assets (Texturen, Modelle, Sounds, etc.), die Ihnen als Platzhalter dienen können und dokumentieren Sie deren Formate sowie Metadaten.</w:t>
      </w:r>
    </w:p>
    <w:p w:rsidR="005C394D" w:rsidRDefault="005C394D" w:rsidP="005C394D">
      <w:pPr>
        <w:pStyle w:val="berschrift2"/>
      </w:pPr>
      <w:r>
        <w:t>Programm-Versionen:</w:t>
      </w:r>
    </w:p>
    <w:p w:rsidR="005C394D" w:rsidRDefault="005C394D" w:rsidP="005C394D">
      <w:pPr>
        <w:pStyle w:val="Textbody"/>
      </w:pPr>
      <w:r>
        <w:t>Es sind folgende Versionen zu verwenden. Nur diese Software-Versionen sind auf dem Testrechner installiert. Alle Modelle, Assets, usw. die damit nicht geöffnet werden können, werden als nicht vorhanden gewertet.</w:t>
      </w:r>
    </w:p>
    <w:p w:rsidR="005C394D" w:rsidRDefault="005C394D" w:rsidP="005C394D">
      <w:pPr>
        <w:pStyle w:val="Textbody"/>
        <w:numPr>
          <w:ilvl w:val="0"/>
          <w:numId w:val="2"/>
        </w:numPr>
      </w:pPr>
      <w:r>
        <w:t xml:space="preserve">Autodesk Suite 2016, d.h. 3ds Max 2016, </w:t>
      </w:r>
      <w:proofErr w:type="spellStart"/>
      <w:r>
        <w:t>Mudbox</w:t>
      </w:r>
      <w:proofErr w:type="spellEnd"/>
      <w:r>
        <w:t xml:space="preserve"> 2016, ...</w:t>
      </w:r>
    </w:p>
    <w:p w:rsidR="005C394D" w:rsidRDefault="005C394D" w:rsidP="005C394D">
      <w:pPr>
        <w:pStyle w:val="Textbody"/>
        <w:numPr>
          <w:ilvl w:val="0"/>
          <w:numId w:val="3"/>
        </w:numPr>
      </w:pPr>
      <w:r>
        <w:t>Unity 5.5.x</w:t>
      </w:r>
    </w:p>
    <w:p w:rsidR="005C394D" w:rsidRDefault="005C394D" w:rsidP="005C394D">
      <w:pPr>
        <w:pStyle w:val="Textbody"/>
        <w:numPr>
          <w:ilvl w:val="0"/>
          <w:numId w:val="3"/>
        </w:numPr>
      </w:pPr>
      <w:r>
        <w:t>Mono (Unity) oder Visual Studio 2015</w:t>
      </w:r>
    </w:p>
    <w:p w:rsidR="005C394D" w:rsidRDefault="005C394D" w:rsidP="005C394D">
      <w:pPr>
        <w:pStyle w:val="berschrift2"/>
      </w:pPr>
      <w:r>
        <w:t>Projektverzeichnisse</w:t>
      </w:r>
    </w:p>
    <w:p w:rsidR="005C394D" w:rsidRDefault="005C394D" w:rsidP="005C394D">
      <w:pPr>
        <w:pStyle w:val="Textbody"/>
      </w:pPr>
      <w:r>
        <w:t xml:space="preserve">Wählen Sie eine sinnvolle Verzeichnisstruktur. Erstellen Sie ggf. Unterordner z.B. für Skripte, Texturen, Sounds, </w:t>
      </w:r>
      <w:proofErr w:type="spellStart"/>
      <w:r>
        <w:t>Prefabs</w:t>
      </w:r>
      <w:proofErr w:type="spellEnd"/>
      <w:r>
        <w:t xml:space="preserve"> etc.</w:t>
      </w:r>
    </w:p>
    <w:p w:rsidR="005C394D" w:rsidRDefault="005C394D" w:rsidP="005C394D">
      <w:pPr>
        <w:pStyle w:val="berschrift2"/>
      </w:pPr>
      <w:r>
        <w:t>Einheiten</w:t>
      </w:r>
    </w:p>
    <w:p w:rsidR="005C394D" w:rsidRDefault="005C394D" w:rsidP="005C394D">
      <w:pPr>
        <w:pStyle w:val="Textbody"/>
      </w:pPr>
      <w:r>
        <w:t>In allen Tools zur Modellierung soll (sofern möglich) Meter als Standard Einheit verwendet werden. Somit ist die Verwendung von Objekten in allen Tools ohne Konvertierung möglich.</w:t>
      </w:r>
    </w:p>
    <w:p w:rsidR="005C394D" w:rsidRDefault="005C394D" w:rsidP="005C394D">
      <w:pPr>
        <w:pStyle w:val="berschrift2"/>
      </w:pPr>
      <w:r>
        <w:t>Relative Pfade</w:t>
      </w:r>
    </w:p>
    <w:p w:rsidR="005C394D" w:rsidRDefault="005C394D" w:rsidP="005C394D">
      <w:pPr>
        <w:pStyle w:val="Textbody"/>
      </w:pPr>
      <w:r>
        <w:t>Verwenden Sie immer relative Pfade. Dies ist wichtig, weil Ihre Projekte ansonsten auf anderen Rechnern nicht korrekt ausgeführt werden können, da bestimmte Ressourcen nicht an entsprechender (absoluter) Stelle gefunden werden können.</w:t>
      </w:r>
    </w:p>
    <w:p w:rsidR="005C394D" w:rsidRDefault="005C394D" w:rsidP="005C394D">
      <w:pPr>
        <w:pStyle w:val="berschrift2"/>
      </w:pPr>
      <w:r>
        <w:t>Explorer Vorschau</w:t>
      </w:r>
    </w:p>
    <w:p w:rsidR="005C394D" w:rsidRDefault="005C394D" w:rsidP="005C394D">
      <w:pPr>
        <w:pStyle w:val="Textbody"/>
      </w:pPr>
      <w:r>
        <w:t>Erzeugen Sie von jedem selbst modellierten Objekt bzw. jeder Szene eine gerenderte Vorschau oder fertigen Sie ein aussagekräftigen Screenshot aus dem Tool heraus an, sodass man bereits im Explorer eine schnelle Vorschau zu den Projektinhalten bekommen kann.</w:t>
      </w:r>
    </w:p>
    <w:p w:rsidR="005C394D" w:rsidRDefault="005C394D" w:rsidP="005C394D">
      <w:pPr>
        <w:pStyle w:val="berschrift2"/>
      </w:pPr>
      <w:r>
        <w:t>Modularisierung vs. Gesamtprojekt</w:t>
      </w:r>
    </w:p>
    <w:p w:rsidR="005C394D" w:rsidRDefault="005C394D" w:rsidP="005C394D">
      <w:pPr>
        <w:pStyle w:val="Textbody"/>
      </w:pPr>
      <w:r>
        <w:t xml:space="preserve">Für jedes Tool muss ein Gesamtprojekt vorliegen. Um jedoch eine möglichst hohe Wiederverwendbarkeit zu gewährleisten, sollten komplexere Szenen bzw. Objekte sinnvoll modularisiert werden. Wenn Sie z.B. eine Stadt bauen, bietet es sich an einzelne Gebäude in jeweils einer separaten .max Datei zu speichern. Für Inneneinrichtung gilt das Gleiche. Auf diese Weise können z.B. Möbel in unterschiedlichen Häusern und Häuser in verschiedenen Städten verwendet </w:t>
      </w:r>
      <w:r>
        <w:lastRenderedPageBreak/>
        <w:t>werden.</w:t>
      </w:r>
    </w:p>
    <w:p w:rsidR="005C394D" w:rsidRDefault="005C394D" w:rsidP="005C394D">
      <w:pPr>
        <w:pStyle w:val="berschrift2"/>
      </w:pPr>
      <w:r>
        <w:t>Strukturierung</w:t>
      </w:r>
    </w:p>
    <w:p w:rsidR="005C394D" w:rsidRDefault="005C394D" w:rsidP="005C394D">
      <w:pPr>
        <w:pStyle w:val="Textbody"/>
      </w:pPr>
      <w:r>
        <w:t>Achten Sie bei der Umsetzung auf sinnvolle Strukturen und Namenskonventionen.</w:t>
      </w:r>
    </w:p>
    <w:p w:rsidR="005C394D" w:rsidRDefault="005C394D" w:rsidP="005C394D">
      <w:pPr>
        <w:pStyle w:val="berschrift2"/>
      </w:pPr>
      <w:r>
        <w:t>Formales</w:t>
      </w:r>
    </w:p>
    <w:p w:rsidR="005C394D" w:rsidRDefault="005C394D" w:rsidP="005C394D">
      <w:r>
        <w:t>Während des Bearbeitungszeitraums wird ein Statustermin angeboten, indem der aktuelle Stand sowie Probleme besprochen werden können. Zugang zum Studenten-Rechner kann jederzeit von den Mitarbeitern des Fachgebiets erfragt werden.</w:t>
      </w:r>
    </w:p>
    <w:p w:rsidR="005C394D" w:rsidRDefault="005C394D" w:rsidP="005C394D"/>
    <w:p w:rsidR="005C394D" w:rsidRDefault="005C394D" w:rsidP="005C394D">
      <w:r>
        <w:t>Nach der Abgabe erfolgt eine Präsentation der Ergebnisse, zur Überprüfung, ob die Arbeit selbstständig erstellt wurde. Zur Teilnahme an dem Projekt als Prüfung ist die rechtzeitige Anmeldung bei der „Online Klausuranmeldung“ des FB16 notwendig. Der dort angegebene Termin ist gleichzeitig auch der finale Abgabetermin.</w:t>
      </w:r>
    </w:p>
    <w:p w:rsidR="005C394D" w:rsidRDefault="005C394D" w:rsidP="005C394D">
      <w:pPr>
        <w:pStyle w:val="berschrift2"/>
      </w:pPr>
      <w:r>
        <w:t>Dokumentation</w:t>
      </w:r>
    </w:p>
    <w:p w:rsidR="005C394D" w:rsidRDefault="005C394D" w:rsidP="005C394D">
      <w:r>
        <w:t>Dokumentieren Sie Ihre Arbeit mit Hilfe dieses Dokuments. Tragen Sie auf der Titelseite Ihren Namen, Matrikelnummer und die Projektbeschreibung ein. Fügen Sie Ihre Dokumentation hinter den Pflichtenheft Teil ein. Achten Sie darauf, dass die Haupt-Nummerierung der Aufgabenstellung erhalten bleibt! Das ausgedruckte Dokument und alle erstellten Daten geben Sie zum Schluss auf CD/DVD ab, diese gehören zur Prüfungsleistung. Dieses Dokument stellt den Leitfaden der Arbeit dar.</w:t>
      </w:r>
    </w:p>
    <w:p w:rsidR="005C394D" w:rsidRDefault="005C394D" w:rsidP="005C394D">
      <w:pPr>
        <w:pStyle w:val="berschrift3"/>
      </w:pPr>
      <w:proofErr w:type="spellStart"/>
      <w:r>
        <w:t>Doxygen</w:t>
      </w:r>
      <w:proofErr w:type="spellEnd"/>
    </w:p>
    <w:p w:rsidR="005C394D" w:rsidRDefault="005C394D" w:rsidP="005C394D">
      <w:pPr>
        <w:pStyle w:val="Textbody"/>
      </w:pPr>
      <w:r>
        <w:t xml:space="preserve">Um die Autorschaft sowie die Schnittstellen Ihres Quelltextes zu dokumentieren verwenden Sie bitte </w:t>
      </w:r>
      <w:proofErr w:type="spellStart"/>
      <w:r>
        <w:t>Doxygen</w:t>
      </w:r>
      <w:proofErr w:type="spellEnd"/>
      <w:r>
        <w:t xml:space="preserve"> Kommentare. Dokumentieren Sie das Datum der Ersterstellung.</w:t>
      </w:r>
    </w:p>
    <w:p w:rsidR="005C394D" w:rsidRDefault="005C394D" w:rsidP="005C394D">
      <w:pPr>
        <w:pStyle w:val="berschrift2"/>
      </w:pPr>
      <w:proofErr w:type="spellStart"/>
      <w:r>
        <w:t>Coding</w:t>
      </w:r>
      <w:proofErr w:type="spellEnd"/>
      <w:r>
        <w:t xml:space="preserve"> Guidelines</w:t>
      </w:r>
    </w:p>
    <w:p w:rsidR="005C394D" w:rsidRDefault="005C394D" w:rsidP="005C394D">
      <w:pPr>
        <w:pStyle w:val="Textbody"/>
        <w:numPr>
          <w:ilvl w:val="0"/>
          <w:numId w:val="4"/>
        </w:numPr>
      </w:pPr>
      <w:r>
        <w:t>Bitte keine Tabs sondern Leerzeichen verwenden. Das kann im Editor eingestellt werden.</w:t>
      </w:r>
    </w:p>
    <w:p w:rsidR="005C394D" w:rsidRDefault="005C394D" w:rsidP="005C394D">
      <w:pPr>
        <w:pStyle w:val="Textbody"/>
        <w:numPr>
          <w:ilvl w:val="0"/>
          <w:numId w:val="4"/>
        </w:numPr>
      </w:pPr>
      <w:r>
        <w:t xml:space="preserve">Bitte </w:t>
      </w:r>
      <w:proofErr w:type="spellStart"/>
      <w:r>
        <w:t>CamelCase</w:t>
      </w:r>
      <w:proofErr w:type="spellEnd"/>
      <w:r>
        <w:t xml:space="preserve"> verwenden und keine _ zur Worttrennung.</w:t>
      </w:r>
    </w:p>
    <w:p w:rsidR="005C394D" w:rsidRDefault="005C394D" w:rsidP="005C394D">
      <w:pPr>
        <w:pStyle w:val="berschrift2"/>
      </w:pPr>
      <w:r>
        <w:t>Abschließende Hinweise</w:t>
      </w:r>
    </w:p>
    <w:p w:rsidR="005C394D" w:rsidRDefault="005C394D" w:rsidP="005C394D">
      <w:pPr>
        <w:numPr>
          <w:ilvl w:val="0"/>
          <w:numId w:val="5"/>
        </w:numPr>
      </w:pPr>
      <w:r>
        <w:t>Lesen Sie zunächst das gesamte Pflichtenheft durch!</w:t>
      </w:r>
    </w:p>
    <w:p w:rsidR="005C394D" w:rsidRDefault="005C394D" w:rsidP="005C394D">
      <w:pPr>
        <w:numPr>
          <w:ilvl w:val="0"/>
          <w:numId w:val="5"/>
        </w:numPr>
      </w:pPr>
      <w:r>
        <w:t>Verwenden Sie gegebenenfalls Ihnen zur Verfügung gestellte Materialien sowie am Fachgebiet vorhandene Soft- und Hardware.</w:t>
      </w:r>
    </w:p>
    <w:p w:rsidR="005C394D" w:rsidRDefault="005C394D" w:rsidP="005C394D">
      <w:pPr>
        <w:numPr>
          <w:ilvl w:val="0"/>
          <w:numId w:val="5"/>
        </w:numPr>
      </w:pPr>
      <w:r>
        <w:t>Recherchieren Sie zu möglicherweise bereits vorhandenen, nutzbaren Konzepten oder Techniken, die Ihnen bei der Bearbeitung helfen können. Geben Sie dabei unbedingt die Quellen vollständig an. „Aus dem Internet“ ist keine Quellenangabe und muss als Plagiatsversuch gewertet werden!</w:t>
      </w:r>
    </w:p>
    <w:p w:rsidR="005C394D" w:rsidRDefault="005C394D" w:rsidP="005C394D">
      <w:pPr>
        <w:numPr>
          <w:ilvl w:val="0"/>
          <w:numId w:val="5"/>
        </w:numPr>
      </w:pPr>
      <w:r>
        <w:t>Beginnen Sie die Bearbeitung, indem Sie die einzelnen Aufgabenstellung überprüfen, sich eine Herangehensweise zurechtlegen und Ihren angedachten Workflow mit einfachen Modellen überprüfen und dokumentieren.</w:t>
      </w:r>
    </w:p>
    <w:p w:rsidR="005C394D" w:rsidRDefault="005C394D" w:rsidP="005C394D">
      <w:pPr>
        <w:numPr>
          <w:ilvl w:val="0"/>
          <w:numId w:val="5"/>
        </w:numPr>
      </w:pPr>
      <w:r>
        <w:t>Die finale Präsentation findet auf dem Studenten-Rechner des Fachgebietes statt. Testen Sie den Datenträger und ihr Projekt am besten dort (siehe nächster Punkt).</w:t>
      </w:r>
    </w:p>
    <w:p w:rsidR="005C394D" w:rsidRDefault="005C394D" w:rsidP="005C394D">
      <w:pPr>
        <w:numPr>
          <w:ilvl w:val="0"/>
          <w:numId w:val="5"/>
        </w:numPr>
      </w:pPr>
      <w:r>
        <w:t>Die Bewertung erfolgt ausschließlich auf den Daten/Programmen/Modellen des eingereichten Datenträgers, die auf dem Fachgebietsrechner funktionieren.</w:t>
      </w:r>
    </w:p>
    <w:p w:rsidR="003D17DF" w:rsidRPr="003D17DF" w:rsidRDefault="00D82586" w:rsidP="003D17DF">
      <w:pPr>
        <w:pStyle w:val="berschrift1"/>
      </w:pPr>
      <w:r>
        <w:lastRenderedPageBreak/>
        <w:t>KI Für Avatare und Spiel</w:t>
      </w:r>
      <w:r w:rsidR="00C940DC">
        <w:t>elemente und Bedienung</w:t>
      </w:r>
    </w:p>
    <w:p w:rsidR="00C32290" w:rsidRDefault="00676182" w:rsidP="00676182">
      <w:pPr>
        <w:pStyle w:val="berschrift4"/>
      </w:pPr>
      <w:r>
        <w:t>Beschreibung der Vorgehensweise und der Techniken</w:t>
      </w:r>
    </w:p>
    <w:p w:rsidR="003D17DF" w:rsidRPr="003D17DF" w:rsidRDefault="003D17DF" w:rsidP="003D17DF"/>
    <w:p w:rsidR="003D17DF" w:rsidRDefault="003D17DF" w:rsidP="003D17DF">
      <w:pPr>
        <w:pStyle w:val="Textbody"/>
        <w:rPr>
          <w:b/>
          <w:bCs/>
        </w:rPr>
      </w:pPr>
      <w:r>
        <w:rPr>
          <w:b/>
          <w:bCs/>
        </w:rPr>
        <w:t>Idle Verhalten:</w:t>
      </w:r>
    </w:p>
    <w:p w:rsidR="003D17DF" w:rsidRDefault="003D17DF" w:rsidP="003D17DF">
      <w:pPr>
        <w:pStyle w:val="Textbody"/>
        <w:numPr>
          <w:ilvl w:val="0"/>
          <w:numId w:val="6"/>
        </w:numPr>
      </w:pPr>
      <w:r>
        <w:t>Navigieren auf einem Navigation Mesh und Hindernissen ausweichen</w:t>
      </w:r>
      <w:r w:rsidR="00AD7C43">
        <w:t xml:space="preserve"> (</w:t>
      </w:r>
      <w:r w:rsidR="00E2490C">
        <w:t>1</w:t>
      </w:r>
      <w:r w:rsidR="00AD7C43">
        <w:t>0p)</w:t>
      </w:r>
    </w:p>
    <w:p w:rsidR="00C433D2" w:rsidRPr="00E967B8" w:rsidRDefault="00C433D2" w:rsidP="00C433D2">
      <w:pPr>
        <w:pStyle w:val="Textbody"/>
        <w:ind w:left="720"/>
        <w:rPr>
          <w:rFonts w:ascii="Courier New" w:hAnsi="Courier New" w:cs="Courier New"/>
        </w:rPr>
      </w:pPr>
      <w:r w:rsidRPr="00E967B8">
        <w:rPr>
          <w:rFonts w:ascii="Courier New" w:hAnsi="Courier New" w:cs="Courier New"/>
        </w:rPr>
        <w:t>Das Navigation Mesh bietet Unity an und kann auf der Geometrie generiert werden.</w:t>
      </w:r>
    </w:p>
    <w:p w:rsidR="00A80A1E" w:rsidRDefault="00AF6697" w:rsidP="00C433D2">
      <w:pPr>
        <w:pStyle w:val="Textbody"/>
        <w:ind w:left="720"/>
        <w:rPr>
          <w:rFonts w:ascii="Courier New" w:hAnsi="Courier New" w:cs="Courier New"/>
        </w:rPr>
      </w:pPr>
      <w:r w:rsidRPr="00E967B8">
        <w:rPr>
          <w:rFonts w:ascii="Courier New" w:hAnsi="Courier New" w:cs="Courier New"/>
        </w:rPr>
        <w:t>Dieser Punkt ist zwing</w:t>
      </w:r>
      <w:r w:rsidR="00E41282" w:rsidRPr="00E967B8">
        <w:rPr>
          <w:rFonts w:ascii="Courier New" w:hAnsi="Courier New" w:cs="Courier New"/>
        </w:rPr>
        <w:t>end erforderlich, weil sich die Avatare sonst nur schwer korrekt und realistisch bewegen lassen.</w:t>
      </w:r>
    </w:p>
    <w:p w:rsidR="00F51AB8" w:rsidRDefault="00F51AB8" w:rsidP="00F51AB8">
      <w:pPr>
        <w:pStyle w:val="Textbody"/>
        <w:numPr>
          <w:ilvl w:val="0"/>
          <w:numId w:val="13"/>
        </w:numPr>
        <w:rPr>
          <w:rFonts w:ascii="Courier New" w:hAnsi="Courier New" w:cs="Courier New"/>
        </w:rPr>
      </w:pPr>
      <w:r>
        <w:rPr>
          <w:rFonts w:ascii="Courier New" w:hAnsi="Courier New" w:cs="Courier New"/>
        </w:rPr>
        <w:t>NavMesh baken (10p)</w:t>
      </w:r>
    </w:p>
    <w:p w:rsidR="00F21223" w:rsidRDefault="00F21223" w:rsidP="00F21223">
      <w:pPr>
        <w:pStyle w:val="Textbody"/>
        <w:rPr>
          <w:rFonts w:ascii="Courier New" w:hAnsi="Courier New" w:cs="Courier New"/>
        </w:rPr>
      </w:pPr>
    </w:p>
    <w:p w:rsidR="004A5EAC" w:rsidRDefault="004A5EAC" w:rsidP="004A5EAC">
      <w:pPr>
        <w:pStyle w:val="Textbody"/>
        <w:keepNext/>
        <w:ind w:left="708"/>
      </w:pPr>
      <w:r>
        <w:rPr>
          <w:rFonts w:ascii="Courier New" w:hAnsi="Courier New" w:cs="Courier New"/>
          <w:noProof/>
          <w:lang w:eastAsia="de-DE"/>
        </w:rPr>
        <w:drawing>
          <wp:inline distT="0" distB="0" distL="0" distR="0">
            <wp:extent cx="6115685" cy="5219065"/>
            <wp:effectExtent l="0" t="0" r="0" b="635"/>
            <wp:docPr id="4" name="Grafik 4" descr="C:\Users\erikd\AppData\Local\Microsoft\Windows\INetCache\Content.Word\Nav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kd\AppData\Local\Microsoft\Windows\INetCache\Content.Word\NavMes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5219065"/>
                    </a:xfrm>
                    <a:prstGeom prst="rect">
                      <a:avLst/>
                    </a:prstGeom>
                    <a:noFill/>
                    <a:ln>
                      <a:noFill/>
                    </a:ln>
                  </pic:spPr>
                </pic:pic>
              </a:graphicData>
            </a:graphic>
          </wp:inline>
        </w:drawing>
      </w:r>
    </w:p>
    <w:p w:rsidR="00F21223" w:rsidRPr="00E967B8" w:rsidRDefault="004A5EAC" w:rsidP="004A5EAC">
      <w:pPr>
        <w:pStyle w:val="Beschriftung"/>
        <w:ind w:firstLine="708"/>
        <w:rPr>
          <w:rFonts w:ascii="Courier New" w:hAnsi="Courier New" w:cs="Courier New"/>
        </w:rPr>
      </w:pPr>
      <w:r>
        <w:t xml:space="preserve">Abbildung </w:t>
      </w:r>
      <w:r w:rsidR="00436C5B">
        <w:fldChar w:fldCharType="begin"/>
      </w:r>
      <w:r w:rsidR="00436C5B">
        <w:instrText xml:space="preserve"> SEQ Abbildung \* ARABIC </w:instrText>
      </w:r>
      <w:r w:rsidR="00436C5B">
        <w:fldChar w:fldCharType="separate"/>
      </w:r>
      <w:r w:rsidR="00896E0A">
        <w:rPr>
          <w:noProof/>
        </w:rPr>
        <w:t>1</w:t>
      </w:r>
      <w:r w:rsidR="00436C5B">
        <w:rPr>
          <w:noProof/>
        </w:rPr>
        <w:fldChar w:fldCharType="end"/>
      </w:r>
      <w:r>
        <w:t>: NavMesh und seine Einstellungen</w:t>
      </w:r>
    </w:p>
    <w:p w:rsidR="001A40B0" w:rsidRDefault="001A40B0" w:rsidP="001A40B0">
      <w:pPr>
        <w:pStyle w:val="berschrift6"/>
        <w:ind w:firstLine="708"/>
      </w:pPr>
      <w:r>
        <w:t xml:space="preserve">Lösung: </w:t>
      </w:r>
    </w:p>
    <w:p w:rsidR="0064347D" w:rsidRDefault="007C02E6" w:rsidP="0064347D">
      <w:pPr>
        <w:pStyle w:val="Textbody"/>
        <w:keepNext/>
        <w:ind w:left="720"/>
      </w:pPr>
      <w:r w:rsidRPr="007C02E6">
        <w:rPr>
          <w:rFonts w:ascii="Courier New" w:hAnsi="Courier New" w:cs="Courier New"/>
        </w:rPr>
        <w:t>Um das NavMesh zu baken genügt ein Klick auf „Bake“</w:t>
      </w:r>
      <w:r w:rsidR="00AF022B">
        <w:rPr>
          <w:rFonts w:ascii="Courier New" w:hAnsi="Courier New" w:cs="Courier New"/>
        </w:rPr>
        <w:t xml:space="preserve"> (siehe Abb. 1)</w:t>
      </w:r>
      <w:r>
        <w:rPr>
          <w:rFonts w:ascii="Courier New" w:hAnsi="Courier New" w:cs="Courier New"/>
        </w:rPr>
        <w:t xml:space="preserve">. </w:t>
      </w:r>
      <w:r w:rsidR="006C4035">
        <w:rPr>
          <w:rFonts w:ascii="Courier New" w:hAnsi="Courier New" w:cs="Courier New"/>
        </w:rPr>
        <w:t>Damit bei der Treppe auch ein begehbares NavMesh generiert wird, habe ich den Agent Radius von 0.23 gewählt</w:t>
      </w:r>
      <w:r w:rsidR="00B36AF7">
        <w:rPr>
          <w:rFonts w:ascii="Courier New" w:hAnsi="Courier New" w:cs="Courier New"/>
        </w:rPr>
        <w:t xml:space="preserve">. Ich habe festgestellt, dass im rechten Treppenhaus eine Lücke im NavMesh war und dass daher kein durchgängiges Mesh </w:t>
      </w:r>
      <w:r w:rsidR="00B36AF7">
        <w:rPr>
          <w:rFonts w:ascii="Courier New" w:hAnsi="Courier New" w:cs="Courier New"/>
        </w:rPr>
        <w:lastRenderedPageBreak/>
        <w:t xml:space="preserve">generiert wurde. Das habe ich gelöst indem ich einen unsichtbaren Cube dazwischen platziert habe. Anschließend wurde das Mesh durchgängig darüber generiert. </w:t>
      </w:r>
      <w:r>
        <w:rPr>
          <w:rFonts w:ascii="Courier New" w:hAnsi="Courier New" w:cs="Courier New"/>
        </w:rPr>
        <w:t>Im Laufe der Entwicklung hat sich herausgestellt, dass unter manchen Objekten ein NavMesh sein sollte, damit mit diesen gut interagiert werden kann. Diese sind z.B. die Sofas, die Betten und die Türen.</w:t>
      </w:r>
      <w:r w:rsidR="00AF022B">
        <w:rPr>
          <w:rFonts w:ascii="Courier New" w:hAnsi="Courier New" w:cs="Courier New"/>
        </w:rPr>
        <w:t xml:space="preserve"> Über </w:t>
      </w:r>
      <w:r w:rsidR="00B36AF7">
        <w:rPr>
          <w:rFonts w:ascii="Courier New" w:hAnsi="Courier New" w:cs="Courier New"/>
        </w:rPr>
        <w:t>das Einstellen von „Nothing“ bei „Static“ ist das auch gelöst</w:t>
      </w:r>
      <w:r w:rsidR="0042179F">
        <w:rPr>
          <w:rFonts w:ascii="Courier New" w:hAnsi="Courier New" w:cs="Courier New"/>
        </w:rPr>
        <w:t xml:space="preserve"> (siehe Abb. 2)</w:t>
      </w:r>
      <w:r w:rsidR="00B36AF7">
        <w:rPr>
          <w:rFonts w:ascii="Courier New" w:hAnsi="Courier New" w:cs="Courier New"/>
        </w:rPr>
        <w:t>.</w:t>
      </w:r>
      <w:r w:rsidR="00B36AF7">
        <w:rPr>
          <w:rFonts w:ascii="Courier New" w:hAnsi="Courier New" w:cs="Courier New"/>
          <w:noProof/>
          <w:lang w:eastAsia="de-DE"/>
        </w:rPr>
        <w:drawing>
          <wp:inline distT="0" distB="0" distL="0" distR="0">
            <wp:extent cx="6109970" cy="4483100"/>
            <wp:effectExtent l="0" t="0" r="5080" b="0"/>
            <wp:docPr id="5" name="Grafik 5" descr="C:\Users\erikd\AppData\Local\Microsoft\Windows\INetCache\Content.Word\not St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AppData\Local\Microsoft\Windows\INetCache\Content.Word\not Stat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970" cy="4483100"/>
                    </a:xfrm>
                    <a:prstGeom prst="rect">
                      <a:avLst/>
                    </a:prstGeom>
                    <a:noFill/>
                    <a:ln>
                      <a:noFill/>
                    </a:ln>
                  </pic:spPr>
                </pic:pic>
              </a:graphicData>
            </a:graphic>
          </wp:inline>
        </w:drawing>
      </w:r>
    </w:p>
    <w:p w:rsidR="001A40B0" w:rsidRPr="007C02E6" w:rsidRDefault="0064347D" w:rsidP="0064347D">
      <w:pPr>
        <w:pStyle w:val="Beschriftung"/>
        <w:ind w:firstLine="708"/>
        <w:rPr>
          <w:rFonts w:ascii="Courier New" w:hAnsi="Courier New" w:cs="Courier New"/>
          <w:sz w:val="24"/>
        </w:rPr>
      </w:pPr>
      <w:r>
        <w:t xml:space="preserve">Abbildung </w:t>
      </w:r>
      <w:r w:rsidR="00436C5B">
        <w:fldChar w:fldCharType="begin"/>
      </w:r>
      <w:r w:rsidR="00436C5B">
        <w:instrText xml:space="preserve"> SEQ Abbildung \* ARABIC </w:instrText>
      </w:r>
      <w:r w:rsidR="00436C5B">
        <w:fldChar w:fldCharType="separate"/>
      </w:r>
      <w:r w:rsidR="00896E0A">
        <w:rPr>
          <w:noProof/>
        </w:rPr>
        <w:t>2</w:t>
      </w:r>
      <w:r w:rsidR="00436C5B">
        <w:rPr>
          <w:noProof/>
        </w:rPr>
        <w:fldChar w:fldCharType="end"/>
      </w:r>
      <w:r>
        <w:t>: nicht Static</w:t>
      </w:r>
    </w:p>
    <w:p w:rsidR="001A40B0" w:rsidRPr="001A40B0" w:rsidRDefault="001A40B0" w:rsidP="001A40B0"/>
    <w:p w:rsidR="003D17DF" w:rsidRDefault="003D17DF" w:rsidP="003D17DF">
      <w:pPr>
        <w:pStyle w:val="Textbody"/>
        <w:numPr>
          <w:ilvl w:val="0"/>
          <w:numId w:val="6"/>
        </w:numPr>
      </w:pPr>
      <w:r>
        <w:t>Avatar soll zufälligen Tasks nachgehen (z.B. auf Sofa sitzen, Bild anschauen, aus Fenster sehen, auf Zimmer gehen)</w:t>
      </w:r>
      <w:r w:rsidR="00AD7C43">
        <w:t xml:space="preserve"> (1</w:t>
      </w:r>
      <w:r w:rsidR="00F43E06">
        <w:t>5</w:t>
      </w:r>
      <w:r w:rsidR="00AD7C43">
        <w:t>p)</w:t>
      </w:r>
    </w:p>
    <w:p w:rsidR="00C433D2" w:rsidRDefault="00E967B8" w:rsidP="00C433D2">
      <w:pPr>
        <w:pStyle w:val="Textbody"/>
        <w:ind w:left="720"/>
        <w:rPr>
          <w:rFonts w:ascii="Courier New" w:hAnsi="Courier New" w:cs="Courier New"/>
        </w:rPr>
      </w:pPr>
      <w:r>
        <w:rPr>
          <w:rFonts w:ascii="Courier New" w:hAnsi="Courier New" w:cs="Courier New"/>
        </w:rPr>
        <w:t xml:space="preserve">Für diesen Punkt </w:t>
      </w:r>
      <w:r w:rsidR="00B755A2">
        <w:rPr>
          <w:rFonts w:ascii="Courier New" w:hAnsi="Courier New" w:cs="Courier New"/>
        </w:rPr>
        <w:t>sind</w:t>
      </w:r>
      <w:r>
        <w:rPr>
          <w:rFonts w:ascii="Courier New" w:hAnsi="Courier New" w:cs="Courier New"/>
        </w:rPr>
        <w:t xml:space="preserve"> ein Animator und ein Skript notwendig. Der Animator mit allen Animationen, die aktiviert werden können.</w:t>
      </w:r>
      <w:r w:rsidR="00037B50">
        <w:rPr>
          <w:rFonts w:ascii="Courier New" w:hAnsi="Courier New" w:cs="Courier New"/>
        </w:rPr>
        <w:t xml:space="preserve"> Das Skript soll dann zufällig die nächste Tätigkeit bestimmen und ggf. den Avatar dorthin gehen lassen (z.B. Sofa). Zwingend erforderlich ist </w:t>
      </w:r>
      <w:r w:rsidR="00A12124">
        <w:rPr>
          <w:rFonts w:ascii="Courier New" w:hAnsi="Courier New" w:cs="Courier New"/>
        </w:rPr>
        <w:t>dieser Punkt</w:t>
      </w:r>
      <w:r w:rsidR="00037B50">
        <w:rPr>
          <w:rFonts w:ascii="Courier New" w:hAnsi="Courier New" w:cs="Courier New"/>
        </w:rPr>
        <w:t xml:space="preserve"> nicht, denn die Avatare könnten auch einfach herumstehen bis ein Feuer ausbricht. Abhängig ist dieser Punkt vom Navigation Mesh.</w:t>
      </w:r>
    </w:p>
    <w:p w:rsidR="00D132CE" w:rsidRDefault="00465E9D" w:rsidP="00D132CE">
      <w:pPr>
        <w:pStyle w:val="Textbody"/>
        <w:numPr>
          <w:ilvl w:val="0"/>
          <w:numId w:val="12"/>
        </w:numPr>
        <w:rPr>
          <w:rFonts w:ascii="Courier New" w:hAnsi="Courier New" w:cs="Courier New"/>
        </w:rPr>
      </w:pPr>
      <w:r>
        <w:rPr>
          <w:rFonts w:ascii="Courier New" w:hAnsi="Courier New" w:cs="Courier New"/>
        </w:rPr>
        <w:t>Auf Sofa sitzen (5p)</w:t>
      </w:r>
    </w:p>
    <w:p w:rsidR="004E77BF" w:rsidRDefault="006D2FE5" w:rsidP="004E77BF">
      <w:pPr>
        <w:pStyle w:val="Textbody"/>
        <w:keepNext/>
        <w:ind w:left="708"/>
      </w:pPr>
      <w:r>
        <w:rPr>
          <w:rFonts w:ascii="Courier New" w:hAnsi="Courier New" w:cs="Courier New"/>
          <w:noProof/>
          <w:lang w:eastAsia="de-DE"/>
        </w:rPr>
        <w:lastRenderedPageBreak/>
        <w:drawing>
          <wp:inline distT="0" distB="0" distL="0" distR="0">
            <wp:extent cx="6115685" cy="6929120"/>
            <wp:effectExtent l="0" t="0" r="0" b="5080"/>
            <wp:docPr id="6" name="Grafik 6" descr="C:\Users\erikd\AppData\Local\Microsoft\Windows\INetCache\Content.Word\3 - So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AppData\Local\Microsoft\Windows\INetCache\Content.Word\3 - Sof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6929120"/>
                    </a:xfrm>
                    <a:prstGeom prst="rect">
                      <a:avLst/>
                    </a:prstGeom>
                    <a:noFill/>
                    <a:ln>
                      <a:noFill/>
                    </a:ln>
                  </pic:spPr>
                </pic:pic>
              </a:graphicData>
            </a:graphic>
          </wp:inline>
        </w:drawing>
      </w:r>
    </w:p>
    <w:p w:rsidR="0064347D" w:rsidRDefault="004E77BF" w:rsidP="004E77BF">
      <w:pPr>
        <w:pStyle w:val="Beschriftung"/>
        <w:ind w:left="372" w:firstLine="336"/>
      </w:pPr>
      <w:r>
        <w:t xml:space="preserve">Abbildung </w:t>
      </w:r>
      <w:r w:rsidR="00436C5B">
        <w:fldChar w:fldCharType="begin"/>
      </w:r>
      <w:r w:rsidR="00436C5B">
        <w:instrText xml:space="preserve"> SEQ Abbildun</w:instrText>
      </w:r>
      <w:r w:rsidR="00436C5B">
        <w:instrText xml:space="preserve">g \* ARABIC </w:instrText>
      </w:r>
      <w:r w:rsidR="00436C5B">
        <w:fldChar w:fldCharType="separate"/>
      </w:r>
      <w:r w:rsidR="00896E0A">
        <w:rPr>
          <w:noProof/>
        </w:rPr>
        <w:t>3</w:t>
      </w:r>
      <w:r w:rsidR="00436C5B">
        <w:rPr>
          <w:noProof/>
        </w:rPr>
        <w:fldChar w:fldCharType="end"/>
      </w:r>
      <w:r>
        <w:t>: Avatar sitzend auf dem Sofa</w:t>
      </w:r>
    </w:p>
    <w:p w:rsidR="004C3413" w:rsidRDefault="004C3413" w:rsidP="004C3413">
      <w:pPr>
        <w:pStyle w:val="berschrift6"/>
        <w:ind w:firstLine="708"/>
      </w:pPr>
      <w:r>
        <w:t xml:space="preserve">Lösung: </w:t>
      </w:r>
    </w:p>
    <w:p w:rsidR="004C3413" w:rsidRDefault="004C3413" w:rsidP="004C3413">
      <w:pPr>
        <w:ind w:left="705"/>
        <w:rPr>
          <w:rFonts w:ascii="Courier New" w:hAnsi="Courier New" w:cs="Courier New"/>
        </w:rPr>
      </w:pPr>
      <w:r>
        <w:rPr>
          <w:rFonts w:ascii="Courier New" w:hAnsi="Courier New" w:cs="Courier New"/>
        </w:rPr>
        <w:t>Über das an den Avatar angehängte „</w:t>
      </w:r>
      <w:proofErr w:type="spellStart"/>
      <w:r>
        <w:rPr>
          <w:rFonts w:ascii="Courier New" w:hAnsi="Courier New" w:cs="Courier New"/>
        </w:rPr>
        <w:t>Activity</w:t>
      </w:r>
      <w:proofErr w:type="spellEnd"/>
      <w:r>
        <w:rPr>
          <w:rFonts w:ascii="Courier New" w:hAnsi="Courier New" w:cs="Courier New"/>
        </w:rPr>
        <w:t xml:space="preserve"> Controller“ Skript kann man</w:t>
      </w:r>
      <w:r w:rsidR="00623B86">
        <w:rPr>
          <w:rFonts w:ascii="Courier New" w:hAnsi="Courier New" w:cs="Courier New"/>
        </w:rPr>
        <w:t xml:space="preserve"> im </w:t>
      </w:r>
      <w:proofErr w:type="spellStart"/>
      <w:r w:rsidR="00623B86">
        <w:rPr>
          <w:rFonts w:ascii="Courier New" w:hAnsi="Courier New" w:cs="Courier New"/>
        </w:rPr>
        <w:t>Inspector</w:t>
      </w:r>
      <w:proofErr w:type="spellEnd"/>
      <w:r>
        <w:rPr>
          <w:rFonts w:ascii="Courier New" w:hAnsi="Courier New" w:cs="Courier New"/>
        </w:rPr>
        <w:t xml:space="preserve"> eine Aktivität einstellen. </w:t>
      </w:r>
      <w:r w:rsidR="008307C6">
        <w:rPr>
          <w:rFonts w:ascii="Courier New" w:hAnsi="Courier New" w:cs="Courier New"/>
        </w:rPr>
        <w:t>Für die aktuell ausgewählte Aktivität werden zunächst alle sich auf der Etage befindenden Ziele geladen</w:t>
      </w:r>
      <w:r w:rsidR="007B5D01">
        <w:rPr>
          <w:rFonts w:ascii="Courier New" w:hAnsi="Courier New" w:cs="Courier New"/>
        </w:rPr>
        <w:softHyphen/>
        <w:t xml:space="preserve"> und falls es welche gibt wird dieses als Ziel für </w:t>
      </w:r>
      <w:proofErr w:type="spellStart"/>
      <w:r w:rsidR="007B5D01">
        <w:rPr>
          <w:rFonts w:ascii="Courier New" w:hAnsi="Courier New" w:cs="Courier New"/>
        </w:rPr>
        <w:t>setDestination</w:t>
      </w:r>
      <w:proofErr w:type="spellEnd"/>
      <w:r w:rsidR="007B5D01">
        <w:rPr>
          <w:rFonts w:ascii="Courier New" w:hAnsi="Courier New" w:cs="Courier New"/>
        </w:rPr>
        <w:t xml:space="preserve">() gesetzt. </w:t>
      </w:r>
      <w:r w:rsidR="00441D00">
        <w:rPr>
          <w:rFonts w:ascii="Courier New" w:hAnsi="Courier New" w:cs="Courier New"/>
        </w:rPr>
        <w:t xml:space="preserve">Ich habe es so gelöst, dass auf den Etagen unsichtbare </w:t>
      </w:r>
      <w:r w:rsidR="00FD4974">
        <w:rPr>
          <w:rFonts w:ascii="Courier New" w:hAnsi="Courier New" w:cs="Courier New"/>
        </w:rPr>
        <w:t>Cubes</w:t>
      </w:r>
      <w:r w:rsidR="00441D00">
        <w:rPr>
          <w:rFonts w:ascii="Courier New" w:hAnsi="Courier New" w:cs="Courier New"/>
        </w:rPr>
        <w:t xml:space="preserve"> als Ziele</w:t>
      </w:r>
      <w:r w:rsidR="00FD4974">
        <w:rPr>
          <w:rFonts w:ascii="Courier New" w:hAnsi="Courier New" w:cs="Courier New"/>
        </w:rPr>
        <w:t xml:space="preserve"> verteilt sind. Damit sie als Ziel korrekt erkannt werden, müssen </w:t>
      </w:r>
      <w:r w:rsidR="00704114">
        <w:rPr>
          <w:rFonts w:ascii="Courier New" w:hAnsi="Courier New" w:cs="Courier New"/>
        </w:rPr>
        <w:t>s</w:t>
      </w:r>
      <w:r w:rsidR="00FD4974">
        <w:rPr>
          <w:rFonts w:ascii="Courier New" w:hAnsi="Courier New" w:cs="Courier New"/>
        </w:rPr>
        <w:t xml:space="preserve">ie getaggt sein mit der Aktivitätsbezeichnung + der Etagenzahl. </w:t>
      </w:r>
      <w:r w:rsidR="002047AB">
        <w:rPr>
          <w:rFonts w:ascii="Courier New" w:hAnsi="Courier New" w:cs="Courier New"/>
        </w:rPr>
        <w:t>Durch das setzen</w:t>
      </w:r>
      <w:r w:rsidR="007B5D01">
        <w:rPr>
          <w:rFonts w:ascii="Courier New" w:hAnsi="Courier New" w:cs="Courier New"/>
        </w:rPr>
        <w:t xml:space="preserve"> de</w:t>
      </w:r>
      <w:r w:rsidR="002047AB">
        <w:rPr>
          <w:rFonts w:ascii="Courier New" w:hAnsi="Courier New" w:cs="Courier New"/>
        </w:rPr>
        <w:t>s</w:t>
      </w:r>
      <w:r w:rsidR="007B5D01">
        <w:rPr>
          <w:rFonts w:ascii="Courier New" w:hAnsi="Courier New" w:cs="Courier New"/>
        </w:rPr>
        <w:t xml:space="preserve"> </w:t>
      </w:r>
      <w:proofErr w:type="spellStart"/>
      <w:r w:rsidR="007B5D01">
        <w:rPr>
          <w:rFonts w:ascii="Courier New" w:hAnsi="Courier New" w:cs="Courier New"/>
        </w:rPr>
        <w:t>Animator</w:t>
      </w:r>
      <w:r w:rsidR="002047AB">
        <w:rPr>
          <w:rFonts w:ascii="Courier New" w:hAnsi="Courier New" w:cs="Courier New"/>
        </w:rPr>
        <w:t>triggers</w:t>
      </w:r>
      <w:proofErr w:type="spellEnd"/>
      <w:r w:rsidR="002047AB">
        <w:rPr>
          <w:rFonts w:ascii="Courier New" w:hAnsi="Courier New" w:cs="Courier New"/>
        </w:rPr>
        <w:t xml:space="preserve"> für „gehen“</w:t>
      </w:r>
      <w:r w:rsidR="007B5D01">
        <w:rPr>
          <w:rFonts w:ascii="Courier New" w:hAnsi="Courier New" w:cs="Courier New"/>
        </w:rPr>
        <w:t xml:space="preserve"> geht</w:t>
      </w:r>
      <w:r w:rsidR="002047AB">
        <w:rPr>
          <w:rFonts w:ascii="Courier New" w:hAnsi="Courier New" w:cs="Courier New"/>
        </w:rPr>
        <w:t xml:space="preserve"> er in die gehende</w:t>
      </w:r>
      <w:r w:rsidR="007B5D01">
        <w:rPr>
          <w:rFonts w:ascii="Courier New" w:hAnsi="Courier New" w:cs="Courier New"/>
        </w:rPr>
        <w:t xml:space="preserve"> </w:t>
      </w:r>
      <w:r w:rsidR="002047AB">
        <w:rPr>
          <w:rFonts w:ascii="Courier New" w:hAnsi="Courier New" w:cs="Courier New"/>
        </w:rPr>
        <w:t>Animation</w:t>
      </w:r>
      <w:r w:rsidR="007B5D01">
        <w:rPr>
          <w:rFonts w:ascii="Courier New" w:hAnsi="Courier New" w:cs="Courier New"/>
        </w:rPr>
        <w:t xml:space="preserve"> über.</w:t>
      </w:r>
      <w:r w:rsidR="009B600A">
        <w:rPr>
          <w:rFonts w:ascii="Courier New" w:hAnsi="Courier New" w:cs="Courier New"/>
        </w:rPr>
        <w:t xml:space="preserve"> Dort angekommen wird </w:t>
      </w:r>
      <w:r w:rsidR="009B600A">
        <w:rPr>
          <w:rFonts w:ascii="Courier New" w:hAnsi="Courier New" w:cs="Courier New"/>
        </w:rPr>
        <w:lastRenderedPageBreak/>
        <w:t>der NavMeshAgent gestoppt und der Avat</w:t>
      </w:r>
      <w:r w:rsidR="00E53332">
        <w:rPr>
          <w:rFonts w:ascii="Courier New" w:hAnsi="Courier New" w:cs="Courier New"/>
        </w:rPr>
        <w:t>a</w:t>
      </w:r>
      <w:r w:rsidR="009B600A">
        <w:rPr>
          <w:rFonts w:ascii="Courier New" w:hAnsi="Courier New" w:cs="Courier New"/>
        </w:rPr>
        <w:t xml:space="preserve">r per </w:t>
      </w:r>
      <w:proofErr w:type="spellStart"/>
      <w:r w:rsidR="009B600A">
        <w:rPr>
          <w:rFonts w:ascii="Courier New" w:hAnsi="Courier New" w:cs="Courier New"/>
        </w:rPr>
        <w:t>Quaternion.slerp</w:t>
      </w:r>
      <w:proofErr w:type="spellEnd"/>
      <w:r w:rsidR="009B600A">
        <w:rPr>
          <w:rFonts w:ascii="Courier New" w:hAnsi="Courier New" w:cs="Courier New"/>
        </w:rPr>
        <w:t>() so gedreht, dass e</w:t>
      </w:r>
      <w:r w:rsidR="009858BF">
        <w:rPr>
          <w:rFonts w:ascii="Courier New" w:hAnsi="Courier New" w:cs="Courier New"/>
        </w:rPr>
        <w:t>r</w:t>
      </w:r>
      <w:r w:rsidR="009B600A">
        <w:rPr>
          <w:rFonts w:ascii="Courier New" w:hAnsi="Courier New" w:cs="Courier New"/>
        </w:rPr>
        <w:t xml:space="preserve"> sich hinsetzen kann, al</w:t>
      </w:r>
      <w:r w:rsidR="004435FB">
        <w:rPr>
          <w:rFonts w:ascii="Courier New" w:hAnsi="Courier New" w:cs="Courier New"/>
        </w:rPr>
        <w:t>so mit dem Rücken zum Sofa in diesem Fall</w:t>
      </w:r>
      <w:r w:rsidR="00FF3F24">
        <w:rPr>
          <w:rFonts w:ascii="Courier New" w:hAnsi="Courier New" w:cs="Courier New"/>
        </w:rPr>
        <w:t xml:space="preserve"> (siehe Abb. 3)</w:t>
      </w:r>
      <w:r w:rsidR="004435FB">
        <w:rPr>
          <w:rFonts w:ascii="Courier New" w:hAnsi="Courier New" w:cs="Courier New"/>
        </w:rPr>
        <w:t>.</w:t>
      </w:r>
      <w:r w:rsidR="008E5707">
        <w:rPr>
          <w:rFonts w:ascii="Courier New" w:hAnsi="Courier New" w:cs="Courier New"/>
        </w:rPr>
        <w:t xml:space="preserve"> Wenn das soweit ist, wird die „setzen“ </w:t>
      </w:r>
      <w:r w:rsidR="00061078">
        <w:rPr>
          <w:rFonts w:ascii="Courier New" w:hAnsi="Courier New" w:cs="Courier New"/>
        </w:rPr>
        <w:t>Animation angestoßen. Damit</w:t>
      </w:r>
      <w:r w:rsidR="008E5707">
        <w:rPr>
          <w:rFonts w:ascii="Courier New" w:hAnsi="Courier New" w:cs="Courier New"/>
        </w:rPr>
        <w:t xml:space="preserve"> ist der Vorgang nun abgeschlossen.</w:t>
      </w:r>
      <w:r w:rsidR="00EA07DB">
        <w:rPr>
          <w:rFonts w:ascii="Courier New" w:hAnsi="Courier New" w:cs="Courier New"/>
        </w:rPr>
        <w:t xml:space="preserve"> Bei der Lösung für das NavMesh habe ich erwähnt, dass u.a. das Sofa</w:t>
      </w:r>
      <w:r w:rsidR="00617350">
        <w:rPr>
          <w:rFonts w:ascii="Courier New" w:hAnsi="Courier New" w:cs="Courier New"/>
        </w:rPr>
        <w:t xml:space="preserve"> nicht Navigation Static sein sollte. Ich habe es zu Beginn versucht</w:t>
      </w:r>
      <w:r w:rsidR="00C84521">
        <w:rPr>
          <w:rFonts w:ascii="Courier New" w:hAnsi="Courier New" w:cs="Courier New"/>
        </w:rPr>
        <w:t xml:space="preserve"> mit statischen Objekten</w:t>
      </w:r>
      <w:r w:rsidR="00617350">
        <w:rPr>
          <w:rFonts w:ascii="Courier New" w:hAnsi="Courier New" w:cs="Courier New"/>
        </w:rPr>
        <w:t>, aber dann wollte der Avatar sich nie richtig hinsetzen (immer zu weit weg). Daher habe ich es so gelöst, dass es durchgängig ist. Aber dadurch dass die Avatare nur von Destination zu Destination gehen, gehen sie nur im Ausnahmefall durch solche Objekte hindurch.</w:t>
      </w:r>
    </w:p>
    <w:p w:rsidR="004C3413" w:rsidRPr="004C3413" w:rsidRDefault="004C3413" w:rsidP="004C3413">
      <w:pPr>
        <w:rPr>
          <w:rFonts w:ascii="Courier New" w:hAnsi="Courier New" w:cs="Courier New"/>
        </w:rPr>
      </w:pPr>
    </w:p>
    <w:p w:rsidR="00465E9D" w:rsidRDefault="00465E9D" w:rsidP="00D132CE">
      <w:pPr>
        <w:pStyle w:val="Textbody"/>
        <w:numPr>
          <w:ilvl w:val="0"/>
          <w:numId w:val="12"/>
        </w:numPr>
        <w:rPr>
          <w:rFonts w:ascii="Courier New" w:hAnsi="Courier New" w:cs="Courier New"/>
        </w:rPr>
      </w:pPr>
      <w:r>
        <w:rPr>
          <w:rFonts w:ascii="Courier New" w:hAnsi="Courier New" w:cs="Courier New"/>
        </w:rPr>
        <w:t>Bild anschauen (5p)</w:t>
      </w:r>
    </w:p>
    <w:p w:rsidR="0054631E" w:rsidRDefault="006E4EC0" w:rsidP="0054631E">
      <w:pPr>
        <w:pStyle w:val="Textbody"/>
        <w:keepNext/>
        <w:ind w:left="708"/>
      </w:pPr>
      <w:r>
        <w:rPr>
          <w:rFonts w:ascii="Courier New" w:hAnsi="Courier New" w:cs="Courier New"/>
          <w:noProof/>
          <w:lang w:eastAsia="de-DE"/>
        </w:rPr>
        <w:drawing>
          <wp:inline distT="0" distB="0" distL="0" distR="0">
            <wp:extent cx="6115685" cy="6193155"/>
            <wp:effectExtent l="0" t="0" r="0" b="0"/>
            <wp:docPr id="7" name="Grafik 7" descr="C:\Users\erikd\AppData\Local\Microsoft\Windows\INetCache\Content.Word\4 - 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AppData\Local\Microsoft\Windows\INetCache\Content.Word\4 - Bil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6193155"/>
                    </a:xfrm>
                    <a:prstGeom prst="rect">
                      <a:avLst/>
                    </a:prstGeom>
                    <a:noFill/>
                    <a:ln>
                      <a:noFill/>
                    </a:ln>
                  </pic:spPr>
                </pic:pic>
              </a:graphicData>
            </a:graphic>
          </wp:inline>
        </w:drawing>
      </w:r>
    </w:p>
    <w:p w:rsidR="00B627ED" w:rsidRDefault="0054631E" w:rsidP="0054631E">
      <w:pPr>
        <w:pStyle w:val="Beschriftung"/>
        <w:ind w:firstLine="708"/>
        <w:rPr>
          <w:rFonts w:ascii="Courier New" w:hAnsi="Courier New" w:cs="Courier New"/>
        </w:rPr>
      </w:pPr>
      <w:r>
        <w:t xml:space="preserve">Abbildung </w:t>
      </w:r>
      <w:r w:rsidR="00436C5B">
        <w:fldChar w:fldCharType="begin"/>
      </w:r>
      <w:r w:rsidR="00436C5B">
        <w:instrText xml:space="preserve"> SEQ Abbildung \* ARABIC </w:instrText>
      </w:r>
      <w:r w:rsidR="00436C5B">
        <w:fldChar w:fldCharType="separate"/>
      </w:r>
      <w:r w:rsidR="00896E0A">
        <w:rPr>
          <w:noProof/>
        </w:rPr>
        <w:t>4</w:t>
      </w:r>
      <w:r w:rsidR="00436C5B">
        <w:rPr>
          <w:noProof/>
        </w:rPr>
        <w:fldChar w:fldCharType="end"/>
      </w:r>
      <w:r>
        <w:t>: Avatar betrachtet ein Gemälde</w:t>
      </w:r>
    </w:p>
    <w:p w:rsidR="0054631E" w:rsidRDefault="0054631E" w:rsidP="0054631E">
      <w:pPr>
        <w:pStyle w:val="berschrift6"/>
        <w:ind w:firstLine="708"/>
      </w:pPr>
      <w:r>
        <w:lastRenderedPageBreak/>
        <w:t xml:space="preserve">Lösung: </w:t>
      </w:r>
    </w:p>
    <w:p w:rsidR="00676FD8" w:rsidRDefault="00676FD8" w:rsidP="00B627ED">
      <w:pPr>
        <w:pStyle w:val="Textbody"/>
        <w:ind w:left="708"/>
        <w:rPr>
          <w:rFonts w:ascii="Courier New" w:hAnsi="Courier New" w:cs="Courier New"/>
        </w:rPr>
      </w:pPr>
      <w:r>
        <w:rPr>
          <w:rFonts w:ascii="Courier New" w:hAnsi="Courier New" w:cs="Courier New"/>
        </w:rPr>
        <w:t xml:space="preserve">Zuvor saß der Avatar auf dem Sofa, wenn man seine </w:t>
      </w:r>
      <w:proofErr w:type="spellStart"/>
      <w:r>
        <w:rPr>
          <w:rFonts w:ascii="Courier New" w:hAnsi="Courier New" w:cs="Courier New"/>
        </w:rPr>
        <w:t>Activity</w:t>
      </w:r>
      <w:proofErr w:type="spellEnd"/>
      <w:r>
        <w:rPr>
          <w:rFonts w:ascii="Courier New" w:hAnsi="Courier New" w:cs="Courier New"/>
        </w:rPr>
        <w:t xml:space="preserve"> nun über den </w:t>
      </w:r>
      <w:proofErr w:type="spellStart"/>
      <w:r>
        <w:rPr>
          <w:rFonts w:ascii="Courier New" w:hAnsi="Courier New" w:cs="Courier New"/>
        </w:rPr>
        <w:t>Inspector</w:t>
      </w:r>
      <w:proofErr w:type="spellEnd"/>
      <w:r>
        <w:rPr>
          <w:rFonts w:ascii="Courier New" w:hAnsi="Courier New" w:cs="Courier New"/>
        </w:rPr>
        <w:t xml:space="preserve"> auf „Bild“ ändert, dann muss er zunächst wieder aufstehen. Dies geschieht dadurch, dass im Animator das Bool für die </w:t>
      </w:r>
      <w:proofErr w:type="spellStart"/>
      <w:r>
        <w:rPr>
          <w:rFonts w:ascii="Courier New" w:hAnsi="Courier New" w:cs="Courier New"/>
        </w:rPr>
        <w:t>Activität</w:t>
      </w:r>
      <w:proofErr w:type="spellEnd"/>
      <w:r>
        <w:rPr>
          <w:rFonts w:ascii="Courier New" w:hAnsi="Courier New" w:cs="Courier New"/>
        </w:rPr>
        <w:t xml:space="preserve"> deaktiviert wird und für die neue Aktivität aktiviert wird.</w:t>
      </w:r>
    </w:p>
    <w:p w:rsidR="00830FC0" w:rsidRDefault="008F61F2" w:rsidP="00830FC0">
      <w:pPr>
        <w:pStyle w:val="Textbody"/>
        <w:keepNext/>
        <w:ind w:left="708"/>
      </w:pPr>
      <w:r>
        <w:rPr>
          <w:rFonts w:ascii="Courier New" w:hAnsi="Courier New" w:cs="Courier New"/>
          <w:noProof/>
          <w:lang w:eastAsia="de-DE"/>
        </w:rPr>
        <w:drawing>
          <wp:inline distT="0" distB="0" distL="0" distR="0">
            <wp:extent cx="6115685" cy="3592195"/>
            <wp:effectExtent l="0" t="0" r="0" b="8255"/>
            <wp:docPr id="9" name="Grafik 9" descr="C:\Users\erikd\AppData\Local\Microsoft\Windows\INetCache\Content.Word\5 - Anim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d\AppData\Local\Microsoft\Windows\INetCache\Content.Word\5 - Animato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685" cy="3592195"/>
                    </a:xfrm>
                    <a:prstGeom prst="rect">
                      <a:avLst/>
                    </a:prstGeom>
                    <a:noFill/>
                    <a:ln>
                      <a:noFill/>
                    </a:ln>
                  </pic:spPr>
                </pic:pic>
              </a:graphicData>
            </a:graphic>
          </wp:inline>
        </w:drawing>
      </w:r>
    </w:p>
    <w:p w:rsidR="00676FD8" w:rsidRDefault="00830FC0" w:rsidP="00830FC0">
      <w:pPr>
        <w:pStyle w:val="Beschriftung"/>
        <w:ind w:firstLine="708"/>
        <w:rPr>
          <w:rFonts w:ascii="Courier New" w:hAnsi="Courier New" w:cs="Courier New"/>
        </w:rPr>
      </w:pPr>
      <w:r>
        <w:t xml:space="preserve">Abbildung </w:t>
      </w:r>
      <w:r w:rsidR="00436C5B">
        <w:fldChar w:fldCharType="begin"/>
      </w:r>
      <w:r w:rsidR="00436C5B">
        <w:instrText xml:space="preserve"> SEQ Abbildung \* ARABIC </w:instrText>
      </w:r>
      <w:r w:rsidR="00436C5B">
        <w:fldChar w:fldCharType="separate"/>
      </w:r>
      <w:r w:rsidR="00896E0A">
        <w:rPr>
          <w:noProof/>
        </w:rPr>
        <w:t>5</w:t>
      </w:r>
      <w:r w:rsidR="00436C5B">
        <w:rPr>
          <w:noProof/>
        </w:rPr>
        <w:fldChar w:fldCharType="end"/>
      </w:r>
      <w:r>
        <w:t>:</w:t>
      </w:r>
      <w:r w:rsidR="007C6BE4">
        <w:t xml:space="preserve"> </w:t>
      </w:r>
      <w:r>
        <w:t>Animator</w:t>
      </w:r>
    </w:p>
    <w:p w:rsidR="00ED6EE1" w:rsidRDefault="00F42DB0" w:rsidP="00ED6EE1">
      <w:pPr>
        <w:pStyle w:val="Textbody"/>
        <w:ind w:left="708"/>
        <w:rPr>
          <w:rFonts w:ascii="Courier New" w:hAnsi="Courier New" w:cs="Courier New"/>
        </w:rPr>
      </w:pPr>
      <w:r>
        <w:rPr>
          <w:rFonts w:ascii="Courier New" w:hAnsi="Courier New" w:cs="Courier New"/>
        </w:rPr>
        <w:t>Dadurch geht er zu „</w:t>
      </w:r>
      <w:proofErr w:type="spellStart"/>
      <w:r>
        <w:rPr>
          <w:rFonts w:ascii="Courier New" w:hAnsi="Courier New" w:cs="Courier New"/>
        </w:rPr>
        <w:t>stand_up</w:t>
      </w:r>
      <w:proofErr w:type="spellEnd"/>
      <w:r>
        <w:rPr>
          <w:rFonts w:ascii="Courier New" w:hAnsi="Courier New" w:cs="Courier New"/>
        </w:rPr>
        <w:t>“ und von dort zu „</w:t>
      </w:r>
      <w:proofErr w:type="spellStart"/>
      <w:r>
        <w:rPr>
          <w:rFonts w:ascii="Courier New" w:hAnsi="Courier New" w:cs="Courier New"/>
        </w:rPr>
        <w:t>idle</w:t>
      </w:r>
      <w:proofErr w:type="spellEnd"/>
      <w:r>
        <w:rPr>
          <w:rFonts w:ascii="Courier New" w:hAnsi="Courier New" w:cs="Courier New"/>
        </w:rPr>
        <w:t>“ und durch die Aktivierung der neuen Aktivität zu „</w:t>
      </w:r>
      <w:proofErr w:type="spellStart"/>
      <w:r>
        <w:rPr>
          <w:rFonts w:ascii="Courier New" w:hAnsi="Courier New" w:cs="Courier New"/>
        </w:rPr>
        <w:t>WalkFWD</w:t>
      </w:r>
      <w:proofErr w:type="spellEnd"/>
      <w:r>
        <w:rPr>
          <w:rFonts w:ascii="Courier New" w:hAnsi="Courier New" w:cs="Courier New"/>
        </w:rPr>
        <w:t>“</w:t>
      </w:r>
      <w:r w:rsidR="00A31F45">
        <w:rPr>
          <w:rFonts w:ascii="Courier New" w:hAnsi="Courier New" w:cs="Courier New"/>
        </w:rPr>
        <w:t xml:space="preserve"> (siehe Abb. 5)</w:t>
      </w:r>
      <w:r>
        <w:rPr>
          <w:rFonts w:ascii="Courier New" w:hAnsi="Courier New" w:cs="Courier New"/>
        </w:rPr>
        <w:t>.</w:t>
      </w:r>
      <w:r w:rsidR="00790A00">
        <w:rPr>
          <w:rFonts w:ascii="Courier New" w:hAnsi="Courier New" w:cs="Courier New"/>
        </w:rPr>
        <w:t xml:space="preserve"> Dann begibt er sich zu einem Gemälde-Ziel und bleibt davor stehen. So</w:t>
      </w:r>
      <w:r w:rsidR="00EF7DFA">
        <w:rPr>
          <w:rFonts w:ascii="Courier New" w:hAnsi="Courier New" w:cs="Courier New"/>
        </w:rPr>
        <w:t>mit</w:t>
      </w:r>
      <w:r w:rsidR="00790A00">
        <w:rPr>
          <w:rFonts w:ascii="Courier New" w:hAnsi="Courier New" w:cs="Courier New"/>
        </w:rPr>
        <w:t xml:space="preserve"> sieht es so aus, als würde er es angucken</w:t>
      </w:r>
      <w:r w:rsidR="00E97861">
        <w:rPr>
          <w:rFonts w:ascii="Courier New" w:hAnsi="Courier New" w:cs="Courier New"/>
        </w:rPr>
        <w:t xml:space="preserve"> (siehe Abb. 4)</w:t>
      </w:r>
      <w:r w:rsidR="00790A00">
        <w:rPr>
          <w:rFonts w:ascii="Courier New" w:hAnsi="Courier New" w:cs="Courier New"/>
        </w:rPr>
        <w:t>.</w:t>
      </w:r>
    </w:p>
    <w:p w:rsidR="00664462" w:rsidRDefault="00664462" w:rsidP="00ED6EE1">
      <w:pPr>
        <w:pStyle w:val="Textbody"/>
        <w:ind w:left="708"/>
        <w:rPr>
          <w:rFonts w:ascii="Courier New" w:hAnsi="Courier New" w:cs="Courier New"/>
        </w:rPr>
      </w:pPr>
    </w:p>
    <w:p w:rsidR="00664462" w:rsidRDefault="00664462">
      <w:pPr>
        <w:widowControl/>
        <w:suppressAutoHyphens w:val="0"/>
        <w:autoSpaceDN/>
        <w:spacing w:after="160" w:line="259" w:lineRule="auto"/>
        <w:textAlignment w:val="auto"/>
        <w:rPr>
          <w:rFonts w:ascii="Courier New" w:hAnsi="Courier New" w:cs="Courier New"/>
        </w:rPr>
      </w:pPr>
      <w:r>
        <w:rPr>
          <w:rFonts w:ascii="Courier New" w:hAnsi="Courier New" w:cs="Courier New"/>
        </w:rPr>
        <w:br w:type="page"/>
      </w:r>
    </w:p>
    <w:p w:rsidR="00465E9D" w:rsidRDefault="00465E9D" w:rsidP="00D132CE">
      <w:pPr>
        <w:pStyle w:val="Textbody"/>
        <w:numPr>
          <w:ilvl w:val="0"/>
          <w:numId w:val="12"/>
        </w:numPr>
        <w:rPr>
          <w:rFonts w:ascii="Courier New" w:hAnsi="Courier New" w:cs="Courier New"/>
        </w:rPr>
      </w:pPr>
      <w:r>
        <w:rPr>
          <w:rFonts w:ascii="Courier New" w:hAnsi="Courier New" w:cs="Courier New"/>
        </w:rPr>
        <w:lastRenderedPageBreak/>
        <w:t>Aus dem Fenster sehen (5p)</w:t>
      </w:r>
    </w:p>
    <w:p w:rsidR="00ED6EE1" w:rsidRDefault="00ED6EE1" w:rsidP="00ED6EE1">
      <w:pPr>
        <w:pStyle w:val="Textbody"/>
        <w:keepNext/>
        <w:ind w:left="708"/>
      </w:pPr>
      <w:r>
        <w:rPr>
          <w:rFonts w:ascii="Courier New" w:hAnsi="Courier New" w:cs="Courier New"/>
          <w:noProof/>
          <w:lang w:eastAsia="de-DE"/>
        </w:rPr>
        <w:drawing>
          <wp:inline distT="0" distB="0" distL="0" distR="0">
            <wp:extent cx="2355837" cy="3722914"/>
            <wp:effectExtent l="0" t="0" r="6985" b="0"/>
            <wp:docPr id="10" name="Grafik 10" descr="C:\Users\erikd\AppData\Local\Microsoft\Windows\INetCache\Content.Word\6 -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kd\AppData\Local\Microsoft\Windows\INetCache\Content.Word\6 - Fenst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1455" cy="3747595"/>
                    </a:xfrm>
                    <a:prstGeom prst="rect">
                      <a:avLst/>
                    </a:prstGeom>
                    <a:noFill/>
                    <a:ln>
                      <a:noFill/>
                    </a:ln>
                  </pic:spPr>
                </pic:pic>
              </a:graphicData>
            </a:graphic>
          </wp:inline>
        </w:drawing>
      </w:r>
    </w:p>
    <w:p w:rsidR="00ED6EE1" w:rsidRDefault="00ED6EE1" w:rsidP="00ED6EE1">
      <w:pPr>
        <w:pStyle w:val="Beschriftung"/>
        <w:ind w:firstLine="708"/>
      </w:pPr>
      <w:r>
        <w:t xml:space="preserve">Abbildung </w:t>
      </w:r>
      <w:r w:rsidR="00436C5B">
        <w:fldChar w:fldCharType="begin"/>
      </w:r>
      <w:r w:rsidR="00436C5B">
        <w:instrText xml:space="preserve"> SEQ Abbildung \* ARABIC </w:instrText>
      </w:r>
      <w:r w:rsidR="00436C5B">
        <w:fldChar w:fldCharType="separate"/>
      </w:r>
      <w:r w:rsidR="00896E0A">
        <w:rPr>
          <w:noProof/>
        </w:rPr>
        <w:t>6</w:t>
      </w:r>
      <w:r w:rsidR="00436C5B">
        <w:rPr>
          <w:noProof/>
        </w:rPr>
        <w:fldChar w:fldCharType="end"/>
      </w:r>
      <w:r>
        <w:t>: Avatar sieht aus dem Fenster</w:t>
      </w:r>
    </w:p>
    <w:p w:rsidR="00431B62" w:rsidRDefault="00431B62" w:rsidP="00431B62">
      <w:pPr>
        <w:pStyle w:val="berschrift6"/>
        <w:ind w:firstLine="708"/>
      </w:pPr>
      <w:r>
        <w:t xml:space="preserve">Lösung: </w:t>
      </w:r>
    </w:p>
    <w:p w:rsidR="00431B62" w:rsidRDefault="00685E44" w:rsidP="00685E44">
      <w:pPr>
        <w:ind w:left="705"/>
        <w:rPr>
          <w:rFonts w:ascii="Courier New" w:hAnsi="Courier New" w:cs="Courier New"/>
        </w:rPr>
      </w:pPr>
      <w:r>
        <w:rPr>
          <w:rFonts w:ascii="Courier New" w:hAnsi="Courier New" w:cs="Courier New"/>
        </w:rPr>
        <w:t>Diese Aktivität ist genauso aufgebaut wie die „Gemälde“-Aktivität. Der Avatar geht zum Ziel und bleibt davor stehen. (siehe Abb. 6)</w:t>
      </w:r>
      <w:r w:rsidR="00A37928">
        <w:rPr>
          <w:rFonts w:ascii="Courier New" w:hAnsi="Courier New" w:cs="Courier New"/>
        </w:rPr>
        <w:t>.</w:t>
      </w:r>
    </w:p>
    <w:p w:rsidR="00685E44" w:rsidRPr="00685E44" w:rsidRDefault="00685E44" w:rsidP="00431B62">
      <w:pPr>
        <w:rPr>
          <w:rFonts w:ascii="Courier New" w:hAnsi="Courier New" w:cs="Courier New"/>
        </w:rPr>
      </w:pPr>
    </w:p>
    <w:p w:rsidR="003D17DF" w:rsidRDefault="003D17DF" w:rsidP="003D17DF">
      <w:pPr>
        <w:pStyle w:val="Textbody"/>
        <w:numPr>
          <w:ilvl w:val="0"/>
          <w:numId w:val="6"/>
        </w:numPr>
      </w:pPr>
      <w:r>
        <w:t>Auf dem Zimmer schlafen</w:t>
      </w:r>
      <w:r w:rsidR="00AD7C43">
        <w:t xml:space="preserve"> (</w:t>
      </w:r>
      <w:r w:rsidR="00F43E06">
        <w:t>5</w:t>
      </w:r>
      <w:r w:rsidR="00AD7C43">
        <w:t>p)</w:t>
      </w:r>
    </w:p>
    <w:p w:rsidR="003C7CA1" w:rsidRDefault="005655DD" w:rsidP="003C7CA1">
      <w:pPr>
        <w:pStyle w:val="Textbody"/>
        <w:ind w:left="720"/>
        <w:rPr>
          <w:rFonts w:ascii="Courier New" w:hAnsi="Courier New" w:cs="Courier New"/>
        </w:rPr>
      </w:pPr>
      <w:r w:rsidRPr="005655DD">
        <w:rPr>
          <w:rFonts w:ascii="Courier New" w:hAnsi="Courier New" w:cs="Courier New"/>
        </w:rPr>
        <w:t>Theoretisch reicht es für</w:t>
      </w:r>
      <w:r>
        <w:rPr>
          <w:rFonts w:ascii="Courier New" w:hAnsi="Courier New" w:cs="Courier New"/>
        </w:rPr>
        <w:t xml:space="preserve"> diesen Punkt</w:t>
      </w:r>
      <w:r w:rsidR="00B755A2">
        <w:rPr>
          <w:rFonts w:ascii="Courier New" w:hAnsi="Courier New" w:cs="Courier New"/>
        </w:rPr>
        <w:t xml:space="preserve"> aus,</w:t>
      </w:r>
      <w:r>
        <w:rPr>
          <w:rFonts w:ascii="Courier New" w:hAnsi="Courier New" w:cs="Courier New"/>
        </w:rPr>
        <w:t xml:space="preserve"> wenn ein Avatar eine schlafende Animation hat. Realistischerweise sollten Avatare aber auch aufwachen falls es Feueralarm gibt (bei Rauch nicht unbedingt). In diesen Fall muss im </w:t>
      </w:r>
      <w:proofErr w:type="spellStart"/>
      <w:r>
        <w:rPr>
          <w:rFonts w:ascii="Courier New" w:hAnsi="Courier New" w:cs="Courier New"/>
        </w:rPr>
        <w:t>Controllerscript</w:t>
      </w:r>
      <w:proofErr w:type="spellEnd"/>
      <w:r>
        <w:rPr>
          <w:rFonts w:ascii="Courier New" w:hAnsi="Courier New" w:cs="Courier New"/>
        </w:rPr>
        <w:t xml:space="preserve"> angestoßen werden, dass er in den Wachzustand übergeht mit anschließendem fliehen.</w:t>
      </w:r>
      <w:r w:rsidR="00237F75">
        <w:rPr>
          <w:rFonts w:ascii="Courier New" w:hAnsi="Courier New" w:cs="Courier New"/>
        </w:rPr>
        <w:t xml:space="preserve"> Wenn es ein Avatar mit sehr tiefem Schlaf ist, </w:t>
      </w:r>
      <w:r w:rsidR="00640E4E">
        <w:rPr>
          <w:rFonts w:ascii="Courier New" w:hAnsi="Courier New" w:cs="Courier New"/>
        </w:rPr>
        <w:t>ist diese Tätigkeit von keinem der Punkte Abhängig. Sonst von Punkt 1.</w:t>
      </w:r>
      <w:r w:rsidR="00E258A2">
        <w:rPr>
          <w:rFonts w:ascii="Courier New" w:hAnsi="Courier New" w:cs="Courier New"/>
        </w:rPr>
        <w:t xml:space="preserve"> Zwingend erforderlich ist es nicht, dass Avatare schlafen.</w:t>
      </w:r>
    </w:p>
    <w:p w:rsidR="00BC7E43" w:rsidRDefault="00BC7E43" w:rsidP="00BC7E43">
      <w:pPr>
        <w:pStyle w:val="Textbody"/>
        <w:keepNext/>
        <w:ind w:left="720"/>
      </w:pPr>
      <w:r>
        <w:rPr>
          <w:rFonts w:ascii="Courier New" w:hAnsi="Courier New" w:cs="Courier New"/>
          <w:noProof/>
          <w:lang w:eastAsia="de-DE"/>
        </w:rPr>
        <w:lastRenderedPageBreak/>
        <w:drawing>
          <wp:inline distT="0" distB="0" distL="0" distR="0">
            <wp:extent cx="3165552" cy="3687288"/>
            <wp:effectExtent l="0" t="0" r="0" b="8890"/>
            <wp:docPr id="11" name="Grafik 11" descr="C:\Users\erikd\AppData\Local\Microsoft\Windows\INetCache\Content.Word\7 - Schlaf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d\AppData\Local\Microsoft\Windows\INetCache\Content.Word\7 - Schlaf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2768" cy="3695693"/>
                    </a:xfrm>
                    <a:prstGeom prst="rect">
                      <a:avLst/>
                    </a:prstGeom>
                    <a:noFill/>
                    <a:ln>
                      <a:noFill/>
                    </a:ln>
                  </pic:spPr>
                </pic:pic>
              </a:graphicData>
            </a:graphic>
          </wp:inline>
        </w:drawing>
      </w:r>
    </w:p>
    <w:p w:rsidR="00BC7E43" w:rsidRDefault="00BC7E43" w:rsidP="00BC7E43">
      <w:pPr>
        <w:pStyle w:val="Beschriftung"/>
        <w:ind w:firstLine="708"/>
      </w:pPr>
      <w:r>
        <w:t xml:space="preserve">Abbildung </w:t>
      </w:r>
      <w:r w:rsidR="00436C5B">
        <w:fldChar w:fldCharType="begin"/>
      </w:r>
      <w:r w:rsidR="00436C5B">
        <w:instrText xml:space="preserve"> SEQ Abbildung \* ARABIC </w:instrText>
      </w:r>
      <w:r w:rsidR="00436C5B">
        <w:fldChar w:fldCharType="separate"/>
      </w:r>
      <w:r w:rsidR="00896E0A">
        <w:rPr>
          <w:noProof/>
        </w:rPr>
        <w:t>7</w:t>
      </w:r>
      <w:r w:rsidR="00436C5B">
        <w:rPr>
          <w:noProof/>
        </w:rPr>
        <w:fldChar w:fldCharType="end"/>
      </w:r>
      <w:r>
        <w:t>: Schlafender Avatar</w:t>
      </w:r>
    </w:p>
    <w:p w:rsidR="00722E39" w:rsidRDefault="00722E39" w:rsidP="00722E39">
      <w:pPr>
        <w:pStyle w:val="berschrift6"/>
        <w:ind w:firstLine="708"/>
      </w:pPr>
      <w:r>
        <w:t xml:space="preserve">Lösung: </w:t>
      </w:r>
    </w:p>
    <w:p w:rsidR="00BC7E43" w:rsidRDefault="00A611F4" w:rsidP="00722E39">
      <w:pPr>
        <w:pStyle w:val="Textbody"/>
        <w:ind w:left="720"/>
        <w:rPr>
          <w:rFonts w:ascii="Courier New" w:hAnsi="Courier New" w:cs="Courier New"/>
        </w:rPr>
      </w:pPr>
      <w:r>
        <w:rPr>
          <w:rFonts w:ascii="Courier New" w:hAnsi="Courier New" w:cs="Courier New"/>
        </w:rPr>
        <w:t>Bei d</w:t>
      </w:r>
      <w:r w:rsidR="00722E39">
        <w:rPr>
          <w:rFonts w:ascii="Courier New" w:hAnsi="Courier New" w:cs="Courier New"/>
        </w:rPr>
        <w:t>iese</w:t>
      </w:r>
      <w:r>
        <w:rPr>
          <w:rFonts w:ascii="Courier New" w:hAnsi="Courier New" w:cs="Courier New"/>
        </w:rPr>
        <w:t>r</w:t>
      </w:r>
      <w:r w:rsidR="00722E39">
        <w:rPr>
          <w:rFonts w:ascii="Courier New" w:hAnsi="Courier New" w:cs="Courier New"/>
        </w:rPr>
        <w:t xml:space="preserve"> Aktivität</w:t>
      </w:r>
      <w:r>
        <w:rPr>
          <w:rFonts w:ascii="Courier New" w:hAnsi="Courier New" w:cs="Courier New"/>
        </w:rPr>
        <w:t xml:space="preserve"> geht der Avatar zunächst vor das Bett, setzt sich drauf und legt sich dann hin</w:t>
      </w:r>
      <w:r w:rsidR="00E25397">
        <w:rPr>
          <w:rFonts w:ascii="Courier New" w:hAnsi="Courier New" w:cs="Courier New"/>
        </w:rPr>
        <w:t>.</w:t>
      </w:r>
      <w:r w:rsidR="00D86BA2">
        <w:rPr>
          <w:rFonts w:ascii="Courier New" w:hAnsi="Courier New" w:cs="Courier New"/>
        </w:rPr>
        <w:t xml:space="preserve"> Leider liegt er dann nur zu ¾ auf dem Bett, also habe ich ihm dabei noch einen Schubs gegeben per Vector3.Lerp(), was allerdings auch nicht immer funktioniert. Daher setze ich nach einem Moment die Position fest auf das Ziel</w:t>
      </w:r>
      <w:r w:rsidR="004F33BE">
        <w:rPr>
          <w:rFonts w:ascii="Courier New" w:hAnsi="Courier New" w:cs="Courier New"/>
        </w:rPr>
        <w:t xml:space="preserve"> (siehe Abb. 7)</w:t>
      </w:r>
      <w:r w:rsidR="00D86BA2">
        <w:rPr>
          <w:rFonts w:ascii="Courier New" w:hAnsi="Courier New" w:cs="Courier New"/>
        </w:rPr>
        <w:t>.</w:t>
      </w:r>
      <w:r w:rsidR="00C84ACB">
        <w:rPr>
          <w:rFonts w:ascii="Courier New" w:hAnsi="Courier New" w:cs="Courier New"/>
        </w:rPr>
        <w:t xml:space="preserve"> Beim Aufstehen gibt es auch noch Verbesserungspotential, denn es kommt vor, dass der Avatar „im“ Bett aufsteht, statt an der Kante.</w:t>
      </w:r>
    </w:p>
    <w:p w:rsidR="00877D95" w:rsidRPr="005655DD" w:rsidRDefault="00877D95" w:rsidP="00722E39">
      <w:pPr>
        <w:pStyle w:val="Textbody"/>
        <w:ind w:left="720"/>
        <w:rPr>
          <w:rFonts w:ascii="Courier New" w:hAnsi="Courier New" w:cs="Courier New"/>
        </w:rPr>
      </w:pPr>
    </w:p>
    <w:p w:rsidR="00925A02" w:rsidRDefault="003D17DF" w:rsidP="00925A02">
      <w:pPr>
        <w:pStyle w:val="Textbody"/>
        <w:numPr>
          <w:ilvl w:val="0"/>
          <w:numId w:val="6"/>
        </w:numPr>
      </w:pPr>
      <w:r>
        <w:t xml:space="preserve">Individuelles Verhalten </w:t>
      </w:r>
      <w:r w:rsidR="00AD7C43">
        <w:t xml:space="preserve"> (10p)</w:t>
      </w:r>
    </w:p>
    <w:p w:rsidR="00925A02" w:rsidRDefault="00925A02" w:rsidP="00925A02">
      <w:pPr>
        <w:pStyle w:val="Textbody"/>
        <w:ind w:left="720"/>
        <w:rPr>
          <w:rFonts w:ascii="Courier New" w:hAnsi="Courier New" w:cs="Courier New"/>
        </w:rPr>
      </w:pPr>
      <w:r w:rsidRPr="00925A02">
        <w:rPr>
          <w:rFonts w:ascii="Courier New" w:hAnsi="Courier New" w:cs="Courier New"/>
          <w:b/>
        </w:rPr>
        <w:t>Toilettengang</w:t>
      </w:r>
      <w:r w:rsidR="00F46772" w:rsidRPr="00F46772">
        <w:rPr>
          <w:rFonts w:ascii="Courier New" w:hAnsi="Courier New" w:cs="Courier New"/>
          <w:b/>
        </w:rPr>
        <w:t xml:space="preserve"> (5p)</w:t>
      </w:r>
      <w:r w:rsidRPr="00925A02">
        <w:rPr>
          <w:rFonts w:ascii="Courier New" w:hAnsi="Courier New" w:cs="Courier New"/>
          <w:b/>
        </w:rPr>
        <w:t xml:space="preserve">: </w:t>
      </w:r>
      <w:r w:rsidRPr="00925A02">
        <w:rPr>
          <w:rFonts w:ascii="Courier New" w:hAnsi="Courier New" w:cs="Courier New"/>
        </w:rPr>
        <w:t>Dies</w:t>
      </w:r>
      <w:r>
        <w:rPr>
          <w:rFonts w:ascii="Courier New" w:hAnsi="Courier New" w:cs="Courier New"/>
        </w:rPr>
        <w:t xml:space="preserve">er Zustand ist dem </w:t>
      </w:r>
      <w:r w:rsidR="00C62CC7">
        <w:rPr>
          <w:rFonts w:ascii="Courier New" w:hAnsi="Courier New" w:cs="Courier New"/>
        </w:rPr>
        <w:t>S</w:t>
      </w:r>
      <w:r>
        <w:rPr>
          <w:rFonts w:ascii="Courier New" w:hAnsi="Courier New" w:cs="Courier New"/>
        </w:rPr>
        <w:t>chlafen ähnlich, denn der Avatar kann nicht sofort weg, kriegt dafür aber alles gleich mit.</w:t>
      </w:r>
      <w:r w:rsidR="005D2C88">
        <w:rPr>
          <w:rFonts w:ascii="Courier New" w:hAnsi="Courier New" w:cs="Courier New"/>
        </w:rPr>
        <w:t xml:space="preserve"> Per Skript muss nach dem feststellen des Feueralarms</w:t>
      </w:r>
      <w:r w:rsidR="007705C4">
        <w:rPr>
          <w:rFonts w:ascii="Courier New" w:hAnsi="Courier New" w:cs="Courier New"/>
        </w:rPr>
        <w:t xml:space="preserve"> oder eines Feuers</w:t>
      </w:r>
      <w:r w:rsidR="005D2C88">
        <w:rPr>
          <w:rFonts w:ascii="Courier New" w:hAnsi="Courier New" w:cs="Courier New"/>
        </w:rPr>
        <w:t xml:space="preserve"> eine Animation ab</w:t>
      </w:r>
      <w:r w:rsidR="006D78E9">
        <w:rPr>
          <w:rFonts w:ascii="Courier New" w:hAnsi="Courier New" w:cs="Courier New"/>
        </w:rPr>
        <w:t>gespielt werden</w:t>
      </w:r>
      <w:r w:rsidR="005D2C88">
        <w:rPr>
          <w:rFonts w:ascii="Courier New" w:hAnsi="Courier New" w:cs="Courier New"/>
        </w:rPr>
        <w:t xml:space="preserve"> die den Abschluss des Toilettengangs durchführt. Danach soll der Avatar </w:t>
      </w:r>
      <w:r w:rsidR="006B399C">
        <w:rPr>
          <w:rFonts w:ascii="Courier New" w:hAnsi="Courier New" w:cs="Courier New"/>
        </w:rPr>
        <w:t>fliehen.</w:t>
      </w:r>
      <w:r w:rsidR="007705C4">
        <w:rPr>
          <w:rFonts w:ascii="Courier New" w:hAnsi="Courier New" w:cs="Courier New"/>
        </w:rPr>
        <w:t xml:space="preserve"> Dieser Punkt ist nicht zwingend erforderlich und hängt von nicht</w:t>
      </w:r>
      <w:r w:rsidR="006D78E9">
        <w:rPr>
          <w:rFonts w:ascii="Courier New" w:hAnsi="Courier New" w:cs="Courier New"/>
        </w:rPr>
        <w:t>s</w:t>
      </w:r>
      <w:r w:rsidR="007705C4">
        <w:rPr>
          <w:rFonts w:ascii="Courier New" w:hAnsi="Courier New" w:cs="Courier New"/>
        </w:rPr>
        <w:t xml:space="preserve"> ab.</w:t>
      </w:r>
    </w:p>
    <w:p w:rsidR="00877D95" w:rsidRDefault="00D44DB6" w:rsidP="00877D95">
      <w:pPr>
        <w:pStyle w:val="Textbody"/>
        <w:keepNext/>
        <w:ind w:left="720"/>
      </w:pPr>
      <w:r>
        <w:rPr>
          <w:rFonts w:ascii="Courier New" w:hAnsi="Courier New" w:cs="Courier New"/>
          <w:b/>
          <w:noProof/>
          <w:lang w:eastAsia="de-DE"/>
        </w:rPr>
        <w:lastRenderedPageBreak/>
        <w:drawing>
          <wp:inline distT="0" distB="0" distL="0" distR="0">
            <wp:extent cx="3259777" cy="3493996"/>
            <wp:effectExtent l="0" t="0" r="0" b="0"/>
            <wp:docPr id="12" name="Grafik 12" descr="C:\Users\erikd\AppData\Local\Microsoft\Windows\INetCache\Content.Word\8 - Toi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kd\AppData\Local\Microsoft\Windows\INetCache\Content.Word\8 - Toilet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6726" cy="3501444"/>
                    </a:xfrm>
                    <a:prstGeom prst="rect">
                      <a:avLst/>
                    </a:prstGeom>
                    <a:noFill/>
                    <a:ln>
                      <a:noFill/>
                    </a:ln>
                  </pic:spPr>
                </pic:pic>
              </a:graphicData>
            </a:graphic>
          </wp:inline>
        </w:drawing>
      </w:r>
    </w:p>
    <w:p w:rsidR="00D44DB6" w:rsidRDefault="00877D95" w:rsidP="00877D95">
      <w:pPr>
        <w:pStyle w:val="Beschriftung"/>
        <w:ind w:firstLine="708"/>
      </w:pPr>
      <w:r>
        <w:t xml:space="preserve">Abbildung </w:t>
      </w:r>
      <w:r w:rsidR="00436C5B">
        <w:fldChar w:fldCharType="begin"/>
      </w:r>
      <w:r w:rsidR="00436C5B">
        <w:instrText xml:space="preserve"> SEQ Abbildung \* ARABIC </w:instrText>
      </w:r>
      <w:r w:rsidR="00436C5B">
        <w:fldChar w:fldCharType="separate"/>
      </w:r>
      <w:r w:rsidR="00896E0A">
        <w:rPr>
          <w:noProof/>
        </w:rPr>
        <w:t>8</w:t>
      </w:r>
      <w:r w:rsidR="00436C5B">
        <w:rPr>
          <w:noProof/>
        </w:rPr>
        <w:fldChar w:fldCharType="end"/>
      </w:r>
      <w:r>
        <w:t>: Avatar auf der Toilette</w:t>
      </w:r>
    </w:p>
    <w:p w:rsidR="00877D95" w:rsidRDefault="00877D95" w:rsidP="00877D95">
      <w:pPr>
        <w:pStyle w:val="berschrift6"/>
        <w:ind w:firstLine="708"/>
      </w:pPr>
      <w:r>
        <w:t xml:space="preserve">Lösung: </w:t>
      </w:r>
    </w:p>
    <w:p w:rsidR="00877D95" w:rsidRDefault="00877D95" w:rsidP="00877D95">
      <w:pPr>
        <w:ind w:firstLine="708"/>
        <w:rPr>
          <w:rFonts w:ascii="Courier New" w:hAnsi="Courier New" w:cs="Courier New"/>
        </w:rPr>
      </w:pPr>
      <w:r>
        <w:rPr>
          <w:rFonts w:ascii="Courier New" w:hAnsi="Courier New" w:cs="Courier New"/>
        </w:rPr>
        <w:t>Dies habe ich ähnlich gelöst wie das setzen auf das Sofa.</w:t>
      </w:r>
    </w:p>
    <w:p w:rsidR="00877D95" w:rsidRDefault="00877D95" w:rsidP="00877D95">
      <w:pPr>
        <w:ind w:left="708"/>
        <w:rPr>
          <w:rFonts w:ascii="Courier New" w:hAnsi="Courier New" w:cs="Courier New"/>
        </w:rPr>
      </w:pPr>
      <w:r>
        <w:rPr>
          <w:rFonts w:ascii="Courier New" w:hAnsi="Courier New" w:cs="Courier New"/>
        </w:rPr>
        <w:t>Der Avatar geht zum Ziel, dreht sich mit dem Rücken zum Ziel, und setzt sich hin</w:t>
      </w:r>
      <w:r w:rsidR="00831024">
        <w:rPr>
          <w:rFonts w:ascii="Courier New" w:hAnsi="Courier New" w:cs="Courier New"/>
        </w:rPr>
        <w:t xml:space="preserve"> (siehe Abb. 8)</w:t>
      </w:r>
      <w:r>
        <w:rPr>
          <w:rFonts w:ascii="Courier New" w:hAnsi="Courier New" w:cs="Courier New"/>
        </w:rPr>
        <w:t>.</w:t>
      </w:r>
      <w:r w:rsidR="000C1BE8">
        <w:rPr>
          <w:rFonts w:ascii="Courier New" w:hAnsi="Courier New" w:cs="Courier New"/>
        </w:rPr>
        <w:t xml:space="preserve"> Beim Wechsel des Zustands steht er </w:t>
      </w:r>
      <w:r w:rsidR="0024685A">
        <w:rPr>
          <w:rFonts w:ascii="Courier New" w:hAnsi="Courier New" w:cs="Courier New"/>
        </w:rPr>
        <w:t>wieder</w:t>
      </w:r>
      <w:r w:rsidR="000C1BE8">
        <w:rPr>
          <w:rFonts w:ascii="Courier New" w:hAnsi="Courier New" w:cs="Courier New"/>
        </w:rPr>
        <w:t xml:space="preserve"> auf.</w:t>
      </w:r>
    </w:p>
    <w:p w:rsidR="00877D95" w:rsidRPr="00877D95" w:rsidRDefault="00877D95" w:rsidP="00877D95">
      <w:pPr>
        <w:ind w:firstLine="708"/>
      </w:pPr>
    </w:p>
    <w:p w:rsidR="007705C4" w:rsidRDefault="007705C4" w:rsidP="00925A02">
      <w:pPr>
        <w:pStyle w:val="Textbody"/>
        <w:ind w:left="720"/>
        <w:rPr>
          <w:rFonts w:ascii="Courier New" w:hAnsi="Courier New" w:cs="Courier New"/>
        </w:rPr>
      </w:pPr>
      <w:r>
        <w:rPr>
          <w:rFonts w:ascii="Courier New" w:hAnsi="Courier New" w:cs="Courier New"/>
          <w:b/>
        </w:rPr>
        <w:t>Sport</w:t>
      </w:r>
      <w:r w:rsidR="00F46772" w:rsidRPr="00F46772">
        <w:rPr>
          <w:rFonts w:ascii="Courier New" w:hAnsi="Courier New" w:cs="Courier New"/>
          <w:b/>
        </w:rPr>
        <w:t xml:space="preserve"> (5p)</w:t>
      </w:r>
      <w:r>
        <w:rPr>
          <w:rFonts w:ascii="Courier New" w:hAnsi="Courier New" w:cs="Courier New"/>
          <w:b/>
        </w:rPr>
        <w:t xml:space="preserve">: </w:t>
      </w:r>
      <w:r>
        <w:rPr>
          <w:rFonts w:ascii="Courier New" w:hAnsi="Courier New" w:cs="Courier New"/>
        </w:rPr>
        <w:t>Hier macht der Avatar gerade sportliche Übungen (z.B. Liegestütze, Kniebeugen). Dafür geht er nach einander alle Animationen durch bis er ein Feuer oder den Feueralarm feststellt. Danach flieht er.</w:t>
      </w:r>
      <w:r w:rsidR="00C03008">
        <w:rPr>
          <w:rFonts w:ascii="Courier New" w:hAnsi="Courier New" w:cs="Courier New"/>
        </w:rPr>
        <w:t xml:space="preserve"> Dieser Punkt ist nicht zwingend erforderlich und hängt höchstens vom</w:t>
      </w:r>
      <w:r w:rsidR="00976E7E">
        <w:rPr>
          <w:rFonts w:ascii="Courier New" w:hAnsi="Courier New" w:cs="Courier New"/>
        </w:rPr>
        <w:t xml:space="preserve"> Navigation Mes</w:t>
      </w:r>
      <w:r w:rsidR="00C03567">
        <w:rPr>
          <w:rFonts w:ascii="Courier New" w:hAnsi="Courier New" w:cs="Courier New"/>
        </w:rPr>
        <w:t xml:space="preserve">h ab, damit der Avatar nicht </w:t>
      </w:r>
      <w:r w:rsidR="00976E7E">
        <w:rPr>
          <w:rFonts w:ascii="Courier New" w:hAnsi="Courier New" w:cs="Courier New"/>
        </w:rPr>
        <w:t>an unsinnigen Orten Sport treibt.</w:t>
      </w:r>
    </w:p>
    <w:p w:rsidR="007B3341" w:rsidRDefault="00216BD5" w:rsidP="007B3341">
      <w:pPr>
        <w:pStyle w:val="Textbody"/>
        <w:keepNext/>
        <w:ind w:left="720"/>
      </w:pPr>
      <w:r>
        <w:rPr>
          <w:rFonts w:ascii="Courier New" w:hAnsi="Courier New" w:cs="Courier New"/>
          <w:b/>
          <w:noProof/>
          <w:lang w:eastAsia="de-DE"/>
        </w:rPr>
        <w:drawing>
          <wp:inline distT="0" distB="0" distL="0" distR="0">
            <wp:extent cx="2088669" cy="3028208"/>
            <wp:effectExtent l="0" t="0" r="6985" b="1270"/>
            <wp:docPr id="13" name="Grafik 13" descr="C:\Users\erikd\AppData\Local\Microsoft\Windows\INetCache\Content.Word\9 - S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kd\AppData\Local\Microsoft\Windows\INetCache\Content.Word\9 - Sport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4728" cy="3051491"/>
                    </a:xfrm>
                    <a:prstGeom prst="rect">
                      <a:avLst/>
                    </a:prstGeom>
                    <a:noFill/>
                    <a:ln>
                      <a:noFill/>
                    </a:ln>
                  </pic:spPr>
                </pic:pic>
              </a:graphicData>
            </a:graphic>
          </wp:inline>
        </w:drawing>
      </w:r>
      <w:r w:rsidR="007B3341">
        <w:rPr>
          <w:rFonts w:ascii="Courier New" w:hAnsi="Courier New" w:cs="Courier New"/>
          <w:b/>
          <w:noProof/>
          <w:lang w:eastAsia="de-DE"/>
        </w:rPr>
        <w:drawing>
          <wp:inline distT="0" distB="0" distL="0" distR="0" wp14:anchorId="39D3F2B3" wp14:editId="13128855">
            <wp:extent cx="2148870" cy="3021048"/>
            <wp:effectExtent l="0" t="0" r="3810" b="8255"/>
            <wp:docPr id="14" name="Grafik 14" descr="C:\Users\erikd\AppData\Local\Microsoft\Windows\INetCache\Content.Word\10 - S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kd\AppData\Local\Microsoft\Windows\INetCache\Content.Word\10 - Sport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460" cy="3064054"/>
                    </a:xfrm>
                    <a:prstGeom prst="rect">
                      <a:avLst/>
                    </a:prstGeom>
                    <a:noFill/>
                    <a:ln>
                      <a:noFill/>
                    </a:ln>
                  </pic:spPr>
                </pic:pic>
              </a:graphicData>
            </a:graphic>
          </wp:inline>
        </w:drawing>
      </w:r>
    </w:p>
    <w:p w:rsidR="00BF75C4" w:rsidRPr="007B3341" w:rsidRDefault="007B3341" w:rsidP="007B3341">
      <w:pPr>
        <w:pStyle w:val="Beschriftung"/>
        <w:ind w:firstLine="708"/>
      </w:pPr>
      <w:r>
        <w:t xml:space="preserve">Abbildungen </w:t>
      </w:r>
      <w:r w:rsidR="00436C5B">
        <w:fldChar w:fldCharType="begin"/>
      </w:r>
      <w:r w:rsidR="00436C5B">
        <w:instrText xml:space="preserve"> SEQ Abbildung \* ARABIC </w:instrText>
      </w:r>
      <w:r w:rsidR="00436C5B">
        <w:fldChar w:fldCharType="separate"/>
      </w:r>
      <w:r w:rsidR="00896E0A">
        <w:rPr>
          <w:noProof/>
        </w:rPr>
        <w:t>9</w:t>
      </w:r>
      <w:r w:rsidR="00436C5B">
        <w:rPr>
          <w:noProof/>
        </w:rPr>
        <w:fldChar w:fldCharType="end"/>
      </w:r>
      <w:r>
        <w:t xml:space="preserve"> und 10: Liegestütze und </w:t>
      </w:r>
      <w:proofErr w:type="spellStart"/>
      <w:r>
        <w:t>Situp's</w:t>
      </w:r>
      <w:proofErr w:type="spellEnd"/>
    </w:p>
    <w:p w:rsidR="00A272A6" w:rsidRDefault="00A272A6" w:rsidP="00A272A6">
      <w:pPr>
        <w:pStyle w:val="berschrift6"/>
        <w:ind w:firstLine="708"/>
      </w:pPr>
      <w:r>
        <w:lastRenderedPageBreak/>
        <w:t xml:space="preserve">Lösung: </w:t>
      </w:r>
    </w:p>
    <w:p w:rsidR="00870BF6" w:rsidRPr="00925A02" w:rsidRDefault="00A272A6" w:rsidP="00A272A6">
      <w:pPr>
        <w:pStyle w:val="Textbody"/>
        <w:ind w:left="720"/>
        <w:rPr>
          <w:rFonts w:ascii="Courier New" w:hAnsi="Courier New" w:cs="Courier New"/>
          <w:b/>
        </w:rPr>
      </w:pPr>
      <w:r>
        <w:rPr>
          <w:rFonts w:ascii="Courier New" w:hAnsi="Courier New" w:cs="Courier New"/>
        </w:rPr>
        <w:t xml:space="preserve">Hierbei sucht der Avatar erstmal wieder einen geeigneten Ort auf. Anschließend beginnt er mit seinen Übungen. Zuerst Kniebeuge, dann Liegestütze und danach </w:t>
      </w:r>
      <w:proofErr w:type="spellStart"/>
      <w:r>
        <w:rPr>
          <w:rFonts w:ascii="Courier New" w:hAnsi="Courier New" w:cs="Courier New"/>
        </w:rPr>
        <w:t>Situp’s</w:t>
      </w:r>
      <w:proofErr w:type="spellEnd"/>
      <w:r w:rsidR="00BC68EC">
        <w:rPr>
          <w:rFonts w:ascii="Courier New" w:hAnsi="Courier New" w:cs="Courier New"/>
        </w:rPr>
        <w:t xml:space="preserve"> (siehe Abb. 9 und 10)</w:t>
      </w:r>
      <w:r>
        <w:rPr>
          <w:rFonts w:ascii="Courier New" w:hAnsi="Courier New" w:cs="Courier New"/>
        </w:rPr>
        <w:t>. Falls nichts dazwischen kommt, beginnt er dann wieder von vorn.</w:t>
      </w:r>
      <w:r w:rsidR="00B81513">
        <w:rPr>
          <w:rFonts w:ascii="Courier New" w:hAnsi="Courier New" w:cs="Courier New"/>
        </w:rPr>
        <w:t xml:space="preserve"> Falls doch etwas dazwischen kommt geht er in eine Übergangsanimation und geht danach in „</w:t>
      </w:r>
      <w:proofErr w:type="spellStart"/>
      <w:r w:rsidR="00B81513">
        <w:rPr>
          <w:rFonts w:ascii="Courier New" w:hAnsi="Courier New" w:cs="Courier New"/>
        </w:rPr>
        <w:t>idle</w:t>
      </w:r>
      <w:proofErr w:type="spellEnd"/>
      <w:r w:rsidR="00B81513">
        <w:rPr>
          <w:rFonts w:ascii="Courier New" w:hAnsi="Courier New" w:cs="Courier New"/>
        </w:rPr>
        <w:t>“ über</w:t>
      </w:r>
      <w:r w:rsidR="00AC05A5">
        <w:rPr>
          <w:rFonts w:ascii="Courier New" w:hAnsi="Courier New" w:cs="Courier New"/>
        </w:rPr>
        <w:t xml:space="preserve"> (siehe Abb. 5).</w:t>
      </w:r>
    </w:p>
    <w:p w:rsidR="003D17DF" w:rsidRDefault="003D17DF" w:rsidP="003D17DF">
      <w:pPr>
        <w:pStyle w:val="Textbody"/>
        <w:rPr>
          <w:b/>
          <w:bCs/>
        </w:rPr>
      </w:pPr>
    </w:p>
    <w:p w:rsidR="003D17DF" w:rsidRDefault="003D17DF" w:rsidP="003D17DF">
      <w:pPr>
        <w:pStyle w:val="Textbody"/>
        <w:rPr>
          <w:b/>
          <w:bCs/>
        </w:rPr>
      </w:pPr>
      <w:r>
        <w:rPr>
          <w:b/>
          <w:bCs/>
        </w:rPr>
        <w:t>Panik Verhalten:</w:t>
      </w:r>
    </w:p>
    <w:p w:rsidR="003D17DF" w:rsidRDefault="003D17DF" w:rsidP="003D17DF">
      <w:pPr>
        <w:pStyle w:val="Textbody"/>
        <w:numPr>
          <w:ilvl w:val="0"/>
          <w:numId w:val="7"/>
        </w:numPr>
      </w:pPr>
      <w:r>
        <w:t>Fluchtweg suchen – Fahrstuhl vermeiden – Sammelbereich aufsuchen</w:t>
      </w:r>
      <w:r w:rsidR="00AD7C43">
        <w:t xml:space="preserve"> (10p)</w:t>
      </w:r>
    </w:p>
    <w:p w:rsidR="006C25A6" w:rsidRDefault="00976E7E" w:rsidP="00976E7E">
      <w:pPr>
        <w:pStyle w:val="Textbody"/>
        <w:ind w:left="720"/>
        <w:rPr>
          <w:rFonts w:ascii="Courier New" w:hAnsi="Courier New" w:cs="Courier New"/>
        </w:rPr>
      </w:pPr>
      <w:r w:rsidRPr="00976E7E">
        <w:rPr>
          <w:rFonts w:ascii="Courier New" w:hAnsi="Courier New" w:cs="Courier New"/>
        </w:rPr>
        <w:t>In</w:t>
      </w:r>
      <w:r w:rsidR="004441A5">
        <w:rPr>
          <w:rFonts w:ascii="Courier New" w:hAnsi="Courier New" w:cs="Courier New"/>
        </w:rPr>
        <w:t xml:space="preserve"> einem Skript üb</w:t>
      </w:r>
      <w:r>
        <w:rPr>
          <w:rFonts w:ascii="Courier New" w:hAnsi="Courier New" w:cs="Courier New"/>
        </w:rPr>
        <w:t xml:space="preserve">er </w:t>
      </w:r>
      <w:r w:rsidR="004441A5">
        <w:rPr>
          <w:rFonts w:ascii="Courier New" w:hAnsi="Courier New" w:cs="Courier New"/>
        </w:rPr>
        <w:t>die Objekt Koordinaten</w:t>
      </w:r>
      <w:r>
        <w:rPr>
          <w:rFonts w:ascii="Courier New" w:hAnsi="Courier New" w:cs="Courier New"/>
        </w:rPr>
        <w:t xml:space="preserve"> ausrechnen lassen welches Treppenhaus gerade näher ist</w:t>
      </w:r>
      <w:r w:rsidR="00323431">
        <w:rPr>
          <w:rFonts w:ascii="Courier New" w:hAnsi="Courier New" w:cs="Courier New"/>
        </w:rPr>
        <w:t xml:space="preserve">. Dann kann sich der Avatar per </w:t>
      </w:r>
      <w:proofErr w:type="spellStart"/>
      <w:r w:rsidR="00323431">
        <w:rPr>
          <w:rFonts w:ascii="Courier New" w:hAnsi="Courier New" w:cs="Courier New"/>
        </w:rPr>
        <w:t>setDestination</w:t>
      </w:r>
      <w:proofErr w:type="spellEnd"/>
      <w:r w:rsidR="00323431">
        <w:rPr>
          <w:rFonts w:ascii="Courier New" w:hAnsi="Courier New" w:cs="Courier New"/>
        </w:rPr>
        <w:t xml:space="preserve">() auf dem NavMesh dorthin </w:t>
      </w:r>
      <w:r w:rsidR="009B1D57">
        <w:rPr>
          <w:rFonts w:ascii="Courier New" w:hAnsi="Courier New" w:cs="Courier New"/>
        </w:rPr>
        <w:t>und anschließend zum Sammelbereich</w:t>
      </w:r>
      <w:r w:rsidR="00931583">
        <w:rPr>
          <w:rFonts w:ascii="Courier New" w:hAnsi="Courier New" w:cs="Courier New"/>
        </w:rPr>
        <w:t xml:space="preserve"> bewegen</w:t>
      </w:r>
      <w:r w:rsidR="00323431">
        <w:rPr>
          <w:rFonts w:ascii="Courier New" w:hAnsi="Courier New" w:cs="Courier New"/>
        </w:rPr>
        <w:t xml:space="preserve">. </w:t>
      </w:r>
      <w:r w:rsidR="00A64BAB">
        <w:rPr>
          <w:rFonts w:ascii="Courier New" w:hAnsi="Courier New" w:cs="Courier New"/>
        </w:rPr>
        <w:t>Der Fahrstuhl wird ohnehin vermieden, da ich ihn nicht implementiere.</w:t>
      </w:r>
      <w:r w:rsidR="001941BF">
        <w:rPr>
          <w:rFonts w:ascii="Courier New" w:hAnsi="Courier New" w:cs="Courier New"/>
        </w:rPr>
        <w:t xml:space="preserve"> Dieser </w:t>
      </w:r>
      <w:r w:rsidR="001E17DF">
        <w:rPr>
          <w:rFonts w:ascii="Courier New" w:hAnsi="Courier New" w:cs="Courier New"/>
        </w:rPr>
        <w:t>Punkt ist zwingend erforderlich und vom NavMesh abhängig.</w:t>
      </w:r>
      <w:r w:rsidR="007716DC">
        <w:rPr>
          <w:rFonts w:ascii="Courier New" w:hAnsi="Courier New" w:cs="Courier New"/>
        </w:rPr>
        <w:t xml:space="preserve"> </w:t>
      </w:r>
    </w:p>
    <w:p w:rsidR="00803187" w:rsidRDefault="00803187" w:rsidP="0061138B">
      <w:pPr>
        <w:pStyle w:val="berschrift6"/>
        <w:ind w:firstLine="708"/>
      </w:pPr>
    </w:p>
    <w:p w:rsidR="00803187" w:rsidRDefault="00803187" w:rsidP="00803187">
      <w:pPr>
        <w:pStyle w:val="berschrift6"/>
        <w:ind w:firstLine="708"/>
      </w:pPr>
      <w:r>
        <w:rPr>
          <w:noProof/>
          <w:lang w:eastAsia="de-DE"/>
        </w:rPr>
        <w:drawing>
          <wp:inline distT="0" distB="0" distL="0" distR="0">
            <wp:extent cx="3515097" cy="4774403"/>
            <wp:effectExtent l="0" t="0" r="9525" b="7620"/>
            <wp:docPr id="17" name="Grafik 17" descr="C:\Users\erikd\AppData\Local\Microsoft\Windows\INetCache\Content.Word\12 - Ren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kd\AppData\Local\Microsoft\Windows\INetCache\Content.Word\12 - Renn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9299" cy="4780111"/>
                    </a:xfrm>
                    <a:prstGeom prst="rect">
                      <a:avLst/>
                    </a:prstGeom>
                    <a:noFill/>
                    <a:ln>
                      <a:noFill/>
                    </a:ln>
                  </pic:spPr>
                </pic:pic>
              </a:graphicData>
            </a:graphic>
          </wp:inline>
        </w:drawing>
      </w:r>
    </w:p>
    <w:p w:rsidR="00803187" w:rsidRDefault="00803187" w:rsidP="00803187">
      <w:pPr>
        <w:pStyle w:val="Beschriftung"/>
        <w:ind w:firstLine="708"/>
      </w:pPr>
      <w:r>
        <w:t>Abbildung 11: Avatar flieht</w:t>
      </w:r>
    </w:p>
    <w:p w:rsidR="0061138B" w:rsidRDefault="0061138B" w:rsidP="0061138B">
      <w:pPr>
        <w:pStyle w:val="berschrift6"/>
        <w:ind w:firstLine="708"/>
      </w:pPr>
      <w:r>
        <w:t xml:space="preserve">Lösung: </w:t>
      </w:r>
    </w:p>
    <w:p w:rsidR="0061138B" w:rsidRDefault="006F2CFE" w:rsidP="006F2CFE">
      <w:pPr>
        <w:ind w:left="708"/>
        <w:rPr>
          <w:rFonts w:ascii="Courier New" w:hAnsi="Courier New" w:cs="Courier New"/>
        </w:rPr>
      </w:pPr>
      <w:r>
        <w:rPr>
          <w:rFonts w:ascii="Courier New" w:hAnsi="Courier New" w:cs="Courier New"/>
        </w:rPr>
        <w:t xml:space="preserve">Um einen Fluchtweg zu finden genügt es, dem Avatar ein Destination zu geben. Unter normalen Umständen (also wenn </w:t>
      </w:r>
      <w:r>
        <w:rPr>
          <w:rFonts w:ascii="Courier New" w:hAnsi="Courier New" w:cs="Courier New"/>
        </w:rPr>
        <w:lastRenderedPageBreak/>
        <w:t>kein Feuer in die Quere kommt) sucht sich der Avatar zuerst das am nächsten liegende Treppenhaus au</w:t>
      </w:r>
      <w:r w:rsidR="00F941D1">
        <w:rPr>
          <w:rFonts w:ascii="Courier New" w:hAnsi="Courier New" w:cs="Courier New"/>
        </w:rPr>
        <w:t>f (siehe Abb. 11)</w:t>
      </w:r>
      <w:r>
        <w:rPr>
          <w:rFonts w:ascii="Courier New" w:hAnsi="Courier New" w:cs="Courier New"/>
        </w:rPr>
        <w:t xml:space="preserve">. Er findet dieses indem er alle Destinations dieser Etage sucht (per Tag) und sie mit einer SortedList sortiert. Der erste Eintrag ist das am </w:t>
      </w:r>
      <w:r w:rsidR="00412A1E">
        <w:rPr>
          <w:rFonts w:ascii="Courier New" w:hAnsi="Courier New" w:cs="Courier New"/>
        </w:rPr>
        <w:t>nächsten</w:t>
      </w:r>
      <w:r>
        <w:rPr>
          <w:rFonts w:ascii="Courier New" w:hAnsi="Courier New" w:cs="Courier New"/>
        </w:rPr>
        <w:t xml:space="preserve"> gelegene Ziel.</w:t>
      </w:r>
      <w:r w:rsidR="00196B87">
        <w:rPr>
          <w:rFonts w:ascii="Courier New" w:hAnsi="Courier New" w:cs="Courier New"/>
        </w:rPr>
        <w:t xml:space="preserve"> Nach Erreichen dieses Ziels</w:t>
      </w:r>
      <w:r w:rsidR="00BD06AA">
        <w:rPr>
          <w:rFonts w:ascii="Courier New" w:hAnsi="Courier New" w:cs="Courier New"/>
        </w:rPr>
        <w:t xml:space="preserve"> geht er zum Sammelpunkt weiter</w:t>
      </w:r>
      <w:r w:rsidR="00350C7E">
        <w:rPr>
          <w:rFonts w:ascii="Courier New" w:hAnsi="Courier New" w:cs="Courier New"/>
        </w:rPr>
        <w:t xml:space="preserve"> (Destination vor dem Gebäude)</w:t>
      </w:r>
      <w:r w:rsidR="00BD06AA">
        <w:rPr>
          <w:rFonts w:ascii="Courier New" w:hAnsi="Courier New" w:cs="Courier New"/>
        </w:rPr>
        <w:t>.</w:t>
      </w:r>
      <w:r w:rsidR="00997884">
        <w:rPr>
          <w:rFonts w:ascii="Courier New" w:hAnsi="Courier New" w:cs="Courier New"/>
        </w:rPr>
        <w:t xml:space="preserve"> Die Fluchtziele müssen</w:t>
      </w:r>
      <w:r w:rsidR="00EE3454">
        <w:rPr>
          <w:rFonts w:ascii="Courier New" w:hAnsi="Courier New" w:cs="Courier New"/>
        </w:rPr>
        <w:t xml:space="preserve"> auch alle korrekt getaggt sein mit „</w:t>
      </w:r>
      <w:proofErr w:type="spellStart"/>
      <w:r w:rsidR="00EE3454">
        <w:rPr>
          <w:rFonts w:ascii="Courier New" w:hAnsi="Courier New" w:cs="Courier New"/>
        </w:rPr>
        <w:t>destFloor</w:t>
      </w:r>
      <w:proofErr w:type="spellEnd"/>
      <w:r w:rsidR="00EE3454">
        <w:rPr>
          <w:rFonts w:ascii="Courier New" w:hAnsi="Courier New" w:cs="Courier New"/>
        </w:rPr>
        <w:t>“ + Etagenzahl.</w:t>
      </w:r>
    </w:p>
    <w:p w:rsidR="0061138B" w:rsidRPr="0061138B" w:rsidRDefault="0061138B" w:rsidP="0061138B">
      <w:pPr>
        <w:ind w:firstLine="708"/>
      </w:pPr>
    </w:p>
    <w:p w:rsidR="003D17DF" w:rsidRDefault="003D17DF" w:rsidP="003D17DF">
      <w:pPr>
        <w:pStyle w:val="Textbody"/>
        <w:numPr>
          <w:ilvl w:val="0"/>
          <w:numId w:val="7"/>
        </w:numPr>
      </w:pPr>
      <w:r>
        <w:t>Feuer erkennen und vermeiden, Alarm wahrnehmen</w:t>
      </w:r>
      <w:r w:rsidR="00AD7C43">
        <w:t xml:space="preserve"> (</w:t>
      </w:r>
      <w:r w:rsidR="005F7F56">
        <w:t>2</w:t>
      </w:r>
      <w:r w:rsidR="00AD7C43">
        <w:t>0p)</w:t>
      </w:r>
    </w:p>
    <w:p w:rsidR="001941BF" w:rsidRDefault="00863E26" w:rsidP="001941BF">
      <w:pPr>
        <w:pStyle w:val="Textbody"/>
        <w:ind w:left="720"/>
        <w:rPr>
          <w:rFonts w:ascii="Courier New" w:hAnsi="Courier New" w:cs="Courier New"/>
        </w:rPr>
      </w:pPr>
      <w:r>
        <w:rPr>
          <w:rFonts w:ascii="Courier New" w:hAnsi="Courier New" w:cs="Courier New"/>
        </w:rPr>
        <w:t xml:space="preserve">Um </w:t>
      </w:r>
      <w:r w:rsidR="009F6CAA" w:rsidRPr="009F6CAA">
        <w:rPr>
          <w:rFonts w:ascii="Courier New" w:hAnsi="Courier New" w:cs="Courier New"/>
        </w:rPr>
        <w:t xml:space="preserve">Feuer </w:t>
      </w:r>
      <w:r>
        <w:rPr>
          <w:rFonts w:ascii="Courier New" w:hAnsi="Courier New" w:cs="Courier New"/>
        </w:rPr>
        <w:t xml:space="preserve">zu </w:t>
      </w:r>
      <w:r w:rsidR="009F6CAA" w:rsidRPr="009F6CAA">
        <w:rPr>
          <w:rFonts w:ascii="Courier New" w:hAnsi="Courier New" w:cs="Courier New"/>
        </w:rPr>
        <w:t xml:space="preserve">erkennen </w:t>
      </w:r>
      <w:r>
        <w:rPr>
          <w:rFonts w:ascii="Courier New" w:hAnsi="Courier New" w:cs="Courier New"/>
        </w:rPr>
        <w:t>kann man</w:t>
      </w:r>
      <w:r w:rsidR="0060174A">
        <w:rPr>
          <w:rFonts w:ascii="Courier New" w:hAnsi="Courier New" w:cs="Courier New"/>
        </w:rPr>
        <w:t xml:space="preserve"> zwei</w:t>
      </w:r>
      <w:r>
        <w:rPr>
          <w:rFonts w:ascii="Courier New" w:hAnsi="Courier New" w:cs="Courier New"/>
        </w:rPr>
        <w:t xml:space="preserve"> Methoden miteinander kombinieren</w:t>
      </w:r>
      <w:r w:rsidR="009F6CAA">
        <w:rPr>
          <w:rFonts w:ascii="Courier New" w:hAnsi="Courier New" w:cs="Courier New"/>
        </w:rPr>
        <w:t>. Zum einen mit einem Sichtkegel vom Avatar aus</w:t>
      </w:r>
      <w:r w:rsidR="00E71FF4">
        <w:rPr>
          <w:rFonts w:ascii="Courier New" w:hAnsi="Courier New" w:cs="Courier New"/>
        </w:rPr>
        <w:t>,</w:t>
      </w:r>
      <w:r w:rsidR="009F6CAA">
        <w:rPr>
          <w:rFonts w:ascii="Courier New" w:hAnsi="Courier New" w:cs="Courier New"/>
        </w:rPr>
        <w:t xml:space="preserve"> und zum </w:t>
      </w:r>
      <w:r w:rsidR="003019AF">
        <w:rPr>
          <w:rFonts w:ascii="Courier New" w:hAnsi="Courier New" w:cs="Courier New"/>
        </w:rPr>
        <w:t>a</w:t>
      </w:r>
      <w:r w:rsidR="009F6CAA">
        <w:rPr>
          <w:rFonts w:ascii="Courier New" w:hAnsi="Courier New" w:cs="Courier New"/>
        </w:rPr>
        <w:t>nderen durch einen Um</w:t>
      </w:r>
      <w:r w:rsidR="009905E7">
        <w:rPr>
          <w:rFonts w:ascii="Courier New" w:hAnsi="Courier New" w:cs="Courier New"/>
        </w:rPr>
        <w:t>kreis um das Feuer. Schließlich</w:t>
      </w:r>
      <w:r w:rsidR="009F6CAA">
        <w:rPr>
          <w:rFonts w:ascii="Courier New" w:hAnsi="Courier New" w:cs="Courier New"/>
        </w:rPr>
        <w:t xml:space="preserve"> würde man ein Feuer auch durch die Wärme spüren.</w:t>
      </w:r>
      <w:r w:rsidR="00910435">
        <w:rPr>
          <w:rFonts w:ascii="Courier New" w:hAnsi="Courier New" w:cs="Courier New"/>
        </w:rPr>
        <w:t xml:space="preserve"> Um das Feuer zu vermeiden könnte </w:t>
      </w:r>
      <w:r w:rsidR="00F24871">
        <w:rPr>
          <w:rFonts w:ascii="Courier New" w:hAnsi="Courier New" w:cs="Courier New"/>
        </w:rPr>
        <w:t>von dem Avatar aus</w:t>
      </w:r>
      <w:r w:rsidR="00DD40E6">
        <w:rPr>
          <w:rFonts w:ascii="Courier New" w:hAnsi="Courier New" w:cs="Courier New"/>
        </w:rPr>
        <w:t xml:space="preserve"> nach vorne ein Raycast </w:t>
      </w:r>
      <w:r w:rsidR="009905E7">
        <w:rPr>
          <w:rFonts w:ascii="Courier New" w:hAnsi="Courier New" w:cs="Courier New"/>
        </w:rPr>
        <w:t>gemacht werden,</w:t>
      </w:r>
      <w:r w:rsidR="00DD40E6">
        <w:rPr>
          <w:rFonts w:ascii="Courier New" w:hAnsi="Courier New" w:cs="Courier New"/>
        </w:rPr>
        <w:t xml:space="preserve"> der </w:t>
      </w:r>
      <w:r w:rsidR="00F86828">
        <w:rPr>
          <w:rFonts w:ascii="Courier New" w:hAnsi="Courier New" w:cs="Courier New"/>
        </w:rPr>
        <w:t>prüft</w:t>
      </w:r>
      <w:r w:rsidR="00DD40E6">
        <w:rPr>
          <w:rFonts w:ascii="Courier New" w:hAnsi="Courier New" w:cs="Courier New"/>
        </w:rPr>
        <w:t>, ob vor ihm ein Feuer ist. Wenn dies der Fall ist und</w:t>
      </w:r>
      <w:r w:rsidR="00826E36">
        <w:rPr>
          <w:rFonts w:ascii="Courier New" w:hAnsi="Courier New" w:cs="Courier New"/>
        </w:rPr>
        <w:t xml:space="preserve"> das</w:t>
      </w:r>
      <w:r w:rsidR="00DD40E6">
        <w:rPr>
          <w:rFonts w:ascii="Courier New" w:hAnsi="Courier New" w:cs="Courier New"/>
        </w:rPr>
        <w:t xml:space="preserve"> Feuer nah genug ist, dann soll er eine alternative Destination wählen.</w:t>
      </w:r>
      <w:r w:rsidR="007B58E8">
        <w:rPr>
          <w:rFonts w:ascii="Courier New" w:hAnsi="Courier New" w:cs="Courier New"/>
        </w:rPr>
        <w:t xml:space="preserve"> Für die Wahrnehmung des Alarm</w:t>
      </w:r>
      <w:r w:rsidR="001D5F49">
        <w:rPr>
          <w:rFonts w:ascii="Courier New" w:hAnsi="Courier New" w:cs="Courier New"/>
        </w:rPr>
        <w:t>s</w:t>
      </w:r>
      <w:r w:rsidR="007B58E8">
        <w:rPr>
          <w:rFonts w:ascii="Courier New" w:hAnsi="Courier New" w:cs="Courier New"/>
        </w:rPr>
        <w:t xml:space="preserve"> </w:t>
      </w:r>
      <w:r w:rsidR="00F90CFB">
        <w:rPr>
          <w:rFonts w:ascii="Courier New" w:hAnsi="Courier New" w:cs="Courier New"/>
        </w:rPr>
        <w:t>bietet sich an</w:t>
      </w:r>
      <w:r w:rsidR="007B58E8">
        <w:rPr>
          <w:rFonts w:ascii="Courier New" w:hAnsi="Courier New" w:cs="Courier New"/>
        </w:rPr>
        <w:t xml:space="preserve"> auf einer Etage einfach eine gewisse Entfernung von einer Alarmquelle als „Hörradius“ </w:t>
      </w:r>
      <w:r w:rsidR="00F90CFB">
        <w:rPr>
          <w:rFonts w:ascii="Courier New" w:hAnsi="Courier New" w:cs="Courier New"/>
        </w:rPr>
        <w:t>auszu</w:t>
      </w:r>
      <w:r w:rsidR="007B58E8">
        <w:rPr>
          <w:rFonts w:ascii="Courier New" w:hAnsi="Courier New" w:cs="Courier New"/>
        </w:rPr>
        <w:t>wählen und Avatare die sich außerhalb befinden, hören ihn</w:t>
      </w:r>
      <w:r w:rsidR="000B2C39">
        <w:rPr>
          <w:rFonts w:ascii="Courier New" w:hAnsi="Courier New" w:cs="Courier New"/>
        </w:rPr>
        <w:t xml:space="preserve"> </w:t>
      </w:r>
      <w:r w:rsidR="004948D2">
        <w:rPr>
          <w:rFonts w:ascii="Courier New" w:hAnsi="Courier New" w:cs="Courier New"/>
        </w:rPr>
        <w:t xml:space="preserve">dementsprechend </w:t>
      </w:r>
      <w:r w:rsidR="007B58E8">
        <w:rPr>
          <w:rFonts w:ascii="Courier New" w:hAnsi="Courier New" w:cs="Courier New"/>
        </w:rPr>
        <w:t>nicht.</w:t>
      </w:r>
      <w:r w:rsidR="000E51CA">
        <w:rPr>
          <w:rFonts w:ascii="Courier New" w:hAnsi="Courier New" w:cs="Courier New"/>
        </w:rPr>
        <w:t xml:space="preserve"> Dieser Punkt ist zwingend erforderlich.</w:t>
      </w:r>
      <w:r w:rsidR="007B384F">
        <w:rPr>
          <w:rFonts w:ascii="Courier New" w:hAnsi="Courier New" w:cs="Courier New"/>
        </w:rPr>
        <w:t xml:space="preserve"> Dieser </w:t>
      </w:r>
      <w:r w:rsidR="00281130">
        <w:rPr>
          <w:rFonts w:ascii="Courier New" w:hAnsi="Courier New" w:cs="Courier New"/>
        </w:rPr>
        <w:t>Punkt erfordert, dass es Feuerquellen und Feueralarme gibt.</w:t>
      </w:r>
    </w:p>
    <w:p w:rsidR="00240FC4" w:rsidRDefault="00240FC4" w:rsidP="00240FC4">
      <w:pPr>
        <w:pStyle w:val="Textbody"/>
        <w:numPr>
          <w:ilvl w:val="0"/>
          <w:numId w:val="15"/>
        </w:numPr>
        <w:rPr>
          <w:rFonts w:ascii="Courier New" w:hAnsi="Courier New" w:cs="Courier New"/>
        </w:rPr>
      </w:pPr>
      <w:r>
        <w:rPr>
          <w:rFonts w:ascii="Courier New" w:hAnsi="Courier New" w:cs="Courier New"/>
        </w:rPr>
        <w:t>Avatare erkennen per Sichtkegel Feuer</w:t>
      </w:r>
      <w:r w:rsidR="00D11839">
        <w:rPr>
          <w:rFonts w:ascii="Courier New" w:hAnsi="Courier New" w:cs="Courier New"/>
        </w:rPr>
        <w:t xml:space="preserve"> (5p)</w:t>
      </w:r>
    </w:p>
    <w:p w:rsidR="00683950" w:rsidRDefault="00E00246" w:rsidP="00683950">
      <w:pPr>
        <w:pStyle w:val="Textbody"/>
        <w:keepNext/>
        <w:ind w:left="1080"/>
      </w:pPr>
      <w:r>
        <w:rPr>
          <w:rFonts w:ascii="Courier New" w:hAnsi="Courier New" w:cs="Courier New"/>
          <w:noProof/>
          <w:lang w:eastAsia="de-DE"/>
        </w:rPr>
        <w:lastRenderedPageBreak/>
        <w:drawing>
          <wp:inline distT="0" distB="0" distL="0" distR="0">
            <wp:extent cx="3954483" cy="4514369"/>
            <wp:effectExtent l="0" t="0" r="8255" b="635"/>
            <wp:docPr id="18" name="Grafik 18" descr="C:\Users\erikd\AppData\Local\Microsoft\Windows\INetCache\Content.Word\13 - Sichtke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kd\AppData\Local\Microsoft\Windows\INetCache\Content.Word\13 - Sichtkege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774" cy="4521550"/>
                    </a:xfrm>
                    <a:prstGeom prst="rect">
                      <a:avLst/>
                    </a:prstGeom>
                    <a:noFill/>
                    <a:ln>
                      <a:noFill/>
                    </a:ln>
                  </pic:spPr>
                </pic:pic>
              </a:graphicData>
            </a:graphic>
          </wp:inline>
        </w:drawing>
      </w:r>
    </w:p>
    <w:p w:rsidR="00BE4643" w:rsidRDefault="00683950" w:rsidP="00937A0E">
      <w:pPr>
        <w:pStyle w:val="Beschriftung"/>
        <w:ind w:left="372" w:firstLine="708"/>
        <w:rPr>
          <w:rFonts w:ascii="Courier New" w:hAnsi="Courier New" w:cs="Courier New"/>
        </w:rPr>
      </w:pPr>
      <w:r>
        <w:t>Abbildung 1</w:t>
      </w:r>
      <w:r w:rsidR="00937A0E">
        <w:t>2: Avatar erkennt ein Feuer per Sichtkegel</w:t>
      </w:r>
    </w:p>
    <w:p w:rsidR="00E24A15" w:rsidRDefault="00E24A15" w:rsidP="00E24A15">
      <w:pPr>
        <w:pStyle w:val="berschrift6"/>
        <w:ind w:firstLine="708"/>
      </w:pPr>
      <w:r>
        <w:t xml:space="preserve">Lösung: </w:t>
      </w:r>
    </w:p>
    <w:p w:rsidR="00CD135F" w:rsidRDefault="00E24A15" w:rsidP="00CD135F">
      <w:pPr>
        <w:pStyle w:val="Textbody"/>
        <w:ind w:left="708"/>
        <w:rPr>
          <w:rFonts w:ascii="Courier New" w:hAnsi="Courier New" w:cs="Courier New"/>
        </w:rPr>
      </w:pPr>
      <w:r>
        <w:rPr>
          <w:rFonts w:ascii="Courier New" w:hAnsi="Courier New" w:cs="Courier New"/>
        </w:rPr>
        <w:t>Per Raycast wird ein gewisser Bereich vor dem Avatar überprüft (einstellbar am Skript)</w:t>
      </w:r>
      <w:r w:rsidR="00E453FA">
        <w:rPr>
          <w:rFonts w:ascii="Courier New" w:hAnsi="Courier New" w:cs="Courier New"/>
        </w:rPr>
        <w:t>(siehe Abb. 12)</w:t>
      </w:r>
      <w:r>
        <w:rPr>
          <w:rFonts w:ascii="Courier New" w:hAnsi="Courier New" w:cs="Courier New"/>
        </w:rPr>
        <w:t>.</w:t>
      </w:r>
      <w:r w:rsidR="000C64F0">
        <w:rPr>
          <w:rFonts w:ascii="Courier New" w:hAnsi="Courier New" w:cs="Courier New"/>
        </w:rPr>
        <w:t xml:space="preserve"> Wenn ein Feuer entdeckt wird, wird die Methode </w:t>
      </w:r>
      <w:proofErr w:type="spellStart"/>
      <w:r w:rsidR="000C64F0">
        <w:rPr>
          <w:rFonts w:ascii="Courier New" w:hAnsi="Courier New" w:cs="Courier New"/>
        </w:rPr>
        <w:t>burn</w:t>
      </w:r>
      <w:proofErr w:type="spellEnd"/>
      <w:r w:rsidR="000C64F0">
        <w:rPr>
          <w:rFonts w:ascii="Courier New" w:hAnsi="Courier New" w:cs="Courier New"/>
        </w:rPr>
        <w:t>()</w:t>
      </w:r>
      <w:r w:rsidR="0011709D">
        <w:rPr>
          <w:rFonts w:ascii="Courier New" w:hAnsi="Courier New" w:cs="Courier New"/>
        </w:rPr>
        <w:t xml:space="preserve"> im </w:t>
      </w:r>
      <w:proofErr w:type="spellStart"/>
      <w:r w:rsidR="0011709D">
        <w:rPr>
          <w:rFonts w:ascii="Courier New" w:hAnsi="Courier New" w:cs="Courier New"/>
        </w:rPr>
        <w:t>AvatarController</w:t>
      </w:r>
      <w:proofErr w:type="spellEnd"/>
      <w:r w:rsidR="000C64F0">
        <w:rPr>
          <w:rFonts w:ascii="Courier New" w:hAnsi="Courier New" w:cs="Courier New"/>
        </w:rPr>
        <w:t xml:space="preserve"> aufgerufen. Das Skript für die Aktivitäten deaktiviert sich</w:t>
      </w:r>
      <w:r w:rsidR="0011709D">
        <w:rPr>
          <w:rFonts w:ascii="Courier New" w:hAnsi="Courier New" w:cs="Courier New"/>
        </w:rPr>
        <w:t xml:space="preserve"> anschließend</w:t>
      </w:r>
      <w:r w:rsidR="000C64F0">
        <w:rPr>
          <w:rFonts w:ascii="Courier New" w:hAnsi="Courier New" w:cs="Courier New"/>
        </w:rPr>
        <w:t>.</w:t>
      </w:r>
      <w:r w:rsidR="00BA1DF5">
        <w:rPr>
          <w:rFonts w:ascii="Courier New" w:hAnsi="Courier New" w:cs="Courier New"/>
        </w:rPr>
        <w:t xml:space="preserve"> Damit Feuer erkannt werden müssen diese den Layer „</w:t>
      </w:r>
      <w:proofErr w:type="spellStart"/>
      <w:r w:rsidR="00BA1DF5">
        <w:rPr>
          <w:rFonts w:ascii="Courier New" w:hAnsi="Courier New" w:cs="Courier New"/>
        </w:rPr>
        <w:t>Fires</w:t>
      </w:r>
      <w:proofErr w:type="spellEnd"/>
      <w:r w:rsidR="00BA1DF5">
        <w:rPr>
          <w:rFonts w:ascii="Courier New" w:hAnsi="Courier New" w:cs="Courier New"/>
        </w:rPr>
        <w:t xml:space="preserve">“ haben. Und am </w:t>
      </w:r>
      <w:proofErr w:type="spellStart"/>
      <w:r w:rsidR="00BA1DF5">
        <w:rPr>
          <w:rFonts w:ascii="Courier New" w:hAnsi="Courier New" w:cs="Courier New"/>
        </w:rPr>
        <w:t>FieldOfView</w:t>
      </w:r>
      <w:proofErr w:type="spellEnd"/>
      <w:r w:rsidR="00BA1DF5">
        <w:rPr>
          <w:rFonts w:ascii="Courier New" w:hAnsi="Courier New" w:cs="Courier New"/>
        </w:rPr>
        <w:t xml:space="preserve"> Skript muss dieses als Target </w:t>
      </w:r>
      <w:proofErr w:type="spellStart"/>
      <w:r w:rsidR="00BA1DF5">
        <w:rPr>
          <w:rFonts w:ascii="Courier New" w:hAnsi="Courier New" w:cs="Courier New"/>
        </w:rPr>
        <w:t>Mask</w:t>
      </w:r>
      <w:proofErr w:type="spellEnd"/>
      <w:r w:rsidR="00BA1DF5">
        <w:rPr>
          <w:rFonts w:ascii="Courier New" w:hAnsi="Courier New" w:cs="Courier New"/>
        </w:rPr>
        <w:t xml:space="preserve"> eingestellt sein.</w:t>
      </w:r>
      <w:r w:rsidR="00A47EBD">
        <w:rPr>
          <w:rFonts w:ascii="Courier New" w:hAnsi="Courier New" w:cs="Courier New"/>
        </w:rPr>
        <w:t xml:space="preserve"> Außerdem sollte</w:t>
      </w:r>
      <w:r w:rsidR="00397E6F">
        <w:rPr>
          <w:rFonts w:ascii="Courier New" w:hAnsi="Courier New" w:cs="Courier New"/>
        </w:rPr>
        <w:t xml:space="preserve"> das Gebäude das Layer „Walls“ bekommen, damit es ebenfalls am </w:t>
      </w:r>
      <w:proofErr w:type="spellStart"/>
      <w:r w:rsidR="00397E6F">
        <w:rPr>
          <w:rFonts w:ascii="Courier New" w:hAnsi="Courier New" w:cs="Courier New"/>
        </w:rPr>
        <w:t>FieldOfView</w:t>
      </w:r>
      <w:proofErr w:type="spellEnd"/>
      <w:r w:rsidR="00397E6F">
        <w:rPr>
          <w:rFonts w:ascii="Courier New" w:hAnsi="Courier New" w:cs="Courier New"/>
        </w:rPr>
        <w:t xml:space="preserve"> Skript eingestellt werden kann als </w:t>
      </w:r>
      <w:proofErr w:type="spellStart"/>
      <w:r w:rsidR="00397E6F">
        <w:rPr>
          <w:rFonts w:ascii="Courier New" w:hAnsi="Courier New" w:cs="Courier New"/>
        </w:rPr>
        <w:t>Obstacle</w:t>
      </w:r>
      <w:proofErr w:type="spellEnd"/>
      <w:r w:rsidR="00397E6F">
        <w:rPr>
          <w:rFonts w:ascii="Courier New" w:hAnsi="Courier New" w:cs="Courier New"/>
        </w:rPr>
        <w:t xml:space="preserve"> </w:t>
      </w:r>
      <w:proofErr w:type="spellStart"/>
      <w:r w:rsidR="00397E6F">
        <w:rPr>
          <w:rFonts w:ascii="Courier New" w:hAnsi="Courier New" w:cs="Courier New"/>
        </w:rPr>
        <w:t>Mask</w:t>
      </w:r>
      <w:proofErr w:type="spellEnd"/>
      <w:r w:rsidR="00DF7133">
        <w:rPr>
          <w:rFonts w:ascii="Courier New" w:hAnsi="Courier New" w:cs="Courier New"/>
        </w:rPr>
        <w:t>.</w:t>
      </w:r>
      <w:r w:rsidR="00426948">
        <w:rPr>
          <w:rFonts w:ascii="Courier New" w:hAnsi="Courier New" w:cs="Courier New"/>
        </w:rPr>
        <w:t xml:space="preserve"> Sonst erkennt der Avatar Feuer durch die Wand.</w:t>
      </w:r>
    </w:p>
    <w:p w:rsidR="00BE4643" w:rsidRDefault="00CD135F" w:rsidP="00CD135F">
      <w:pPr>
        <w:pStyle w:val="Textbody"/>
        <w:ind w:left="708"/>
        <w:rPr>
          <w:rFonts w:ascii="Courier New" w:hAnsi="Courier New" w:cs="Courier New"/>
        </w:rPr>
      </w:pPr>
      <w:r>
        <w:rPr>
          <w:rFonts w:ascii="Courier New" w:hAnsi="Courier New" w:cs="Courier New"/>
        </w:rPr>
        <w:t xml:space="preserve"> </w:t>
      </w:r>
    </w:p>
    <w:p w:rsidR="00240FC4" w:rsidRDefault="00240FC4" w:rsidP="00240FC4">
      <w:pPr>
        <w:pStyle w:val="Textbody"/>
        <w:numPr>
          <w:ilvl w:val="0"/>
          <w:numId w:val="15"/>
        </w:numPr>
        <w:rPr>
          <w:rFonts w:ascii="Courier New" w:hAnsi="Courier New" w:cs="Courier New"/>
        </w:rPr>
      </w:pPr>
      <w:r>
        <w:rPr>
          <w:rFonts w:ascii="Courier New" w:hAnsi="Courier New" w:cs="Courier New"/>
        </w:rPr>
        <w:t>Avatare erkennen Feuer in unmittelbarer Nähe</w:t>
      </w:r>
      <w:r w:rsidR="00D11839">
        <w:rPr>
          <w:rFonts w:ascii="Courier New" w:hAnsi="Courier New" w:cs="Courier New"/>
        </w:rPr>
        <w:t xml:space="preserve"> (5p)</w:t>
      </w:r>
    </w:p>
    <w:p w:rsidR="008558BC" w:rsidRDefault="008558BC" w:rsidP="008558BC">
      <w:pPr>
        <w:pStyle w:val="Textbody"/>
        <w:keepNext/>
        <w:ind w:left="708"/>
      </w:pPr>
      <w:r>
        <w:rPr>
          <w:rFonts w:ascii="Courier New" w:hAnsi="Courier New" w:cs="Courier New"/>
          <w:noProof/>
          <w:lang w:eastAsia="de-DE"/>
        </w:rPr>
        <w:lastRenderedPageBreak/>
        <w:drawing>
          <wp:inline distT="0" distB="0" distL="0" distR="0">
            <wp:extent cx="4158825" cy="3936670"/>
            <wp:effectExtent l="0" t="0" r="0" b="6985"/>
            <wp:docPr id="19" name="Grafik 19" descr="C:\Users\erikd\AppData\Local\Microsoft\Windows\INetCache\Content.Word\13 - Nah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kd\AppData\Local\Microsoft\Windows\INetCache\Content.Word\13 - Nahberei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1359" cy="3939068"/>
                    </a:xfrm>
                    <a:prstGeom prst="rect">
                      <a:avLst/>
                    </a:prstGeom>
                    <a:noFill/>
                    <a:ln>
                      <a:noFill/>
                    </a:ln>
                  </pic:spPr>
                </pic:pic>
              </a:graphicData>
            </a:graphic>
          </wp:inline>
        </w:drawing>
      </w:r>
    </w:p>
    <w:p w:rsidR="00CD135F" w:rsidRDefault="008558BC" w:rsidP="008558BC">
      <w:pPr>
        <w:pStyle w:val="Beschriftung"/>
        <w:ind w:firstLine="708"/>
      </w:pPr>
      <w:r>
        <w:t>Abbildung</w:t>
      </w:r>
      <w:r w:rsidR="00441066">
        <w:t xml:space="preserve"> 13</w:t>
      </w:r>
      <w:r>
        <w:t>: Avatar bemerkt ein Feuer im Nahbereich hinter sich</w:t>
      </w:r>
    </w:p>
    <w:p w:rsidR="00517042" w:rsidRDefault="00517042" w:rsidP="00517042">
      <w:pPr>
        <w:pStyle w:val="berschrift6"/>
        <w:ind w:firstLine="708"/>
      </w:pPr>
      <w:r>
        <w:t xml:space="preserve">Lösung: </w:t>
      </w:r>
    </w:p>
    <w:p w:rsidR="00517042" w:rsidRPr="00517042" w:rsidRDefault="00517042" w:rsidP="004409C9">
      <w:pPr>
        <w:ind w:left="708"/>
      </w:pPr>
      <w:r>
        <w:rPr>
          <w:rFonts w:ascii="Courier New" w:hAnsi="Courier New" w:cs="Courier New"/>
        </w:rPr>
        <w:t>Der innere Kreis der auf Abb. 13 zu sehen ist</w:t>
      </w:r>
      <w:r w:rsidR="004409C9">
        <w:rPr>
          <w:rFonts w:ascii="Courier New" w:hAnsi="Courier New" w:cs="Courier New"/>
        </w:rPr>
        <w:t>, ist für den Nahbereich um den Avatar zuständig. Er erkennt Feuer 360° um ihn herum.</w:t>
      </w:r>
      <w:r w:rsidR="00CA5BA2">
        <w:rPr>
          <w:rFonts w:ascii="Courier New" w:hAnsi="Courier New" w:cs="Courier New"/>
        </w:rPr>
        <w:t xml:space="preserve"> Er simuliert das Fühlen.</w:t>
      </w:r>
      <w:r w:rsidR="0061207B">
        <w:rPr>
          <w:rFonts w:ascii="Courier New" w:hAnsi="Courier New" w:cs="Courier New"/>
        </w:rPr>
        <w:t xml:space="preserve"> Auch hier wird bei Erkennung „</w:t>
      </w:r>
      <w:proofErr w:type="spellStart"/>
      <w:r w:rsidR="0061207B">
        <w:rPr>
          <w:rFonts w:ascii="Courier New" w:hAnsi="Courier New" w:cs="Courier New"/>
        </w:rPr>
        <w:t>burn</w:t>
      </w:r>
      <w:proofErr w:type="spellEnd"/>
      <w:r w:rsidR="0061207B">
        <w:rPr>
          <w:rFonts w:ascii="Courier New" w:hAnsi="Courier New" w:cs="Courier New"/>
        </w:rPr>
        <w:t>()“ aufgerufen</w:t>
      </w:r>
      <w:r w:rsidR="00532160">
        <w:rPr>
          <w:rFonts w:ascii="Courier New" w:hAnsi="Courier New" w:cs="Courier New"/>
        </w:rPr>
        <w:t xml:space="preserve"> und jede Aktivität eingestellt</w:t>
      </w:r>
      <w:r w:rsidR="0061207B">
        <w:rPr>
          <w:rFonts w:ascii="Courier New" w:hAnsi="Courier New" w:cs="Courier New"/>
        </w:rPr>
        <w:t>.</w:t>
      </w:r>
    </w:p>
    <w:p w:rsidR="003244F0" w:rsidRDefault="003244F0" w:rsidP="00CD135F">
      <w:pPr>
        <w:pStyle w:val="Textbody"/>
        <w:ind w:left="708"/>
        <w:rPr>
          <w:rFonts w:ascii="Courier New" w:hAnsi="Courier New" w:cs="Courier New"/>
        </w:rPr>
      </w:pPr>
    </w:p>
    <w:p w:rsidR="003244F0" w:rsidRDefault="003244F0">
      <w:pPr>
        <w:widowControl/>
        <w:suppressAutoHyphens w:val="0"/>
        <w:autoSpaceDN/>
        <w:spacing w:after="160" w:line="259" w:lineRule="auto"/>
        <w:textAlignment w:val="auto"/>
        <w:rPr>
          <w:rFonts w:ascii="Courier New" w:hAnsi="Courier New" w:cs="Courier New"/>
        </w:rPr>
      </w:pPr>
      <w:r>
        <w:rPr>
          <w:rFonts w:ascii="Courier New" w:hAnsi="Courier New" w:cs="Courier New"/>
        </w:rPr>
        <w:br w:type="page"/>
      </w:r>
    </w:p>
    <w:p w:rsidR="00BE1963" w:rsidRDefault="00BE1963" w:rsidP="00240FC4">
      <w:pPr>
        <w:pStyle w:val="Textbody"/>
        <w:numPr>
          <w:ilvl w:val="0"/>
          <w:numId w:val="15"/>
        </w:numPr>
        <w:rPr>
          <w:rFonts w:ascii="Courier New" w:hAnsi="Courier New" w:cs="Courier New"/>
        </w:rPr>
      </w:pPr>
      <w:r>
        <w:rPr>
          <w:rFonts w:ascii="Courier New" w:hAnsi="Courier New" w:cs="Courier New"/>
        </w:rPr>
        <w:lastRenderedPageBreak/>
        <w:t>Avatare wählen bei Feuer andere Destination</w:t>
      </w:r>
      <w:r w:rsidR="00D11839">
        <w:rPr>
          <w:rFonts w:ascii="Courier New" w:hAnsi="Courier New" w:cs="Courier New"/>
        </w:rPr>
        <w:t xml:space="preserve"> (5p)</w:t>
      </w:r>
    </w:p>
    <w:p w:rsidR="00441066" w:rsidRDefault="003244F0" w:rsidP="00441066">
      <w:pPr>
        <w:pStyle w:val="Textbody"/>
        <w:keepNext/>
        <w:ind w:left="708"/>
      </w:pPr>
      <w:r>
        <w:rPr>
          <w:rFonts w:ascii="Courier New" w:hAnsi="Courier New" w:cs="Courier New"/>
          <w:noProof/>
          <w:lang w:eastAsia="de-DE"/>
        </w:rPr>
        <w:drawing>
          <wp:inline distT="0" distB="0" distL="0" distR="0">
            <wp:extent cx="3604162" cy="4588303"/>
            <wp:effectExtent l="0" t="0" r="0" b="3175"/>
            <wp:docPr id="20" name="Grafik 20" descr="C:\Users\erikd\AppData\Local\Microsoft\Windows\INetCache\Content.Word\14 - P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kd\AppData\Local\Microsoft\Windows\INetCache\Content.Word\14 - Pani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5832" cy="4603159"/>
                    </a:xfrm>
                    <a:prstGeom prst="rect">
                      <a:avLst/>
                    </a:prstGeom>
                    <a:noFill/>
                    <a:ln>
                      <a:noFill/>
                    </a:ln>
                  </pic:spPr>
                </pic:pic>
              </a:graphicData>
            </a:graphic>
          </wp:inline>
        </w:drawing>
      </w:r>
    </w:p>
    <w:p w:rsidR="00F22E58" w:rsidRDefault="00441066" w:rsidP="003F3804">
      <w:pPr>
        <w:pStyle w:val="Beschriftung"/>
        <w:ind w:firstLine="708"/>
      </w:pPr>
      <w:r>
        <w:t xml:space="preserve">Abbildung </w:t>
      </w:r>
      <w:r w:rsidR="003F3804">
        <w:t>14: Der weibliche Avatar wählte das andere Treppenhaus</w:t>
      </w:r>
    </w:p>
    <w:p w:rsidR="003F3804" w:rsidRDefault="003F3804" w:rsidP="003F3804">
      <w:pPr>
        <w:pStyle w:val="berschrift6"/>
        <w:ind w:firstLine="708"/>
      </w:pPr>
      <w:r>
        <w:t xml:space="preserve">Lösung: </w:t>
      </w:r>
    </w:p>
    <w:p w:rsidR="005C7F0E" w:rsidRDefault="00973708" w:rsidP="00692FD3">
      <w:pPr>
        <w:ind w:left="708"/>
        <w:rPr>
          <w:rFonts w:ascii="Courier New" w:hAnsi="Courier New" w:cs="Courier New"/>
        </w:rPr>
      </w:pPr>
      <w:r>
        <w:rPr>
          <w:rFonts w:ascii="Courier New" w:hAnsi="Courier New" w:cs="Courier New"/>
        </w:rPr>
        <w:t>Als</w:t>
      </w:r>
      <w:r w:rsidR="00F45EFF">
        <w:rPr>
          <w:rFonts w:ascii="Courier New" w:hAnsi="Courier New" w:cs="Courier New"/>
        </w:rPr>
        <w:t xml:space="preserve"> ein</w:t>
      </w:r>
      <w:r>
        <w:rPr>
          <w:rFonts w:ascii="Courier New" w:hAnsi="Courier New" w:cs="Courier New"/>
        </w:rPr>
        <w:t xml:space="preserve"> Beispiel führe ich hier die Situation in Abb. 14 an.</w:t>
      </w:r>
      <w:r w:rsidR="00692FD3">
        <w:rPr>
          <w:rFonts w:ascii="Courier New" w:hAnsi="Courier New" w:cs="Courier New"/>
        </w:rPr>
        <w:t xml:space="preserve"> Zum Zeitpunkt an dem der weibliche Avatar das Feuer im Treppenhaus erkannte wählte sie wie oben beschrieben zunächst das Ziel des rechten Treppenhauses aus. Da dieses aber im Feuer oder dahinter liegt wählte sie das andere Treppenhaus aus</w:t>
      </w:r>
      <w:r w:rsidR="00807C3C">
        <w:rPr>
          <w:rFonts w:ascii="Courier New" w:hAnsi="Courier New" w:cs="Courier New"/>
        </w:rPr>
        <w:t>, auch wenn der Weg länger ist</w:t>
      </w:r>
      <w:r w:rsidR="00692FD3">
        <w:rPr>
          <w:rFonts w:ascii="Courier New" w:hAnsi="Courier New" w:cs="Courier New"/>
        </w:rPr>
        <w:t>.</w:t>
      </w:r>
      <w:r w:rsidR="00147946">
        <w:rPr>
          <w:rFonts w:ascii="Courier New" w:hAnsi="Courier New" w:cs="Courier New"/>
        </w:rPr>
        <w:t xml:space="preserve"> Ich unterscheide hier normale Feuer, Raumfeuer und Treppenhausfeuer</w:t>
      </w:r>
      <w:r w:rsidR="00B36906">
        <w:rPr>
          <w:rFonts w:ascii="Courier New" w:hAnsi="Courier New" w:cs="Courier New"/>
        </w:rPr>
        <w:t xml:space="preserve"> (über den Namen)</w:t>
      </w:r>
      <w:r w:rsidR="00147946">
        <w:rPr>
          <w:rFonts w:ascii="Courier New" w:hAnsi="Courier New" w:cs="Courier New"/>
        </w:rPr>
        <w:t xml:space="preserve">. Treppenhausfeuer bewirken, dass der Avatar das Treppenhaus wechselt. Die Ziele im Treppenhaus sind so gewählt, dass der Avatar nicht durch das Feuer läuft, sondern beim </w:t>
      </w:r>
      <w:r w:rsidR="005C7F0E">
        <w:rPr>
          <w:rFonts w:ascii="Courier New" w:hAnsi="Courier New" w:cs="Courier New"/>
        </w:rPr>
        <w:t>Erkennen</w:t>
      </w:r>
      <w:r w:rsidR="00147946">
        <w:rPr>
          <w:rFonts w:ascii="Courier New" w:hAnsi="Courier New" w:cs="Courier New"/>
        </w:rPr>
        <w:t xml:space="preserve"> </w:t>
      </w:r>
      <w:r w:rsidR="005C7F0E">
        <w:rPr>
          <w:rFonts w:ascii="Courier New" w:hAnsi="Courier New" w:cs="Courier New"/>
        </w:rPr>
        <w:t>zurückläuft</w:t>
      </w:r>
      <w:r w:rsidR="00147946">
        <w:rPr>
          <w:rFonts w:ascii="Courier New" w:hAnsi="Courier New" w:cs="Courier New"/>
        </w:rPr>
        <w:t xml:space="preserve"> und das Treppenhaus wechselt.</w:t>
      </w:r>
      <w:r w:rsidR="005C7F0E">
        <w:rPr>
          <w:rFonts w:ascii="Courier New" w:hAnsi="Courier New" w:cs="Courier New"/>
        </w:rPr>
        <w:t xml:space="preserve"> Falls der Avatar bereits im Treppenhaus ist und auf einer anderen als seiner ursprünglichen Etage ein Feuer entdeckt, lädt er</w:t>
      </w:r>
      <w:r w:rsidR="009578BE">
        <w:rPr>
          <w:rFonts w:ascii="Courier New" w:hAnsi="Courier New" w:cs="Courier New"/>
        </w:rPr>
        <w:t xml:space="preserve"> die Fluchtziele der momentanen Etage und wählt das Treppenhausziel im anderen Treppenhaus.</w:t>
      </w:r>
    </w:p>
    <w:p w:rsidR="003F3804" w:rsidRDefault="00425763" w:rsidP="00692FD3">
      <w:pPr>
        <w:ind w:left="708"/>
        <w:rPr>
          <w:rFonts w:ascii="Courier New" w:hAnsi="Courier New" w:cs="Courier New"/>
        </w:rPr>
      </w:pPr>
      <w:r>
        <w:rPr>
          <w:rFonts w:ascii="Courier New" w:hAnsi="Courier New" w:cs="Courier New"/>
        </w:rPr>
        <w:t xml:space="preserve">Beim </w:t>
      </w:r>
      <w:r w:rsidR="005C7F0E">
        <w:rPr>
          <w:rFonts w:ascii="Courier New" w:hAnsi="Courier New" w:cs="Courier New"/>
        </w:rPr>
        <w:t>Erkennen</w:t>
      </w:r>
      <w:r>
        <w:rPr>
          <w:rFonts w:ascii="Courier New" w:hAnsi="Courier New" w:cs="Courier New"/>
        </w:rPr>
        <w:t xml:space="preserve"> eines Raumfeuers aktiviere ich für einen kurzen Moment ein </w:t>
      </w:r>
      <w:proofErr w:type="spellStart"/>
      <w:r>
        <w:rPr>
          <w:rFonts w:ascii="Courier New" w:hAnsi="Courier New" w:cs="Courier New"/>
        </w:rPr>
        <w:t>navMeshObstacle</w:t>
      </w:r>
      <w:proofErr w:type="spellEnd"/>
      <w:r>
        <w:rPr>
          <w:rFonts w:ascii="Courier New" w:hAnsi="Courier New" w:cs="Courier New"/>
        </w:rPr>
        <w:t xml:space="preserve"> am Feuer, damit der Avatar am Feuer vorbei flieht</w:t>
      </w:r>
      <w:r w:rsidR="00AD2E75">
        <w:rPr>
          <w:rFonts w:ascii="Courier New" w:hAnsi="Courier New" w:cs="Courier New"/>
        </w:rPr>
        <w:t xml:space="preserve"> und nicht durchläuft</w:t>
      </w:r>
      <w:r>
        <w:rPr>
          <w:rFonts w:ascii="Courier New" w:hAnsi="Courier New" w:cs="Courier New"/>
        </w:rPr>
        <w:t>.</w:t>
      </w:r>
    </w:p>
    <w:p w:rsidR="009639D6" w:rsidRPr="003F3804" w:rsidRDefault="009639D6" w:rsidP="00692FD3">
      <w:pPr>
        <w:ind w:left="708"/>
      </w:pPr>
      <w:r>
        <w:rPr>
          <w:rFonts w:ascii="Courier New" w:hAnsi="Courier New" w:cs="Courier New"/>
        </w:rPr>
        <w:t xml:space="preserve">Beim Erkennen eines sonstigen Feuers, wählt der Avatar einfach das nächstgelegene Ziel in </w:t>
      </w:r>
      <w:r w:rsidR="003C33C6">
        <w:rPr>
          <w:rFonts w:ascii="Courier New" w:hAnsi="Courier New" w:cs="Courier New"/>
        </w:rPr>
        <w:t>seiner Zieleliste</w:t>
      </w:r>
      <w:r>
        <w:rPr>
          <w:rFonts w:ascii="Courier New" w:hAnsi="Courier New" w:cs="Courier New"/>
        </w:rPr>
        <w:t>, falls dieses nicht vom ihm aus hinter dem Feuer liegt.</w:t>
      </w:r>
    </w:p>
    <w:p w:rsidR="001B1A93" w:rsidRDefault="001B1A93" w:rsidP="001B1A93">
      <w:pPr>
        <w:pStyle w:val="Textbody"/>
        <w:ind w:left="708"/>
        <w:rPr>
          <w:rFonts w:ascii="Courier New" w:hAnsi="Courier New" w:cs="Courier New"/>
        </w:rPr>
      </w:pPr>
    </w:p>
    <w:p w:rsidR="00BE1963" w:rsidRDefault="000A398E" w:rsidP="00240FC4">
      <w:pPr>
        <w:pStyle w:val="Textbody"/>
        <w:numPr>
          <w:ilvl w:val="0"/>
          <w:numId w:val="15"/>
        </w:numPr>
        <w:rPr>
          <w:rFonts w:ascii="Courier New" w:hAnsi="Courier New" w:cs="Courier New"/>
        </w:rPr>
      </w:pPr>
      <w:r>
        <w:rPr>
          <w:rFonts w:ascii="Courier New" w:hAnsi="Courier New" w:cs="Courier New"/>
        </w:rPr>
        <w:lastRenderedPageBreak/>
        <w:t>Avatare nehmen den akustischen Alarm wahr</w:t>
      </w:r>
      <w:r w:rsidR="00D11839">
        <w:rPr>
          <w:rFonts w:ascii="Courier New" w:hAnsi="Courier New" w:cs="Courier New"/>
        </w:rPr>
        <w:t xml:space="preserve"> (5p)</w:t>
      </w:r>
    </w:p>
    <w:p w:rsidR="007C195E" w:rsidRDefault="007C195E" w:rsidP="007C195E">
      <w:pPr>
        <w:pStyle w:val="Textbody"/>
        <w:keepNext/>
        <w:ind w:left="708"/>
      </w:pPr>
      <w:r>
        <w:rPr>
          <w:rFonts w:ascii="Courier New" w:hAnsi="Courier New" w:cs="Courier New"/>
          <w:noProof/>
          <w:lang w:eastAsia="de-DE"/>
        </w:rPr>
        <w:drawing>
          <wp:inline distT="0" distB="0" distL="0" distR="0">
            <wp:extent cx="5207330" cy="4292492"/>
            <wp:effectExtent l="0" t="0" r="0" b="0"/>
            <wp:docPr id="21" name="Grafik 21" descr="C:\Users\erikd\AppData\Local\Microsoft\Windows\INetCache\Content.Word\15 - alle flie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kd\AppData\Local\Microsoft\Windows\INetCache\Content.Word\15 - alle flieh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878" cy="4297890"/>
                    </a:xfrm>
                    <a:prstGeom prst="rect">
                      <a:avLst/>
                    </a:prstGeom>
                    <a:noFill/>
                    <a:ln>
                      <a:noFill/>
                    </a:ln>
                  </pic:spPr>
                </pic:pic>
              </a:graphicData>
            </a:graphic>
          </wp:inline>
        </w:drawing>
      </w:r>
    </w:p>
    <w:p w:rsidR="007C195E" w:rsidRDefault="007C195E" w:rsidP="007C195E">
      <w:pPr>
        <w:pStyle w:val="Beschriftung"/>
        <w:ind w:firstLine="708"/>
        <w:rPr>
          <w:rFonts w:ascii="Courier New" w:hAnsi="Courier New" w:cs="Courier New"/>
        </w:rPr>
      </w:pPr>
      <w:r>
        <w:t>Abbildung 15: Durch den Feueralarm fliehen alle Avatare</w:t>
      </w:r>
    </w:p>
    <w:p w:rsidR="00086520" w:rsidRDefault="00086520" w:rsidP="00086520">
      <w:pPr>
        <w:pStyle w:val="berschrift6"/>
        <w:ind w:firstLine="708"/>
      </w:pPr>
      <w:r>
        <w:t xml:space="preserve">Lösung: </w:t>
      </w:r>
    </w:p>
    <w:p w:rsidR="007C195E" w:rsidRDefault="00086520" w:rsidP="00086520">
      <w:pPr>
        <w:pStyle w:val="Textbody"/>
        <w:ind w:left="708"/>
        <w:rPr>
          <w:rFonts w:ascii="Courier New" w:hAnsi="Courier New" w:cs="Courier New"/>
        </w:rPr>
      </w:pPr>
      <w:r>
        <w:rPr>
          <w:rFonts w:ascii="Courier New" w:hAnsi="Courier New" w:cs="Courier New"/>
        </w:rPr>
        <w:t>Sobald der akustische Alarm aktiv ist, gehen alle Avatare in den Panikmodus über</w:t>
      </w:r>
      <w:r w:rsidR="009F3B4D">
        <w:rPr>
          <w:rFonts w:ascii="Courier New" w:hAnsi="Courier New" w:cs="Courier New"/>
        </w:rPr>
        <w:t xml:space="preserve"> (siehe Abb. 15)</w:t>
      </w:r>
      <w:r>
        <w:rPr>
          <w:rFonts w:ascii="Courier New" w:hAnsi="Courier New" w:cs="Courier New"/>
        </w:rPr>
        <w:t>.</w:t>
      </w:r>
      <w:r w:rsidR="007876CA">
        <w:rPr>
          <w:rFonts w:ascii="Courier New" w:hAnsi="Courier New" w:cs="Courier New"/>
        </w:rPr>
        <w:t xml:space="preserve"> </w:t>
      </w:r>
      <w:r w:rsidR="00A064B7">
        <w:rPr>
          <w:rFonts w:ascii="Courier New" w:hAnsi="Courier New" w:cs="Courier New"/>
        </w:rPr>
        <w:t xml:space="preserve">Der Alarm wird erkannt durch eine Überprüfung des Alarmtextfelds. </w:t>
      </w:r>
      <w:r w:rsidR="007876CA">
        <w:rPr>
          <w:rFonts w:ascii="Courier New" w:hAnsi="Courier New" w:cs="Courier New"/>
        </w:rPr>
        <w:t>Ich habe mich dagegen entschieden „Hörreichweiten“ einzubauen, da man einen Feueralarm normalerweise im gesamten Gebäude deutlich hören können sollte.</w:t>
      </w:r>
      <w:r w:rsidR="00D10365">
        <w:rPr>
          <w:rFonts w:ascii="Courier New" w:hAnsi="Courier New" w:cs="Courier New"/>
        </w:rPr>
        <w:t xml:space="preserve"> Panikmodus bedeutet, dass</w:t>
      </w:r>
      <w:r w:rsidR="001D5B40">
        <w:rPr>
          <w:rFonts w:ascii="Courier New" w:hAnsi="Courier New" w:cs="Courier New"/>
        </w:rPr>
        <w:t xml:space="preserve"> die Avatare ihr A</w:t>
      </w:r>
      <w:r w:rsidR="008F7E74">
        <w:rPr>
          <w:rFonts w:ascii="Courier New" w:hAnsi="Courier New" w:cs="Courier New"/>
        </w:rPr>
        <w:t>k</w:t>
      </w:r>
      <w:r w:rsidR="001D5B40">
        <w:rPr>
          <w:rFonts w:ascii="Courier New" w:hAnsi="Courier New" w:cs="Courier New"/>
        </w:rPr>
        <w:t xml:space="preserve">tivitätsskript beenden und das Fluchtskript ausführen mit Beginn bei </w:t>
      </w:r>
      <w:r w:rsidR="000E14FF">
        <w:rPr>
          <w:rFonts w:ascii="Courier New" w:hAnsi="Courier New" w:cs="Courier New"/>
        </w:rPr>
        <w:t>S</w:t>
      </w:r>
      <w:r w:rsidR="001D5B40">
        <w:rPr>
          <w:rFonts w:ascii="Courier New" w:hAnsi="Courier New" w:cs="Courier New"/>
        </w:rPr>
        <w:t>tart().</w:t>
      </w:r>
    </w:p>
    <w:p w:rsidR="007C195E" w:rsidRPr="009F6CAA" w:rsidRDefault="007C195E" w:rsidP="007C195E">
      <w:pPr>
        <w:pStyle w:val="Textbody"/>
        <w:ind w:left="708"/>
        <w:rPr>
          <w:rFonts w:ascii="Courier New" w:hAnsi="Courier New" w:cs="Courier New"/>
        </w:rPr>
      </w:pPr>
    </w:p>
    <w:p w:rsidR="003D17DF" w:rsidRDefault="003D17DF" w:rsidP="003D17DF">
      <w:pPr>
        <w:pStyle w:val="Textbody"/>
        <w:numPr>
          <w:ilvl w:val="0"/>
          <w:numId w:val="7"/>
        </w:numPr>
      </w:pPr>
      <w:r>
        <w:t>Feuermelder betätigen (sollte ein Feuer nicht entdeckt werden, geht der Alarm nach 30 Sekunden automatisch an)</w:t>
      </w:r>
      <w:r w:rsidR="00AD7C43">
        <w:t xml:space="preserve"> (</w:t>
      </w:r>
      <w:r w:rsidR="00F43E06">
        <w:t>5</w:t>
      </w:r>
      <w:r w:rsidR="00AD7C43">
        <w:t>p)</w:t>
      </w:r>
    </w:p>
    <w:p w:rsidR="000E51CA" w:rsidRDefault="00FF51C5" w:rsidP="000E51CA">
      <w:pPr>
        <w:pStyle w:val="Textbody"/>
        <w:ind w:left="720"/>
        <w:rPr>
          <w:rFonts w:ascii="Courier New" w:hAnsi="Courier New" w:cs="Courier New"/>
        </w:rPr>
      </w:pPr>
      <w:r w:rsidRPr="00FF51C5">
        <w:rPr>
          <w:rFonts w:ascii="Courier New" w:hAnsi="Courier New" w:cs="Courier New"/>
        </w:rPr>
        <w:t>Falls ein Avatar</w:t>
      </w:r>
      <w:r>
        <w:rPr>
          <w:rFonts w:ascii="Courier New" w:hAnsi="Courier New" w:cs="Courier New"/>
        </w:rPr>
        <w:t xml:space="preserve"> ein Feuer bemerkt und keinen Alarm wahrnimmt, schaut </w:t>
      </w:r>
      <w:r w:rsidR="002757F4">
        <w:rPr>
          <w:rFonts w:ascii="Courier New" w:hAnsi="Courier New" w:cs="Courier New"/>
        </w:rPr>
        <w:t>er</w:t>
      </w:r>
      <w:r>
        <w:rPr>
          <w:rFonts w:ascii="Courier New" w:hAnsi="Courier New" w:cs="Courier New"/>
        </w:rPr>
        <w:t xml:space="preserve"> ob ein Feuermelder </w:t>
      </w:r>
      <w:r w:rsidR="002757F4">
        <w:rPr>
          <w:rFonts w:ascii="Courier New" w:hAnsi="Courier New" w:cs="Courier New"/>
        </w:rPr>
        <w:t>in seiner näher ist</w:t>
      </w:r>
      <w:r>
        <w:rPr>
          <w:rFonts w:ascii="Courier New" w:hAnsi="Courier New" w:cs="Courier New"/>
        </w:rPr>
        <w:t>, sonst flieht er.</w:t>
      </w:r>
      <w:r w:rsidR="002757F4">
        <w:rPr>
          <w:rFonts w:ascii="Courier New" w:hAnsi="Courier New" w:cs="Courier New"/>
        </w:rPr>
        <w:t xml:space="preserve"> Da </w:t>
      </w:r>
      <w:r w:rsidR="001D307C">
        <w:rPr>
          <w:rFonts w:ascii="Courier New" w:hAnsi="Courier New" w:cs="Courier New"/>
        </w:rPr>
        <w:t>man</w:t>
      </w:r>
      <w:r w:rsidR="002757F4">
        <w:rPr>
          <w:rFonts w:ascii="Courier New" w:hAnsi="Courier New" w:cs="Courier New"/>
        </w:rPr>
        <w:t xml:space="preserve"> annehme</w:t>
      </w:r>
      <w:r w:rsidR="001D307C">
        <w:rPr>
          <w:rFonts w:ascii="Courier New" w:hAnsi="Courier New" w:cs="Courier New"/>
        </w:rPr>
        <w:t>n kann</w:t>
      </w:r>
      <w:r w:rsidR="002757F4">
        <w:rPr>
          <w:rFonts w:ascii="Courier New" w:hAnsi="Courier New" w:cs="Courier New"/>
        </w:rPr>
        <w:t>, dass sich der Avatar in seiner näheren Umgebung auskennt</w:t>
      </w:r>
      <w:r w:rsidR="009852DB">
        <w:rPr>
          <w:rFonts w:ascii="Courier New" w:hAnsi="Courier New" w:cs="Courier New"/>
        </w:rPr>
        <w:t xml:space="preserve">, </w:t>
      </w:r>
      <w:r w:rsidR="00A36F3E">
        <w:rPr>
          <w:rFonts w:ascii="Courier New" w:hAnsi="Courier New" w:cs="Courier New"/>
        </w:rPr>
        <w:t>überprüft man</w:t>
      </w:r>
      <w:r w:rsidR="009852DB">
        <w:rPr>
          <w:rFonts w:ascii="Courier New" w:hAnsi="Courier New" w:cs="Courier New"/>
        </w:rPr>
        <w:t xml:space="preserve"> per Skript, ob es innerhalb eines gewissen Umkreises einen Feuermelder gibt.</w:t>
      </w:r>
      <w:r w:rsidR="007D43D3">
        <w:rPr>
          <w:rFonts w:ascii="Courier New" w:hAnsi="Courier New" w:cs="Courier New"/>
        </w:rPr>
        <w:t xml:space="preserve"> Wenn ja, dann bewegt er sich dort hin und </w:t>
      </w:r>
      <w:r w:rsidR="006E6C7E">
        <w:rPr>
          <w:rFonts w:ascii="Courier New" w:hAnsi="Courier New" w:cs="Courier New"/>
        </w:rPr>
        <w:t>macht eine „Drück“-Animation in Richtung des Knopfs. Danach ist der Alarm an.</w:t>
      </w:r>
      <w:r w:rsidR="00D072D5">
        <w:rPr>
          <w:rFonts w:ascii="Courier New" w:hAnsi="Courier New" w:cs="Courier New"/>
        </w:rPr>
        <w:t xml:space="preserve"> Dieser Punkt ist teilweise erforderlich, eigentlich geht der Alarm ohnehin nach 30 Sekunden an.</w:t>
      </w:r>
      <w:r w:rsidR="009B086A">
        <w:rPr>
          <w:rFonts w:ascii="Courier New" w:hAnsi="Courier New" w:cs="Courier New"/>
        </w:rPr>
        <w:t xml:space="preserve"> Dieser Punkt </w:t>
      </w:r>
      <w:r w:rsidR="00C711F2">
        <w:rPr>
          <w:rFonts w:ascii="Courier New" w:hAnsi="Courier New" w:cs="Courier New"/>
        </w:rPr>
        <w:t>ist wieder vom NavMesh abhängig und davon, dass Avatare Feuer und Alarme wahrnehmen können.</w:t>
      </w:r>
    </w:p>
    <w:p w:rsidR="009F3B4D" w:rsidRDefault="009F3B4D" w:rsidP="009F3B4D">
      <w:pPr>
        <w:pStyle w:val="Textbody"/>
        <w:keepNext/>
        <w:ind w:left="720"/>
      </w:pPr>
      <w:r>
        <w:rPr>
          <w:rFonts w:ascii="Courier New" w:hAnsi="Courier New" w:cs="Courier New"/>
          <w:noProof/>
          <w:lang w:eastAsia="de-DE"/>
        </w:rPr>
        <w:lastRenderedPageBreak/>
        <w:drawing>
          <wp:inline distT="0" distB="0" distL="0" distR="0">
            <wp:extent cx="2985392" cy="3176649"/>
            <wp:effectExtent l="0" t="0" r="5715" b="5080"/>
            <wp:docPr id="23" name="Grafik 23" descr="C:\Users\erikd\AppData\Local\Microsoft\Windows\INetCache\Content.Word\16 - Alarmtimer läu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kd\AppData\Local\Microsoft\Windows\INetCache\Content.Word\16 - Alarmtimer läuf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0047" cy="3192243"/>
                    </a:xfrm>
                    <a:prstGeom prst="rect">
                      <a:avLst/>
                    </a:prstGeom>
                    <a:noFill/>
                    <a:ln>
                      <a:noFill/>
                    </a:ln>
                  </pic:spPr>
                </pic:pic>
              </a:graphicData>
            </a:graphic>
          </wp:inline>
        </w:drawing>
      </w:r>
      <w:r>
        <w:rPr>
          <w:rFonts w:ascii="Courier New" w:hAnsi="Courier New" w:cs="Courier New"/>
          <w:noProof/>
          <w:lang w:eastAsia="de-DE"/>
        </w:rPr>
        <w:drawing>
          <wp:inline distT="0" distB="0" distL="0" distR="0" wp14:anchorId="6974000F" wp14:editId="22333504">
            <wp:extent cx="1944370" cy="3193765"/>
            <wp:effectExtent l="0" t="0" r="0" b="6985"/>
            <wp:docPr id="24" name="Grafik 24" descr="C:\Users\erikd\AppData\Local\Microsoft\Windows\INetCache\Content.Word\17 - drückt 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kd\AppData\Local\Microsoft\Windows\INetCache\Content.Word\17 - drückt alar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506" cy="3231768"/>
                    </a:xfrm>
                    <a:prstGeom prst="rect">
                      <a:avLst/>
                    </a:prstGeom>
                    <a:noFill/>
                    <a:ln>
                      <a:noFill/>
                    </a:ln>
                  </pic:spPr>
                </pic:pic>
              </a:graphicData>
            </a:graphic>
          </wp:inline>
        </w:drawing>
      </w:r>
    </w:p>
    <w:p w:rsidR="009F3B4D" w:rsidRDefault="009F3B4D" w:rsidP="0081615C">
      <w:pPr>
        <w:pStyle w:val="Beschriftung"/>
        <w:ind w:firstLine="708"/>
      </w:pPr>
      <w:r>
        <w:t xml:space="preserve">Abbildung </w:t>
      </w:r>
      <w:r w:rsidR="00BA6FDA">
        <w:t>16: Wenn ein Feuer ausbricht, läuft der Alarmtimer. Abb. 17: Avatar betätigt den Feueralarm</w:t>
      </w:r>
    </w:p>
    <w:p w:rsidR="00AD2501" w:rsidRDefault="00AD2501" w:rsidP="00AD2501">
      <w:pPr>
        <w:pStyle w:val="berschrift6"/>
        <w:ind w:firstLine="708"/>
      </w:pPr>
      <w:r>
        <w:t xml:space="preserve">Lösung: </w:t>
      </w:r>
    </w:p>
    <w:p w:rsidR="009F3B4D" w:rsidRDefault="00AD2501" w:rsidP="00AD2501">
      <w:pPr>
        <w:pStyle w:val="Textbody"/>
        <w:ind w:left="720"/>
        <w:rPr>
          <w:rFonts w:ascii="Courier New" w:hAnsi="Courier New" w:cs="Courier New"/>
        </w:rPr>
      </w:pPr>
      <w:r>
        <w:rPr>
          <w:rFonts w:ascii="Courier New" w:hAnsi="Courier New" w:cs="Courier New"/>
        </w:rPr>
        <w:t>Durch betätigen des Buttons für das Hinzufügen eines zufälligen Feuers, wird als Seiteneffekt der Alarmtimer gestartet</w:t>
      </w:r>
      <w:r w:rsidR="00CC003F">
        <w:rPr>
          <w:rFonts w:ascii="Courier New" w:hAnsi="Courier New" w:cs="Courier New"/>
        </w:rPr>
        <w:t xml:space="preserve"> (siehe Abb. 16)</w:t>
      </w:r>
      <w:r>
        <w:rPr>
          <w:rFonts w:ascii="Courier New" w:hAnsi="Courier New" w:cs="Courier New"/>
        </w:rPr>
        <w:t>.</w:t>
      </w:r>
    </w:p>
    <w:p w:rsidR="00CC003F" w:rsidRDefault="00CC003F" w:rsidP="00AD2501">
      <w:pPr>
        <w:pStyle w:val="Textbody"/>
        <w:ind w:left="720"/>
        <w:rPr>
          <w:rFonts w:ascii="Courier New" w:hAnsi="Courier New" w:cs="Courier New"/>
        </w:rPr>
      </w:pPr>
      <w:r>
        <w:rPr>
          <w:rFonts w:ascii="Courier New" w:hAnsi="Courier New" w:cs="Courier New"/>
        </w:rPr>
        <w:t xml:space="preserve">Falls ein Avatar ein Feuer entdeckt, während es keinen Alarm gibt, wird er zunächst fliehen, aber auf der Flucht Ausschau nach Feuermeldern halten. Wenn er einen erkennt (das dritte </w:t>
      </w:r>
      <w:proofErr w:type="spellStart"/>
      <w:r>
        <w:rPr>
          <w:rFonts w:ascii="Courier New" w:hAnsi="Courier New" w:cs="Courier New"/>
        </w:rPr>
        <w:t>FielOfView</w:t>
      </w:r>
      <w:proofErr w:type="spellEnd"/>
      <w:r>
        <w:rPr>
          <w:rFonts w:ascii="Courier New" w:hAnsi="Courier New" w:cs="Courier New"/>
        </w:rPr>
        <w:t>-Skript, mittlerer Kreis) wird er dort einen Zwischenstopp einlegen und ihn betätigen</w:t>
      </w:r>
      <w:r w:rsidR="00FE516D">
        <w:rPr>
          <w:rFonts w:ascii="Courier New" w:hAnsi="Courier New" w:cs="Courier New"/>
        </w:rPr>
        <w:t xml:space="preserve"> (siehe </w:t>
      </w:r>
      <w:proofErr w:type="spellStart"/>
      <w:r w:rsidR="00FE516D">
        <w:rPr>
          <w:rFonts w:ascii="Courier New" w:hAnsi="Courier New" w:cs="Courier New"/>
        </w:rPr>
        <w:t>startAlarm</w:t>
      </w:r>
      <w:proofErr w:type="spellEnd"/>
      <w:r w:rsidR="00FE516D">
        <w:rPr>
          <w:rFonts w:ascii="Courier New" w:hAnsi="Courier New" w:cs="Courier New"/>
        </w:rPr>
        <w:t>() )</w:t>
      </w:r>
      <w:r w:rsidR="007A0A73">
        <w:rPr>
          <w:rFonts w:ascii="Courier New" w:hAnsi="Courier New" w:cs="Courier New"/>
        </w:rPr>
        <w:t>. Dazu wird kurzzeitig ein neues Destination gesetzt, aber das Alte gemerkt. Angekommen wechselt der Avatar in die „drück“ Animation</w:t>
      </w:r>
      <w:r w:rsidR="00796F20">
        <w:rPr>
          <w:rFonts w:ascii="Courier New" w:hAnsi="Courier New" w:cs="Courier New"/>
        </w:rPr>
        <w:t xml:space="preserve"> (siehe Abb. 17)</w:t>
      </w:r>
      <w:r w:rsidR="007A0A73">
        <w:rPr>
          <w:rFonts w:ascii="Courier New" w:hAnsi="Courier New" w:cs="Courier New"/>
        </w:rPr>
        <w:t>, der Alarm geht los und der Avatar setzt seinen alten Weg fort.</w:t>
      </w:r>
    </w:p>
    <w:p w:rsidR="00AD2501" w:rsidRPr="00FF51C5" w:rsidRDefault="00AD2501" w:rsidP="000E51CA">
      <w:pPr>
        <w:pStyle w:val="Textbody"/>
        <w:ind w:left="720"/>
        <w:rPr>
          <w:rFonts w:ascii="Courier New" w:hAnsi="Courier New" w:cs="Courier New"/>
        </w:rPr>
      </w:pPr>
    </w:p>
    <w:p w:rsidR="003D17DF" w:rsidRDefault="003D17DF" w:rsidP="003D17DF">
      <w:pPr>
        <w:pStyle w:val="Textbody"/>
        <w:numPr>
          <w:ilvl w:val="0"/>
          <w:numId w:val="7"/>
        </w:numPr>
      </w:pPr>
      <w:r>
        <w:t>Aus dem Fenster winken, falls Fluchtweg versperrt ist</w:t>
      </w:r>
      <w:r w:rsidR="00AD7C43">
        <w:t xml:space="preserve"> (</w:t>
      </w:r>
      <w:r w:rsidR="00F43E06">
        <w:t>5</w:t>
      </w:r>
      <w:r w:rsidR="00AD7C43">
        <w:t>p)</w:t>
      </w:r>
    </w:p>
    <w:p w:rsidR="007A7DDD" w:rsidRDefault="00E958FB" w:rsidP="007A7DDD">
      <w:pPr>
        <w:pStyle w:val="Textbody"/>
        <w:ind w:left="720"/>
        <w:rPr>
          <w:rFonts w:ascii="Courier New" w:hAnsi="Courier New" w:cs="Courier New"/>
        </w:rPr>
      </w:pPr>
      <w:r>
        <w:rPr>
          <w:rFonts w:ascii="Courier New" w:hAnsi="Courier New" w:cs="Courier New"/>
        </w:rPr>
        <w:t xml:space="preserve">Zuerst </w:t>
      </w:r>
      <w:r w:rsidR="000B4173">
        <w:rPr>
          <w:rFonts w:ascii="Courier New" w:hAnsi="Courier New" w:cs="Courier New"/>
        </w:rPr>
        <w:t xml:space="preserve">muss </w:t>
      </w:r>
      <w:r>
        <w:rPr>
          <w:rFonts w:ascii="Courier New" w:hAnsi="Courier New" w:cs="Courier New"/>
        </w:rPr>
        <w:t>i</w:t>
      </w:r>
      <w:r w:rsidR="007A7DDD" w:rsidRPr="007A7DDD">
        <w:rPr>
          <w:rFonts w:ascii="Courier New" w:hAnsi="Courier New" w:cs="Courier New"/>
        </w:rPr>
        <w:t xml:space="preserve">m </w:t>
      </w:r>
      <w:proofErr w:type="spellStart"/>
      <w:r w:rsidR="007A7DDD" w:rsidRPr="007A7DDD">
        <w:rPr>
          <w:rFonts w:ascii="Courier New" w:hAnsi="Courier New" w:cs="Courier New"/>
        </w:rPr>
        <w:t>AvatarController</w:t>
      </w:r>
      <w:proofErr w:type="spellEnd"/>
      <w:r w:rsidR="007A7DDD">
        <w:rPr>
          <w:rFonts w:ascii="Courier New" w:hAnsi="Courier New" w:cs="Courier New"/>
        </w:rPr>
        <w:t xml:space="preserve"> eine Liste mit möglichen </w:t>
      </w:r>
      <w:proofErr w:type="spellStart"/>
      <w:r w:rsidR="007A7DDD">
        <w:rPr>
          <w:rFonts w:ascii="Courier New" w:hAnsi="Courier New" w:cs="Courier New"/>
        </w:rPr>
        <w:t>FluchtDestinations</w:t>
      </w:r>
      <w:proofErr w:type="spellEnd"/>
      <w:r w:rsidR="007A7DDD">
        <w:rPr>
          <w:rFonts w:ascii="Courier New" w:hAnsi="Courier New" w:cs="Courier New"/>
        </w:rPr>
        <w:t xml:space="preserve"> </w:t>
      </w:r>
      <w:r w:rsidR="000B4173">
        <w:rPr>
          <w:rFonts w:ascii="Courier New" w:hAnsi="Courier New" w:cs="Courier New"/>
        </w:rPr>
        <w:t>ge</w:t>
      </w:r>
      <w:r w:rsidR="007A7DDD">
        <w:rPr>
          <w:rFonts w:ascii="Courier New" w:hAnsi="Courier New" w:cs="Courier New"/>
        </w:rPr>
        <w:t>speicher</w:t>
      </w:r>
      <w:r w:rsidR="000B4173">
        <w:rPr>
          <w:rFonts w:ascii="Courier New" w:hAnsi="Courier New" w:cs="Courier New"/>
        </w:rPr>
        <w:t>t werden</w:t>
      </w:r>
      <w:r w:rsidR="007A7DDD">
        <w:rPr>
          <w:rFonts w:ascii="Courier New" w:hAnsi="Courier New" w:cs="Courier New"/>
        </w:rPr>
        <w:t>. Im Feuerfall werden diese der Entfernung nach abgearbeitet</w:t>
      </w:r>
      <w:r w:rsidR="0008011C">
        <w:rPr>
          <w:rFonts w:ascii="Courier New" w:hAnsi="Courier New" w:cs="Courier New"/>
        </w:rPr>
        <w:t>, d.h. der Avatar würde den nächstgelegenen Fluchtweg bevorzugen</w:t>
      </w:r>
      <w:r w:rsidR="007A7DDD">
        <w:rPr>
          <w:rFonts w:ascii="Courier New" w:hAnsi="Courier New" w:cs="Courier New"/>
        </w:rPr>
        <w:t>. Falls aber keine mehr übrig sind, würde er</w:t>
      </w:r>
      <w:r w:rsidR="00292160">
        <w:rPr>
          <w:rFonts w:ascii="Courier New" w:hAnsi="Courier New" w:cs="Courier New"/>
        </w:rPr>
        <w:t xml:space="preserve"> wenn möglich als nächste</w:t>
      </w:r>
      <w:r w:rsidR="007A7DDD">
        <w:rPr>
          <w:rFonts w:ascii="Courier New" w:hAnsi="Courier New" w:cs="Courier New"/>
        </w:rPr>
        <w:t xml:space="preserve"> Destination ein Fenster wählen und </w:t>
      </w:r>
      <w:r w:rsidR="00292160">
        <w:rPr>
          <w:rFonts w:ascii="Courier New" w:hAnsi="Courier New" w:cs="Courier New"/>
        </w:rPr>
        <w:t xml:space="preserve">dort </w:t>
      </w:r>
      <w:r w:rsidR="007A7DDD">
        <w:rPr>
          <w:rFonts w:ascii="Courier New" w:hAnsi="Courier New" w:cs="Courier New"/>
        </w:rPr>
        <w:t>in eine „Wink“-Animation übergehen.</w:t>
      </w:r>
    </w:p>
    <w:p w:rsidR="004671D4" w:rsidRDefault="009B28B5" w:rsidP="007A7DDD">
      <w:pPr>
        <w:pStyle w:val="Textbody"/>
        <w:ind w:left="720"/>
        <w:rPr>
          <w:rFonts w:ascii="Courier New" w:hAnsi="Courier New" w:cs="Courier New"/>
        </w:rPr>
      </w:pPr>
      <w:r>
        <w:rPr>
          <w:rFonts w:ascii="Courier New" w:hAnsi="Courier New" w:cs="Courier New"/>
        </w:rPr>
        <w:t>Dieser Punkt ist nicht zwingend erforderlich</w:t>
      </w:r>
      <w:r w:rsidR="0027584E">
        <w:rPr>
          <w:rFonts w:ascii="Courier New" w:hAnsi="Courier New" w:cs="Courier New"/>
        </w:rPr>
        <w:t xml:space="preserve"> und Abhängig vom NavMesh.</w:t>
      </w:r>
    </w:p>
    <w:p w:rsidR="00B07A19" w:rsidRDefault="00B07A19" w:rsidP="00B07A19">
      <w:pPr>
        <w:pStyle w:val="Textbody"/>
        <w:keepNext/>
        <w:ind w:left="720"/>
      </w:pPr>
      <w:r>
        <w:rPr>
          <w:rFonts w:ascii="Courier New" w:hAnsi="Courier New" w:cs="Courier New"/>
          <w:noProof/>
          <w:lang w:eastAsia="de-DE"/>
        </w:rPr>
        <w:lastRenderedPageBreak/>
        <w:drawing>
          <wp:inline distT="0" distB="0" distL="0" distR="0" wp14:anchorId="6C934322" wp14:editId="68835DB8">
            <wp:extent cx="2670672" cy="3218213"/>
            <wp:effectExtent l="0" t="0" r="0" b="1270"/>
            <wp:docPr id="25" name="Grafik 25" descr="C:\Users\erikd\AppData\Local\Microsoft\Windows\INetCache\Content.Word\18 - win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kd\AppData\Local\Microsoft\Windows\INetCache\Content.Word\18 - winke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2682170" cy="3232068"/>
                    </a:xfrm>
                    <a:prstGeom prst="rect">
                      <a:avLst/>
                    </a:prstGeom>
                    <a:noFill/>
                    <a:ln>
                      <a:noFill/>
                    </a:ln>
                  </pic:spPr>
                </pic:pic>
              </a:graphicData>
            </a:graphic>
          </wp:inline>
        </w:drawing>
      </w:r>
      <w:r>
        <w:rPr>
          <w:noProof/>
          <w:lang w:eastAsia="de-DE"/>
        </w:rPr>
        <w:drawing>
          <wp:inline distT="0" distB="0" distL="0" distR="0">
            <wp:extent cx="2256312" cy="3869459"/>
            <wp:effectExtent l="0" t="0" r="0" b="0"/>
            <wp:docPr id="26" name="Grafik 26" descr="C:\Users\erikd\AppData\Local\Microsoft\Windows\INetCache\Content.Word\19 - winken von in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ikd\AppData\Local\Microsoft\Windows\INetCache\Content.Word\19 - winken von inne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4637" cy="3918034"/>
                    </a:xfrm>
                    <a:prstGeom prst="rect">
                      <a:avLst/>
                    </a:prstGeom>
                    <a:noFill/>
                    <a:ln>
                      <a:noFill/>
                    </a:ln>
                  </pic:spPr>
                </pic:pic>
              </a:graphicData>
            </a:graphic>
          </wp:inline>
        </w:drawing>
      </w:r>
    </w:p>
    <w:p w:rsidR="00B07A19" w:rsidRDefault="00B07A19" w:rsidP="00B07A19">
      <w:pPr>
        <w:pStyle w:val="Beschriftung"/>
        <w:ind w:firstLine="708"/>
      </w:pPr>
      <w:r>
        <w:t>Abbildung 18: Avatar steht am Fenster und winkt</w:t>
      </w:r>
    </w:p>
    <w:p w:rsidR="00997B5C" w:rsidRDefault="00997B5C" w:rsidP="00997B5C">
      <w:pPr>
        <w:pStyle w:val="berschrift6"/>
        <w:ind w:firstLine="708"/>
      </w:pPr>
      <w:r>
        <w:t xml:space="preserve">Lösung: </w:t>
      </w:r>
    </w:p>
    <w:p w:rsidR="00D63600" w:rsidRDefault="002A4260" w:rsidP="002A4260">
      <w:pPr>
        <w:ind w:left="705"/>
      </w:pPr>
      <w:r>
        <w:rPr>
          <w:rFonts w:ascii="Courier New" w:hAnsi="Courier New" w:cs="Courier New"/>
        </w:rPr>
        <w:t>Wie bereits weiter oben erwähnt hat der Avatar beim Fliehen auf einer Etage (also bevor er im Treppenhaus ankommt) eine Liste von Destinations. Wenn er auf Feuer trifft arbeitet er diese ab. Wenn es nun der Fall ist</w:t>
      </w:r>
      <w:r w:rsidR="00D14751">
        <w:rPr>
          <w:rFonts w:ascii="Courier New" w:hAnsi="Courier New" w:cs="Courier New"/>
        </w:rPr>
        <w:t>,</w:t>
      </w:r>
      <w:r>
        <w:rPr>
          <w:rFonts w:ascii="Courier New" w:hAnsi="Courier New" w:cs="Courier New"/>
        </w:rPr>
        <w:t xml:space="preserve"> dass er alle abgearbeitet hat, dann lädt er alle Fensterziele auf dieser Etage und wählt das nächste Fenster aus. Dann setzt er dieses als Ziel und bewegt sich dort hin. Falls er auf dem Weg </w:t>
      </w:r>
      <w:r w:rsidR="00D4776A">
        <w:rPr>
          <w:rFonts w:ascii="Courier New" w:hAnsi="Courier New" w:cs="Courier New"/>
        </w:rPr>
        <w:t>wieder auf ein Feuer trifft, wechselt er zum nächsten Fensterziel. Am Fenster angekommen stoppt er wieder den NavMeshAgent und setzt beim Animator das Bool für „winken“</w:t>
      </w:r>
      <w:r w:rsidR="002D5B83">
        <w:rPr>
          <w:rFonts w:ascii="Courier New" w:hAnsi="Courier New" w:cs="Courier New"/>
        </w:rPr>
        <w:t xml:space="preserve"> (siehe Abb. 18)</w:t>
      </w:r>
      <w:r w:rsidR="00D4776A">
        <w:rPr>
          <w:rFonts w:ascii="Courier New" w:hAnsi="Courier New" w:cs="Courier New"/>
        </w:rPr>
        <w:t>.</w:t>
      </w:r>
    </w:p>
    <w:p w:rsidR="002A4260" w:rsidRPr="00D63600" w:rsidRDefault="002A4260" w:rsidP="00D63600"/>
    <w:p w:rsidR="003D17DF" w:rsidRDefault="003D17DF" w:rsidP="003D17DF">
      <w:pPr>
        <w:pStyle w:val="Textbody"/>
        <w:numPr>
          <w:ilvl w:val="0"/>
          <w:numId w:val="7"/>
        </w:numPr>
      </w:pPr>
      <w:r>
        <w:t>Gaffen bzw. Fotos mit dem Handy machen</w:t>
      </w:r>
      <w:r w:rsidR="00AD7C43">
        <w:t xml:space="preserve"> (</w:t>
      </w:r>
      <w:r w:rsidR="00F43E06">
        <w:t>5</w:t>
      </w:r>
      <w:r w:rsidR="00AD7C43">
        <w:t>p)</w:t>
      </w:r>
    </w:p>
    <w:p w:rsidR="005E6A58" w:rsidRDefault="00983A4B" w:rsidP="005E6A58">
      <w:pPr>
        <w:pStyle w:val="Textbody"/>
        <w:ind w:left="720"/>
        <w:rPr>
          <w:rFonts w:ascii="Courier New" w:hAnsi="Courier New" w:cs="Courier New"/>
        </w:rPr>
      </w:pPr>
      <w:r>
        <w:rPr>
          <w:rFonts w:ascii="Courier New" w:hAnsi="Courier New" w:cs="Courier New"/>
        </w:rPr>
        <w:t xml:space="preserve">Wahrscheinlich werden </w:t>
      </w:r>
      <w:r w:rsidR="00E90D8B">
        <w:rPr>
          <w:rFonts w:ascii="Courier New" w:hAnsi="Courier New" w:cs="Courier New"/>
        </w:rPr>
        <w:t xml:space="preserve">Avatare erstmal fliehen bevor sie gaffen. Daher </w:t>
      </w:r>
      <w:r>
        <w:rPr>
          <w:rFonts w:ascii="Courier New" w:hAnsi="Courier New" w:cs="Courier New"/>
        </w:rPr>
        <w:t>bietet es sich an</w:t>
      </w:r>
      <w:r w:rsidR="00E90D8B">
        <w:rPr>
          <w:rFonts w:ascii="Courier New" w:hAnsi="Courier New" w:cs="Courier New"/>
        </w:rPr>
        <w:t>, wenn der Avatar am Sammelpunkt ist</w:t>
      </w:r>
      <w:r>
        <w:rPr>
          <w:rFonts w:ascii="Courier New" w:hAnsi="Courier New" w:cs="Courier New"/>
        </w:rPr>
        <w:t xml:space="preserve"> und</w:t>
      </w:r>
      <w:r w:rsidR="00E90D8B">
        <w:rPr>
          <w:rFonts w:ascii="Courier New" w:hAnsi="Courier New" w:cs="Courier New"/>
        </w:rPr>
        <w:t xml:space="preserve"> noch ein Feuer sehen kann, </w:t>
      </w:r>
      <w:r>
        <w:rPr>
          <w:rFonts w:ascii="Courier New" w:hAnsi="Courier New" w:cs="Courier New"/>
        </w:rPr>
        <w:t xml:space="preserve">er </w:t>
      </w:r>
      <w:r w:rsidR="00E90D8B">
        <w:rPr>
          <w:rFonts w:ascii="Courier New" w:hAnsi="Courier New" w:cs="Courier New"/>
        </w:rPr>
        <w:t>anfängt zu gaffen und Handyfotos zu machen.</w:t>
      </w:r>
      <w:r w:rsidR="00B052F0">
        <w:rPr>
          <w:rFonts w:ascii="Courier New" w:hAnsi="Courier New" w:cs="Courier New"/>
        </w:rPr>
        <w:t xml:space="preserve"> Hier kann wieder die eben genannte Feuererkennung benutz</w:t>
      </w:r>
      <w:r w:rsidR="00144A48">
        <w:rPr>
          <w:rFonts w:ascii="Courier New" w:hAnsi="Courier New" w:cs="Courier New"/>
        </w:rPr>
        <w:t>t werden</w:t>
      </w:r>
      <w:r w:rsidR="00B052F0">
        <w:rPr>
          <w:rFonts w:ascii="Courier New" w:hAnsi="Courier New" w:cs="Courier New"/>
        </w:rPr>
        <w:t xml:space="preserve"> (evtl. etwas erweitert).</w:t>
      </w:r>
      <w:r w:rsidR="00CB4C31">
        <w:rPr>
          <w:rFonts w:ascii="Courier New" w:hAnsi="Courier New" w:cs="Courier New"/>
        </w:rPr>
        <w:t xml:space="preserve"> Dieser Punkt ist nicht zwingend erforderlich und abhängig von </w:t>
      </w:r>
      <w:r w:rsidR="002A3CC2">
        <w:rPr>
          <w:rFonts w:ascii="Courier New" w:hAnsi="Courier New" w:cs="Courier New"/>
        </w:rPr>
        <w:t>der Feuererkennung.</w:t>
      </w:r>
    </w:p>
    <w:p w:rsidR="00C82017" w:rsidRDefault="00C82017" w:rsidP="00C82017">
      <w:pPr>
        <w:pStyle w:val="Textbody"/>
        <w:keepNext/>
        <w:ind w:left="720"/>
      </w:pPr>
      <w:r>
        <w:rPr>
          <w:rFonts w:ascii="Courier New" w:hAnsi="Courier New" w:cs="Courier New"/>
          <w:noProof/>
          <w:lang w:eastAsia="de-DE"/>
        </w:rPr>
        <w:lastRenderedPageBreak/>
        <w:drawing>
          <wp:inline distT="0" distB="0" distL="0" distR="0">
            <wp:extent cx="4387933" cy="2943665"/>
            <wp:effectExtent l="0" t="0" r="0" b="9525"/>
            <wp:docPr id="27" name="Grafik 27" descr="C:\Users\erikd\AppData\Local\Microsoft\Windows\INetCache\Content.Word\19 - Gaffen und Handyf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kd\AppData\Local\Microsoft\Windows\INetCache\Content.Word\19 - Gaffen und Handyfoto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0661" cy="2945495"/>
                    </a:xfrm>
                    <a:prstGeom prst="rect">
                      <a:avLst/>
                    </a:prstGeom>
                    <a:noFill/>
                    <a:ln>
                      <a:noFill/>
                    </a:ln>
                  </pic:spPr>
                </pic:pic>
              </a:graphicData>
            </a:graphic>
          </wp:inline>
        </w:drawing>
      </w:r>
    </w:p>
    <w:p w:rsidR="002D5B83" w:rsidRDefault="00C82017" w:rsidP="00C82017">
      <w:pPr>
        <w:pStyle w:val="Beschriftung"/>
        <w:ind w:firstLine="708"/>
      </w:pPr>
      <w:r>
        <w:t xml:space="preserve">Abbildung 19: </w:t>
      </w:r>
      <w:r w:rsidR="00B57E8D">
        <w:t>Manche Avatare machen Handyfotos, manche „gaffen“ nur herum</w:t>
      </w:r>
    </w:p>
    <w:p w:rsidR="00D37FE6" w:rsidRDefault="00D37FE6" w:rsidP="00D37FE6">
      <w:pPr>
        <w:pStyle w:val="berschrift6"/>
        <w:ind w:firstLine="708"/>
      </w:pPr>
      <w:r>
        <w:t xml:space="preserve">Lösung: </w:t>
      </w:r>
    </w:p>
    <w:p w:rsidR="00D37FE6" w:rsidRPr="00D37FE6" w:rsidRDefault="00FE4A65" w:rsidP="006138D3">
      <w:pPr>
        <w:ind w:left="708"/>
      </w:pPr>
      <w:r>
        <w:rPr>
          <w:rFonts w:ascii="Courier New" w:hAnsi="Courier New" w:cs="Courier New"/>
        </w:rPr>
        <w:t>Als „gaffen“</w:t>
      </w:r>
      <w:r w:rsidR="006138D3">
        <w:rPr>
          <w:rFonts w:ascii="Courier New" w:hAnsi="Courier New" w:cs="Courier New"/>
        </w:rPr>
        <w:t xml:space="preserve"> habe ich es gelten lassen, dass die Avatare draußen stehen und herumgucken.</w:t>
      </w:r>
      <w:r w:rsidR="009F7D5A">
        <w:rPr>
          <w:rFonts w:ascii="Courier New" w:hAnsi="Courier New" w:cs="Courier New"/>
        </w:rPr>
        <w:t xml:space="preserve"> Per </w:t>
      </w:r>
      <w:proofErr w:type="spellStart"/>
      <w:r w:rsidR="00EC5281" w:rsidRPr="00EC5281">
        <w:rPr>
          <w:rFonts w:ascii="Courier New" w:hAnsi="Courier New" w:cs="Courier New"/>
        </w:rPr>
        <w:t>Random.Range</w:t>
      </w:r>
      <w:proofErr w:type="spellEnd"/>
      <w:r w:rsidR="00EC5281">
        <w:rPr>
          <w:rFonts w:ascii="Courier New" w:hAnsi="Courier New" w:cs="Courier New"/>
        </w:rPr>
        <w:t>()</w:t>
      </w:r>
      <w:r w:rsidR="00EC5281" w:rsidRPr="00EC5281">
        <w:rPr>
          <w:rFonts w:ascii="Courier New" w:hAnsi="Courier New" w:cs="Courier New"/>
        </w:rPr>
        <w:t xml:space="preserve"> </w:t>
      </w:r>
      <w:r w:rsidR="009F7D5A">
        <w:rPr>
          <w:rFonts w:ascii="Courier New" w:hAnsi="Courier New" w:cs="Courier New"/>
        </w:rPr>
        <w:t>lasse ich entscheiden, ob sie gaffen oder Handyfotos machen</w:t>
      </w:r>
      <w:r w:rsidR="00232E1B">
        <w:rPr>
          <w:rFonts w:ascii="Courier New" w:hAnsi="Courier New" w:cs="Courier New"/>
        </w:rPr>
        <w:t xml:space="preserve"> (siehe Abb. 19)</w:t>
      </w:r>
      <w:r w:rsidR="009F7D5A">
        <w:rPr>
          <w:rFonts w:ascii="Courier New" w:hAnsi="Courier New" w:cs="Courier New"/>
        </w:rPr>
        <w:t xml:space="preserve">. </w:t>
      </w:r>
      <w:r w:rsidR="004C4EF7">
        <w:rPr>
          <w:rFonts w:ascii="Courier New" w:hAnsi="Courier New" w:cs="Courier New"/>
        </w:rPr>
        <w:t xml:space="preserve">Für die Animation „Handyfoto machen“ habe ich einen Smartphoneförmigen Cube unter den Parentknoten des Avatars gehängt. Dieser ist nur für das Handyfoto machen zuständig. </w:t>
      </w:r>
      <w:r w:rsidR="00493203">
        <w:rPr>
          <w:rFonts w:ascii="Courier New" w:hAnsi="Courier New" w:cs="Courier New"/>
        </w:rPr>
        <w:t xml:space="preserve">Für das Notruf-rufen gibt es ein anderes Handy, damit es leichter ist diese anzuzeigen. </w:t>
      </w:r>
      <w:r w:rsidR="004C4EF7">
        <w:rPr>
          <w:rFonts w:ascii="Courier New" w:hAnsi="Courier New" w:cs="Courier New"/>
        </w:rPr>
        <w:t>Erst beim Start der „Handyfoto machen“-Animation wird das Smartphone angezeigt.</w:t>
      </w:r>
    </w:p>
    <w:p w:rsidR="002D5B83" w:rsidRPr="00E90D8B" w:rsidRDefault="002D5B83" w:rsidP="005E6A58">
      <w:pPr>
        <w:pStyle w:val="Textbody"/>
        <w:ind w:left="720"/>
        <w:rPr>
          <w:rFonts w:ascii="Courier New" w:hAnsi="Courier New" w:cs="Courier New"/>
        </w:rPr>
      </w:pPr>
    </w:p>
    <w:p w:rsidR="003D17DF" w:rsidRDefault="003D17DF" w:rsidP="003D17DF">
      <w:pPr>
        <w:pStyle w:val="Textbody"/>
        <w:numPr>
          <w:ilvl w:val="0"/>
          <w:numId w:val="7"/>
        </w:numPr>
      </w:pPr>
      <w:r>
        <w:t>Notruf anrufen</w:t>
      </w:r>
      <w:r w:rsidR="00AD7C43">
        <w:t xml:space="preserve"> (1</w:t>
      </w:r>
      <w:r w:rsidR="00A4784C">
        <w:t>5</w:t>
      </w:r>
      <w:r w:rsidR="00AD7C43">
        <w:t>p)</w:t>
      </w:r>
    </w:p>
    <w:p w:rsidR="002A3CC2" w:rsidRDefault="00415D95" w:rsidP="0060115A">
      <w:pPr>
        <w:pStyle w:val="Textbody"/>
        <w:ind w:left="720"/>
        <w:rPr>
          <w:rFonts w:ascii="Courier New" w:hAnsi="Courier New" w:cs="Courier New"/>
        </w:rPr>
      </w:pPr>
      <w:r>
        <w:rPr>
          <w:rFonts w:ascii="Courier New" w:hAnsi="Courier New" w:cs="Courier New"/>
        </w:rPr>
        <w:t>Wenn ein Avatar gerade flieht und sich nicht in Lebensgefahr befindet</w:t>
      </w:r>
      <w:r w:rsidR="00150D80">
        <w:rPr>
          <w:rFonts w:ascii="Courier New" w:hAnsi="Courier New" w:cs="Courier New"/>
        </w:rPr>
        <w:t xml:space="preserve"> soll es sein können, dass er auf dem Weg den Notruf wählt. Dafür benutzen die Avatare ihr Handy.</w:t>
      </w:r>
      <w:r w:rsidR="00885E82">
        <w:rPr>
          <w:rFonts w:ascii="Courier New" w:hAnsi="Courier New" w:cs="Courier New"/>
        </w:rPr>
        <w:t xml:space="preserve"> </w:t>
      </w:r>
      <w:r w:rsidR="00C26ABD">
        <w:rPr>
          <w:rFonts w:ascii="Courier New" w:hAnsi="Courier New" w:cs="Courier New"/>
        </w:rPr>
        <w:t xml:space="preserve">Nach dem ersten wählen erscheint die Feuerwehr vor dem Gebäude. </w:t>
      </w:r>
      <w:r w:rsidR="00885E82">
        <w:rPr>
          <w:rFonts w:ascii="Courier New" w:hAnsi="Courier New" w:cs="Courier New"/>
        </w:rPr>
        <w:t>Bonus: Wenn</w:t>
      </w:r>
      <w:r w:rsidR="0060115A">
        <w:rPr>
          <w:rFonts w:ascii="Courier New" w:hAnsi="Courier New" w:cs="Courier New"/>
        </w:rPr>
        <w:t xml:space="preserve"> ein Avatar den Notruf wählen will und andere um ihn </w:t>
      </w:r>
      <w:r w:rsidR="002F6C2B">
        <w:rPr>
          <w:rFonts w:ascii="Courier New" w:hAnsi="Courier New" w:cs="Courier New"/>
        </w:rPr>
        <w:t>herumstehen</w:t>
      </w:r>
      <w:r w:rsidR="0060115A">
        <w:rPr>
          <w:rFonts w:ascii="Courier New" w:hAnsi="Courier New" w:cs="Courier New"/>
        </w:rPr>
        <w:t>, dann soll er die Anderen fragen, ob sie den Notruf bereits gewählt haben.</w:t>
      </w:r>
      <w:r w:rsidR="00BF7B35">
        <w:rPr>
          <w:rFonts w:ascii="Courier New" w:hAnsi="Courier New" w:cs="Courier New"/>
        </w:rPr>
        <w:t xml:space="preserve"> Dieser Punkt ist nicht zwingend erforderlich und von nichts abhängig.</w:t>
      </w:r>
    </w:p>
    <w:p w:rsidR="00357560" w:rsidRDefault="00357560" w:rsidP="00357560">
      <w:pPr>
        <w:pStyle w:val="Textbody"/>
        <w:numPr>
          <w:ilvl w:val="0"/>
          <w:numId w:val="16"/>
        </w:numPr>
        <w:rPr>
          <w:rFonts w:ascii="Courier New" w:hAnsi="Courier New" w:cs="Courier New"/>
        </w:rPr>
      </w:pPr>
      <w:r>
        <w:rPr>
          <w:rFonts w:ascii="Courier New" w:hAnsi="Courier New" w:cs="Courier New"/>
        </w:rPr>
        <w:t>Avatare wählen auf der Flucht den Notruf (5p)</w:t>
      </w:r>
    </w:p>
    <w:p w:rsidR="005F7212" w:rsidRDefault="005F7212" w:rsidP="005F7212">
      <w:pPr>
        <w:pStyle w:val="Textbody"/>
        <w:keepNext/>
        <w:ind w:left="708"/>
      </w:pPr>
      <w:r>
        <w:rPr>
          <w:rFonts w:ascii="Courier New" w:hAnsi="Courier New" w:cs="Courier New"/>
          <w:noProof/>
          <w:lang w:eastAsia="de-DE"/>
        </w:rPr>
        <w:lastRenderedPageBreak/>
        <w:drawing>
          <wp:inline distT="0" distB="0" distL="0" distR="0">
            <wp:extent cx="2246545" cy="4049486"/>
            <wp:effectExtent l="0" t="0" r="1905" b="8255"/>
            <wp:docPr id="28" name="Grafik 28" descr="C:\Users\erikd\AppData\Local\Microsoft\Windows\INetCache\Content.Word\20 - Notruf wäh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rikd\AppData\Local\Microsoft\Windows\INetCache\Content.Word\20 - Notruf wähl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1859" cy="4077090"/>
                    </a:xfrm>
                    <a:prstGeom prst="rect">
                      <a:avLst/>
                    </a:prstGeom>
                    <a:noFill/>
                    <a:ln>
                      <a:noFill/>
                    </a:ln>
                  </pic:spPr>
                </pic:pic>
              </a:graphicData>
            </a:graphic>
          </wp:inline>
        </w:drawing>
      </w:r>
    </w:p>
    <w:p w:rsidR="00B14825" w:rsidRDefault="005F7212" w:rsidP="005F7212">
      <w:pPr>
        <w:pStyle w:val="Beschriftung"/>
        <w:ind w:firstLine="708"/>
      </w:pPr>
      <w:r>
        <w:t>Abbildung 20: Avatar verständigt den Notruf</w:t>
      </w:r>
    </w:p>
    <w:p w:rsidR="006A5B7A" w:rsidRDefault="006A5B7A" w:rsidP="006A5B7A">
      <w:pPr>
        <w:pStyle w:val="berschrift6"/>
        <w:ind w:firstLine="708"/>
      </w:pPr>
      <w:r>
        <w:t xml:space="preserve">Lösung: </w:t>
      </w:r>
    </w:p>
    <w:p w:rsidR="002D1E05" w:rsidRPr="002D1E05" w:rsidRDefault="00B734DC" w:rsidP="00B734DC">
      <w:pPr>
        <w:ind w:left="708"/>
      </w:pPr>
      <w:r>
        <w:rPr>
          <w:rFonts w:ascii="Courier New" w:hAnsi="Courier New" w:cs="Courier New"/>
        </w:rPr>
        <w:t>Im Zufallsverfahren entscheiden sich Avatare den Notruf zu wählen, wenn sie im Panikmodus sind</w:t>
      </w:r>
      <w:r w:rsidR="00EE03A4">
        <w:rPr>
          <w:rFonts w:ascii="Courier New" w:hAnsi="Courier New" w:cs="Courier New"/>
        </w:rPr>
        <w:t xml:space="preserve"> (siehe Abb. 20)</w:t>
      </w:r>
      <w:r>
        <w:rPr>
          <w:rFonts w:ascii="Courier New" w:hAnsi="Courier New" w:cs="Courier New"/>
        </w:rPr>
        <w:t>. Nach dem ersten Notruf wird der Timer für die Feuerwehr am FireManager Skript gesetzt.</w:t>
      </w:r>
    </w:p>
    <w:p w:rsidR="00B14825" w:rsidRDefault="00B14825" w:rsidP="00FD328A">
      <w:pPr>
        <w:pStyle w:val="Textbody"/>
        <w:ind w:left="708"/>
        <w:rPr>
          <w:rFonts w:ascii="Courier New" w:hAnsi="Courier New" w:cs="Courier New"/>
        </w:rPr>
      </w:pPr>
    </w:p>
    <w:p w:rsidR="00C26ABD" w:rsidRDefault="008B07E4" w:rsidP="00357560">
      <w:pPr>
        <w:pStyle w:val="Textbody"/>
        <w:numPr>
          <w:ilvl w:val="0"/>
          <w:numId w:val="16"/>
        </w:numPr>
        <w:rPr>
          <w:rFonts w:ascii="Courier New" w:hAnsi="Courier New" w:cs="Courier New"/>
        </w:rPr>
      </w:pPr>
      <w:r>
        <w:rPr>
          <w:rFonts w:ascii="Courier New" w:hAnsi="Courier New" w:cs="Courier New"/>
        </w:rPr>
        <w:t>Feuerwehr erscheint</w:t>
      </w:r>
      <w:r w:rsidR="00DC4BB0">
        <w:rPr>
          <w:rFonts w:ascii="Courier New" w:hAnsi="Courier New" w:cs="Courier New"/>
        </w:rPr>
        <w:t xml:space="preserve"> nach 2 min.</w:t>
      </w:r>
      <w:r>
        <w:rPr>
          <w:rFonts w:ascii="Courier New" w:hAnsi="Courier New" w:cs="Courier New"/>
        </w:rPr>
        <w:t xml:space="preserve"> (5p)</w:t>
      </w:r>
    </w:p>
    <w:p w:rsidR="00CD5BEC" w:rsidRDefault="00CD5BEC" w:rsidP="00CD5BEC">
      <w:pPr>
        <w:pStyle w:val="Textbody"/>
        <w:keepNext/>
        <w:ind w:left="708"/>
      </w:pPr>
      <w:r>
        <w:rPr>
          <w:rFonts w:ascii="Courier New" w:hAnsi="Courier New" w:cs="Courier New"/>
          <w:noProof/>
          <w:lang w:eastAsia="de-DE"/>
        </w:rPr>
        <w:lastRenderedPageBreak/>
        <w:drawing>
          <wp:inline distT="0" distB="0" distL="0" distR="0">
            <wp:extent cx="2218747" cy="1680359"/>
            <wp:effectExtent l="0" t="0" r="0" b="0"/>
            <wp:docPr id="29" name="Grafik 29" descr="C:\Users\erikd\AppData\Local\Microsoft\Windows\INetCache\Content.Word\21 - Firefighters ar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kd\AppData\Local\Microsoft\Windows\INetCache\Content.Word\21 - Firefighters arriv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0951" cy="1689602"/>
                    </a:xfrm>
                    <a:prstGeom prst="rect">
                      <a:avLst/>
                    </a:prstGeom>
                    <a:noFill/>
                    <a:ln>
                      <a:noFill/>
                    </a:ln>
                  </pic:spPr>
                </pic:pic>
              </a:graphicData>
            </a:graphic>
          </wp:inline>
        </w:drawing>
      </w:r>
      <w:r w:rsidR="00B50854">
        <w:rPr>
          <w:noProof/>
          <w:lang w:eastAsia="de-DE"/>
        </w:rPr>
        <w:drawing>
          <wp:inline distT="0" distB="0" distL="0" distR="0" wp14:anchorId="25A5CCEA" wp14:editId="64B3007A">
            <wp:extent cx="2929980" cy="4928260"/>
            <wp:effectExtent l="0" t="0" r="3810" b="5715"/>
            <wp:docPr id="30" name="Grafik 30" descr="C:\Users\erikd\AppData\Local\Microsoft\Windows\INetCache\Content.Word\22 - Firefighters arr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rikd\AppData\Local\Microsoft\Windows\INetCache\Content.Word\22 - Firefighters arriv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5386" cy="4937353"/>
                    </a:xfrm>
                    <a:prstGeom prst="rect">
                      <a:avLst/>
                    </a:prstGeom>
                    <a:noFill/>
                    <a:ln>
                      <a:noFill/>
                    </a:ln>
                  </pic:spPr>
                </pic:pic>
              </a:graphicData>
            </a:graphic>
          </wp:inline>
        </w:drawing>
      </w:r>
    </w:p>
    <w:p w:rsidR="00FE1DC5" w:rsidRDefault="00CD5BEC" w:rsidP="00CD5BEC">
      <w:pPr>
        <w:pStyle w:val="Beschriftung"/>
        <w:ind w:firstLine="708"/>
      </w:pPr>
      <w:r>
        <w:t xml:space="preserve">Abbildung 21: </w:t>
      </w:r>
      <w:r w:rsidR="00B50854">
        <w:t>Feuerwehr wurde informiert, Abb. 22: Die Feuerwehr ist angekommen</w:t>
      </w:r>
    </w:p>
    <w:p w:rsidR="005B09C0" w:rsidRDefault="005B09C0" w:rsidP="005B09C0">
      <w:pPr>
        <w:pStyle w:val="berschrift6"/>
        <w:ind w:firstLine="708"/>
      </w:pPr>
      <w:r>
        <w:t xml:space="preserve">Lösung: </w:t>
      </w:r>
    </w:p>
    <w:p w:rsidR="005B09C0" w:rsidRPr="005B09C0" w:rsidRDefault="002970C5" w:rsidP="002970C5">
      <w:pPr>
        <w:ind w:left="708"/>
      </w:pPr>
      <w:r>
        <w:rPr>
          <w:rFonts w:ascii="Courier New" w:hAnsi="Courier New" w:cs="Courier New"/>
        </w:rPr>
        <w:t>Wenn der Timer für die Feuerwehr am FireManager Skript gesetzt wurde</w:t>
      </w:r>
      <w:r w:rsidR="00842C42">
        <w:rPr>
          <w:rFonts w:ascii="Courier New" w:hAnsi="Courier New" w:cs="Courier New"/>
        </w:rPr>
        <w:t xml:space="preserve"> (siehe Abb. 21)</w:t>
      </w:r>
      <w:r>
        <w:rPr>
          <w:rFonts w:ascii="Courier New" w:hAnsi="Courier New" w:cs="Courier New"/>
        </w:rPr>
        <w:t xml:space="preserve"> und abgelaufen ist</w:t>
      </w:r>
      <w:r w:rsidR="00DE0B15">
        <w:rPr>
          <w:rFonts w:ascii="Courier New" w:hAnsi="Courier New" w:cs="Courier New"/>
        </w:rPr>
        <w:t>, lasse ich den eigentlich bereits vorhandenen Drehleiter</w:t>
      </w:r>
      <w:r w:rsidR="00842C42">
        <w:rPr>
          <w:rFonts w:ascii="Courier New" w:hAnsi="Courier New" w:cs="Courier New"/>
        </w:rPr>
        <w:t>w</w:t>
      </w:r>
      <w:r w:rsidR="00DE0B15">
        <w:rPr>
          <w:rFonts w:ascii="Courier New" w:hAnsi="Courier New" w:cs="Courier New"/>
        </w:rPr>
        <w:t>agen erscheinen</w:t>
      </w:r>
      <w:r w:rsidR="00842C42">
        <w:rPr>
          <w:rFonts w:ascii="Courier New" w:hAnsi="Courier New" w:cs="Courier New"/>
        </w:rPr>
        <w:t xml:space="preserve"> (siehe Abb. 22)</w:t>
      </w:r>
      <w:r w:rsidR="00DE0B15">
        <w:rPr>
          <w:rFonts w:ascii="Courier New" w:hAnsi="Courier New" w:cs="Courier New"/>
        </w:rPr>
        <w:t>. Alle Timer in dieser Simulation lasse ich per Coroutine laufen.</w:t>
      </w:r>
    </w:p>
    <w:p w:rsidR="00FE1DC5" w:rsidRDefault="00FE1DC5" w:rsidP="00FE1DC5">
      <w:pPr>
        <w:pStyle w:val="Textbody"/>
        <w:ind w:left="708"/>
        <w:rPr>
          <w:rFonts w:ascii="Courier New" w:hAnsi="Courier New" w:cs="Courier New"/>
        </w:rPr>
      </w:pPr>
    </w:p>
    <w:p w:rsidR="008B07E4" w:rsidRDefault="008B07E4" w:rsidP="00357560">
      <w:pPr>
        <w:pStyle w:val="Textbody"/>
        <w:numPr>
          <w:ilvl w:val="0"/>
          <w:numId w:val="16"/>
        </w:numPr>
        <w:rPr>
          <w:rFonts w:ascii="Courier New" w:hAnsi="Courier New" w:cs="Courier New"/>
        </w:rPr>
      </w:pPr>
      <w:r>
        <w:rPr>
          <w:rFonts w:ascii="Courier New" w:hAnsi="Courier New" w:cs="Courier New"/>
        </w:rPr>
        <w:t>Avatare sprechen sich ab (5p)</w:t>
      </w:r>
    </w:p>
    <w:p w:rsidR="00DE5B7D" w:rsidRDefault="00DE5B7D" w:rsidP="00DE5B7D">
      <w:pPr>
        <w:pStyle w:val="berschrift6"/>
        <w:ind w:firstLine="708"/>
      </w:pPr>
      <w:r>
        <w:t xml:space="preserve">Lösung: </w:t>
      </w:r>
    </w:p>
    <w:p w:rsidR="00DE5B7D" w:rsidRDefault="00DE5B7D" w:rsidP="00DE5B7D">
      <w:pPr>
        <w:pStyle w:val="Textbody"/>
        <w:ind w:left="708"/>
        <w:rPr>
          <w:rFonts w:ascii="Courier New" w:hAnsi="Courier New" w:cs="Courier New"/>
        </w:rPr>
      </w:pPr>
      <w:r>
        <w:rPr>
          <w:rFonts w:ascii="Courier New" w:hAnsi="Courier New" w:cs="Courier New"/>
        </w:rPr>
        <w:t>Diesen Punkt simuliere ich dadurch, dass die Avatare per Zufall genau so selten anrufen, dass es so aussieht als hätten sie sich abgesprochen.</w:t>
      </w:r>
    </w:p>
    <w:p w:rsidR="00DE5B7D" w:rsidRPr="002A3CC2" w:rsidRDefault="00DE5B7D" w:rsidP="00DE5B7D">
      <w:pPr>
        <w:pStyle w:val="Textbody"/>
        <w:ind w:left="708"/>
        <w:rPr>
          <w:rFonts w:ascii="Courier New" w:hAnsi="Courier New" w:cs="Courier New"/>
        </w:rPr>
      </w:pPr>
    </w:p>
    <w:p w:rsidR="005C394D" w:rsidRDefault="005C394D" w:rsidP="005C394D">
      <w:pPr>
        <w:pStyle w:val="Textbody"/>
      </w:pPr>
      <w:r w:rsidRPr="005C1596">
        <w:t>Dokumentieren Sie Ihre Arbeit im Anhang</w:t>
      </w:r>
      <w:r>
        <w:t xml:space="preserve"> Ihres Pflichtenheftes. Tragen Sie auf der Titelseite Ihren Namen, Matrikelnummer und die Projektbeschreibung ein. Fügen Sie während der Bearbeitung an den angegebenen Stellen Screenshots oder Bilder ein. Das ausgedruckte Dokument und alle erstellten Daten auf CD/DVD geben Sie zum Schluss ab, diese gehören zur Prüfungsleistung. Dieses Dokument stellt den Leitfaden der Arbeit dar. Zusätzlich zählt noch der Wiedererkennungswert der fertigen Teile.</w:t>
      </w:r>
    </w:p>
    <w:p w:rsidR="000E3719" w:rsidRDefault="005C394D" w:rsidP="000E3719">
      <w:r>
        <w:t xml:space="preserve">Zum Bestehen sind </w:t>
      </w:r>
      <w:r>
        <w:rPr>
          <w:b/>
          <w:bCs/>
        </w:rPr>
        <w:t>50%</w:t>
      </w:r>
      <w:r>
        <w:t xml:space="preserve"> der Punkte erforderlich. Insgesamt werden </w:t>
      </w:r>
      <w:r>
        <w:rPr>
          <w:b/>
          <w:bCs/>
        </w:rPr>
        <w:t xml:space="preserve">100 Punkte (75 Pflicht + 25 </w:t>
      </w:r>
      <w:r>
        <w:rPr>
          <w:b/>
          <w:bCs/>
        </w:rPr>
        <w:lastRenderedPageBreak/>
        <w:t xml:space="preserve">Bonus) </w:t>
      </w:r>
      <w:r>
        <w:t>verteilt. Alle Pflichtpunkte reichen für ein befriedigendes bis gutes Ergebnis (2,5). Durch hohe Qualität der Endergebnisse und durch individuelle Leistungen können Sie Bonuspunkte erlangen und ein sehr gutes Ergebnis (1,0) erreichen.</w:t>
      </w:r>
    </w:p>
    <w:p w:rsidR="000E3719" w:rsidRDefault="000E3719" w:rsidP="000E3719"/>
    <w:p w:rsidR="005C394D" w:rsidRDefault="005C394D" w:rsidP="000E3719">
      <w:pPr>
        <w:pStyle w:val="berschrift4"/>
      </w:pPr>
      <w:r>
        <w:t>Checkliste: Abzugebende Medien</w:t>
      </w:r>
    </w:p>
    <w:p w:rsidR="005C394D" w:rsidRDefault="005C394D" w:rsidP="005C394D">
      <w:pPr>
        <w:numPr>
          <w:ilvl w:val="0"/>
          <w:numId w:val="9"/>
        </w:numPr>
        <w:tabs>
          <w:tab w:val="left" w:pos="428"/>
        </w:tabs>
      </w:pPr>
      <w:r>
        <w:t>Unity Projekt</w:t>
      </w:r>
    </w:p>
    <w:p w:rsidR="005C394D" w:rsidRDefault="005C394D" w:rsidP="005C394D">
      <w:pPr>
        <w:numPr>
          <w:ilvl w:val="0"/>
          <w:numId w:val="9"/>
        </w:numPr>
        <w:tabs>
          <w:tab w:val="left" w:pos="428"/>
        </w:tabs>
      </w:pPr>
      <w:r>
        <w:t>Alle Max-Dateien</w:t>
      </w:r>
    </w:p>
    <w:p w:rsidR="005C394D" w:rsidRDefault="005C394D" w:rsidP="005C394D">
      <w:pPr>
        <w:numPr>
          <w:ilvl w:val="0"/>
          <w:numId w:val="9"/>
        </w:numPr>
        <w:tabs>
          <w:tab w:val="left" w:pos="428"/>
        </w:tabs>
      </w:pPr>
      <w:r>
        <w:t>Alle Texturen</w:t>
      </w:r>
    </w:p>
    <w:p w:rsidR="005C394D" w:rsidRDefault="005C394D" w:rsidP="005C394D">
      <w:pPr>
        <w:numPr>
          <w:ilvl w:val="0"/>
          <w:numId w:val="9"/>
        </w:numPr>
        <w:tabs>
          <w:tab w:val="left" w:pos="428"/>
        </w:tabs>
      </w:pPr>
      <w:r>
        <w:t>Alle FBX-Dateien</w:t>
      </w:r>
    </w:p>
    <w:p w:rsidR="005C394D" w:rsidRDefault="005C394D" w:rsidP="005C394D">
      <w:pPr>
        <w:numPr>
          <w:ilvl w:val="0"/>
          <w:numId w:val="9"/>
        </w:numPr>
        <w:tabs>
          <w:tab w:val="left" w:pos="428"/>
        </w:tabs>
      </w:pPr>
      <w:r>
        <w:t>Alle Audio- und Beschreibungsdateien</w:t>
      </w:r>
    </w:p>
    <w:p w:rsidR="005C394D" w:rsidRDefault="005C394D" w:rsidP="005C394D">
      <w:pPr>
        <w:numPr>
          <w:ilvl w:val="0"/>
          <w:numId w:val="9"/>
        </w:numPr>
        <w:tabs>
          <w:tab w:val="left" w:pos="428"/>
        </w:tabs>
      </w:pPr>
      <w:r>
        <w:t>CD/DVD mit allen Dateien</w:t>
      </w:r>
    </w:p>
    <w:p w:rsidR="005C394D" w:rsidRDefault="005C394D" w:rsidP="005C394D">
      <w:pPr>
        <w:numPr>
          <w:ilvl w:val="0"/>
          <w:numId w:val="9"/>
        </w:numPr>
        <w:tabs>
          <w:tab w:val="left" w:pos="428"/>
        </w:tabs>
      </w:pPr>
      <w:r>
        <w:t>Ausgedruckte Ausarbeitung inkl. Screenshots</w:t>
      </w:r>
    </w:p>
    <w:p w:rsidR="00364CCB" w:rsidRPr="005C394D" w:rsidRDefault="00364CCB" w:rsidP="005C394D"/>
    <w:sectPr w:rsidR="00364CCB" w:rsidRPr="005C394D">
      <w:footerReference w:type="default" r:id="rId33"/>
      <w:pgSz w:w="11905" w:h="16837"/>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C5B" w:rsidRDefault="00436C5B">
      <w:r>
        <w:separator/>
      </w:r>
    </w:p>
  </w:endnote>
  <w:endnote w:type="continuationSeparator" w:id="0">
    <w:p w:rsidR="00436C5B" w:rsidRDefault="00436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tar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791" w:rsidRDefault="00AD7C43">
    <w:pPr>
      <w:pStyle w:val="Fuzeile"/>
      <w:jc w:val="right"/>
    </w:pPr>
    <w:r>
      <w:rPr>
        <w:noProof/>
        <w:lang w:eastAsia="de-DE"/>
      </w:rPr>
      <mc:AlternateContent>
        <mc:Choice Requires="wps">
          <w:drawing>
            <wp:anchor distT="0" distB="0" distL="114300" distR="114300" simplePos="0" relativeHeight="251659264" behindDoc="0" locked="0" layoutInCell="1" allowOverlap="1" wp14:anchorId="2A631ECA" wp14:editId="37A0F8C9">
              <wp:simplePos x="0" y="0"/>
              <wp:positionH relativeFrom="column">
                <wp:posOffset>5040</wp:posOffset>
              </wp:positionH>
              <wp:positionV relativeFrom="paragraph">
                <wp:posOffset>12240</wp:posOffset>
              </wp:positionV>
              <wp:extent cx="6095880" cy="0"/>
              <wp:effectExtent l="0" t="0" r="19170" b="19050"/>
              <wp:wrapNone/>
              <wp:docPr id="1" name="Gerader Verbinder 1"/>
              <wp:cNvGraphicFramePr/>
              <a:graphic xmlns:a="http://schemas.openxmlformats.org/drawingml/2006/main">
                <a:graphicData uri="http://schemas.microsoft.com/office/word/2010/wordprocessingShape">
                  <wps:wsp>
                    <wps:cNvCnPr/>
                    <wps:spPr>
                      <a:xfrm>
                        <a:off x="0" y="0"/>
                        <a:ext cx="6095880" cy="0"/>
                      </a:xfrm>
                      <a:prstGeom prst="line">
                        <a:avLst/>
                      </a:prstGeom>
                      <a:noFill/>
                      <a:ln w="12700">
                        <a:solidFill>
                          <a:srgbClr val="000000"/>
                        </a:solidFill>
                        <a:prstDash val="solid"/>
                      </a:ln>
                    </wps:spPr>
                    <wps:bodyPr/>
                  </wps:wsp>
                </a:graphicData>
              </a:graphic>
            </wp:anchor>
          </w:drawing>
        </mc:Choice>
        <mc:Fallback>
          <w:pict>
            <v:line w14:anchorId="1DA97CB2" id="Gerader Verbinde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pt,.95pt" to="480.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" strokeweight="1pt"/>
          </w:pict>
        </mc:Fallback>
      </mc:AlternateContent>
    </w:r>
    <w:r>
      <w:fldChar w:fldCharType="begin"/>
    </w:r>
    <w:r>
      <w:instrText xml:space="preserve"> PAGE </w:instrText>
    </w:r>
    <w:r>
      <w:fldChar w:fldCharType="separate"/>
    </w:r>
    <w:r w:rsidR="00896E0A">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C5B" w:rsidRDefault="00436C5B">
      <w:r>
        <w:separator/>
      </w:r>
    </w:p>
  </w:footnote>
  <w:footnote w:type="continuationSeparator" w:id="0">
    <w:p w:rsidR="00436C5B" w:rsidRDefault="00436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pt;height:7.5pt" o:bullet="t">
        <v:imagedata r:id="rId1" o:title=""/>
      </v:shape>
    </w:pict>
  </w:numPicBullet>
  <w:abstractNum w:abstractNumId="0" w15:restartNumberingAfterBreak="0">
    <w:nsid w:val="07E51710"/>
    <w:multiLevelType w:val="multilevel"/>
    <w:tmpl w:val="09CAC500"/>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C7D45ED"/>
    <w:multiLevelType w:val="multilevel"/>
    <w:tmpl w:val="BB3EC0B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F8F0B0F"/>
    <w:multiLevelType w:val="hybridMultilevel"/>
    <w:tmpl w:val="D2DE0F60"/>
    <w:lvl w:ilvl="0" w:tplc="1EA2A36C">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044B8B"/>
    <w:multiLevelType w:val="hybridMultilevel"/>
    <w:tmpl w:val="D4B4AA6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201D2B7C"/>
    <w:multiLevelType w:val="multilevel"/>
    <w:tmpl w:val="FC247C5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5" w15:restartNumberingAfterBreak="0">
    <w:nsid w:val="2D137167"/>
    <w:multiLevelType w:val="multilevel"/>
    <w:tmpl w:val="9064BE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F9E757D"/>
    <w:multiLevelType w:val="hybridMultilevel"/>
    <w:tmpl w:val="FC90B6C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42B144D"/>
    <w:multiLevelType w:val="hybridMultilevel"/>
    <w:tmpl w:val="047A2FC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4E60DAC"/>
    <w:multiLevelType w:val="hybridMultilevel"/>
    <w:tmpl w:val="79FAD68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87803EF"/>
    <w:multiLevelType w:val="multilevel"/>
    <w:tmpl w:val="49CEDF8C"/>
    <w:styleLink w:val="Outline"/>
    <w:lvl w:ilvl="0">
      <w:start w:val="1"/>
      <w:numFmt w:val="decimal"/>
      <w:pStyle w:val="berschrift1"/>
      <w:lvlText w:val=" %1 "/>
      <w:lvlJc w:val="left"/>
    </w:lvl>
    <w:lvl w:ilvl="1">
      <w:start w:val="1"/>
      <w:numFmt w:val="decimal"/>
      <w:pStyle w:val="berschrift2"/>
      <w:lvlText w:val=" %1.%2 "/>
      <w:lvlJc w:val="left"/>
    </w:lvl>
    <w:lvl w:ilvl="2">
      <w:start w:val="1"/>
      <w:numFmt w:val="decimal"/>
      <w:pStyle w:val="berschrift3"/>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10" w15:restartNumberingAfterBreak="0">
    <w:nsid w:val="482F7382"/>
    <w:multiLevelType w:val="hybridMultilevel"/>
    <w:tmpl w:val="837485E4"/>
    <w:lvl w:ilvl="0" w:tplc="961E9D6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29556B6"/>
    <w:multiLevelType w:val="multilevel"/>
    <w:tmpl w:val="9FBA13E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5DA41801"/>
    <w:multiLevelType w:val="multilevel"/>
    <w:tmpl w:val="094E4312"/>
    <w:lvl w:ilvl="0">
      <w:numFmt w:val="bullet"/>
      <w:lvlText w:val=""/>
      <w:lvlPicBulletId w:val="0"/>
      <w:lvlJc w:val="left"/>
      <w:pPr>
        <w:ind w:left="428" w:hanging="360"/>
      </w:pPr>
      <w:rPr>
        <w:rFonts w:hAnsi="Symbol" w:hint="default"/>
        <w:sz w:val="15"/>
      </w:rPr>
    </w:lvl>
    <w:lvl w:ilvl="1">
      <w:numFmt w:val="bullet"/>
      <w:lvlText w:val="○"/>
      <w:lvlJc w:val="left"/>
      <w:pPr>
        <w:ind w:left="1148" w:hanging="360"/>
      </w:pPr>
      <w:rPr>
        <w:rFonts w:ascii="StarSymbol" w:eastAsia="StarSymbol" w:hAnsi="StarSymbol" w:cs="StarSymbol"/>
        <w:sz w:val="18"/>
        <w:szCs w:val="18"/>
      </w:rPr>
    </w:lvl>
    <w:lvl w:ilvl="2">
      <w:numFmt w:val="bullet"/>
      <w:lvlText w:val="■"/>
      <w:lvlJc w:val="left"/>
      <w:pPr>
        <w:ind w:left="1868" w:hanging="360"/>
      </w:pPr>
      <w:rPr>
        <w:rFonts w:ascii="StarSymbol" w:eastAsia="StarSymbol" w:hAnsi="StarSymbol" w:cs="StarSymbol"/>
        <w:sz w:val="18"/>
        <w:szCs w:val="18"/>
      </w:rPr>
    </w:lvl>
    <w:lvl w:ilvl="3">
      <w:numFmt w:val="bullet"/>
      <w:lvlText w:val="●"/>
      <w:lvlJc w:val="left"/>
      <w:pPr>
        <w:ind w:left="2588" w:hanging="360"/>
      </w:pPr>
      <w:rPr>
        <w:rFonts w:ascii="StarSymbol" w:eastAsia="StarSymbol" w:hAnsi="StarSymbol" w:cs="StarSymbol"/>
        <w:sz w:val="18"/>
        <w:szCs w:val="18"/>
      </w:rPr>
    </w:lvl>
    <w:lvl w:ilvl="4">
      <w:numFmt w:val="bullet"/>
      <w:lvlText w:val="○"/>
      <w:lvlJc w:val="left"/>
      <w:pPr>
        <w:ind w:left="3308" w:hanging="360"/>
      </w:pPr>
      <w:rPr>
        <w:rFonts w:ascii="StarSymbol" w:eastAsia="StarSymbol" w:hAnsi="StarSymbol" w:cs="StarSymbol"/>
        <w:sz w:val="18"/>
        <w:szCs w:val="18"/>
      </w:rPr>
    </w:lvl>
    <w:lvl w:ilvl="5">
      <w:numFmt w:val="bullet"/>
      <w:lvlText w:val="■"/>
      <w:lvlJc w:val="left"/>
      <w:pPr>
        <w:ind w:left="4028" w:hanging="360"/>
      </w:pPr>
      <w:rPr>
        <w:rFonts w:ascii="StarSymbol" w:eastAsia="StarSymbol" w:hAnsi="StarSymbol" w:cs="StarSymbol"/>
        <w:sz w:val="18"/>
        <w:szCs w:val="18"/>
      </w:rPr>
    </w:lvl>
    <w:lvl w:ilvl="6">
      <w:numFmt w:val="bullet"/>
      <w:lvlText w:val="●"/>
      <w:lvlJc w:val="left"/>
      <w:pPr>
        <w:ind w:left="4748" w:hanging="360"/>
      </w:pPr>
      <w:rPr>
        <w:rFonts w:ascii="StarSymbol" w:eastAsia="StarSymbol" w:hAnsi="StarSymbol" w:cs="StarSymbol"/>
        <w:sz w:val="18"/>
        <w:szCs w:val="18"/>
      </w:rPr>
    </w:lvl>
    <w:lvl w:ilvl="7">
      <w:numFmt w:val="bullet"/>
      <w:lvlText w:val="○"/>
      <w:lvlJc w:val="left"/>
      <w:pPr>
        <w:ind w:left="5468" w:hanging="360"/>
      </w:pPr>
      <w:rPr>
        <w:rFonts w:ascii="StarSymbol" w:eastAsia="StarSymbol" w:hAnsi="StarSymbol" w:cs="StarSymbol"/>
        <w:sz w:val="18"/>
        <w:szCs w:val="18"/>
      </w:rPr>
    </w:lvl>
    <w:lvl w:ilvl="8">
      <w:numFmt w:val="bullet"/>
      <w:lvlText w:val="■"/>
      <w:lvlJc w:val="left"/>
      <w:pPr>
        <w:ind w:left="6188" w:hanging="360"/>
      </w:pPr>
      <w:rPr>
        <w:rFonts w:ascii="StarSymbol" w:eastAsia="StarSymbol" w:hAnsi="StarSymbol" w:cs="StarSymbol"/>
        <w:sz w:val="18"/>
        <w:szCs w:val="18"/>
      </w:rPr>
    </w:lvl>
  </w:abstractNum>
  <w:abstractNum w:abstractNumId="13" w15:restartNumberingAfterBreak="0">
    <w:nsid w:val="77041908"/>
    <w:multiLevelType w:val="hybridMultilevel"/>
    <w:tmpl w:val="D9D4552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79B316E9"/>
    <w:multiLevelType w:val="multilevel"/>
    <w:tmpl w:val="4C18B48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5" w15:restartNumberingAfterBreak="0">
    <w:nsid w:val="7FF824B5"/>
    <w:multiLevelType w:val="multilevel"/>
    <w:tmpl w:val="C70EE4F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num w:numId="1">
    <w:abstractNumId w:val="9"/>
  </w:num>
  <w:num w:numId="2">
    <w:abstractNumId w:val="15"/>
  </w:num>
  <w:num w:numId="3">
    <w:abstractNumId w:val="0"/>
  </w:num>
  <w:num w:numId="4">
    <w:abstractNumId w:val="14"/>
  </w:num>
  <w:num w:numId="5">
    <w:abstractNumId w:val="4"/>
  </w:num>
  <w:num w:numId="6">
    <w:abstractNumId w:val="1"/>
  </w:num>
  <w:num w:numId="7">
    <w:abstractNumId w:val="5"/>
  </w:num>
  <w:num w:numId="8">
    <w:abstractNumId w:val="11"/>
  </w:num>
  <w:num w:numId="9">
    <w:abstractNumId w:val="12"/>
  </w:num>
  <w:num w:numId="10">
    <w:abstractNumId w:val="10"/>
  </w:num>
  <w:num w:numId="11">
    <w:abstractNumId w:val="2"/>
  </w:num>
  <w:num w:numId="12">
    <w:abstractNumId w:val="6"/>
  </w:num>
  <w:num w:numId="13">
    <w:abstractNumId w:val="8"/>
  </w:num>
  <w:num w:numId="14">
    <w:abstractNumId w:val="7"/>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94D"/>
    <w:rsid w:val="00004262"/>
    <w:rsid w:val="00037B50"/>
    <w:rsid w:val="000546BA"/>
    <w:rsid w:val="00061078"/>
    <w:rsid w:val="0008011C"/>
    <w:rsid w:val="00086520"/>
    <w:rsid w:val="000A398E"/>
    <w:rsid w:val="000B2C39"/>
    <w:rsid w:val="000B4173"/>
    <w:rsid w:val="000C1BE8"/>
    <w:rsid w:val="000C64F0"/>
    <w:rsid w:val="000C718B"/>
    <w:rsid w:val="000E14FF"/>
    <w:rsid w:val="000E3719"/>
    <w:rsid w:val="000E51CA"/>
    <w:rsid w:val="0011709D"/>
    <w:rsid w:val="00144A48"/>
    <w:rsid w:val="00147946"/>
    <w:rsid w:val="00150D80"/>
    <w:rsid w:val="0017324A"/>
    <w:rsid w:val="001941BF"/>
    <w:rsid w:val="00196B87"/>
    <w:rsid w:val="001A40B0"/>
    <w:rsid w:val="001B1A93"/>
    <w:rsid w:val="001B7B66"/>
    <w:rsid w:val="001D307C"/>
    <w:rsid w:val="001D5B40"/>
    <w:rsid w:val="001D5F49"/>
    <w:rsid w:val="001E17DF"/>
    <w:rsid w:val="00202610"/>
    <w:rsid w:val="002047AB"/>
    <w:rsid w:val="00206757"/>
    <w:rsid w:val="00216BD5"/>
    <w:rsid w:val="00232E1B"/>
    <w:rsid w:val="00237F75"/>
    <w:rsid w:val="00240FC4"/>
    <w:rsid w:val="0024685A"/>
    <w:rsid w:val="0027186F"/>
    <w:rsid w:val="002757F4"/>
    <w:rsid w:val="0027584E"/>
    <w:rsid w:val="00281130"/>
    <w:rsid w:val="00292160"/>
    <w:rsid w:val="002970C5"/>
    <w:rsid w:val="002A3CC2"/>
    <w:rsid w:val="002A4260"/>
    <w:rsid w:val="002B5F21"/>
    <w:rsid w:val="002D1E05"/>
    <w:rsid w:val="002D5B83"/>
    <w:rsid w:val="002F6C2B"/>
    <w:rsid w:val="003019AF"/>
    <w:rsid w:val="00323431"/>
    <w:rsid w:val="003244F0"/>
    <w:rsid w:val="00350C7E"/>
    <w:rsid w:val="003572A1"/>
    <w:rsid w:val="00357560"/>
    <w:rsid w:val="00364CCB"/>
    <w:rsid w:val="00397E6F"/>
    <w:rsid w:val="003C33C6"/>
    <w:rsid w:val="003C7CA1"/>
    <w:rsid w:val="003D17DF"/>
    <w:rsid w:val="003D7655"/>
    <w:rsid w:val="003F3804"/>
    <w:rsid w:val="00412A1E"/>
    <w:rsid w:val="00415D95"/>
    <w:rsid w:val="0042179F"/>
    <w:rsid w:val="00425763"/>
    <w:rsid w:val="00426948"/>
    <w:rsid w:val="00431B62"/>
    <w:rsid w:val="00436C5B"/>
    <w:rsid w:val="004409C9"/>
    <w:rsid w:val="00441066"/>
    <w:rsid w:val="00441D00"/>
    <w:rsid w:val="004435FB"/>
    <w:rsid w:val="004441A5"/>
    <w:rsid w:val="00465E9D"/>
    <w:rsid w:val="004671D4"/>
    <w:rsid w:val="00493203"/>
    <w:rsid w:val="004948D2"/>
    <w:rsid w:val="004A5EAC"/>
    <w:rsid w:val="004C3413"/>
    <w:rsid w:val="004C4EF7"/>
    <w:rsid w:val="004E77BF"/>
    <w:rsid w:val="004F33BE"/>
    <w:rsid w:val="0051021E"/>
    <w:rsid w:val="00517042"/>
    <w:rsid w:val="00532160"/>
    <w:rsid w:val="0054631E"/>
    <w:rsid w:val="005655DD"/>
    <w:rsid w:val="00580D17"/>
    <w:rsid w:val="00583AE2"/>
    <w:rsid w:val="005B09C0"/>
    <w:rsid w:val="005C0176"/>
    <w:rsid w:val="005C1596"/>
    <w:rsid w:val="005C394D"/>
    <w:rsid w:val="005C7F0E"/>
    <w:rsid w:val="005D2C88"/>
    <w:rsid w:val="005E6A58"/>
    <w:rsid w:val="005E729A"/>
    <w:rsid w:val="005F7212"/>
    <w:rsid w:val="005F7F56"/>
    <w:rsid w:val="0060115A"/>
    <w:rsid w:val="0060174A"/>
    <w:rsid w:val="0061138B"/>
    <w:rsid w:val="0061207B"/>
    <w:rsid w:val="006138D3"/>
    <w:rsid w:val="00617350"/>
    <w:rsid w:val="00623B86"/>
    <w:rsid w:val="00640E4E"/>
    <w:rsid w:val="0064347D"/>
    <w:rsid w:val="00651128"/>
    <w:rsid w:val="00664462"/>
    <w:rsid w:val="00676182"/>
    <w:rsid w:val="00676FD8"/>
    <w:rsid w:val="00683950"/>
    <w:rsid w:val="00685E44"/>
    <w:rsid w:val="00692FD3"/>
    <w:rsid w:val="006A5B7A"/>
    <w:rsid w:val="006B399C"/>
    <w:rsid w:val="006C0A72"/>
    <w:rsid w:val="006C25A6"/>
    <w:rsid w:val="006C4035"/>
    <w:rsid w:val="006D2FE5"/>
    <w:rsid w:val="006D78E9"/>
    <w:rsid w:val="006E4EC0"/>
    <w:rsid w:val="006E6C7E"/>
    <w:rsid w:val="006F2CFE"/>
    <w:rsid w:val="00704114"/>
    <w:rsid w:val="00722E39"/>
    <w:rsid w:val="00732086"/>
    <w:rsid w:val="007705C4"/>
    <w:rsid w:val="007716DC"/>
    <w:rsid w:val="007876CA"/>
    <w:rsid w:val="00790A00"/>
    <w:rsid w:val="00796F20"/>
    <w:rsid w:val="007A0A73"/>
    <w:rsid w:val="007A7DDD"/>
    <w:rsid w:val="007B3341"/>
    <w:rsid w:val="007B384F"/>
    <w:rsid w:val="007B58E8"/>
    <w:rsid w:val="007B5D01"/>
    <w:rsid w:val="007C02E6"/>
    <w:rsid w:val="007C195E"/>
    <w:rsid w:val="007C6BE4"/>
    <w:rsid w:val="007D43D3"/>
    <w:rsid w:val="00803187"/>
    <w:rsid w:val="00807C3C"/>
    <w:rsid w:val="0081615C"/>
    <w:rsid w:val="00826E36"/>
    <w:rsid w:val="008307C6"/>
    <w:rsid w:val="00830FC0"/>
    <w:rsid w:val="00831024"/>
    <w:rsid w:val="00842C42"/>
    <w:rsid w:val="008558BC"/>
    <w:rsid w:val="00863787"/>
    <w:rsid w:val="00863E26"/>
    <w:rsid w:val="0087083B"/>
    <w:rsid w:val="00870BF6"/>
    <w:rsid w:val="00877D95"/>
    <w:rsid w:val="008843DD"/>
    <w:rsid w:val="00885E82"/>
    <w:rsid w:val="00896E0A"/>
    <w:rsid w:val="008B07E4"/>
    <w:rsid w:val="008E5707"/>
    <w:rsid w:val="008F61F2"/>
    <w:rsid w:val="008F7E74"/>
    <w:rsid w:val="00910435"/>
    <w:rsid w:val="00925A02"/>
    <w:rsid w:val="00931583"/>
    <w:rsid w:val="009339E3"/>
    <w:rsid w:val="00937A0E"/>
    <w:rsid w:val="009578BE"/>
    <w:rsid w:val="009639D6"/>
    <w:rsid w:val="00973708"/>
    <w:rsid w:val="00976E7E"/>
    <w:rsid w:val="00983A4B"/>
    <w:rsid w:val="009852DB"/>
    <w:rsid w:val="009858BF"/>
    <w:rsid w:val="009905E7"/>
    <w:rsid w:val="00991D6B"/>
    <w:rsid w:val="00992912"/>
    <w:rsid w:val="00997884"/>
    <w:rsid w:val="00997B5C"/>
    <w:rsid w:val="009B086A"/>
    <w:rsid w:val="009B1D57"/>
    <w:rsid w:val="009B28B5"/>
    <w:rsid w:val="009B600A"/>
    <w:rsid w:val="009B6C09"/>
    <w:rsid w:val="009C365B"/>
    <w:rsid w:val="009F3B4D"/>
    <w:rsid w:val="009F6CAA"/>
    <w:rsid w:val="009F7D5A"/>
    <w:rsid w:val="00A064B7"/>
    <w:rsid w:val="00A12124"/>
    <w:rsid w:val="00A22C29"/>
    <w:rsid w:val="00A272A6"/>
    <w:rsid w:val="00A31F45"/>
    <w:rsid w:val="00A36F3E"/>
    <w:rsid w:val="00A37928"/>
    <w:rsid w:val="00A4784C"/>
    <w:rsid w:val="00A47EBD"/>
    <w:rsid w:val="00A611F4"/>
    <w:rsid w:val="00A64BAB"/>
    <w:rsid w:val="00A80A1E"/>
    <w:rsid w:val="00AA3D8F"/>
    <w:rsid w:val="00AC05A5"/>
    <w:rsid w:val="00AD2501"/>
    <w:rsid w:val="00AD2E75"/>
    <w:rsid w:val="00AD7C43"/>
    <w:rsid w:val="00AF022B"/>
    <w:rsid w:val="00AF6697"/>
    <w:rsid w:val="00B052F0"/>
    <w:rsid w:val="00B07A19"/>
    <w:rsid w:val="00B14825"/>
    <w:rsid w:val="00B36906"/>
    <w:rsid w:val="00B36AF7"/>
    <w:rsid w:val="00B50854"/>
    <w:rsid w:val="00B57E8D"/>
    <w:rsid w:val="00B6129F"/>
    <w:rsid w:val="00B618FA"/>
    <w:rsid w:val="00B627ED"/>
    <w:rsid w:val="00B734DC"/>
    <w:rsid w:val="00B755A2"/>
    <w:rsid w:val="00B81513"/>
    <w:rsid w:val="00BA1DF5"/>
    <w:rsid w:val="00BA6FDA"/>
    <w:rsid w:val="00BC68EC"/>
    <w:rsid w:val="00BC7E43"/>
    <w:rsid w:val="00BD06AA"/>
    <w:rsid w:val="00BE1963"/>
    <w:rsid w:val="00BE4643"/>
    <w:rsid w:val="00BF75C4"/>
    <w:rsid w:val="00BF7B35"/>
    <w:rsid w:val="00C03008"/>
    <w:rsid w:val="00C03567"/>
    <w:rsid w:val="00C26ABD"/>
    <w:rsid w:val="00C32290"/>
    <w:rsid w:val="00C433D2"/>
    <w:rsid w:val="00C44664"/>
    <w:rsid w:val="00C46E79"/>
    <w:rsid w:val="00C62CC7"/>
    <w:rsid w:val="00C711F2"/>
    <w:rsid w:val="00C82017"/>
    <w:rsid w:val="00C84521"/>
    <w:rsid w:val="00C84ACB"/>
    <w:rsid w:val="00C940DC"/>
    <w:rsid w:val="00CA35AB"/>
    <w:rsid w:val="00CA5BA2"/>
    <w:rsid w:val="00CB4C31"/>
    <w:rsid w:val="00CC003F"/>
    <w:rsid w:val="00CD135F"/>
    <w:rsid w:val="00CD3232"/>
    <w:rsid w:val="00CD5BEC"/>
    <w:rsid w:val="00D072D5"/>
    <w:rsid w:val="00D10365"/>
    <w:rsid w:val="00D11839"/>
    <w:rsid w:val="00D132CE"/>
    <w:rsid w:val="00D14751"/>
    <w:rsid w:val="00D37FE6"/>
    <w:rsid w:val="00D44DB6"/>
    <w:rsid w:val="00D4776A"/>
    <w:rsid w:val="00D53B80"/>
    <w:rsid w:val="00D63600"/>
    <w:rsid w:val="00D82586"/>
    <w:rsid w:val="00D86BA2"/>
    <w:rsid w:val="00DC4BB0"/>
    <w:rsid w:val="00DC791F"/>
    <w:rsid w:val="00DD40E6"/>
    <w:rsid w:val="00DE0B15"/>
    <w:rsid w:val="00DE5B7D"/>
    <w:rsid w:val="00DF7133"/>
    <w:rsid w:val="00E00246"/>
    <w:rsid w:val="00E2490C"/>
    <w:rsid w:val="00E24A15"/>
    <w:rsid w:val="00E25397"/>
    <w:rsid w:val="00E258A2"/>
    <w:rsid w:val="00E41282"/>
    <w:rsid w:val="00E453FA"/>
    <w:rsid w:val="00E53332"/>
    <w:rsid w:val="00E71FF4"/>
    <w:rsid w:val="00E7235A"/>
    <w:rsid w:val="00E90D8B"/>
    <w:rsid w:val="00E958FB"/>
    <w:rsid w:val="00E967B8"/>
    <w:rsid w:val="00E97861"/>
    <w:rsid w:val="00EA07DB"/>
    <w:rsid w:val="00EA5FA9"/>
    <w:rsid w:val="00EC5281"/>
    <w:rsid w:val="00ED6EE1"/>
    <w:rsid w:val="00EE03A4"/>
    <w:rsid w:val="00EE3454"/>
    <w:rsid w:val="00EF7DFA"/>
    <w:rsid w:val="00F075EB"/>
    <w:rsid w:val="00F21223"/>
    <w:rsid w:val="00F22E58"/>
    <w:rsid w:val="00F24871"/>
    <w:rsid w:val="00F35C55"/>
    <w:rsid w:val="00F42DB0"/>
    <w:rsid w:val="00F43E06"/>
    <w:rsid w:val="00F45EFF"/>
    <w:rsid w:val="00F46772"/>
    <w:rsid w:val="00F51AB8"/>
    <w:rsid w:val="00F71EA6"/>
    <w:rsid w:val="00F86828"/>
    <w:rsid w:val="00F90CFB"/>
    <w:rsid w:val="00F941D1"/>
    <w:rsid w:val="00FA156F"/>
    <w:rsid w:val="00FC66AD"/>
    <w:rsid w:val="00FD328A"/>
    <w:rsid w:val="00FD4974"/>
    <w:rsid w:val="00FE1DC5"/>
    <w:rsid w:val="00FE2748"/>
    <w:rsid w:val="00FE4A65"/>
    <w:rsid w:val="00FE516D"/>
    <w:rsid w:val="00FF3F24"/>
    <w:rsid w:val="00FF51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964E0"/>
  <w15:chartTrackingRefBased/>
  <w15:docId w15:val="{5D5E6F71-B136-41F2-B371-3E01CFD1D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rsid w:val="005C394D"/>
    <w:pPr>
      <w:widowControl w:val="0"/>
      <w:suppressAutoHyphens/>
      <w:autoSpaceDN w:val="0"/>
      <w:spacing w:after="0" w:line="240" w:lineRule="auto"/>
      <w:textAlignment w:val="baseline"/>
    </w:pPr>
    <w:rPr>
      <w:rFonts w:ascii="Times New Roman" w:eastAsia="Arial Unicode MS" w:hAnsi="Times New Roman" w:cs="Tahoma"/>
      <w:kern w:val="3"/>
      <w:sz w:val="24"/>
      <w:szCs w:val="24"/>
    </w:rPr>
  </w:style>
  <w:style w:type="paragraph" w:styleId="berschrift1">
    <w:name w:val="heading 1"/>
    <w:basedOn w:val="Standard"/>
    <w:next w:val="Textbody"/>
    <w:link w:val="berschrift1Zchn"/>
    <w:rsid w:val="005C394D"/>
    <w:pPr>
      <w:keepNext/>
      <w:numPr>
        <w:numId w:val="1"/>
      </w:numPr>
      <w:spacing w:before="240" w:after="120"/>
      <w:outlineLvl w:val="0"/>
    </w:pPr>
    <w:rPr>
      <w:rFonts w:ascii="Arial" w:hAnsi="Arial"/>
      <w:b/>
      <w:bCs/>
      <w:sz w:val="28"/>
      <w:szCs w:val="28"/>
    </w:rPr>
  </w:style>
  <w:style w:type="paragraph" w:styleId="berschrift2">
    <w:name w:val="heading 2"/>
    <w:basedOn w:val="Standard"/>
    <w:next w:val="Textbody"/>
    <w:link w:val="berschrift2Zchn"/>
    <w:rsid w:val="005C394D"/>
    <w:pPr>
      <w:keepNext/>
      <w:numPr>
        <w:ilvl w:val="1"/>
        <w:numId w:val="1"/>
      </w:numPr>
      <w:spacing w:before="240" w:after="120"/>
      <w:outlineLvl w:val="1"/>
    </w:pPr>
    <w:rPr>
      <w:rFonts w:ascii="Arial" w:hAnsi="Arial"/>
      <w:b/>
      <w:bCs/>
      <w:i/>
      <w:iCs/>
      <w:sz w:val="28"/>
      <w:szCs w:val="28"/>
    </w:rPr>
  </w:style>
  <w:style w:type="paragraph" w:styleId="berschrift3">
    <w:name w:val="heading 3"/>
    <w:basedOn w:val="Standard"/>
    <w:next w:val="Textbody"/>
    <w:link w:val="berschrift3Zchn"/>
    <w:rsid w:val="005C394D"/>
    <w:pPr>
      <w:keepNext/>
      <w:numPr>
        <w:ilvl w:val="2"/>
        <w:numId w:val="1"/>
      </w:numPr>
      <w:spacing w:before="140" w:after="120"/>
      <w:outlineLvl w:val="2"/>
    </w:pPr>
    <w:rPr>
      <w:rFonts w:ascii="Arial" w:hAnsi="Arial"/>
      <w:b/>
      <w:bCs/>
      <w:sz w:val="28"/>
      <w:szCs w:val="28"/>
    </w:rPr>
  </w:style>
  <w:style w:type="paragraph" w:styleId="berschrift4">
    <w:name w:val="heading 4"/>
    <w:basedOn w:val="Standard"/>
    <w:next w:val="Standard"/>
    <w:link w:val="berschrift4Zchn"/>
    <w:uiPriority w:val="9"/>
    <w:unhideWhenUsed/>
    <w:qFormat/>
    <w:rsid w:val="00676182"/>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40B0"/>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1A40B0"/>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5C394D"/>
    <w:rPr>
      <w:rFonts w:ascii="Arial" w:eastAsia="Arial Unicode MS" w:hAnsi="Arial" w:cs="Tahoma"/>
      <w:b/>
      <w:bCs/>
      <w:kern w:val="3"/>
      <w:sz w:val="28"/>
      <w:szCs w:val="28"/>
    </w:rPr>
  </w:style>
  <w:style w:type="character" w:customStyle="1" w:styleId="berschrift2Zchn">
    <w:name w:val="Überschrift 2 Zchn"/>
    <w:basedOn w:val="Absatz-Standardschriftart"/>
    <w:link w:val="berschrift2"/>
    <w:rsid w:val="005C394D"/>
    <w:rPr>
      <w:rFonts w:ascii="Arial" w:eastAsia="Arial Unicode MS" w:hAnsi="Arial" w:cs="Tahoma"/>
      <w:b/>
      <w:bCs/>
      <w:i/>
      <w:iCs/>
      <w:kern w:val="3"/>
      <w:sz w:val="28"/>
      <w:szCs w:val="28"/>
    </w:rPr>
  </w:style>
  <w:style w:type="character" w:customStyle="1" w:styleId="berschrift3Zchn">
    <w:name w:val="Überschrift 3 Zchn"/>
    <w:basedOn w:val="Absatz-Standardschriftart"/>
    <w:link w:val="berschrift3"/>
    <w:rsid w:val="005C394D"/>
    <w:rPr>
      <w:rFonts w:ascii="Arial" w:eastAsia="Arial Unicode MS" w:hAnsi="Arial" w:cs="Tahoma"/>
      <w:b/>
      <w:bCs/>
      <w:kern w:val="3"/>
      <w:sz w:val="28"/>
      <w:szCs w:val="28"/>
    </w:rPr>
  </w:style>
  <w:style w:type="numbering" w:customStyle="1" w:styleId="Outline">
    <w:name w:val="Outline"/>
    <w:basedOn w:val="KeineListe"/>
    <w:rsid w:val="005C394D"/>
    <w:pPr>
      <w:numPr>
        <w:numId w:val="1"/>
      </w:numPr>
    </w:pPr>
  </w:style>
  <w:style w:type="paragraph" w:customStyle="1" w:styleId="Textbody">
    <w:name w:val="Text body"/>
    <w:basedOn w:val="Standard"/>
    <w:rsid w:val="005C394D"/>
    <w:pPr>
      <w:spacing w:after="120"/>
    </w:pPr>
  </w:style>
  <w:style w:type="paragraph" w:customStyle="1" w:styleId="TableContents">
    <w:name w:val="Table Contents"/>
    <w:basedOn w:val="Standard"/>
    <w:rsid w:val="005C394D"/>
    <w:pPr>
      <w:suppressLineNumbers/>
    </w:pPr>
  </w:style>
  <w:style w:type="paragraph" w:styleId="Fuzeile">
    <w:name w:val="footer"/>
    <w:basedOn w:val="Standard"/>
    <w:link w:val="FuzeileZchn"/>
    <w:rsid w:val="005C394D"/>
    <w:pPr>
      <w:suppressLineNumbers/>
      <w:tabs>
        <w:tab w:val="center" w:pos="4818"/>
        <w:tab w:val="right" w:pos="9637"/>
      </w:tabs>
    </w:pPr>
  </w:style>
  <w:style w:type="character" w:customStyle="1" w:styleId="FuzeileZchn">
    <w:name w:val="Fußzeile Zchn"/>
    <w:basedOn w:val="Absatz-Standardschriftart"/>
    <w:link w:val="Fuzeile"/>
    <w:rsid w:val="005C394D"/>
    <w:rPr>
      <w:rFonts w:ascii="Times New Roman" w:eastAsia="Arial Unicode MS" w:hAnsi="Times New Roman" w:cs="Tahoma"/>
      <w:kern w:val="3"/>
      <w:sz w:val="24"/>
      <w:szCs w:val="24"/>
    </w:rPr>
  </w:style>
  <w:style w:type="paragraph" w:customStyle="1" w:styleId="Illustration">
    <w:name w:val="Illustration"/>
    <w:basedOn w:val="Beschriftung"/>
    <w:rsid w:val="005C394D"/>
    <w:pPr>
      <w:suppressLineNumbers/>
      <w:spacing w:before="120" w:after="120"/>
    </w:pPr>
    <w:rPr>
      <w:color w:val="auto"/>
      <w:sz w:val="24"/>
      <w:szCs w:val="24"/>
    </w:rPr>
  </w:style>
  <w:style w:type="paragraph" w:styleId="Beschriftung">
    <w:name w:val="caption"/>
    <w:basedOn w:val="Standard"/>
    <w:next w:val="Standard"/>
    <w:uiPriority w:val="35"/>
    <w:unhideWhenUsed/>
    <w:qFormat/>
    <w:rsid w:val="005C394D"/>
    <w:pPr>
      <w:spacing w:after="200"/>
    </w:pPr>
    <w:rPr>
      <w:i/>
      <w:iCs/>
      <w:color w:val="44546A" w:themeColor="text2"/>
      <w:sz w:val="18"/>
      <w:szCs w:val="18"/>
    </w:rPr>
  </w:style>
  <w:style w:type="character" w:customStyle="1" w:styleId="berschrift4Zchn">
    <w:name w:val="Überschrift 4 Zchn"/>
    <w:basedOn w:val="Absatz-Standardschriftart"/>
    <w:link w:val="berschrift4"/>
    <w:uiPriority w:val="9"/>
    <w:rsid w:val="00676182"/>
    <w:rPr>
      <w:rFonts w:asciiTheme="majorHAnsi" w:eastAsiaTheme="majorEastAsia" w:hAnsiTheme="majorHAnsi" w:cstheme="majorBidi"/>
      <w:i/>
      <w:iCs/>
      <w:color w:val="2F5496" w:themeColor="accent1" w:themeShade="BF"/>
      <w:kern w:val="3"/>
      <w:sz w:val="24"/>
      <w:szCs w:val="24"/>
    </w:rPr>
  </w:style>
  <w:style w:type="character" w:customStyle="1" w:styleId="berschrift5Zchn">
    <w:name w:val="Überschrift 5 Zchn"/>
    <w:basedOn w:val="Absatz-Standardschriftart"/>
    <w:link w:val="berschrift5"/>
    <w:uiPriority w:val="9"/>
    <w:rsid w:val="001A40B0"/>
    <w:rPr>
      <w:rFonts w:asciiTheme="majorHAnsi" w:eastAsiaTheme="majorEastAsia" w:hAnsiTheme="majorHAnsi" w:cstheme="majorBidi"/>
      <w:color w:val="2F5496" w:themeColor="accent1" w:themeShade="BF"/>
      <w:kern w:val="3"/>
      <w:sz w:val="24"/>
      <w:szCs w:val="24"/>
    </w:rPr>
  </w:style>
  <w:style w:type="character" w:customStyle="1" w:styleId="berschrift6Zchn">
    <w:name w:val="Überschrift 6 Zchn"/>
    <w:basedOn w:val="Absatz-Standardschriftart"/>
    <w:link w:val="berschrift6"/>
    <w:uiPriority w:val="9"/>
    <w:rsid w:val="001A40B0"/>
    <w:rPr>
      <w:rFonts w:asciiTheme="majorHAnsi" w:eastAsiaTheme="majorEastAsia" w:hAnsiTheme="majorHAnsi" w:cstheme="majorBidi"/>
      <w:color w:val="1F3763" w:themeColor="accent1" w:themeShade="7F"/>
      <w:kern w:val="3"/>
      <w:sz w:val="24"/>
      <w:szCs w:val="24"/>
    </w:rPr>
  </w:style>
  <w:style w:type="paragraph" w:styleId="KeinLeerraum">
    <w:name w:val="No Spacing"/>
    <w:uiPriority w:val="1"/>
    <w:qFormat/>
    <w:rsid w:val="001A40B0"/>
    <w:pPr>
      <w:widowControl w:val="0"/>
      <w:suppressAutoHyphens/>
      <w:autoSpaceDN w:val="0"/>
      <w:spacing w:after="0" w:line="240" w:lineRule="auto"/>
      <w:textAlignment w:val="baseline"/>
    </w:pPr>
    <w:rPr>
      <w:rFonts w:ascii="Times New Roman" w:eastAsia="Arial Unicode MS"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E7201-CFBD-4CE5-9A22-C69B7416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3162</Words>
  <Characters>19922</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Wiegand</dc:creator>
  <cp:keywords/>
  <dc:description/>
  <cp:lastModifiedBy>Christian Wiegand</cp:lastModifiedBy>
  <cp:revision>261</cp:revision>
  <cp:lastPrinted>2017-03-31T00:23:00Z</cp:lastPrinted>
  <dcterms:created xsi:type="dcterms:W3CDTF">2017-03-01T15:46:00Z</dcterms:created>
  <dcterms:modified xsi:type="dcterms:W3CDTF">2017-03-31T00:29:00Z</dcterms:modified>
</cp:coreProperties>
</file>