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555E6E" w14:textId="54AF477A" w:rsidR="00A67967" w:rsidRDefault="00747DDE">
      <w:bookmarkStart w:id="0" w:name="_GoBack"/>
      <w:bookmarkEnd w:id="0"/>
      <w:r>
        <w:t>Work History</w:t>
      </w:r>
      <w:r w:rsidR="00EA7678">
        <w:t xml:space="preserve"> (Make this into the about me Section)</w:t>
      </w:r>
    </w:p>
    <w:p w14:paraId="65145330" w14:textId="77777777" w:rsidR="00747DDE" w:rsidRDefault="00747DDE"/>
    <w:p w14:paraId="57C83F3D" w14:textId="77777777" w:rsidR="00747DDE" w:rsidRDefault="00747DDE">
      <w:r>
        <w:t>Dori started out her career as a Preschool teacher at the Association for Children with Learning Disabilities in Cherry Hill, NJ. This was in 1971 when schools were not required to educate students with disabilities from the ages of 3-5. Many parents were thrilled to have their children educated and provided with individual plans that met their specific needs. The school was unique at the time and within three years evolved into Kingsway Learning Center in downtown Haddonfield.</w:t>
      </w:r>
    </w:p>
    <w:p w14:paraId="382EE918" w14:textId="77777777" w:rsidR="00747DDE" w:rsidRDefault="00747DDE"/>
    <w:p w14:paraId="7AB100B4" w14:textId="77777777" w:rsidR="00747DDE" w:rsidRDefault="00747DDE">
      <w:r>
        <w:t xml:space="preserve">While teaching, Dori continued her education and received her certification as </w:t>
      </w:r>
      <w:r w:rsidR="0004087E">
        <w:t>a Learning Disabilities Teacher</w:t>
      </w:r>
      <w:r>
        <w:t xml:space="preserve"> Consultant. She worked as an LDT-C at the Archway school, a private Special Education school in Atco, NJ.</w:t>
      </w:r>
    </w:p>
    <w:p w14:paraId="7374E210" w14:textId="77777777" w:rsidR="00747DDE" w:rsidRDefault="00747DDE"/>
    <w:p w14:paraId="66117692" w14:textId="3E4AC7DD" w:rsidR="00747DDE" w:rsidRDefault="00747DDE">
      <w:r>
        <w:t>Looking to get a public school education, Dori left Archway and became the LDT-C at P</w:t>
      </w:r>
      <w:r w:rsidR="006A3E9B">
        <w:t>almyra School District. The Code</w:t>
      </w:r>
      <w:r>
        <w:t xml:space="preserve"> in NJ mandated that schools have Child Study Teams consisting of a LDT-C, Psychologist and Social Worker. She served as the LDT-C from 1975-19</w:t>
      </w:r>
      <w:r w:rsidR="00775258">
        <w:t>91when she became he Director of</w:t>
      </w:r>
      <w:r>
        <w:t xml:space="preserve"> Special Services and Principal of the Delaware Avenue School.</w:t>
      </w:r>
    </w:p>
    <w:p w14:paraId="46FEBB7F" w14:textId="77777777" w:rsidR="00747DDE" w:rsidRDefault="00747DDE"/>
    <w:p w14:paraId="356BC5AA" w14:textId="1F6A9A55" w:rsidR="00747DDE" w:rsidRDefault="00747DDE">
      <w:r>
        <w:t>During those years Dori became an advocate for all children an</w:t>
      </w:r>
      <w:r w:rsidR="00775258">
        <w:t xml:space="preserve">d acquired experience in developing and reviewing Individual Education Plans, Section 504 plans, </w:t>
      </w:r>
      <w:r>
        <w:t>grant writing, mediation and court cases.</w:t>
      </w:r>
    </w:p>
    <w:p w14:paraId="028ACC06" w14:textId="77777777" w:rsidR="00747DDE" w:rsidRDefault="00747DDE"/>
    <w:p w14:paraId="209651DF" w14:textId="003FEF20" w:rsidR="00747DDE" w:rsidRDefault="00747DDE">
      <w:r>
        <w:t xml:space="preserve">After 25 years, Dori left Palmyra and went to Winslow Township School District as  the Lower Camden County Regional School District broke up. She then formally retired from education and went on to work for the Educational Services Unit as their Inclusion Facilitator, presenting numerous workshops on Differentiation of Instruction, Paraprofessional Skill Development, Inclusive Practices, Universal Design for Learning, and Co-teaching in the </w:t>
      </w:r>
      <w:r w:rsidR="006B5C3F">
        <w:t>Inclusive Classroom throughout Burlington County.</w:t>
      </w:r>
    </w:p>
    <w:p w14:paraId="4D95E539" w14:textId="77777777" w:rsidR="006B5C3F" w:rsidRDefault="006B5C3F"/>
    <w:p w14:paraId="18944EF4" w14:textId="4BB3D8ED" w:rsidR="006B5C3F" w:rsidRDefault="006B5C3F" w:rsidP="006B5C3F">
      <w:r>
        <w:t xml:space="preserve"> Simultaneously, Dori worked as an adjunct professor at Rowan University, teaching courses in young children’s Growth and Learning.</w:t>
      </w:r>
    </w:p>
    <w:p w14:paraId="47F4E224" w14:textId="77777777" w:rsidR="006B5C3F" w:rsidRDefault="006B5C3F"/>
    <w:p w14:paraId="41CF8F16" w14:textId="3EE726E9" w:rsidR="00747DDE" w:rsidRDefault="006B5C3F">
      <w:r>
        <w:t>S</w:t>
      </w:r>
      <w:r w:rsidR="00747DDE">
        <w:t>he</w:t>
      </w:r>
      <w:r>
        <w:t xml:space="preserve"> also has</w:t>
      </w:r>
      <w:r w:rsidR="00747DDE">
        <w:t xml:space="preserve"> served as the Interim Director for both Palmyra Public Schools and Haddonfield Public Schools.</w:t>
      </w:r>
    </w:p>
    <w:p w14:paraId="52B105E0" w14:textId="77777777" w:rsidR="00747DDE" w:rsidRDefault="00747DDE"/>
    <w:p w14:paraId="6C3B35C5" w14:textId="77777777" w:rsidR="00747DDE" w:rsidRDefault="00747DDE">
      <w:r>
        <w:t>Her most recent job was</w:t>
      </w:r>
      <w:r w:rsidR="0004087E">
        <w:t xml:space="preserve"> as Interim Supervisor of Special Education and LDT-C at Mansfield Township Public Schools.</w:t>
      </w:r>
    </w:p>
    <w:sectPr w:rsidR="00747DDE" w:rsidSect="002A6B7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7DDE"/>
    <w:rsid w:val="0004087E"/>
    <w:rsid w:val="002A6B7E"/>
    <w:rsid w:val="002F3557"/>
    <w:rsid w:val="006A3E9B"/>
    <w:rsid w:val="006B5C3F"/>
    <w:rsid w:val="00747DDE"/>
    <w:rsid w:val="00775258"/>
    <w:rsid w:val="00A00AD8"/>
    <w:rsid w:val="00A67967"/>
    <w:rsid w:val="00EA767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02CDC7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323</Words>
  <Characters>1842</Characters>
  <Application>Microsoft Macintosh Word</Application>
  <DocSecurity>0</DocSecurity>
  <Lines>15</Lines>
  <Paragraphs>4</Paragraphs>
  <ScaleCrop>false</ScaleCrop>
  <Company/>
  <LinksUpToDate>false</LinksUpToDate>
  <CharactersWithSpaces>2161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Dori Levy</dc:creator>
  <cp:keywords/>
  <dc:description/>
  <cp:lastModifiedBy>j</cp:lastModifiedBy>
  <cp:revision>4</cp:revision>
  <dcterms:created xsi:type="dcterms:W3CDTF">2018-05-25T19:13:00Z</dcterms:created>
  <dcterms:modified xsi:type="dcterms:W3CDTF">2018-06-13T21:35:00Z</dcterms:modified>
</cp:coreProperties>
</file>