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AB3DC" w14:textId="200978D9" w:rsidR="00AB3D96" w:rsidRDefault="006F4FDB">
      <w:r>
        <w:rPr>
          <w:rFonts w:hint="eastAsia"/>
        </w:rPr>
        <w:t>论文应包含以下内容：</w:t>
      </w:r>
    </w:p>
    <w:p w14:paraId="266DD1E2" w14:textId="6F225B62" w:rsidR="006F4FDB" w:rsidRDefault="00DF5F72">
      <w:r>
        <w:rPr>
          <w:noProof/>
        </w:rPr>
        <w:drawing>
          <wp:inline distT="0" distB="0" distL="0" distR="0" wp14:anchorId="1418A8B4" wp14:editId="6AB4C906">
            <wp:extent cx="5274310" cy="22974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CACA" w14:textId="42D9BB35" w:rsidR="006F4FDB" w:rsidRDefault="00CD50E9">
      <w:r>
        <w:rPr>
          <w:rFonts w:hint="eastAsia"/>
        </w:rPr>
        <w:t>绪论、测孔理论、误差理论这些部分相对容易操作，一周</w:t>
      </w:r>
      <w:r w:rsidR="00DF5F72">
        <w:rPr>
          <w:rFonts w:hint="eastAsia"/>
        </w:rPr>
        <w:t>基本</w:t>
      </w:r>
      <w:r w:rsidR="00073722">
        <w:rPr>
          <w:rFonts w:hint="eastAsia"/>
        </w:rPr>
        <w:t>完成</w:t>
      </w:r>
      <w:r>
        <w:rPr>
          <w:rFonts w:hint="eastAsia"/>
        </w:rPr>
        <w:t>，重点在于实验如何做</w:t>
      </w:r>
      <w:r w:rsidR="00603119">
        <w:rPr>
          <w:rFonts w:hint="eastAsia"/>
        </w:rPr>
        <w:t>。</w:t>
      </w:r>
    </w:p>
    <w:p w14:paraId="199F96BE" w14:textId="017FAD5E" w:rsidR="006B7718" w:rsidRDefault="00CD50E9">
      <w:r>
        <w:rPr>
          <w:rFonts w:hint="eastAsia"/>
        </w:rPr>
        <w:t>初步实验设计如下：</w:t>
      </w:r>
    </w:p>
    <w:p w14:paraId="53510AA8" w14:textId="1F9B0871" w:rsidR="00CD50E9" w:rsidRDefault="00CD50E9" w:rsidP="00603119">
      <w:pPr>
        <w:ind w:firstLineChars="200" w:firstLine="420"/>
      </w:pPr>
      <w:r w:rsidRPr="00603119">
        <w:rPr>
          <w:rFonts w:hint="eastAsia"/>
          <w:color w:val="FF0000"/>
        </w:rPr>
        <w:t>标准块</w:t>
      </w:r>
      <w:r>
        <w:rPr>
          <w:rFonts w:hint="eastAsia"/>
        </w:rPr>
        <w:t>上有一系列圆孔，</w:t>
      </w:r>
      <w:r w:rsidR="00E83A1A">
        <w:rPr>
          <w:rFonts w:hint="eastAsia"/>
        </w:rPr>
        <w:t>通过同时测量两个孔的孔心坐标之间的距离来评价算法精度。</w:t>
      </w:r>
    </w:p>
    <w:p w14:paraId="76A81130" w14:textId="09EF8510" w:rsidR="00E83A1A" w:rsidRDefault="006B7718" w:rsidP="006B7718">
      <w:pPr>
        <w:jc w:val="center"/>
      </w:pPr>
      <w:r>
        <w:object w:dxaOrig="3381" w:dyaOrig="1291" w14:anchorId="203ADF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95pt;height:64.5pt" o:ole="">
            <v:imagedata r:id="rId6" o:title=""/>
          </v:shape>
          <o:OLEObject Type="Embed" ProgID="Visio.Drawing.15" ShapeID="_x0000_i1025" DrawAspect="Content" ObjectID="_1632289790" r:id="rId7"/>
        </w:object>
      </w:r>
    </w:p>
    <w:p w14:paraId="44D05E00" w14:textId="42CEFDA6" w:rsidR="00603119" w:rsidRDefault="00603119" w:rsidP="006B7718">
      <w:pPr>
        <w:jc w:val="center"/>
      </w:pPr>
      <w:r>
        <w:rPr>
          <w:rFonts w:hint="eastAsia"/>
        </w:rPr>
        <w:t>图1</w:t>
      </w:r>
      <w:r>
        <w:t xml:space="preserve"> </w:t>
      </w:r>
      <w:r w:rsidR="00B32711">
        <w:rPr>
          <w:rFonts w:hint="eastAsia"/>
        </w:rPr>
        <w:t>光平面与两个圆同时相交</w:t>
      </w:r>
    </w:p>
    <w:p w14:paraId="2A2815F3" w14:textId="0CCE9A83" w:rsidR="00603119" w:rsidRDefault="006B7718" w:rsidP="006B7718">
      <w:pPr>
        <w:jc w:val="left"/>
      </w:pPr>
      <w:r>
        <w:rPr>
          <w:rFonts w:hint="eastAsia"/>
        </w:rPr>
        <w:t>如图所示，一张图片要获得两个孔的孔心坐标，这样才能够计算两个</w:t>
      </w:r>
      <w:r w:rsidR="00DF5F72">
        <w:rPr>
          <w:rFonts w:hint="eastAsia"/>
        </w:rPr>
        <w:t>孔</w:t>
      </w:r>
      <w:r>
        <w:rPr>
          <w:rFonts w:hint="eastAsia"/>
        </w:rPr>
        <w:t>心的距离。</w:t>
      </w:r>
    </w:p>
    <w:p w14:paraId="223C54D9" w14:textId="7F8FCAEA" w:rsidR="00606980" w:rsidRDefault="00603119" w:rsidP="0060698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初始位置时，相机成像平面与圆孔所在平面</w:t>
      </w:r>
      <w:r w:rsidRPr="00606980">
        <w:rPr>
          <w:rFonts w:hint="eastAsia"/>
          <w:color w:val="FF0000"/>
        </w:rPr>
        <w:t>平行</w:t>
      </w:r>
      <w:r>
        <w:rPr>
          <w:rFonts w:hint="eastAsia"/>
        </w:rPr>
        <w:t>，</w:t>
      </w:r>
      <w:r w:rsidR="00B32711">
        <w:rPr>
          <w:rFonts w:hint="eastAsia"/>
        </w:rPr>
        <w:t>该状态下拍摄两幅图片，一幅是打开线结构光，另一幅是关闭线结构光；</w:t>
      </w:r>
    </w:p>
    <w:p w14:paraId="359D1180" w14:textId="0EB09F3A" w:rsidR="00603119" w:rsidRDefault="00B32711" w:rsidP="0060698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之后通过微型转台旋转标准块3°，同时保证</w:t>
      </w:r>
      <w:r w:rsidR="00606980">
        <w:rPr>
          <w:rFonts w:hint="eastAsia"/>
        </w:rPr>
        <w:t>光平面与两个圆孔相交，该状态下拍摄两幅图片，一幅是打开线结构光，另一幅是关闭线结构光；</w:t>
      </w:r>
    </w:p>
    <w:p w14:paraId="28D927FF" w14:textId="480E402A" w:rsidR="00606980" w:rsidRDefault="00606980" w:rsidP="0060698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重复步骤(</w:t>
      </w:r>
      <w:r>
        <w:t>2)</w:t>
      </w:r>
      <w:r w:rsidR="00ED6957">
        <w:rPr>
          <w:rFonts w:hint="eastAsia"/>
        </w:rPr>
        <w:t>，直到旋转</w:t>
      </w:r>
      <w:r w:rsidR="00ED6957">
        <w:t>21</w:t>
      </w:r>
      <w:r w:rsidR="00ED6957">
        <w:rPr>
          <w:rFonts w:hint="eastAsia"/>
        </w:rPr>
        <w:t>°</w:t>
      </w:r>
      <w:r w:rsidR="00ED6957">
        <w:t>(</w:t>
      </w:r>
      <w:r w:rsidR="00ED6957">
        <w:rPr>
          <w:rFonts w:hint="eastAsia"/>
        </w:rPr>
        <w:t>暂时设计</w:t>
      </w:r>
      <w:r w:rsidR="00ED6957">
        <w:t>)</w:t>
      </w:r>
      <w:r w:rsidR="00DF5F72">
        <w:rPr>
          <w:rFonts w:hint="eastAsia"/>
        </w:rPr>
        <w:t>；</w:t>
      </w:r>
    </w:p>
    <w:p w14:paraId="3DD0EECC" w14:textId="432C33FF" w:rsidR="00DF5F72" w:rsidRDefault="00DF5F72" w:rsidP="0060698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共计八个不同位置，保存相应的图片。</w:t>
      </w:r>
    </w:p>
    <w:p w14:paraId="7F73A157" w14:textId="77777777" w:rsidR="006B7718" w:rsidRPr="00ED6957" w:rsidRDefault="006B7718" w:rsidP="006B7718">
      <w:pPr>
        <w:jc w:val="left"/>
      </w:pPr>
    </w:p>
    <w:p w14:paraId="5DDE4579" w14:textId="115B1550" w:rsidR="00ED6957" w:rsidRDefault="00ED6957" w:rsidP="006B7718">
      <w:pPr>
        <w:jc w:val="left"/>
      </w:pPr>
      <w:r>
        <w:rPr>
          <w:rFonts w:hint="eastAsia"/>
        </w:rPr>
        <w:t>该实验采集图片部分应在2-</w:t>
      </w:r>
      <w:r>
        <w:t>3</w:t>
      </w:r>
      <w:r>
        <w:rPr>
          <w:rFonts w:hint="eastAsia"/>
        </w:rPr>
        <w:t>天完成。</w:t>
      </w:r>
    </w:p>
    <w:p w14:paraId="6E4D5CC7" w14:textId="77777777" w:rsidR="00ED6957" w:rsidRDefault="00ED6957" w:rsidP="006B7718">
      <w:pPr>
        <w:jc w:val="left"/>
      </w:pPr>
    </w:p>
    <w:p w14:paraId="7AE90596" w14:textId="45AD1B84" w:rsidR="006B7718" w:rsidRDefault="00ED6957" w:rsidP="006B7718">
      <w:pPr>
        <w:jc w:val="left"/>
      </w:pPr>
      <w:r>
        <w:rPr>
          <w:rFonts w:hint="eastAsia"/>
        </w:rPr>
        <w:t>获取图片后进行计算孔心坐标计算</w:t>
      </w:r>
    </w:p>
    <w:p w14:paraId="1D058387" w14:textId="59F8254D" w:rsidR="00ED6957" w:rsidRDefault="00ED6957" w:rsidP="006B7718">
      <w:pPr>
        <w:jc w:val="left"/>
      </w:pPr>
      <w:r>
        <w:rPr>
          <w:rFonts w:hint="eastAsia"/>
        </w:rPr>
        <w:t>该过程主要包括以下部分：</w:t>
      </w:r>
    </w:p>
    <w:p w14:paraId="1FBBDCFB" w14:textId="782ECA34" w:rsidR="00ED6957" w:rsidRDefault="00BC4B71" w:rsidP="00BC4B71">
      <w:pPr>
        <w:jc w:val="center"/>
      </w:pPr>
      <w:r>
        <w:object w:dxaOrig="7591" w:dyaOrig="1960" w14:anchorId="6B112CB5">
          <v:shape id="_x0000_i1026" type="#_x0000_t75" style="width:379.55pt;height:97.8pt" o:ole="">
            <v:imagedata r:id="rId8" o:title=""/>
          </v:shape>
          <o:OLEObject Type="Embed" ProgID="Visio.Drawing.15" ShapeID="_x0000_i1026" DrawAspect="Content" ObjectID="_1632289791" r:id="rId9"/>
        </w:object>
      </w:r>
    </w:p>
    <w:p w14:paraId="3610326A" w14:textId="51035BAE" w:rsidR="00673FAE" w:rsidRDefault="00673FAE" w:rsidP="00673FAE">
      <w:pPr>
        <w:jc w:val="left"/>
      </w:pPr>
      <w:r>
        <w:rPr>
          <w:rFonts w:hint="eastAsia"/>
        </w:rPr>
        <w:t>现在需要</w:t>
      </w:r>
      <w:r w:rsidR="00B07C67">
        <w:rPr>
          <w:rFonts w:hint="eastAsia"/>
        </w:rPr>
        <w:t>轮廓提取算法，拟采用canny算子进行提取，椭圆拟合采用opencv算法即可；</w:t>
      </w:r>
    </w:p>
    <w:p w14:paraId="08E0F5C2" w14:textId="11D39CA6" w:rsidR="00B07C67" w:rsidRDefault="00B07C67" w:rsidP="00673FAE">
      <w:pPr>
        <w:jc w:val="left"/>
      </w:pPr>
      <w:r>
        <w:rPr>
          <w:rFonts w:hint="eastAsia"/>
        </w:rPr>
        <w:t>线结构光提取交点并计算交点三维坐标部分，是否可以使用公司现有的那部分程序，如果可以使用，则使用；若不能使用，</w:t>
      </w:r>
      <w:r w:rsidR="00DF5F72">
        <w:rPr>
          <w:rFonts w:hint="eastAsia"/>
        </w:rPr>
        <w:t>则</w:t>
      </w:r>
      <w:r>
        <w:rPr>
          <w:rFonts w:hint="eastAsia"/>
        </w:rPr>
        <w:t>自己重新写。</w:t>
      </w:r>
    </w:p>
    <w:p w14:paraId="7C5CF20A" w14:textId="48EA3CD0" w:rsidR="00B07C67" w:rsidRDefault="00B07C67" w:rsidP="00673FAE">
      <w:pPr>
        <w:jc w:val="left"/>
      </w:pPr>
      <w:r>
        <w:rPr>
          <w:rFonts w:hint="eastAsia"/>
        </w:rPr>
        <w:lastRenderedPageBreak/>
        <w:t>程序部分需要1.</w:t>
      </w:r>
      <w:r>
        <w:t>5</w:t>
      </w:r>
      <w:r>
        <w:rPr>
          <w:rFonts w:hint="eastAsia"/>
        </w:rPr>
        <w:t>周时间。</w:t>
      </w:r>
    </w:p>
    <w:p w14:paraId="5D2BE0FC" w14:textId="48553E4F" w:rsidR="00B07C67" w:rsidRDefault="00B07C67" w:rsidP="00673FAE">
      <w:pPr>
        <w:jc w:val="left"/>
      </w:pPr>
      <w:r>
        <w:rPr>
          <w:rFonts w:hint="eastAsia"/>
        </w:rPr>
        <w:t>最后获得的数据是，</w:t>
      </w:r>
      <w:r>
        <w:t>8</w:t>
      </w:r>
      <w:r>
        <w:rPr>
          <w:rFonts w:hint="eastAsia"/>
        </w:rPr>
        <w:t>个位置下</w:t>
      </w:r>
      <w:r w:rsidR="00B74571">
        <w:rPr>
          <w:rFonts w:hint="eastAsia"/>
        </w:rPr>
        <w:t>两个圆孔孔心坐标之间的距离，并与标准块的数据做对比。数据处理需要2天。</w:t>
      </w:r>
    </w:p>
    <w:p w14:paraId="09444561" w14:textId="0B7B8749" w:rsidR="00B74571" w:rsidRDefault="00B74571" w:rsidP="00673FAE">
      <w:pPr>
        <w:jc w:val="left"/>
      </w:pPr>
      <w:r>
        <w:rPr>
          <w:rFonts w:hint="eastAsia"/>
        </w:rPr>
        <w:t>整体计划如下：</w:t>
      </w:r>
    </w:p>
    <w:p w14:paraId="1D01BAB0" w14:textId="77777777" w:rsidR="00DF5F72" w:rsidRDefault="00DF5F72" w:rsidP="00673FAE">
      <w:pPr>
        <w:jc w:val="left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4571" w14:paraId="07F7F724" w14:textId="77777777" w:rsidTr="00DF5F72">
        <w:trPr>
          <w:jc w:val="center"/>
        </w:trPr>
        <w:tc>
          <w:tcPr>
            <w:tcW w:w="2074" w:type="dxa"/>
          </w:tcPr>
          <w:p w14:paraId="061D4608" w14:textId="788DFB1A" w:rsidR="00B74571" w:rsidRDefault="00B74571" w:rsidP="00B74571">
            <w:pPr>
              <w:jc w:val="center"/>
            </w:pPr>
            <w:r>
              <w:rPr>
                <w:rFonts w:hint="eastAsia"/>
              </w:rPr>
              <w:t>计划内容</w:t>
            </w:r>
          </w:p>
        </w:tc>
        <w:tc>
          <w:tcPr>
            <w:tcW w:w="2074" w:type="dxa"/>
          </w:tcPr>
          <w:p w14:paraId="2C1444B9" w14:textId="2F3B6B0F" w:rsidR="00B74571" w:rsidRDefault="00B74571" w:rsidP="00673FAE">
            <w:pPr>
              <w:jc w:val="left"/>
            </w:pPr>
            <w:r>
              <w:rPr>
                <w:rFonts w:hint="eastAsia"/>
              </w:rPr>
              <w:t>时间日期</w:t>
            </w:r>
          </w:p>
        </w:tc>
        <w:tc>
          <w:tcPr>
            <w:tcW w:w="2074" w:type="dxa"/>
          </w:tcPr>
          <w:p w14:paraId="209D404E" w14:textId="1586E51C" w:rsidR="00B74571" w:rsidRDefault="00B74571" w:rsidP="00673FAE">
            <w:pPr>
              <w:jc w:val="left"/>
            </w:pPr>
            <w:r>
              <w:rPr>
                <w:rFonts w:hint="eastAsia"/>
              </w:rPr>
              <w:t>耗时</w:t>
            </w:r>
          </w:p>
        </w:tc>
        <w:tc>
          <w:tcPr>
            <w:tcW w:w="2074" w:type="dxa"/>
          </w:tcPr>
          <w:p w14:paraId="4BB8B4AC" w14:textId="731021A9" w:rsidR="00B74571" w:rsidRDefault="00B74571" w:rsidP="00673F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74571" w14:paraId="1E40EA63" w14:textId="77777777" w:rsidTr="00DF5F72">
        <w:trPr>
          <w:jc w:val="center"/>
        </w:trPr>
        <w:tc>
          <w:tcPr>
            <w:tcW w:w="2074" w:type="dxa"/>
          </w:tcPr>
          <w:p w14:paraId="4ED0CC96" w14:textId="6D4A1C0B" w:rsidR="00B74571" w:rsidRDefault="00D57DF4" w:rsidP="00673FAE">
            <w:pPr>
              <w:jc w:val="left"/>
            </w:pPr>
            <w:r>
              <w:rPr>
                <w:rFonts w:hint="eastAsia"/>
              </w:rPr>
              <w:t>撰写论文非实验部分，包括绪论、算法理论、误差理论</w:t>
            </w:r>
          </w:p>
        </w:tc>
        <w:tc>
          <w:tcPr>
            <w:tcW w:w="2074" w:type="dxa"/>
          </w:tcPr>
          <w:p w14:paraId="3B456C49" w14:textId="4B08FB68" w:rsidR="00B74571" w:rsidRDefault="00E85AA6" w:rsidP="00673FAE">
            <w:pPr>
              <w:jc w:val="left"/>
            </w:pPr>
            <w:r>
              <w:t>10.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10.17</w:t>
            </w:r>
          </w:p>
        </w:tc>
        <w:tc>
          <w:tcPr>
            <w:tcW w:w="2074" w:type="dxa"/>
          </w:tcPr>
          <w:p w14:paraId="71580588" w14:textId="22E05EBA" w:rsidR="00B74571" w:rsidRDefault="00E85AA6" w:rsidP="00673FAE">
            <w:pPr>
              <w:jc w:val="left"/>
            </w:pPr>
            <w:r>
              <w:rPr>
                <w:rFonts w:hint="eastAsia"/>
              </w:rPr>
              <w:t>7days</w:t>
            </w:r>
          </w:p>
        </w:tc>
        <w:tc>
          <w:tcPr>
            <w:tcW w:w="2074" w:type="dxa"/>
          </w:tcPr>
          <w:p w14:paraId="58D92A84" w14:textId="00668120" w:rsidR="00B74571" w:rsidRDefault="00E85AA6" w:rsidP="00673FAE">
            <w:pPr>
              <w:jc w:val="left"/>
            </w:pPr>
            <w:r>
              <w:rPr>
                <w:rFonts w:hint="eastAsia"/>
              </w:rPr>
              <w:t>要回天津标定光电校靶，完成风险较大</w:t>
            </w:r>
            <w:bookmarkStart w:id="0" w:name="_GoBack"/>
            <w:bookmarkEnd w:id="0"/>
          </w:p>
        </w:tc>
      </w:tr>
      <w:tr w:rsidR="00B74571" w14:paraId="48D8EBB4" w14:textId="77777777" w:rsidTr="00DF5F72">
        <w:trPr>
          <w:jc w:val="center"/>
        </w:trPr>
        <w:tc>
          <w:tcPr>
            <w:tcW w:w="2074" w:type="dxa"/>
          </w:tcPr>
          <w:p w14:paraId="3B6CA90A" w14:textId="17BC7604" w:rsidR="00B74571" w:rsidRDefault="00D57DF4" w:rsidP="00D57DF4">
            <w:pPr>
              <w:jc w:val="center"/>
            </w:pPr>
            <w:r>
              <w:rPr>
                <w:rFonts w:hint="eastAsia"/>
              </w:rPr>
              <w:t>搭建实验环境，采集图像</w:t>
            </w:r>
          </w:p>
        </w:tc>
        <w:tc>
          <w:tcPr>
            <w:tcW w:w="2074" w:type="dxa"/>
          </w:tcPr>
          <w:p w14:paraId="529DACA3" w14:textId="31098077" w:rsidR="00B74571" w:rsidRDefault="009D75F2" w:rsidP="00673FAE">
            <w:pPr>
              <w:jc w:val="left"/>
            </w:pPr>
            <w:r>
              <w:rPr>
                <w:rFonts w:hint="eastAsia"/>
              </w:rPr>
              <w:t>1</w:t>
            </w:r>
            <w:r>
              <w:t>0.18</w:t>
            </w:r>
            <w:r>
              <w:rPr>
                <w:rFonts w:hint="eastAsia"/>
              </w:rPr>
              <w:t>-</w:t>
            </w:r>
            <w:r>
              <w:t>10.21</w:t>
            </w:r>
          </w:p>
        </w:tc>
        <w:tc>
          <w:tcPr>
            <w:tcW w:w="2074" w:type="dxa"/>
          </w:tcPr>
          <w:p w14:paraId="05F4D86A" w14:textId="037B8160" w:rsidR="00B74571" w:rsidRDefault="009D75F2" w:rsidP="00673FAE">
            <w:pPr>
              <w:jc w:val="left"/>
            </w:pPr>
            <w:r>
              <w:rPr>
                <w:rFonts w:hint="eastAsia"/>
              </w:rPr>
              <w:t>4dyas</w:t>
            </w:r>
          </w:p>
        </w:tc>
        <w:tc>
          <w:tcPr>
            <w:tcW w:w="2074" w:type="dxa"/>
          </w:tcPr>
          <w:p w14:paraId="1D1EFCE7" w14:textId="77777777" w:rsidR="00B74571" w:rsidRDefault="00B74571" w:rsidP="00673FAE">
            <w:pPr>
              <w:jc w:val="left"/>
            </w:pPr>
          </w:p>
        </w:tc>
      </w:tr>
      <w:tr w:rsidR="00B74571" w14:paraId="34A902A4" w14:textId="77777777" w:rsidTr="00DF5F72">
        <w:trPr>
          <w:jc w:val="center"/>
        </w:trPr>
        <w:tc>
          <w:tcPr>
            <w:tcW w:w="2074" w:type="dxa"/>
          </w:tcPr>
          <w:p w14:paraId="44D744A9" w14:textId="63B3FF54" w:rsidR="00B74571" w:rsidRDefault="009D75F2" w:rsidP="00673FAE">
            <w:pPr>
              <w:jc w:val="left"/>
            </w:pPr>
            <w:r>
              <w:rPr>
                <w:rFonts w:hint="eastAsia"/>
              </w:rPr>
              <w:t>利用采集到的图像分新旧两种算法计算两孔心距离</w:t>
            </w:r>
          </w:p>
        </w:tc>
        <w:tc>
          <w:tcPr>
            <w:tcW w:w="2074" w:type="dxa"/>
          </w:tcPr>
          <w:p w14:paraId="1171F34B" w14:textId="22BD8BB3" w:rsidR="00B74571" w:rsidRDefault="009D75F2" w:rsidP="00673FAE">
            <w:pPr>
              <w:jc w:val="left"/>
            </w:pPr>
            <w:r>
              <w:rPr>
                <w:rFonts w:hint="eastAsia"/>
              </w:rPr>
              <w:t>1</w:t>
            </w:r>
            <w:r>
              <w:t>0.22</w:t>
            </w:r>
            <w:r>
              <w:rPr>
                <w:rFonts w:hint="eastAsia"/>
              </w:rPr>
              <w:t>-</w:t>
            </w:r>
            <w:r>
              <w:t>10.29</w:t>
            </w:r>
          </w:p>
        </w:tc>
        <w:tc>
          <w:tcPr>
            <w:tcW w:w="2074" w:type="dxa"/>
          </w:tcPr>
          <w:p w14:paraId="5B8F4D4D" w14:textId="668D4278" w:rsidR="00B74571" w:rsidRDefault="009D75F2" w:rsidP="00673FAE">
            <w:pPr>
              <w:jc w:val="left"/>
            </w:pPr>
            <w:r>
              <w:rPr>
                <w:rFonts w:hint="eastAsia"/>
              </w:rPr>
              <w:t>8days</w:t>
            </w:r>
          </w:p>
        </w:tc>
        <w:tc>
          <w:tcPr>
            <w:tcW w:w="2074" w:type="dxa"/>
          </w:tcPr>
          <w:p w14:paraId="239560A3" w14:textId="77777777" w:rsidR="00B74571" w:rsidRDefault="00B74571" w:rsidP="00673FAE">
            <w:pPr>
              <w:jc w:val="left"/>
            </w:pPr>
          </w:p>
        </w:tc>
      </w:tr>
      <w:tr w:rsidR="00B74571" w14:paraId="7E04606F" w14:textId="77777777" w:rsidTr="00DF5F72">
        <w:trPr>
          <w:jc w:val="center"/>
        </w:trPr>
        <w:tc>
          <w:tcPr>
            <w:tcW w:w="2074" w:type="dxa"/>
          </w:tcPr>
          <w:p w14:paraId="52D7149C" w14:textId="16F616F6" w:rsidR="00B74571" w:rsidRDefault="009D75F2" w:rsidP="00673FAE">
            <w:pPr>
              <w:jc w:val="left"/>
            </w:pPr>
            <w:r>
              <w:rPr>
                <w:rFonts w:hint="eastAsia"/>
              </w:rPr>
              <w:t>处理数据</w:t>
            </w:r>
          </w:p>
        </w:tc>
        <w:tc>
          <w:tcPr>
            <w:tcW w:w="2074" w:type="dxa"/>
          </w:tcPr>
          <w:p w14:paraId="203E8602" w14:textId="2FE1866D" w:rsidR="00B74571" w:rsidRDefault="009D75F2" w:rsidP="00673FAE">
            <w:pPr>
              <w:jc w:val="left"/>
            </w:pPr>
            <w:r>
              <w:rPr>
                <w:rFonts w:hint="eastAsia"/>
              </w:rPr>
              <w:t>1</w:t>
            </w:r>
            <w:r>
              <w:t>0.30</w:t>
            </w:r>
            <w:r>
              <w:rPr>
                <w:rFonts w:hint="eastAsia"/>
              </w:rPr>
              <w:t>-</w:t>
            </w:r>
            <w:r>
              <w:t>10.31</w:t>
            </w:r>
          </w:p>
        </w:tc>
        <w:tc>
          <w:tcPr>
            <w:tcW w:w="2074" w:type="dxa"/>
          </w:tcPr>
          <w:p w14:paraId="19A7AC55" w14:textId="5B9AE465" w:rsidR="00B74571" w:rsidRDefault="009D75F2" w:rsidP="00673FAE">
            <w:pPr>
              <w:jc w:val="left"/>
            </w:pPr>
            <w:r>
              <w:rPr>
                <w:rFonts w:hint="eastAsia"/>
              </w:rPr>
              <w:t>2days</w:t>
            </w:r>
          </w:p>
        </w:tc>
        <w:tc>
          <w:tcPr>
            <w:tcW w:w="2074" w:type="dxa"/>
          </w:tcPr>
          <w:p w14:paraId="508AF5CC" w14:textId="77777777" w:rsidR="00B74571" w:rsidRDefault="00B74571" w:rsidP="00673FAE">
            <w:pPr>
              <w:jc w:val="left"/>
            </w:pPr>
          </w:p>
        </w:tc>
      </w:tr>
      <w:tr w:rsidR="00B74571" w14:paraId="5037F0CC" w14:textId="77777777" w:rsidTr="00DF5F72">
        <w:trPr>
          <w:jc w:val="center"/>
        </w:trPr>
        <w:tc>
          <w:tcPr>
            <w:tcW w:w="2074" w:type="dxa"/>
          </w:tcPr>
          <w:p w14:paraId="08F46D8D" w14:textId="7DCA4CE7" w:rsidR="00B74571" w:rsidRDefault="009D75F2" w:rsidP="00673FAE">
            <w:pPr>
              <w:jc w:val="left"/>
            </w:pPr>
            <w:r>
              <w:rPr>
                <w:rFonts w:hint="eastAsia"/>
              </w:rPr>
              <w:t>撰写论文</w:t>
            </w:r>
          </w:p>
        </w:tc>
        <w:tc>
          <w:tcPr>
            <w:tcW w:w="2074" w:type="dxa"/>
          </w:tcPr>
          <w:p w14:paraId="241B6B01" w14:textId="3154AF18" w:rsidR="00B74571" w:rsidRDefault="00DF5F72" w:rsidP="00673FAE">
            <w:pPr>
              <w:jc w:val="left"/>
            </w:pPr>
            <w:r>
              <w:rPr>
                <w:rFonts w:hint="eastAsia"/>
              </w:rPr>
              <w:t>1</w:t>
            </w:r>
            <w:r>
              <w:t>1.01</w:t>
            </w:r>
            <w:r>
              <w:rPr>
                <w:rFonts w:hint="eastAsia"/>
              </w:rPr>
              <w:t>-</w:t>
            </w:r>
            <w:r>
              <w:t>11.11</w:t>
            </w:r>
          </w:p>
        </w:tc>
        <w:tc>
          <w:tcPr>
            <w:tcW w:w="2074" w:type="dxa"/>
          </w:tcPr>
          <w:p w14:paraId="4AE4C25B" w14:textId="1F61F187" w:rsidR="00B74571" w:rsidRDefault="00DF5F72" w:rsidP="00673FAE">
            <w:pPr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days</w:t>
            </w:r>
          </w:p>
        </w:tc>
        <w:tc>
          <w:tcPr>
            <w:tcW w:w="2074" w:type="dxa"/>
          </w:tcPr>
          <w:p w14:paraId="4500F15A" w14:textId="77777777" w:rsidR="00B74571" w:rsidRDefault="00B74571" w:rsidP="00673FAE">
            <w:pPr>
              <w:jc w:val="left"/>
            </w:pPr>
          </w:p>
        </w:tc>
      </w:tr>
    </w:tbl>
    <w:p w14:paraId="53C93D55" w14:textId="77777777" w:rsidR="00B74571" w:rsidRDefault="00B74571" w:rsidP="00673FAE">
      <w:pPr>
        <w:jc w:val="left"/>
      </w:pPr>
    </w:p>
    <w:sectPr w:rsidR="00B74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A2D9A"/>
    <w:multiLevelType w:val="hybridMultilevel"/>
    <w:tmpl w:val="A878B574"/>
    <w:lvl w:ilvl="0" w:tplc="DF5A01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99"/>
    <w:rsid w:val="00073722"/>
    <w:rsid w:val="000B7C8B"/>
    <w:rsid w:val="00311199"/>
    <w:rsid w:val="003A2F4C"/>
    <w:rsid w:val="00603119"/>
    <w:rsid w:val="00606980"/>
    <w:rsid w:val="00673FAE"/>
    <w:rsid w:val="006B7718"/>
    <w:rsid w:val="006F4FDB"/>
    <w:rsid w:val="009D75F2"/>
    <w:rsid w:val="00AB3D96"/>
    <w:rsid w:val="00B07C67"/>
    <w:rsid w:val="00B32711"/>
    <w:rsid w:val="00B74571"/>
    <w:rsid w:val="00BC4B71"/>
    <w:rsid w:val="00CD50E9"/>
    <w:rsid w:val="00D57DF4"/>
    <w:rsid w:val="00DF5F72"/>
    <w:rsid w:val="00E83A1A"/>
    <w:rsid w:val="00E85AA6"/>
    <w:rsid w:val="00ED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DD79"/>
  <w15:chartTrackingRefBased/>
  <w15:docId w15:val="{3E3F0E17-4D98-4144-8D73-18AFF720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980"/>
    <w:pPr>
      <w:ind w:firstLineChars="200" w:firstLine="420"/>
    </w:pPr>
  </w:style>
  <w:style w:type="table" w:styleId="a4">
    <w:name w:val="Table Grid"/>
    <w:basedOn w:val="a1"/>
    <w:uiPriority w:val="39"/>
    <w:rsid w:val="00B745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package" Target="embeddings/Microsoft_Visio___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zhiyu</dc:creator>
  <cp:keywords/>
  <dc:description/>
  <cp:lastModifiedBy>li zhiyu</cp:lastModifiedBy>
  <cp:revision>6</cp:revision>
  <dcterms:created xsi:type="dcterms:W3CDTF">2019-10-10T07:35:00Z</dcterms:created>
  <dcterms:modified xsi:type="dcterms:W3CDTF">2019-10-11T01:03:00Z</dcterms:modified>
</cp:coreProperties>
</file>