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C0B58" w14:textId="4A99E252" w:rsidR="00100511" w:rsidRPr="00346B66" w:rsidRDefault="00100511" w:rsidP="00100511">
      <w:pPr>
        <w:widowControl/>
        <w:jc w:val="center"/>
        <w:rPr>
          <w:rFonts w:asciiTheme="majorEastAsia" w:eastAsiaTheme="majorEastAsia" w:hAnsiTheme="majorEastAsia" w:cs="宋体"/>
          <w:b/>
          <w:bCs/>
          <w:kern w:val="0"/>
          <w:sz w:val="36"/>
        </w:rPr>
      </w:pPr>
      <w:r w:rsidRPr="00346B66">
        <w:rPr>
          <w:rFonts w:asciiTheme="majorEastAsia" w:eastAsiaTheme="majorEastAsia" w:hAnsiTheme="majorEastAsia" w:cs="宋体"/>
          <w:b/>
          <w:bCs/>
          <w:kern w:val="0"/>
          <w:sz w:val="36"/>
        </w:rPr>
        <w:t>中文</w:t>
      </w:r>
      <w:r w:rsidRPr="00346B66">
        <w:rPr>
          <w:rFonts w:asciiTheme="majorEastAsia" w:eastAsiaTheme="majorEastAsia" w:hAnsiTheme="majorEastAsia" w:cs="宋体" w:hint="eastAsia"/>
          <w:b/>
          <w:bCs/>
          <w:kern w:val="0"/>
          <w:sz w:val="36"/>
        </w:rPr>
        <w:t>标题</w:t>
      </w:r>
      <w:r w:rsidRPr="00346B66">
        <w:rPr>
          <w:rFonts w:ascii="宋体" w:eastAsia="宋体" w:hAnsi="宋体" w:cs="宋体" w:hint="eastAsia"/>
          <w:bCs/>
          <w:color w:val="FF0000"/>
          <w:kern w:val="0"/>
          <w:sz w:val="20"/>
          <w:szCs w:val="21"/>
        </w:rPr>
        <w:t>（</w:t>
      </w:r>
      <w:r w:rsidR="007746AF" w:rsidRPr="00346B66">
        <w:rPr>
          <w:rFonts w:ascii="宋体" w:eastAsia="宋体" w:hAnsi="宋体" w:cs="宋体" w:hint="eastAsia"/>
          <w:bCs/>
          <w:color w:val="FF0000"/>
          <w:kern w:val="0"/>
          <w:sz w:val="20"/>
          <w:szCs w:val="21"/>
        </w:rPr>
        <w:t>名词性短语</w:t>
      </w:r>
      <w:r w:rsidRPr="00346B66">
        <w:rPr>
          <w:rFonts w:ascii="宋体" w:eastAsia="宋体" w:hAnsi="宋体" w:cs="宋体" w:hint="eastAsia"/>
          <w:bCs/>
          <w:color w:val="FF0000"/>
          <w:kern w:val="0"/>
          <w:sz w:val="20"/>
          <w:szCs w:val="21"/>
        </w:rPr>
        <w:t>，少于20字，尽量不使用外文缩写</w:t>
      </w:r>
      <w:commentRangeStart w:id="0"/>
      <w:r w:rsidRPr="00346B66">
        <w:rPr>
          <w:rFonts w:ascii="宋体" w:eastAsia="宋体" w:hAnsi="宋体" w:cs="宋体" w:hint="eastAsia"/>
          <w:bCs/>
          <w:color w:val="FF0000"/>
          <w:kern w:val="0"/>
          <w:sz w:val="20"/>
          <w:szCs w:val="21"/>
        </w:rPr>
        <w:t>词</w:t>
      </w:r>
      <w:commentRangeEnd w:id="0"/>
      <w:r w:rsidR="00335FD7" w:rsidRPr="00346B66">
        <w:rPr>
          <w:rStyle w:val="af4"/>
        </w:rPr>
        <w:commentReference w:id="0"/>
      </w:r>
      <w:r w:rsidRPr="00346B66">
        <w:rPr>
          <w:rFonts w:ascii="宋体" w:eastAsia="宋体" w:hAnsi="宋体" w:cs="宋体" w:hint="eastAsia"/>
          <w:bCs/>
          <w:color w:val="FF0000"/>
          <w:kern w:val="0"/>
          <w:sz w:val="20"/>
          <w:szCs w:val="21"/>
        </w:rPr>
        <w:t>）</w:t>
      </w:r>
    </w:p>
    <w:p w14:paraId="65FC0A14" w14:textId="5BB268EB" w:rsidR="00A16498" w:rsidRPr="00346B66" w:rsidRDefault="00D94EC6" w:rsidP="00A16498">
      <w:pPr>
        <w:widowControl/>
        <w:spacing w:line="276" w:lineRule="auto"/>
        <w:jc w:val="center"/>
        <w:rPr>
          <w:rFonts w:ascii="Times New Roman" w:hAnsi="Times New Roman" w:cs="Times New Roman"/>
          <w:kern w:val="0"/>
          <w:sz w:val="20"/>
          <w:szCs w:val="21"/>
        </w:rPr>
      </w:pPr>
      <w:r w:rsidRPr="00346B66">
        <w:rPr>
          <w:rFonts w:ascii="Times New Roman" w:hAnsi="Times New Roman" w:cs="Times New Roman" w:hint="eastAsia"/>
          <w:szCs w:val="21"/>
        </w:rPr>
        <w:t>张晓敏</w:t>
      </w:r>
      <w:r w:rsidR="00F611CA" w:rsidRPr="00346B66">
        <w:rPr>
          <w:rFonts w:ascii="Times New Roman" w:hAnsi="Times New Roman" w:cs="Times New Roman" w:hint="eastAsia"/>
          <w:szCs w:val="21"/>
          <w:vertAlign w:val="superscript"/>
        </w:rPr>
        <w:t>1</w:t>
      </w:r>
      <w:r w:rsidR="007746AF" w:rsidRPr="00346B66">
        <w:rPr>
          <w:rFonts w:ascii="Times New Roman" w:hAnsi="Times New Roman" w:cs="Times New Roman" w:hint="eastAsia"/>
          <w:szCs w:val="21"/>
        </w:rPr>
        <w:t>，</w:t>
      </w:r>
      <w:r w:rsidR="00A16498" w:rsidRPr="00346B66">
        <w:rPr>
          <w:rFonts w:ascii="Times New Roman" w:hAnsi="Times New Roman" w:cs="Times New Roman"/>
          <w:kern w:val="0"/>
          <w:szCs w:val="21"/>
        </w:rPr>
        <w:t>作者</w:t>
      </w:r>
      <w:r w:rsidR="00A16498" w:rsidRPr="00346B66">
        <w:rPr>
          <w:rFonts w:ascii="Times New Roman" w:hAnsi="Times New Roman" w:cs="Times New Roman"/>
          <w:kern w:val="0"/>
          <w:szCs w:val="21"/>
          <w:vertAlign w:val="superscript"/>
        </w:rPr>
        <w:t>1,2</w:t>
      </w:r>
      <w:r w:rsidR="00851924" w:rsidRPr="00346B66">
        <w:rPr>
          <w:rFonts w:ascii="Times New Roman" w:hAnsi="Times New Roman" w:cs="Times New Roman"/>
          <w:kern w:val="0"/>
          <w:szCs w:val="21"/>
          <w:vertAlign w:val="superscript"/>
        </w:rPr>
        <w:t>***</w:t>
      </w:r>
      <w:r w:rsidR="007746AF" w:rsidRPr="00346B66">
        <w:rPr>
          <w:rFonts w:ascii="Times New Roman" w:hAnsi="Times New Roman" w:cs="Times New Roman" w:hint="eastAsia"/>
          <w:szCs w:val="21"/>
        </w:rPr>
        <w:t>，</w:t>
      </w:r>
      <w:r w:rsidR="00A16498" w:rsidRPr="00346B66">
        <w:rPr>
          <w:rFonts w:ascii="Times New Roman" w:hAnsi="Times New Roman" w:cs="Times New Roman"/>
          <w:kern w:val="0"/>
          <w:szCs w:val="21"/>
        </w:rPr>
        <w:t>作者</w:t>
      </w:r>
      <w:r w:rsidR="00D03B85" w:rsidRPr="00346B66">
        <w:rPr>
          <w:rFonts w:ascii="Times New Roman" w:hAnsi="Times New Roman" w:cs="Times New Roman"/>
          <w:kern w:val="0"/>
          <w:szCs w:val="21"/>
          <w:vertAlign w:val="superscript"/>
        </w:rPr>
        <w:t>2</w:t>
      </w:r>
      <w:r w:rsidR="00851924" w:rsidRPr="00346B66">
        <w:rPr>
          <w:rFonts w:ascii="Times New Roman" w:hAnsi="Times New Roman" w:cs="Times New Roman"/>
          <w:kern w:val="0"/>
          <w:szCs w:val="21"/>
          <w:vertAlign w:val="superscript"/>
        </w:rPr>
        <w:t>**</w:t>
      </w:r>
      <w:r w:rsidR="007746AF" w:rsidRPr="00346B66">
        <w:rPr>
          <w:rFonts w:ascii="Times New Roman" w:hAnsi="Times New Roman" w:cs="Times New Roman" w:hint="eastAsia"/>
          <w:szCs w:val="21"/>
        </w:rPr>
        <w:t>，</w:t>
      </w:r>
      <w:r w:rsidR="00A16498" w:rsidRPr="00346B66">
        <w:rPr>
          <w:rFonts w:ascii="Times New Roman" w:hAnsi="Times New Roman" w:cs="Times New Roman"/>
          <w:kern w:val="0"/>
          <w:szCs w:val="21"/>
        </w:rPr>
        <w:t>作者</w:t>
      </w:r>
      <w:r w:rsidR="00D03B85" w:rsidRPr="00346B66">
        <w:rPr>
          <w:rFonts w:ascii="Times New Roman" w:hAnsi="Times New Roman" w:cs="Times New Roman"/>
          <w:kern w:val="0"/>
          <w:szCs w:val="21"/>
          <w:vertAlign w:val="superscript"/>
        </w:rPr>
        <w:t>2</w:t>
      </w:r>
      <w:r w:rsidR="00A16498" w:rsidRPr="00346B66">
        <w:rPr>
          <w:rFonts w:ascii="Times New Roman" w:hAnsi="Times New Roman" w:cs="Times New Roman"/>
          <w:kern w:val="0"/>
          <w:szCs w:val="21"/>
          <w:vertAlign w:val="superscript"/>
        </w:rPr>
        <w:t>*</w:t>
      </w:r>
      <w:r w:rsidR="00A16498" w:rsidRPr="00346B66">
        <w:rPr>
          <w:rFonts w:ascii="Times New Roman" w:hAnsi="Times New Roman" w:cs="Times New Roman"/>
          <w:color w:val="FF0000"/>
          <w:kern w:val="0"/>
          <w:sz w:val="20"/>
          <w:szCs w:val="21"/>
        </w:rPr>
        <w:t>（通信</w:t>
      </w:r>
      <w:r w:rsidR="001D02B0" w:rsidRPr="00346B66">
        <w:rPr>
          <w:rFonts w:ascii="Times New Roman" w:hAnsi="Times New Roman" w:cs="Times New Roman" w:hint="eastAsia"/>
          <w:color w:val="FF0000"/>
          <w:kern w:val="0"/>
          <w:sz w:val="20"/>
          <w:szCs w:val="21"/>
        </w:rPr>
        <w:t>作者</w:t>
      </w:r>
      <w:r w:rsidR="00A16498" w:rsidRPr="00346B66">
        <w:rPr>
          <w:rFonts w:ascii="Times New Roman" w:hAnsi="Times New Roman" w:cs="Times New Roman"/>
          <w:color w:val="FF0000"/>
          <w:kern w:val="0"/>
          <w:sz w:val="20"/>
          <w:szCs w:val="21"/>
        </w:rPr>
        <w:t>右上标</w:t>
      </w:r>
      <w:r w:rsidR="00A16498" w:rsidRPr="00346B66">
        <w:rPr>
          <w:rFonts w:ascii="Times New Roman" w:hAnsi="Times New Roman" w:cs="Times New Roman"/>
          <w:color w:val="FF0000"/>
          <w:kern w:val="0"/>
          <w:sz w:val="20"/>
          <w:szCs w:val="21"/>
        </w:rPr>
        <w:t>*</w:t>
      </w:r>
      <w:r w:rsidR="00A16498" w:rsidRPr="00346B66">
        <w:rPr>
          <w:rFonts w:ascii="Times New Roman" w:hAnsi="Times New Roman" w:cs="Times New Roman"/>
          <w:color w:val="FF0000"/>
          <w:kern w:val="0"/>
          <w:sz w:val="20"/>
          <w:szCs w:val="21"/>
        </w:rPr>
        <w:t>）</w:t>
      </w:r>
    </w:p>
    <w:p w14:paraId="111B9CAD" w14:textId="2104AF44" w:rsidR="00A16498" w:rsidRPr="00346B66" w:rsidRDefault="00D94EC6" w:rsidP="008F485A">
      <w:pPr>
        <w:widowControl/>
        <w:spacing w:line="276" w:lineRule="auto"/>
        <w:jc w:val="center"/>
        <w:rPr>
          <w:rFonts w:ascii="Times New Roman" w:hAnsi="Times New Roman" w:cs="Times New Roman"/>
          <w:kern w:val="0"/>
          <w:szCs w:val="21"/>
        </w:rPr>
      </w:pPr>
      <w:r w:rsidRPr="00346B66">
        <w:rPr>
          <w:rFonts w:ascii="Times New Roman" w:hAnsi="Times New Roman" w:cs="Times New Roman" w:hint="eastAsia"/>
          <w:kern w:val="0"/>
          <w:szCs w:val="21"/>
          <w:vertAlign w:val="superscript"/>
        </w:rPr>
        <w:t>1</w:t>
      </w:r>
      <w:r w:rsidR="008F485A" w:rsidRPr="00346B66">
        <w:rPr>
          <w:rFonts w:ascii="Times New Roman" w:hAnsi="Times New Roman" w:cs="Times New Roman" w:hint="eastAsia"/>
          <w:kern w:val="0"/>
          <w:szCs w:val="21"/>
        </w:rPr>
        <w:t>中国科学院上海光学精密机械研究所空间激光传输与探测技术重点实验室</w:t>
      </w:r>
      <w:r w:rsidR="00D5686E" w:rsidRPr="00346B66">
        <w:rPr>
          <w:rFonts w:ascii="Times New Roman" w:hAnsi="Times New Roman" w:cs="Times New Roman" w:hint="eastAsia"/>
          <w:kern w:val="0"/>
          <w:szCs w:val="21"/>
        </w:rPr>
        <w:t>，上海</w:t>
      </w:r>
      <w:r w:rsidR="00D5686E" w:rsidRPr="00346B66">
        <w:rPr>
          <w:rFonts w:ascii="Times New Roman" w:hAnsi="Times New Roman" w:cs="Times New Roman" w:hint="eastAsia"/>
          <w:kern w:val="0"/>
          <w:szCs w:val="21"/>
        </w:rPr>
        <w:t xml:space="preserve"> </w:t>
      </w:r>
      <w:r w:rsidR="00D5686E" w:rsidRPr="00346B66">
        <w:rPr>
          <w:rFonts w:ascii="Times New Roman" w:hAnsi="Times New Roman" w:cs="Times New Roman"/>
          <w:kern w:val="0"/>
          <w:szCs w:val="21"/>
        </w:rPr>
        <w:t>201800</w:t>
      </w:r>
      <w:r w:rsidR="00A16498" w:rsidRPr="00346B66">
        <w:rPr>
          <w:rFonts w:ascii="Times New Roman" w:hAnsi="Times New Roman" w:cs="Times New Roman" w:hint="eastAsia"/>
          <w:kern w:val="0"/>
          <w:szCs w:val="21"/>
        </w:rPr>
        <w:t>；</w:t>
      </w:r>
    </w:p>
    <w:p w14:paraId="6B56528A" w14:textId="77777777" w:rsidR="00A16498" w:rsidRPr="00346B66" w:rsidRDefault="008F485A" w:rsidP="00A16498">
      <w:pPr>
        <w:widowControl/>
        <w:spacing w:line="276" w:lineRule="auto"/>
        <w:jc w:val="center"/>
        <w:rPr>
          <w:rFonts w:ascii="Times New Roman" w:hAnsi="Times New Roman" w:cs="Times New Roman"/>
          <w:kern w:val="0"/>
          <w:szCs w:val="21"/>
        </w:rPr>
      </w:pPr>
      <w:r w:rsidRPr="00346B66">
        <w:rPr>
          <w:rFonts w:ascii="Times New Roman" w:hAnsi="Times New Roman" w:cs="Times New Roman"/>
          <w:kern w:val="0"/>
          <w:szCs w:val="21"/>
          <w:vertAlign w:val="superscript"/>
        </w:rPr>
        <w:t>2</w:t>
      </w:r>
      <w:r w:rsidR="00D5686E" w:rsidRPr="00346B66">
        <w:rPr>
          <w:rFonts w:ascii="Times New Roman" w:hAnsi="Times New Roman" w:cs="Times New Roman" w:hint="eastAsia"/>
          <w:kern w:val="0"/>
          <w:szCs w:val="21"/>
        </w:rPr>
        <w:t>浙江大学光电工程学院</w:t>
      </w:r>
      <w:r w:rsidR="00A16498" w:rsidRPr="00346B66">
        <w:rPr>
          <w:rFonts w:ascii="Times New Roman" w:hAnsi="Times New Roman" w:cs="Times New Roman"/>
          <w:kern w:val="0"/>
          <w:szCs w:val="21"/>
        </w:rPr>
        <w:t>，</w:t>
      </w:r>
      <w:r w:rsidR="00D5686E" w:rsidRPr="00346B66">
        <w:rPr>
          <w:rFonts w:ascii="Times New Roman" w:hAnsi="Times New Roman" w:cs="Times New Roman" w:hint="eastAsia"/>
          <w:kern w:val="0"/>
          <w:szCs w:val="21"/>
        </w:rPr>
        <w:t>浙江</w:t>
      </w:r>
      <w:r w:rsidR="00A16498" w:rsidRPr="00346B66">
        <w:rPr>
          <w:rFonts w:ascii="Times New Roman" w:hAnsi="Times New Roman" w:cs="Times New Roman"/>
          <w:kern w:val="0"/>
          <w:szCs w:val="21"/>
        </w:rPr>
        <w:t xml:space="preserve"> </w:t>
      </w:r>
      <w:r w:rsidR="00D5686E" w:rsidRPr="00346B66">
        <w:rPr>
          <w:rFonts w:ascii="Times New Roman" w:hAnsi="Times New Roman" w:cs="Times New Roman" w:hint="eastAsia"/>
          <w:kern w:val="0"/>
          <w:szCs w:val="21"/>
        </w:rPr>
        <w:t>杭州</w:t>
      </w:r>
      <w:r w:rsidR="00A16498" w:rsidRPr="00346B66">
        <w:rPr>
          <w:rFonts w:ascii="Times New Roman" w:hAnsi="Times New Roman" w:cs="Times New Roman"/>
          <w:kern w:val="0"/>
          <w:szCs w:val="21"/>
        </w:rPr>
        <w:t xml:space="preserve"> </w:t>
      </w:r>
      <w:r w:rsidR="00D5686E" w:rsidRPr="00346B66">
        <w:rPr>
          <w:rFonts w:ascii="Times New Roman" w:hAnsi="Times New Roman" w:cs="Times New Roman"/>
          <w:kern w:val="0"/>
          <w:szCs w:val="21"/>
        </w:rPr>
        <w:t>310027</w:t>
      </w:r>
    </w:p>
    <w:p w14:paraId="69A97317" w14:textId="4BC48C15" w:rsidR="00D94EC6" w:rsidRPr="00346B66" w:rsidRDefault="00D94EC6" w:rsidP="00A16498">
      <w:pPr>
        <w:widowControl/>
        <w:spacing w:line="276" w:lineRule="auto"/>
        <w:jc w:val="center"/>
        <w:rPr>
          <w:rFonts w:ascii="Times New Roman" w:hAnsi="Times New Roman" w:cs="Times New Roman"/>
          <w:color w:val="FF0000"/>
          <w:kern w:val="0"/>
          <w:sz w:val="20"/>
          <w:szCs w:val="21"/>
        </w:rPr>
      </w:pPr>
      <w:r w:rsidRPr="00346B66">
        <w:rPr>
          <w:rFonts w:ascii="Times New Roman" w:hAnsi="Times New Roman" w:cs="Times New Roman" w:hint="eastAsia"/>
          <w:color w:val="FF0000"/>
          <w:kern w:val="0"/>
          <w:sz w:val="20"/>
          <w:szCs w:val="21"/>
        </w:rPr>
        <w:t>（署名和单位顺序投稿后不能修改，姓前名后，单位具体到二级部门，给出</w:t>
      </w:r>
      <w:r w:rsidR="007746AF" w:rsidRPr="00346B66">
        <w:rPr>
          <w:rFonts w:ascii="Times New Roman" w:hAnsi="Times New Roman" w:cs="Times New Roman" w:hint="eastAsia"/>
          <w:color w:val="FF0000"/>
          <w:kern w:val="0"/>
          <w:sz w:val="20"/>
          <w:szCs w:val="21"/>
        </w:rPr>
        <w:t>准确的</w:t>
      </w:r>
      <w:r w:rsidRPr="00346B66">
        <w:rPr>
          <w:rFonts w:ascii="Times New Roman" w:hAnsi="Times New Roman" w:cs="Times New Roman" w:hint="eastAsia"/>
          <w:color w:val="FF0000"/>
          <w:kern w:val="0"/>
          <w:sz w:val="20"/>
          <w:szCs w:val="21"/>
        </w:rPr>
        <w:t>官方名称）</w:t>
      </w:r>
    </w:p>
    <w:p w14:paraId="24B1160B" w14:textId="77777777" w:rsidR="00926109" w:rsidRPr="00346B66" w:rsidRDefault="00926109" w:rsidP="004107D8">
      <w:pPr>
        <w:widowControl/>
        <w:rPr>
          <w:rFonts w:ascii="宋体" w:eastAsia="宋体" w:hAnsi="宋体" w:cs="宋体"/>
          <w:color w:val="FF0000"/>
          <w:kern w:val="0"/>
          <w:szCs w:val="21"/>
        </w:rPr>
      </w:pPr>
    </w:p>
    <w:p w14:paraId="38A771EC" w14:textId="67AA672B" w:rsidR="00CA0541" w:rsidRPr="00346B66" w:rsidRDefault="00CA0541" w:rsidP="00CA0541">
      <w:pPr>
        <w:widowControl/>
        <w:jc w:val="left"/>
        <w:rPr>
          <w:rFonts w:ascii="宋体" w:eastAsia="宋体" w:hAnsi="宋体" w:cs="宋体"/>
          <w:b/>
          <w:color w:val="0070C0"/>
          <w:kern w:val="0"/>
          <w:szCs w:val="21"/>
        </w:rPr>
      </w:pPr>
      <w:r w:rsidRPr="00346B66">
        <w:rPr>
          <w:rFonts w:ascii="黑体" w:eastAsia="黑体" w:hAnsi="黑体" w:cs="宋体"/>
          <w:b/>
          <w:bCs/>
          <w:kern w:val="0"/>
          <w:szCs w:val="21"/>
        </w:rPr>
        <w:t>摘</w:t>
      </w:r>
      <w:r w:rsidR="00D5686E" w:rsidRPr="00346B66">
        <w:rPr>
          <w:rFonts w:ascii="黑体" w:eastAsia="黑体" w:hAnsi="黑体" w:cs="宋体" w:hint="eastAsia"/>
          <w:b/>
          <w:bCs/>
          <w:kern w:val="0"/>
          <w:szCs w:val="21"/>
        </w:rPr>
        <w:t xml:space="preserve"> </w:t>
      </w:r>
      <w:r w:rsidRPr="00346B66">
        <w:rPr>
          <w:rFonts w:ascii="黑体" w:eastAsia="黑体" w:hAnsi="黑体" w:cs="宋体"/>
          <w:b/>
          <w:bCs/>
          <w:kern w:val="0"/>
          <w:szCs w:val="21"/>
        </w:rPr>
        <w:t>要</w:t>
      </w:r>
      <w:r w:rsidRPr="00346B66">
        <w:rPr>
          <w:rFonts w:ascii="宋体" w:eastAsia="宋体" w:hAnsi="宋体" w:cs="宋体"/>
          <w:kern w:val="0"/>
          <w:szCs w:val="21"/>
        </w:rPr>
        <w:t> </w:t>
      </w:r>
      <w:r w:rsidR="003720EF" w:rsidRPr="00346B66">
        <w:rPr>
          <w:rFonts w:ascii="宋体" w:eastAsia="宋体" w:hAnsi="宋体" w:cs="宋体" w:hint="eastAsia"/>
          <w:kern w:val="0"/>
          <w:szCs w:val="21"/>
        </w:rPr>
        <w:t>中文摘要</w:t>
      </w:r>
      <w:r w:rsidR="003720EF" w:rsidRPr="00346B66">
        <w:rPr>
          <w:rFonts w:ascii="宋体" w:eastAsia="宋体" w:hAnsi="宋体" w:cs="宋体" w:hint="eastAsia"/>
          <w:color w:val="FF0000"/>
          <w:kern w:val="0"/>
          <w:sz w:val="20"/>
          <w:szCs w:val="20"/>
        </w:rPr>
        <w:t>（</w:t>
      </w:r>
      <w:r w:rsidRPr="00346B66">
        <w:rPr>
          <w:rFonts w:ascii="宋体" w:eastAsia="宋体" w:hAnsi="宋体" w:cs="宋体"/>
          <w:color w:val="FF0000"/>
          <w:kern w:val="0"/>
          <w:sz w:val="20"/>
          <w:szCs w:val="20"/>
        </w:rPr>
        <w:t>摘要应重点包括4个要素，即研究目的、方法、结果和结论。</w:t>
      </w:r>
      <w:r w:rsidR="00563937" w:rsidRPr="00346B66">
        <w:rPr>
          <w:rFonts w:ascii="宋体" w:eastAsia="宋体" w:hAnsi="宋体" w:cs="宋体"/>
          <w:color w:val="FF0000"/>
          <w:kern w:val="0"/>
          <w:sz w:val="20"/>
          <w:szCs w:val="20"/>
        </w:rPr>
        <w:t>以300字左右为宜</w:t>
      </w:r>
      <w:r w:rsidR="00563937" w:rsidRPr="00346B66">
        <w:rPr>
          <w:rFonts w:ascii="宋体" w:eastAsia="宋体" w:hAnsi="宋体" w:cs="宋体" w:hint="eastAsia"/>
          <w:color w:val="FF0000"/>
          <w:kern w:val="0"/>
          <w:sz w:val="20"/>
          <w:szCs w:val="20"/>
        </w:rPr>
        <w:t>。</w:t>
      </w:r>
      <w:r w:rsidR="00AC5AA6" w:rsidRPr="00346B66">
        <w:rPr>
          <w:rFonts w:ascii="宋体" w:eastAsia="宋体" w:hAnsi="宋体" w:cs="宋体"/>
          <w:color w:val="FF0000"/>
          <w:kern w:val="0"/>
          <w:sz w:val="20"/>
          <w:szCs w:val="20"/>
        </w:rPr>
        <w:t>不得简单重复题名、引言、结论中已有的信息</w:t>
      </w:r>
      <w:r w:rsidRPr="00346B66">
        <w:rPr>
          <w:rFonts w:ascii="宋体" w:eastAsia="宋体" w:hAnsi="宋体" w:cs="宋体"/>
          <w:color w:val="FF0000"/>
          <w:kern w:val="0"/>
          <w:sz w:val="20"/>
          <w:szCs w:val="20"/>
        </w:rPr>
        <w:t>；</w:t>
      </w:r>
      <w:r w:rsidR="00563937" w:rsidRPr="00346B66">
        <w:rPr>
          <w:rFonts w:ascii="宋体" w:eastAsia="宋体" w:hAnsi="宋体" w:cs="宋体"/>
          <w:color w:val="FF0000"/>
          <w:kern w:val="0"/>
          <w:sz w:val="20"/>
          <w:szCs w:val="20"/>
        </w:rPr>
        <w:t>不宜有大量关于研究背景的描述，应避免出现主观性极强的描述</w:t>
      </w:r>
      <w:r w:rsidR="00563937" w:rsidRPr="00346B66">
        <w:rPr>
          <w:rFonts w:ascii="宋体" w:eastAsia="宋体" w:hAnsi="宋体" w:cs="宋体" w:hint="eastAsia"/>
          <w:color w:val="FF0000"/>
          <w:kern w:val="0"/>
          <w:sz w:val="20"/>
          <w:szCs w:val="20"/>
        </w:rPr>
        <w:t>；</w:t>
      </w:r>
      <w:r w:rsidRPr="00346B66">
        <w:rPr>
          <w:rFonts w:ascii="宋体" w:eastAsia="宋体" w:hAnsi="宋体" w:cs="宋体"/>
          <w:color w:val="FF0000"/>
          <w:kern w:val="0"/>
          <w:sz w:val="20"/>
          <w:szCs w:val="20"/>
        </w:rPr>
        <w:t>不用非公知公用的符号和术语，不</w:t>
      </w:r>
      <w:r w:rsidR="00FC1900" w:rsidRPr="00346B66">
        <w:rPr>
          <w:rFonts w:ascii="宋体" w:eastAsia="宋体" w:hAnsi="宋体" w:cs="宋体" w:hint="eastAsia"/>
          <w:color w:val="FF0000"/>
          <w:kern w:val="0"/>
          <w:sz w:val="20"/>
          <w:szCs w:val="20"/>
        </w:rPr>
        <w:t>能</w:t>
      </w:r>
      <w:r w:rsidRPr="00346B66">
        <w:rPr>
          <w:rFonts w:ascii="宋体" w:eastAsia="宋体" w:hAnsi="宋体" w:cs="宋体"/>
          <w:color w:val="FF0000"/>
          <w:kern w:val="0"/>
          <w:sz w:val="20"/>
          <w:szCs w:val="20"/>
        </w:rPr>
        <w:t>用引文；缩略语、略称、代号在首次出现时必须加以说明；不用图、表、</w:t>
      </w:r>
      <w:r w:rsidR="00897DDC" w:rsidRPr="00346B66">
        <w:rPr>
          <w:rFonts w:ascii="宋体" w:eastAsia="宋体" w:hAnsi="宋体" w:cs="宋体" w:hint="eastAsia"/>
          <w:color w:val="FF0000"/>
          <w:kern w:val="0"/>
          <w:sz w:val="20"/>
          <w:szCs w:val="20"/>
        </w:rPr>
        <w:t>公式、</w:t>
      </w:r>
      <w:r w:rsidRPr="00346B66">
        <w:rPr>
          <w:rFonts w:ascii="宋体" w:eastAsia="宋体" w:hAnsi="宋体" w:cs="宋体"/>
          <w:color w:val="FF0000"/>
          <w:kern w:val="0"/>
          <w:sz w:val="20"/>
          <w:szCs w:val="20"/>
        </w:rPr>
        <w:t>化学结构。</w:t>
      </w:r>
      <w:r w:rsidR="001749A8" w:rsidRPr="00346B66">
        <w:rPr>
          <w:rFonts w:ascii="宋体" w:eastAsia="宋体" w:hAnsi="宋体" w:cs="宋体" w:hint="eastAsia"/>
          <w:color w:val="FF0000"/>
          <w:kern w:val="0"/>
          <w:sz w:val="20"/>
          <w:szCs w:val="20"/>
        </w:rPr>
        <w:t>）</w:t>
      </w:r>
    </w:p>
    <w:p w14:paraId="02EB9486" w14:textId="5E6BC529" w:rsidR="002312F2" w:rsidRPr="00346B66" w:rsidRDefault="00CA0541" w:rsidP="00CA0541">
      <w:pPr>
        <w:widowControl/>
        <w:jc w:val="left"/>
        <w:rPr>
          <w:rFonts w:ascii="宋体" w:eastAsia="宋体" w:hAnsi="宋体" w:cs="宋体"/>
          <w:color w:val="FF0000"/>
          <w:kern w:val="0"/>
          <w:szCs w:val="21"/>
        </w:rPr>
      </w:pPr>
      <w:r w:rsidRPr="00346B66">
        <w:rPr>
          <w:rFonts w:ascii="黑体" w:eastAsia="黑体" w:hAnsi="黑体" w:cs="宋体"/>
          <w:b/>
          <w:bCs/>
          <w:kern w:val="0"/>
          <w:szCs w:val="21"/>
        </w:rPr>
        <w:t>关键词</w:t>
      </w:r>
      <w:r w:rsidRPr="00346B66">
        <w:rPr>
          <w:rFonts w:ascii="宋体" w:eastAsia="宋体" w:hAnsi="宋体" w:cs="宋体"/>
          <w:kern w:val="0"/>
          <w:szCs w:val="21"/>
        </w:rPr>
        <w:t xml:space="preserve"> 关键词1；关键词2；关键词3；关键词4 </w:t>
      </w:r>
      <w:r w:rsidR="005B4E8F" w:rsidRPr="00346B66">
        <w:rPr>
          <w:rFonts w:ascii="宋体" w:eastAsia="宋体" w:hAnsi="宋体" w:cs="宋体" w:hint="eastAsia"/>
          <w:color w:val="FF0000"/>
          <w:kern w:val="0"/>
          <w:sz w:val="20"/>
          <w:szCs w:val="20"/>
        </w:rPr>
        <w:t>（</w:t>
      </w:r>
      <w:r w:rsidRPr="00346B66">
        <w:rPr>
          <w:rFonts w:ascii="宋体" w:eastAsia="宋体" w:hAnsi="宋体" w:cs="宋体"/>
          <w:bCs/>
          <w:color w:val="FF0000"/>
          <w:kern w:val="0"/>
          <w:sz w:val="20"/>
          <w:szCs w:val="20"/>
        </w:rPr>
        <w:t>4～6个</w:t>
      </w:r>
      <w:r w:rsidR="0035144B" w:rsidRPr="00346B66">
        <w:rPr>
          <w:rFonts w:ascii="宋体" w:eastAsia="宋体" w:hAnsi="宋体" w:cs="宋体" w:hint="eastAsia"/>
          <w:bCs/>
          <w:color w:val="FF0000"/>
          <w:kern w:val="0"/>
          <w:sz w:val="20"/>
          <w:szCs w:val="20"/>
        </w:rPr>
        <w:t>，</w:t>
      </w:r>
      <w:r w:rsidR="005B4E8F" w:rsidRPr="00346B66">
        <w:rPr>
          <w:rFonts w:ascii="宋体" w:eastAsia="宋体" w:hAnsi="宋体" w:cs="宋体" w:hint="eastAsia"/>
          <w:bCs/>
          <w:color w:val="FF0000"/>
          <w:kern w:val="0"/>
          <w:sz w:val="20"/>
          <w:szCs w:val="20"/>
        </w:rPr>
        <w:t>关键词是名词，</w:t>
      </w:r>
      <w:r w:rsidR="00B56D77" w:rsidRPr="00346B66">
        <w:rPr>
          <w:rFonts w:ascii="宋体" w:eastAsia="宋体" w:hAnsi="宋体" w:cs="宋体" w:hint="eastAsia"/>
          <w:bCs/>
          <w:color w:val="FF0000"/>
          <w:kern w:val="0"/>
          <w:sz w:val="20"/>
          <w:szCs w:val="20"/>
        </w:rPr>
        <w:t>不使用缩写词，</w:t>
      </w:r>
      <w:r w:rsidR="00535DAA" w:rsidRPr="00346B66">
        <w:rPr>
          <w:rFonts w:ascii="宋体" w:eastAsia="宋体" w:hAnsi="宋体" w:cs="宋体" w:hint="eastAsia"/>
          <w:bCs/>
          <w:color w:val="FF0000"/>
          <w:kern w:val="0"/>
          <w:sz w:val="20"/>
          <w:szCs w:val="20"/>
        </w:rPr>
        <w:t>第一关键词与第一OCIS码对应。</w:t>
      </w:r>
      <w:r w:rsidRPr="00346B66">
        <w:rPr>
          <w:rFonts w:ascii="宋体" w:eastAsia="宋体" w:hAnsi="宋体" w:cs="宋体"/>
          <w:color w:val="FF0000"/>
          <w:kern w:val="0"/>
          <w:sz w:val="20"/>
          <w:szCs w:val="20"/>
        </w:rPr>
        <w:t>）</w:t>
      </w:r>
    </w:p>
    <w:p w14:paraId="0C2B9349" w14:textId="5E4690D5" w:rsidR="00CA0541" w:rsidRPr="00346B66" w:rsidRDefault="00CA0541" w:rsidP="00CA0541">
      <w:pPr>
        <w:widowControl/>
        <w:jc w:val="left"/>
        <w:rPr>
          <w:rFonts w:ascii="宋体" w:eastAsia="宋体" w:hAnsi="宋体" w:cs="宋体"/>
          <w:kern w:val="0"/>
          <w:szCs w:val="21"/>
        </w:rPr>
      </w:pPr>
      <w:r w:rsidRPr="00346B66">
        <w:rPr>
          <w:rFonts w:ascii="黑体" w:eastAsia="黑体" w:hAnsi="黑体" w:cs="宋体"/>
          <w:b/>
          <w:bCs/>
          <w:kern w:val="0"/>
          <w:szCs w:val="21"/>
        </w:rPr>
        <w:t>中图分类号</w:t>
      </w:r>
      <w:r w:rsidRPr="00346B66">
        <w:rPr>
          <w:rFonts w:ascii="宋体" w:eastAsia="宋体" w:hAnsi="宋体" w:cs="宋体"/>
          <w:kern w:val="0"/>
          <w:szCs w:val="21"/>
        </w:rPr>
        <w:t>O436</w:t>
      </w:r>
      <w:r w:rsidR="005B4E8F" w:rsidRPr="00346B66">
        <w:rPr>
          <w:rFonts w:ascii="宋体" w:eastAsia="宋体" w:hAnsi="宋体" w:cs="宋体"/>
          <w:b/>
          <w:bCs/>
          <w:kern w:val="0"/>
          <w:szCs w:val="21"/>
        </w:rPr>
        <w:t xml:space="preserve">    </w:t>
      </w:r>
      <w:r w:rsidRPr="00346B66">
        <w:rPr>
          <w:rFonts w:ascii="黑体" w:eastAsia="黑体" w:hAnsi="黑体" w:cs="宋体"/>
          <w:b/>
          <w:bCs/>
          <w:kern w:val="0"/>
          <w:szCs w:val="21"/>
        </w:rPr>
        <w:t>文献标识码</w:t>
      </w:r>
      <w:r w:rsidR="001749A8" w:rsidRPr="00346B66">
        <w:rPr>
          <w:rFonts w:ascii="黑体" w:eastAsia="黑体" w:hAnsi="黑体" w:cs="宋体" w:hint="eastAsia"/>
          <w:b/>
          <w:bCs/>
          <w:kern w:val="0"/>
          <w:szCs w:val="21"/>
        </w:rPr>
        <w:t xml:space="preserve"> </w:t>
      </w:r>
      <w:r w:rsidRPr="00346B66">
        <w:rPr>
          <w:rFonts w:ascii="宋体" w:eastAsia="宋体" w:hAnsi="宋体" w:cs="宋体"/>
          <w:bCs/>
          <w:kern w:val="0"/>
          <w:szCs w:val="21"/>
        </w:rPr>
        <w:t>A</w:t>
      </w:r>
    </w:p>
    <w:p w14:paraId="7EBE1089" w14:textId="77777777" w:rsidR="00CA0541" w:rsidRPr="00346B66" w:rsidRDefault="00B639DB" w:rsidP="00CA0541">
      <w:pPr>
        <w:widowControl/>
        <w:jc w:val="left"/>
        <w:rPr>
          <w:rFonts w:ascii="宋体" w:eastAsia="宋体" w:hAnsi="宋体" w:cs="宋体"/>
          <w:color w:val="FF0000"/>
          <w:kern w:val="0"/>
          <w:sz w:val="20"/>
          <w:szCs w:val="20"/>
        </w:rPr>
      </w:pPr>
      <w:r w:rsidRPr="00346B66">
        <w:rPr>
          <w:rFonts w:ascii="宋体" w:eastAsia="宋体" w:hAnsi="宋体" w:cs="宋体" w:hint="eastAsia"/>
          <w:color w:val="FF0000"/>
          <w:kern w:val="0"/>
          <w:sz w:val="20"/>
          <w:szCs w:val="20"/>
        </w:rPr>
        <w:t>（中图分类号查看</w:t>
      </w:r>
      <w:r w:rsidR="008F485A" w:rsidRPr="00346B66">
        <w:rPr>
          <w:rFonts w:ascii="宋体" w:eastAsia="宋体" w:hAnsi="宋体" w:cs="宋体" w:hint="eastAsia"/>
          <w:color w:val="FF0000"/>
          <w:kern w:val="0"/>
          <w:sz w:val="20"/>
          <w:szCs w:val="20"/>
        </w:rPr>
        <w:t>网址：</w:t>
      </w:r>
      <w:hyperlink r:id="rId19" w:history="1">
        <w:r w:rsidR="008F485A" w:rsidRPr="00346B66">
          <w:rPr>
            <w:rStyle w:val="af"/>
            <w:rFonts w:ascii="宋体" w:eastAsia="宋体" w:hAnsi="宋体" w:cs="宋体"/>
            <w:kern w:val="0"/>
            <w:sz w:val="20"/>
            <w:szCs w:val="20"/>
          </w:rPr>
          <w:t>http://www.opticsjournal.net/Columns/Submit.htm?action=post&amp;oid=PT1005180000058DaG&amp;dn=1</w:t>
        </w:r>
      </w:hyperlink>
      <w:r w:rsidRPr="00346B66">
        <w:rPr>
          <w:rFonts w:ascii="宋体" w:eastAsia="宋体" w:hAnsi="宋体" w:cs="宋体" w:hint="eastAsia"/>
          <w:color w:val="FF0000"/>
          <w:kern w:val="0"/>
          <w:sz w:val="20"/>
          <w:szCs w:val="20"/>
        </w:rPr>
        <w:t>）</w:t>
      </w:r>
    </w:p>
    <w:p w14:paraId="5C8D60BD" w14:textId="77777777" w:rsidR="005B4E8F" w:rsidRPr="00346B66" w:rsidRDefault="005B4E8F" w:rsidP="00CA0541">
      <w:pPr>
        <w:widowControl/>
        <w:jc w:val="left"/>
        <w:rPr>
          <w:rFonts w:ascii="宋体" w:eastAsia="宋体" w:hAnsi="宋体" w:cs="宋体"/>
          <w:color w:val="FF0000"/>
          <w:kern w:val="0"/>
          <w:szCs w:val="21"/>
        </w:rPr>
      </w:pPr>
    </w:p>
    <w:p w14:paraId="36C50E00" w14:textId="63882CB6" w:rsidR="00BC63D8" w:rsidRPr="00346B66" w:rsidRDefault="00652A1C" w:rsidP="005B4E8F">
      <w:pPr>
        <w:widowControl/>
        <w:jc w:val="center"/>
        <w:rPr>
          <w:rFonts w:ascii="Times New Roman" w:eastAsia="宋体" w:hAnsi="Times New Roman" w:cs="Times New Roman"/>
          <w:color w:val="0070C0"/>
          <w:kern w:val="0"/>
          <w:sz w:val="20"/>
          <w:szCs w:val="21"/>
        </w:rPr>
      </w:pPr>
      <w:r w:rsidRPr="00346B66">
        <w:rPr>
          <w:rFonts w:ascii="Times New Roman" w:eastAsia="黑体" w:hAnsi="Times New Roman" w:cs="Times New Roman"/>
          <w:kern w:val="0"/>
          <w:sz w:val="28"/>
          <w:szCs w:val="28"/>
        </w:rPr>
        <w:t>Title in English</w:t>
      </w:r>
      <w:r w:rsidR="005B4E8F" w:rsidRPr="00346B66">
        <w:rPr>
          <w:rFonts w:ascii="Times New Roman" w:eastAsia="黑体" w:hAnsi="Times New Roman" w:cs="Times New Roman" w:hint="eastAsia"/>
          <w:color w:val="FF0000"/>
          <w:kern w:val="0"/>
          <w:sz w:val="20"/>
          <w:szCs w:val="28"/>
        </w:rPr>
        <w:t>（</w:t>
      </w:r>
      <w:r w:rsidRPr="00346B66">
        <w:rPr>
          <w:rFonts w:ascii="Times New Roman" w:eastAsia="宋体" w:hAnsi="Times New Roman" w:cs="Times New Roman"/>
          <w:color w:val="FF0000"/>
          <w:kern w:val="0"/>
          <w:sz w:val="20"/>
          <w:szCs w:val="21"/>
        </w:rPr>
        <w:t>与中文题</w:t>
      </w:r>
      <w:r w:rsidR="00244CE7" w:rsidRPr="00346B66">
        <w:rPr>
          <w:rFonts w:ascii="Times New Roman" w:eastAsia="宋体" w:hAnsi="Times New Roman" w:cs="Times New Roman"/>
          <w:color w:val="FF0000"/>
          <w:kern w:val="0"/>
          <w:sz w:val="20"/>
          <w:szCs w:val="21"/>
        </w:rPr>
        <w:t>目</w:t>
      </w:r>
      <w:r w:rsidRPr="00346B66">
        <w:rPr>
          <w:rFonts w:ascii="Times New Roman" w:eastAsia="宋体" w:hAnsi="Times New Roman" w:cs="Times New Roman"/>
          <w:color w:val="FF0000"/>
          <w:kern w:val="0"/>
          <w:sz w:val="20"/>
          <w:szCs w:val="21"/>
        </w:rPr>
        <w:t>含义一致</w:t>
      </w:r>
      <w:r w:rsidR="0035144B" w:rsidRPr="00346B66">
        <w:rPr>
          <w:rFonts w:ascii="Times New Roman" w:eastAsia="宋体" w:hAnsi="Times New Roman" w:cs="Times New Roman"/>
          <w:color w:val="FF0000"/>
          <w:kern w:val="0"/>
          <w:sz w:val="20"/>
          <w:szCs w:val="21"/>
        </w:rPr>
        <w:t>，</w:t>
      </w:r>
      <w:r w:rsidR="00F73F67" w:rsidRPr="00346B66">
        <w:rPr>
          <w:rFonts w:ascii="Times New Roman" w:eastAsia="宋体" w:hAnsi="Times New Roman" w:cs="Times New Roman"/>
          <w:color w:val="FF0000"/>
          <w:kern w:val="0"/>
          <w:sz w:val="20"/>
          <w:szCs w:val="21"/>
        </w:rPr>
        <w:t>尽量不用缩写</w:t>
      </w:r>
      <w:r w:rsidR="005B4E8F" w:rsidRPr="00346B66">
        <w:rPr>
          <w:rFonts w:ascii="Times New Roman" w:eastAsia="宋体" w:hAnsi="Times New Roman" w:cs="Times New Roman" w:hint="eastAsia"/>
          <w:color w:val="FF0000"/>
          <w:kern w:val="0"/>
          <w:sz w:val="20"/>
          <w:szCs w:val="21"/>
        </w:rPr>
        <w:t>）</w:t>
      </w:r>
    </w:p>
    <w:p w14:paraId="40B6D996" w14:textId="2A5F0AF0" w:rsidR="00A16498" w:rsidRPr="00346B66" w:rsidRDefault="00D94EC6" w:rsidP="00A16498">
      <w:pPr>
        <w:widowControl/>
        <w:spacing w:beforeLines="50" w:before="156" w:afterLines="50" w:after="156" w:line="276" w:lineRule="auto"/>
        <w:ind w:left="403" w:right="403"/>
        <w:jc w:val="center"/>
        <w:rPr>
          <w:rFonts w:ascii="Times New Roman" w:hAnsi="Times New Roman" w:cs="Times New Roman"/>
          <w:kern w:val="0"/>
          <w:sz w:val="20"/>
          <w:szCs w:val="21"/>
        </w:rPr>
      </w:pPr>
      <w:r w:rsidRPr="00346B66">
        <w:rPr>
          <w:rFonts w:ascii="Times New Roman" w:hAnsi="Times New Roman" w:cs="Times New Roman"/>
          <w:kern w:val="0"/>
          <w:szCs w:val="21"/>
        </w:rPr>
        <w:t>Zhang Xiaomin</w:t>
      </w:r>
      <w:r w:rsidR="00A16498" w:rsidRPr="00346B66">
        <w:rPr>
          <w:rFonts w:ascii="Times New Roman" w:hAnsi="Times New Roman" w:cs="Times New Roman"/>
          <w:iCs/>
          <w:kern w:val="0"/>
          <w:szCs w:val="21"/>
          <w:vertAlign w:val="superscript"/>
        </w:rPr>
        <w:t>1</w:t>
      </w:r>
      <w:r w:rsidR="00A16498" w:rsidRPr="00346B66">
        <w:rPr>
          <w:rFonts w:ascii="Times New Roman" w:hAnsi="Times New Roman" w:cs="Times New Roman"/>
          <w:iCs/>
          <w:kern w:val="0"/>
          <w:szCs w:val="21"/>
        </w:rPr>
        <w:t>,</w:t>
      </w:r>
      <w:r w:rsidR="007746AF" w:rsidRPr="00346B66">
        <w:rPr>
          <w:rFonts w:ascii="Times New Roman" w:hAnsi="Times New Roman" w:cs="Times New Roman"/>
          <w:kern w:val="0"/>
          <w:szCs w:val="21"/>
        </w:rPr>
        <w:t xml:space="preserve"> </w:t>
      </w:r>
      <w:r w:rsidR="00A16498" w:rsidRPr="00346B66">
        <w:rPr>
          <w:rFonts w:ascii="Times New Roman" w:hAnsi="Times New Roman" w:cs="Times New Roman"/>
          <w:kern w:val="0"/>
          <w:szCs w:val="21"/>
        </w:rPr>
        <w:t>Author</w:t>
      </w:r>
      <w:r w:rsidR="00A16498" w:rsidRPr="00346B66">
        <w:rPr>
          <w:rFonts w:ascii="Times New Roman" w:hAnsi="Times New Roman" w:cs="Times New Roman"/>
          <w:kern w:val="0"/>
          <w:szCs w:val="21"/>
          <w:vertAlign w:val="superscript"/>
        </w:rPr>
        <w:t>1,</w:t>
      </w:r>
      <w:r w:rsidR="00A16498" w:rsidRPr="00346B66">
        <w:rPr>
          <w:rFonts w:ascii="Times New Roman" w:hAnsi="Times New Roman" w:cs="Times New Roman"/>
          <w:iCs/>
          <w:kern w:val="0"/>
          <w:szCs w:val="21"/>
          <w:vertAlign w:val="superscript"/>
        </w:rPr>
        <w:t>2</w:t>
      </w:r>
      <w:r w:rsidR="0074272A" w:rsidRPr="00346B66">
        <w:rPr>
          <w:rFonts w:ascii="Times New Roman" w:hAnsi="Times New Roman" w:cs="Times New Roman"/>
          <w:iCs/>
          <w:kern w:val="0"/>
          <w:szCs w:val="21"/>
          <w:vertAlign w:val="superscript"/>
        </w:rPr>
        <w:t>***</w:t>
      </w:r>
      <w:r w:rsidR="00A16498" w:rsidRPr="00346B66">
        <w:rPr>
          <w:rFonts w:ascii="Times New Roman" w:hAnsi="Times New Roman" w:cs="Times New Roman"/>
          <w:iCs/>
          <w:kern w:val="0"/>
          <w:szCs w:val="21"/>
        </w:rPr>
        <w:t>,</w:t>
      </w:r>
      <w:r w:rsidR="00A16498" w:rsidRPr="00346B66">
        <w:rPr>
          <w:rFonts w:ascii="Times New Roman" w:hAnsi="Times New Roman" w:cs="Times New Roman"/>
          <w:kern w:val="0"/>
          <w:szCs w:val="21"/>
        </w:rPr>
        <w:t xml:space="preserve"> Author</w:t>
      </w:r>
      <w:r w:rsidR="00D03B85" w:rsidRPr="00346B66">
        <w:rPr>
          <w:rFonts w:ascii="Times New Roman" w:hAnsi="Times New Roman" w:cs="Times New Roman"/>
          <w:iCs/>
          <w:kern w:val="0"/>
          <w:szCs w:val="21"/>
          <w:vertAlign w:val="superscript"/>
        </w:rPr>
        <w:t>2</w:t>
      </w:r>
      <w:r w:rsidR="0074272A" w:rsidRPr="00346B66">
        <w:rPr>
          <w:rFonts w:ascii="Times New Roman" w:hAnsi="Times New Roman" w:cs="Times New Roman"/>
          <w:iCs/>
          <w:kern w:val="0"/>
          <w:szCs w:val="21"/>
          <w:vertAlign w:val="superscript"/>
        </w:rPr>
        <w:t>**</w:t>
      </w:r>
      <w:r w:rsidR="00A16498" w:rsidRPr="00346B66">
        <w:rPr>
          <w:rFonts w:ascii="Times New Roman" w:hAnsi="Times New Roman" w:cs="Times New Roman"/>
          <w:iCs/>
          <w:kern w:val="0"/>
          <w:szCs w:val="21"/>
        </w:rPr>
        <w:t>,</w:t>
      </w:r>
      <w:r w:rsidR="007746AF" w:rsidRPr="00346B66">
        <w:rPr>
          <w:rFonts w:ascii="Times New Roman" w:hAnsi="Times New Roman" w:cs="Times New Roman"/>
          <w:iCs/>
          <w:kern w:val="0"/>
          <w:szCs w:val="21"/>
          <w:vertAlign w:val="superscript"/>
        </w:rPr>
        <w:t xml:space="preserve"> </w:t>
      </w:r>
      <w:r w:rsidR="00A16498" w:rsidRPr="00346B66">
        <w:rPr>
          <w:rFonts w:ascii="Times New Roman" w:hAnsi="Times New Roman" w:cs="Times New Roman"/>
          <w:kern w:val="0"/>
          <w:szCs w:val="21"/>
        </w:rPr>
        <w:t>Author</w:t>
      </w:r>
      <w:r w:rsidR="00D03B85" w:rsidRPr="00346B66">
        <w:rPr>
          <w:rFonts w:ascii="Times New Roman" w:hAnsi="Times New Roman" w:cs="Times New Roman"/>
          <w:iCs/>
          <w:kern w:val="0"/>
          <w:szCs w:val="21"/>
          <w:vertAlign w:val="superscript"/>
        </w:rPr>
        <w:t>2</w:t>
      </w:r>
      <w:r w:rsidR="001D02B0" w:rsidRPr="00346B66">
        <w:rPr>
          <w:rFonts w:ascii="Times New Roman" w:hAnsi="Times New Roman" w:cs="Times New Roman"/>
          <w:iCs/>
          <w:kern w:val="0"/>
          <w:szCs w:val="21"/>
          <w:vertAlign w:val="superscript"/>
        </w:rPr>
        <w:t>*</w:t>
      </w:r>
      <w:r w:rsidR="005B4E8F" w:rsidRPr="00346B66">
        <w:rPr>
          <w:rFonts w:ascii="Times New Roman" w:hAnsi="Times New Roman" w:cs="Times New Roman" w:hint="eastAsia"/>
          <w:iCs/>
          <w:color w:val="FF0000"/>
          <w:kern w:val="0"/>
          <w:sz w:val="20"/>
          <w:szCs w:val="20"/>
        </w:rPr>
        <w:t>（</w:t>
      </w:r>
      <w:r w:rsidR="001D02B0" w:rsidRPr="00346B66">
        <w:rPr>
          <w:rFonts w:ascii="Times New Roman" w:hAnsi="Times New Roman" w:cs="Times New Roman"/>
          <w:color w:val="FF0000"/>
          <w:kern w:val="0"/>
          <w:sz w:val="20"/>
          <w:szCs w:val="20"/>
        </w:rPr>
        <w:t>通信</w:t>
      </w:r>
      <w:r w:rsidR="001D02B0" w:rsidRPr="00346B66">
        <w:rPr>
          <w:rFonts w:ascii="Times New Roman" w:hAnsi="Times New Roman" w:cs="Times New Roman" w:hint="eastAsia"/>
          <w:color w:val="FF0000"/>
          <w:kern w:val="0"/>
          <w:sz w:val="20"/>
          <w:szCs w:val="20"/>
        </w:rPr>
        <w:t>作者</w:t>
      </w:r>
      <w:r w:rsidR="001D02B0" w:rsidRPr="00346B66">
        <w:rPr>
          <w:rFonts w:ascii="Times New Roman" w:hAnsi="Times New Roman" w:cs="Times New Roman"/>
          <w:color w:val="FF0000"/>
          <w:kern w:val="0"/>
          <w:sz w:val="20"/>
          <w:szCs w:val="20"/>
        </w:rPr>
        <w:t>右上标</w:t>
      </w:r>
      <w:r w:rsidR="001D02B0" w:rsidRPr="00346B66">
        <w:rPr>
          <w:rFonts w:ascii="Times New Roman" w:hAnsi="Times New Roman" w:cs="Times New Roman"/>
          <w:color w:val="FF0000"/>
          <w:kern w:val="0"/>
          <w:sz w:val="20"/>
          <w:szCs w:val="20"/>
        </w:rPr>
        <w:t>*</w:t>
      </w:r>
      <w:r w:rsidR="005B4E8F" w:rsidRPr="00346B66">
        <w:rPr>
          <w:rFonts w:ascii="Times New Roman" w:hAnsi="Times New Roman" w:cs="Times New Roman" w:hint="eastAsia"/>
          <w:color w:val="FF0000"/>
          <w:kern w:val="0"/>
          <w:sz w:val="20"/>
          <w:szCs w:val="20"/>
        </w:rPr>
        <w:t>）</w:t>
      </w:r>
    </w:p>
    <w:p w14:paraId="41C62330" w14:textId="0FBF3912" w:rsidR="00A16498" w:rsidRPr="00346B66" w:rsidRDefault="00A16498" w:rsidP="00A16498">
      <w:pPr>
        <w:widowControl/>
        <w:spacing w:beforeLines="50" w:before="156" w:afterLines="50" w:after="156" w:line="276" w:lineRule="auto"/>
        <w:ind w:left="403" w:right="403"/>
        <w:jc w:val="center"/>
        <w:rPr>
          <w:rFonts w:ascii="Times New Roman" w:hAnsi="Times New Roman" w:cs="Times New Roman"/>
          <w:kern w:val="0"/>
          <w:szCs w:val="21"/>
        </w:rPr>
      </w:pPr>
      <w:r w:rsidRPr="00346B66">
        <w:rPr>
          <w:rFonts w:ascii="Times New Roman" w:hAnsi="Times New Roman" w:cs="Times New Roman"/>
          <w:kern w:val="0"/>
          <w:szCs w:val="21"/>
          <w:vertAlign w:val="superscript"/>
        </w:rPr>
        <w:t>1</w:t>
      </w:r>
      <w:r w:rsidRPr="00346B66">
        <w:rPr>
          <w:rFonts w:ascii="Times New Roman" w:hAnsi="Times New Roman" w:cs="Times New Roman"/>
          <w:i/>
          <w:kern w:val="0"/>
          <w:szCs w:val="21"/>
        </w:rPr>
        <w:t xml:space="preserve"> </w:t>
      </w:r>
      <w:r w:rsidR="008F485A" w:rsidRPr="00346B66">
        <w:rPr>
          <w:rFonts w:ascii="Times New Roman" w:hAnsi="Times New Roman" w:cs="Times New Roman"/>
          <w:i/>
          <w:kern w:val="0"/>
          <w:szCs w:val="21"/>
        </w:rPr>
        <w:t xml:space="preserve">Key Laboratory of Space Laser Communication and Detection Technology, Shanghai Institute of Optics and Fine Mechanics, Chinese Academy of Sciences, Shanghai </w:t>
      </w:r>
      <w:r w:rsidR="008F485A" w:rsidRPr="00346B66">
        <w:rPr>
          <w:rFonts w:ascii="Times New Roman" w:hAnsi="Times New Roman" w:cs="Times New Roman"/>
          <w:kern w:val="0"/>
          <w:szCs w:val="21"/>
        </w:rPr>
        <w:t>201800</w:t>
      </w:r>
      <w:r w:rsidR="008F485A" w:rsidRPr="00346B66">
        <w:rPr>
          <w:rFonts w:ascii="Times New Roman" w:hAnsi="Times New Roman" w:cs="Times New Roman"/>
          <w:i/>
          <w:kern w:val="0"/>
          <w:szCs w:val="21"/>
        </w:rPr>
        <w:t>, China</w:t>
      </w:r>
      <w:r w:rsidRPr="00346B66">
        <w:rPr>
          <w:rFonts w:ascii="Times New Roman" w:hAnsi="Times New Roman" w:cs="Times New Roman"/>
          <w:kern w:val="0"/>
          <w:szCs w:val="21"/>
        </w:rPr>
        <w:t>;</w:t>
      </w:r>
      <w:r w:rsidRPr="00346B66">
        <w:rPr>
          <w:rFonts w:ascii="Times New Roman" w:hAnsi="Times New Roman" w:cs="Times New Roman"/>
          <w:i/>
          <w:kern w:val="0"/>
          <w:szCs w:val="21"/>
        </w:rPr>
        <w:br/>
      </w:r>
      <w:r w:rsidRPr="00346B66">
        <w:rPr>
          <w:rFonts w:ascii="Times New Roman" w:hAnsi="Times New Roman" w:cs="Times New Roman"/>
          <w:kern w:val="0"/>
          <w:szCs w:val="21"/>
          <w:vertAlign w:val="superscript"/>
        </w:rPr>
        <w:t xml:space="preserve">2 </w:t>
      </w:r>
      <w:r w:rsidRPr="00346B66">
        <w:rPr>
          <w:rFonts w:ascii="Times New Roman" w:hAnsi="Times New Roman" w:cs="Times New Roman"/>
          <w:i/>
          <w:kern w:val="0"/>
          <w:szCs w:val="21"/>
        </w:rPr>
        <w:t>College of Information Science and Engineering, Zhejiang University, Hangzhou</w:t>
      </w:r>
      <w:r w:rsidRPr="00346B66">
        <w:rPr>
          <w:rFonts w:ascii="Times New Roman" w:hAnsi="Times New Roman" w:cs="Times New Roman"/>
          <w:i/>
          <w:kern w:val="0"/>
          <w:szCs w:val="21"/>
        </w:rPr>
        <w:t>，</w:t>
      </w:r>
      <w:r w:rsidRPr="00346B66">
        <w:rPr>
          <w:rFonts w:ascii="Times New Roman" w:hAnsi="Times New Roman" w:cs="Times New Roman"/>
          <w:i/>
          <w:kern w:val="0"/>
          <w:szCs w:val="21"/>
        </w:rPr>
        <w:t xml:space="preserve">Zhejiang </w:t>
      </w:r>
      <w:r w:rsidRPr="00346B66">
        <w:rPr>
          <w:rFonts w:ascii="Times New Roman" w:hAnsi="Times New Roman" w:cs="Times New Roman"/>
          <w:kern w:val="0"/>
          <w:szCs w:val="21"/>
        </w:rPr>
        <w:t>310027</w:t>
      </w:r>
      <w:r w:rsidRPr="00346B66">
        <w:rPr>
          <w:rFonts w:ascii="Times New Roman" w:hAnsi="Times New Roman" w:cs="Times New Roman"/>
          <w:i/>
          <w:kern w:val="0"/>
          <w:szCs w:val="21"/>
        </w:rPr>
        <w:t>，</w:t>
      </w:r>
      <w:r w:rsidRPr="00346B66">
        <w:rPr>
          <w:rFonts w:ascii="Times New Roman" w:hAnsi="Times New Roman" w:cs="Times New Roman"/>
          <w:i/>
          <w:kern w:val="0"/>
          <w:szCs w:val="21"/>
        </w:rPr>
        <w:t>China</w:t>
      </w:r>
    </w:p>
    <w:p w14:paraId="6940BE27" w14:textId="35FD3132" w:rsidR="005B4E8F" w:rsidRPr="00346B66" w:rsidRDefault="005B4E8F" w:rsidP="00D52837">
      <w:pPr>
        <w:widowControl/>
        <w:jc w:val="left"/>
      </w:pPr>
      <w:r w:rsidRPr="00346B66">
        <w:rPr>
          <w:rFonts w:ascii="Times New Roman" w:hAnsi="Times New Roman" w:cs="Times New Roman" w:hint="eastAsia"/>
          <w:color w:val="FF0000"/>
          <w:kern w:val="0"/>
          <w:sz w:val="20"/>
          <w:szCs w:val="21"/>
        </w:rPr>
        <w:t>（</w:t>
      </w:r>
      <w:r w:rsidR="00D52837" w:rsidRPr="00346B66">
        <w:rPr>
          <w:rFonts w:hint="eastAsia"/>
          <w:color w:val="FF0000"/>
        </w:rPr>
        <w:t>英文单位采用准确的官方名称，先二级单位后一级单位</w:t>
      </w:r>
      <w:r w:rsidRPr="00346B66">
        <w:rPr>
          <w:rFonts w:ascii="Times New Roman" w:hAnsi="Times New Roman" w:cs="Times New Roman" w:hint="eastAsia"/>
          <w:color w:val="FF0000"/>
          <w:kern w:val="0"/>
          <w:sz w:val="20"/>
          <w:szCs w:val="21"/>
        </w:rPr>
        <w:t>，注意中英文署名、单位、省市、邮编对应）</w:t>
      </w:r>
    </w:p>
    <w:p w14:paraId="73CBD693" w14:textId="662883C6" w:rsidR="00BC63D8" w:rsidRPr="00346B66" w:rsidRDefault="00DB4C17" w:rsidP="00905D14">
      <w:pPr>
        <w:widowControl/>
        <w:spacing w:afterLines="50" w:after="156"/>
        <w:ind w:right="403"/>
        <w:jc w:val="left"/>
        <w:rPr>
          <w:rFonts w:ascii="Times New Roman" w:eastAsia="宋体" w:hAnsi="Times New Roman" w:cs="Times New Roman"/>
          <w:color w:val="FF0000"/>
          <w:kern w:val="0"/>
          <w:szCs w:val="21"/>
        </w:rPr>
      </w:pPr>
      <w:r w:rsidRPr="00346B66">
        <w:rPr>
          <w:rFonts w:ascii="Times New Roman" w:eastAsia="黑体" w:hAnsi="Times New Roman" w:cs="Times New Roman"/>
          <w:b/>
          <w:bCs/>
          <w:kern w:val="0"/>
          <w:szCs w:val="21"/>
        </w:rPr>
        <w:t>Abstract</w:t>
      </w:r>
      <w:r w:rsidRPr="00346B66">
        <w:rPr>
          <w:rFonts w:ascii="Times New Roman" w:eastAsia="宋体" w:hAnsi="Times New Roman" w:cs="Times New Roman"/>
          <w:kern w:val="0"/>
          <w:szCs w:val="21"/>
        </w:rPr>
        <w:t xml:space="preserve"> </w:t>
      </w:r>
      <w:r w:rsidR="00B11AA0" w:rsidRPr="00346B66">
        <w:rPr>
          <w:rFonts w:ascii="Times New Roman" w:eastAsia="宋体" w:hAnsi="Times New Roman" w:cs="Times New Roman"/>
          <w:kern w:val="0"/>
          <w:szCs w:val="21"/>
        </w:rPr>
        <w:t xml:space="preserve"> </w:t>
      </w:r>
      <w:r w:rsidRPr="00346B66">
        <w:rPr>
          <w:rFonts w:ascii="Times New Roman" w:eastAsia="宋体" w:hAnsi="Times New Roman" w:cs="Times New Roman"/>
          <w:kern w:val="0"/>
          <w:szCs w:val="21"/>
        </w:rPr>
        <w:t>Content of abstract</w:t>
      </w:r>
      <w:r w:rsidR="005B4E8F" w:rsidRPr="00346B66">
        <w:rPr>
          <w:rFonts w:ascii="Times New Roman" w:eastAsia="宋体" w:hAnsi="Times New Roman" w:cs="Times New Roman" w:hint="eastAsia"/>
          <w:color w:val="FF0000"/>
          <w:kern w:val="0"/>
          <w:sz w:val="20"/>
          <w:szCs w:val="21"/>
        </w:rPr>
        <w:t>（</w:t>
      </w:r>
      <w:r w:rsidR="00563937" w:rsidRPr="00346B66">
        <w:rPr>
          <w:rFonts w:ascii="Times New Roman" w:hAnsi="Times New Roman" w:cs="Times New Roman" w:hint="eastAsia"/>
          <w:color w:val="FF0000"/>
          <w:kern w:val="0"/>
          <w:sz w:val="20"/>
          <w:szCs w:val="21"/>
        </w:rPr>
        <w:t>不得出现内容、语法、时态等错误</w:t>
      </w:r>
      <w:r w:rsidR="00E2701E" w:rsidRPr="00346B66">
        <w:rPr>
          <w:rFonts w:ascii="Times New Roman" w:hAnsi="Times New Roman" w:cs="Times New Roman"/>
          <w:color w:val="FF0000"/>
          <w:sz w:val="20"/>
          <w:szCs w:val="21"/>
        </w:rPr>
        <w:t>，且与中文摘要对应</w:t>
      </w:r>
      <w:r w:rsidR="00563937" w:rsidRPr="00346B66">
        <w:rPr>
          <w:rFonts w:ascii="Times New Roman" w:hAnsi="Times New Roman" w:cs="Times New Roman" w:hint="eastAsia"/>
          <w:color w:val="FF0000"/>
          <w:sz w:val="20"/>
          <w:szCs w:val="21"/>
        </w:rPr>
        <w:t>，</w:t>
      </w:r>
      <w:r w:rsidR="00563937" w:rsidRPr="00346B66">
        <w:rPr>
          <w:rFonts w:ascii="Times New Roman" w:hAnsi="Times New Roman" w:cs="Times New Roman" w:hint="eastAsia"/>
          <w:color w:val="FF0000"/>
          <w:kern w:val="0"/>
          <w:sz w:val="20"/>
          <w:szCs w:val="21"/>
        </w:rPr>
        <w:t>不能遗漏关键信息</w:t>
      </w:r>
      <w:r w:rsidR="00E2701E" w:rsidRPr="00346B66">
        <w:rPr>
          <w:rFonts w:ascii="Times New Roman" w:hAnsi="Times New Roman" w:cs="Times New Roman"/>
          <w:color w:val="FF0000"/>
          <w:sz w:val="20"/>
          <w:szCs w:val="21"/>
        </w:rPr>
        <w:t>。</w:t>
      </w:r>
      <w:r w:rsidR="005B4E8F" w:rsidRPr="00346B66">
        <w:rPr>
          <w:rFonts w:ascii="Times New Roman" w:hAnsi="Times New Roman" w:cs="Times New Roman" w:hint="eastAsia"/>
          <w:color w:val="FF0000"/>
          <w:sz w:val="20"/>
          <w:szCs w:val="21"/>
        </w:rPr>
        <w:t>）</w:t>
      </w:r>
    </w:p>
    <w:p w14:paraId="6DF3C1A2" w14:textId="752CA1F3" w:rsidR="00E43E72" w:rsidRPr="00346B66" w:rsidRDefault="00652A1C" w:rsidP="00905D14">
      <w:pPr>
        <w:widowControl/>
        <w:spacing w:afterLines="50" w:after="156"/>
        <w:ind w:right="403"/>
        <w:jc w:val="left"/>
        <w:rPr>
          <w:rFonts w:ascii="Times New Roman" w:eastAsia="宋体" w:hAnsi="Times New Roman" w:cs="Times New Roman"/>
          <w:color w:val="FF0000"/>
          <w:kern w:val="0"/>
          <w:sz w:val="20"/>
          <w:szCs w:val="21"/>
        </w:rPr>
      </w:pPr>
      <w:r w:rsidRPr="00346B66">
        <w:rPr>
          <w:rFonts w:ascii="Times New Roman" w:eastAsia="黑体" w:hAnsi="Times New Roman" w:cs="Times New Roman"/>
          <w:b/>
          <w:bCs/>
          <w:kern w:val="0"/>
          <w:szCs w:val="21"/>
        </w:rPr>
        <w:t>Key</w:t>
      </w:r>
      <w:r w:rsidR="004045D3" w:rsidRPr="00346B66">
        <w:rPr>
          <w:rFonts w:ascii="Times New Roman" w:eastAsia="黑体" w:hAnsi="Times New Roman" w:cs="Times New Roman"/>
          <w:b/>
          <w:bCs/>
          <w:kern w:val="0"/>
          <w:szCs w:val="21"/>
        </w:rPr>
        <w:t xml:space="preserve"> </w:t>
      </w:r>
      <w:r w:rsidRPr="00346B66">
        <w:rPr>
          <w:rFonts w:ascii="Times New Roman" w:eastAsia="黑体" w:hAnsi="Times New Roman" w:cs="Times New Roman"/>
          <w:b/>
          <w:bCs/>
          <w:kern w:val="0"/>
          <w:szCs w:val="21"/>
        </w:rPr>
        <w:t>words</w:t>
      </w:r>
      <w:r w:rsidR="00B11AA0" w:rsidRPr="00346B66">
        <w:rPr>
          <w:rFonts w:ascii="Times New Roman" w:eastAsia="黑体" w:hAnsi="Times New Roman" w:cs="Times New Roman"/>
          <w:b/>
          <w:bCs/>
          <w:kern w:val="0"/>
          <w:szCs w:val="21"/>
        </w:rPr>
        <w:t xml:space="preserve"> </w:t>
      </w:r>
      <w:r w:rsidRPr="00346B66">
        <w:rPr>
          <w:rFonts w:ascii="Times New Roman" w:eastAsia="黑体" w:hAnsi="Times New Roman" w:cs="Times New Roman"/>
          <w:b/>
          <w:bCs/>
          <w:kern w:val="0"/>
          <w:szCs w:val="21"/>
        </w:rPr>
        <w:t xml:space="preserve"> </w:t>
      </w:r>
      <w:r w:rsidR="0076759E" w:rsidRPr="00346B66">
        <w:rPr>
          <w:rFonts w:ascii="Times New Roman" w:eastAsia="宋体" w:hAnsi="Times New Roman" w:cs="Times New Roman"/>
          <w:kern w:val="0"/>
          <w:szCs w:val="21"/>
        </w:rPr>
        <w:t>k</w:t>
      </w:r>
      <w:r w:rsidRPr="00346B66">
        <w:rPr>
          <w:rFonts w:ascii="Times New Roman" w:eastAsia="宋体" w:hAnsi="Times New Roman" w:cs="Times New Roman"/>
          <w:kern w:val="0"/>
          <w:szCs w:val="21"/>
        </w:rPr>
        <w:t xml:space="preserve">eyword1; </w:t>
      </w:r>
      <w:r w:rsidR="0076759E" w:rsidRPr="00346B66">
        <w:rPr>
          <w:rFonts w:ascii="Times New Roman" w:eastAsia="宋体" w:hAnsi="Times New Roman" w:cs="Times New Roman"/>
          <w:kern w:val="0"/>
          <w:szCs w:val="21"/>
        </w:rPr>
        <w:t>k</w:t>
      </w:r>
      <w:r w:rsidRPr="00346B66">
        <w:rPr>
          <w:rFonts w:ascii="Times New Roman" w:eastAsia="宋体" w:hAnsi="Times New Roman" w:cs="Times New Roman"/>
          <w:kern w:val="0"/>
          <w:szCs w:val="21"/>
        </w:rPr>
        <w:t xml:space="preserve">eyword2; </w:t>
      </w:r>
      <w:r w:rsidR="0076759E" w:rsidRPr="00346B66">
        <w:rPr>
          <w:rFonts w:ascii="Times New Roman" w:eastAsia="宋体" w:hAnsi="Times New Roman" w:cs="Times New Roman"/>
          <w:kern w:val="0"/>
          <w:szCs w:val="21"/>
        </w:rPr>
        <w:t>keyword3; k</w:t>
      </w:r>
      <w:r w:rsidRPr="00346B66">
        <w:rPr>
          <w:rFonts w:ascii="Times New Roman" w:eastAsia="宋体" w:hAnsi="Times New Roman" w:cs="Times New Roman"/>
          <w:kern w:val="0"/>
          <w:szCs w:val="21"/>
        </w:rPr>
        <w:t>eyword4</w:t>
      </w:r>
      <w:r w:rsidR="005B4E8F" w:rsidRPr="00346B66">
        <w:rPr>
          <w:rFonts w:ascii="Times New Roman" w:eastAsia="宋体" w:hAnsi="Times New Roman" w:cs="Times New Roman" w:hint="eastAsia"/>
          <w:color w:val="FF0000"/>
          <w:kern w:val="0"/>
          <w:sz w:val="20"/>
          <w:szCs w:val="21"/>
        </w:rPr>
        <w:t>（</w:t>
      </w:r>
      <w:r w:rsidR="00DB4C17" w:rsidRPr="00346B66">
        <w:rPr>
          <w:rFonts w:ascii="Times New Roman" w:eastAsia="宋体" w:hAnsi="Times New Roman" w:cs="Times New Roman"/>
          <w:color w:val="FF0000"/>
          <w:kern w:val="0"/>
          <w:sz w:val="20"/>
          <w:szCs w:val="21"/>
        </w:rPr>
        <w:t>中、英文关键词一一对应，首字母小写</w:t>
      </w:r>
      <w:r w:rsidR="00B56D77" w:rsidRPr="00346B66">
        <w:rPr>
          <w:rFonts w:ascii="Times New Roman" w:eastAsia="宋体" w:hAnsi="Times New Roman" w:cs="Times New Roman" w:hint="eastAsia"/>
          <w:color w:val="FF0000"/>
          <w:kern w:val="0"/>
          <w:sz w:val="20"/>
          <w:szCs w:val="21"/>
        </w:rPr>
        <w:t>，</w:t>
      </w:r>
      <w:r w:rsidR="00B56D77" w:rsidRPr="00346B66">
        <w:rPr>
          <w:rFonts w:ascii="宋体" w:eastAsia="宋体" w:hAnsi="宋体" w:cs="宋体" w:hint="eastAsia"/>
          <w:bCs/>
          <w:color w:val="FF0000"/>
          <w:kern w:val="0"/>
          <w:sz w:val="20"/>
          <w:szCs w:val="20"/>
        </w:rPr>
        <w:t>不使用缩写词</w:t>
      </w:r>
      <w:r w:rsidR="008700E7" w:rsidRPr="00346B66">
        <w:rPr>
          <w:rFonts w:ascii="Times New Roman" w:eastAsia="宋体" w:hAnsi="Times New Roman" w:cs="Times New Roman"/>
          <w:color w:val="FF0000"/>
          <w:kern w:val="0"/>
          <w:sz w:val="20"/>
          <w:szCs w:val="21"/>
        </w:rPr>
        <w:t>。</w:t>
      </w:r>
      <w:r w:rsidR="005B4E8F" w:rsidRPr="00346B66">
        <w:rPr>
          <w:rFonts w:ascii="Times New Roman" w:hAnsi="Times New Roman" w:cs="Times New Roman" w:hint="eastAsia"/>
          <w:color w:val="FF0000"/>
          <w:sz w:val="20"/>
          <w:szCs w:val="21"/>
        </w:rPr>
        <w:t>）</w:t>
      </w:r>
    </w:p>
    <w:p w14:paraId="3B5843FC" w14:textId="273D8DAF" w:rsidR="00133673" w:rsidRPr="00346B66" w:rsidRDefault="00710340" w:rsidP="00EB0D0D">
      <w:pPr>
        <w:widowControl/>
        <w:jc w:val="left"/>
        <w:rPr>
          <w:rFonts w:ascii="Times New Roman" w:eastAsia="宋体" w:hAnsi="Times New Roman" w:cs="Times New Roman"/>
          <w:color w:val="FF0000"/>
          <w:kern w:val="0"/>
          <w:sz w:val="20"/>
          <w:szCs w:val="21"/>
        </w:rPr>
      </w:pPr>
      <w:r w:rsidRPr="00346B66">
        <w:rPr>
          <w:rFonts w:ascii="Times New Roman" w:eastAsia="黑体" w:hAnsi="Times New Roman" w:cs="Times New Roman"/>
          <w:b/>
          <w:bCs/>
          <w:kern w:val="0"/>
          <w:szCs w:val="21"/>
        </w:rPr>
        <w:t xml:space="preserve">OCIS </w:t>
      </w:r>
      <w:r w:rsidR="004045D3" w:rsidRPr="00346B66">
        <w:rPr>
          <w:rFonts w:ascii="Times New Roman" w:eastAsia="黑体" w:hAnsi="Times New Roman" w:cs="Times New Roman"/>
          <w:b/>
          <w:bCs/>
          <w:kern w:val="0"/>
          <w:szCs w:val="21"/>
        </w:rPr>
        <w:t>c</w:t>
      </w:r>
      <w:r w:rsidRPr="00346B66">
        <w:rPr>
          <w:rFonts w:ascii="Times New Roman" w:eastAsia="黑体" w:hAnsi="Times New Roman" w:cs="Times New Roman"/>
          <w:b/>
          <w:bCs/>
          <w:kern w:val="0"/>
          <w:szCs w:val="21"/>
        </w:rPr>
        <w:t>odes</w:t>
      </w:r>
      <w:r w:rsidR="004045D3" w:rsidRPr="00346B66">
        <w:rPr>
          <w:rFonts w:ascii="Times New Roman" w:eastAsia="黑体" w:hAnsi="Times New Roman" w:cs="Times New Roman"/>
          <w:b/>
          <w:bCs/>
          <w:kern w:val="0"/>
          <w:szCs w:val="21"/>
        </w:rPr>
        <w:t xml:space="preserve"> </w:t>
      </w:r>
      <w:r w:rsidR="001256A6" w:rsidRPr="00346B66">
        <w:rPr>
          <w:rFonts w:ascii="Times New Roman" w:eastAsia="宋体" w:hAnsi="Times New Roman" w:cs="Times New Roman"/>
          <w:bCs/>
          <w:kern w:val="0"/>
          <w:szCs w:val="21"/>
        </w:rPr>
        <w:t>XXX</w:t>
      </w:r>
      <w:r w:rsidR="001256A6" w:rsidRPr="00346B66">
        <w:rPr>
          <w:rFonts w:ascii="Times New Roman" w:eastAsia="宋体" w:hAnsi="Times New Roman" w:cs="Times New Roman"/>
          <w:b/>
          <w:bCs/>
          <w:kern w:val="0"/>
          <w:szCs w:val="21"/>
        </w:rPr>
        <w:t>.</w:t>
      </w:r>
      <w:r w:rsidR="001256A6" w:rsidRPr="00346B66">
        <w:rPr>
          <w:rFonts w:ascii="Times New Roman" w:eastAsia="宋体" w:hAnsi="Times New Roman" w:cs="Times New Roman"/>
          <w:bCs/>
          <w:kern w:val="0"/>
          <w:szCs w:val="21"/>
        </w:rPr>
        <w:t>XXXX</w:t>
      </w:r>
      <w:r w:rsidR="001256A6" w:rsidRPr="00346B66">
        <w:rPr>
          <w:rFonts w:ascii="Times New Roman" w:eastAsia="宋体" w:hAnsi="Times New Roman" w:cs="Times New Roman"/>
          <w:b/>
          <w:bCs/>
          <w:kern w:val="0"/>
          <w:szCs w:val="21"/>
        </w:rPr>
        <w:t xml:space="preserve">; </w:t>
      </w:r>
      <w:r w:rsidR="001256A6" w:rsidRPr="00346B66">
        <w:rPr>
          <w:rFonts w:ascii="Times New Roman" w:eastAsia="宋体" w:hAnsi="Times New Roman" w:cs="Times New Roman"/>
          <w:bCs/>
          <w:kern w:val="0"/>
          <w:szCs w:val="21"/>
        </w:rPr>
        <w:t>XXX</w:t>
      </w:r>
      <w:r w:rsidR="001256A6" w:rsidRPr="00346B66">
        <w:rPr>
          <w:rFonts w:ascii="Times New Roman" w:eastAsia="宋体" w:hAnsi="Times New Roman" w:cs="Times New Roman"/>
          <w:b/>
          <w:bCs/>
          <w:kern w:val="0"/>
          <w:szCs w:val="21"/>
        </w:rPr>
        <w:t>.</w:t>
      </w:r>
      <w:r w:rsidR="001256A6" w:rsidRPr="00346B66">
        <w:rPr>
          <w:rFonts w:ascii="Times New Roman" w:eastAsia="宋体" w:hAnsi="Times New Roman" w:cs="Times New Roman"/>
          <w:bCs/>
          <w:kern w:val="0"/>
          <w:szCs w:val="21"/>
        </w:rPr>
        <w:t>XXXX</w:t>
      </w:r>
      <w:r w:rsidR="001256A6" w:rsidRPr="00346B66">
        <w:rPr>
          <w:rFonts w:ascii="Times New Roman" w:eastAsia="宋体" w:hAnsi="Times New Roman" w:cs="Times New Roman"/>
          <w:b/>
          <w:bCs/>
          <w:kern w:val="0"/>
          <w:szCs w:val="21"/>
        </w:rPr>
        <w:t xml:space="preserve">; </w:t>
      </w:r>
      <w:r w:rsidR="001256A6" w:rsidRPr="00346B66">
        <w:rPr>
          <w:rFonts w:ascii="Times New Roman" w:eastAsia="宋体" w:hAnsi="Times New Roman" w:cs="Times New Roman"/>
          <w:bCs/>
          <w:kern w:val="0"/>
          <w:szCs w:val="21"/>
        </w:rPr>
        <w:t>XXX</w:t>
      </w:r>
      <w:r w:rsidR="001256A6" w:rsidRPr="00346B66">
        <w:rPr>
          <w:rFonts w:ascii="Times New Roman" w:eastAsia="宋体" w:hAnsi="Times New Roman" w:cs="Times New Roman"/>
          <w:b/>
          <w:bCs/>
          <w:kern w:val="0"/>
          <w:szCs w:val="21"/>
        </w:rPr>
        <w:t>.</w:t>
      </w:r>
      <w:r w:rsidR="001256A6" w:rsidRPr="00346B66">
        <w:rPr>
          <w:rFonts w:ascii="Times New Roman" w:eastAsia="宋体" w:hAnsi="Times New Roman" w:cs="Times New Roman"/>
          <w:bCs/>
          <w:kern w:val="0"/>
          <w:szCs w:val="21"/>
        </w:rPr>
        <w:t>XXXX</w:t>
      </w:r>
      <w:r w:rsidR="006C324B" w:rsidRPr="00346B66">
        <w:rPr>
          <w:rFonts w:ascii="Times New Roman" w:eastAsia="宋体" w:hAnsi="Times New Roman" w:cs="Times New Roman"/>
          <w:bCs/>
          <w:color w:val="FF0000"/>
          <w:kern w:val="0"/>
          <w:sz w:val="20"/>
          <w:szCs w:val="21"/>
        </w:rPr>
        <w:t>（</w:t>
      </w:r>
      <w:r w:rsidR="00B639DB" w:rsidRPr="00346B66">
        <w:rPr>
          <w:rFonts w:ascii="Times New Roman" w:eastAsia="宋体" w:hAnsi="Times New Roman" w:cs="Times New Roman"/>
          <w:bCs/>
          <w:color w:val="FF0000"/>
          <w:kern w:val="0"/>
          <w:sz w:val="20"/>
          <w:szCs w:val="21"/>
        </w:rPr>
        <w:t>2</w:t>
      </w:r>
      <w:r w:rsidR="008700E7" w:rsidRPr="00346B66">
        <w:rPr>
          <w:rFonts w:ascii="Times New Roman" w:eastAsia="宋体" w:hAnsi="Times New Roman" w:cs="Times New Roman"/>
          <w:bCs/>
          <w:color w:val="FF0000"/>
          <w:kern w:val="0"/>
          <w:sz w:val="20"/>
          <w:szCs w:val="21"/>
        </w:rPr>
        <w:t>～</w:t>
      </w:r>
      <w:r w:rsidR="00B639DB" w:rsidRPr="00346B66">
        <w:rPr>
          <w:rFonts w:ascii="Times New Roman" w:eastAsia="宋体" w:hAnsi="Times New Roman" w:cs="Times New Roman"/>
          <w:bCs/>
          <w:color w:val="FF0000"/>
          <w:kern w:val="0"/>
          <w:sz w:val="20"/>
          <w:szCs w:val="21"/>
        </w:rPr>
        <w:t>4</w:t>
      </w:r>
      <w:r w:rsidR="00B639DB" w:rsidRPr="00346B66">
        <w:rPr>
          <w:rFonts w:ascii="Times New Roman" w:eastAsia="宋体" w:hAnsi="Times New Roman" w:cs="Times New Roman"/>
          <w:bCs/>
          <w:color w:val="FF0000"/>
          <w:kern w:val="0"/>
          <w:sz w:val="20"/>
          <w:szCs w:val="21"/>
        </w:rPr>
        <w:t>个，</w:t>
      </w:r>
      <w:r w:rsidR="006C324B" w:rsidRPr="00346B66">
        <w:rPr>
          <w:rFonts w:ascii="Times New Roman" w:eastAsia="宋体" w:hAnsi="Times New Roman" w:cs="Times New Roman"/>
          <w:color w:val="FF0000"/>
          <w:kern w:val="0"/>
          <w:sz w:val="20"/>
          <w:szCs w:val="21"/>
        </w:rPr>
        <w:t>需给出具体的栏目分类，而</w:t>
      </w:r>
      <w:r w:rsidR="006C324B" w:rsidRPr="00346B66">
        <w:rPr>
          <w:rFonts w:ascii="Times New Roman" w:eastAsia="宋体" w:hAnsi="Times New Roman" w:cs="Times New Roman" w:hint="eastAsia"/>
          <w:color w:val="FF0000"/>
          <w:kern w:val="0"/>
          <w:sz w:val="20"/>
          <w:szCs w:val="21"/>
        </w:rPr>
        <w:t>不是总的栏目号</w:t>
      </w:r>
      <w:r w:rsidR="00202B66" w:rsidRPr="00346B66">
        <w:rPr>
          <w:rFonts w:ascii="Times New Roman" w:eastAsia="宋体" w:hAnsi="Times New Roman" w:cs="Times New Roman" w:hint="eastAsia"/>
          <w:color w:val="FF0000"/>
          <w:kern w:val="0"/>
          <w:sz w:val="20"/>
          <w:szCs w:val="21"/>
        </w:rPr>
        <w:t>，如</w:t>
      </w:r>
      <w:r w:rsidR="00202B66" w:rsidRPr="00346B66">
        <w:rPr>
          <w:rFonts w:ascii="Times New Roman" w:eastAsia="宋体" w:hAnsi="Times New Roman" w:cs="Times New Roman"/>
          <w:color w:val="FF0000"/>
          <w:kern w:val="0"/>
          <w:sz w:val="20"/>
          <w:szCs w:val="21"/>
        </w:rPr>
        <w:t>320.</w:t>
      </w:r>
      <w:r w:rsidR="00F73F67" w:rsidRPr="00346B66">
        <w:rPr>
          <w:rFonts w:ascii="Times New Roman" w:eastAsia="宋体" w:hAnsi="Times New Roman" w:cs="Times New Roman"/>
          <w:color w:val="FF0000"/>
          <w:kern w:val="0"/>
          <w:sz w:val="20"/>
          <w:szCs w:val="21"/>
        </w:rPr>
        <w:t>0</w:t>
      </w:r>
      <w:r w:rsidR="00202B66" w:rsidRPr="00346B66">
        <w:rPr>
          <w:rFonts w:ascii="Times New Roman" w:eastAsia="宋体" w:hAnsi="Times New Roman" w:cs="Times New Roman"/>
          <w:color w:val="FF0000"/>
          <w:kern w:val="0"/>
          <w:sz w:val="20"/>
          <w:szCs w:val="21"/>
        </w:rPr>
        <w:t>320</w:t>
      </w:r>
      <w:r w:rsidR="0049426A" w:rsidRPr="00346B66">
        <w:rPr>
          <w:rFonts w:ascii="Times New Roman" w:eastAsia="宋体" w:hAnsi="Times New Roman" w:cs="Times New Roman" w:hint="eastAsia"/>
          <w:color w:val="FF0000"/>
          <w:kern w:val="0"/>
          <w:sz w:val="20"/>
          <w:szCs w:val="21"/>
        </w:rPr>
        <w:t>为总栏目号，</w:t>
      </w:r>
      <w:r w:rsidR="00202B66" w:rsidRPr="00346B66">
        <w:rPr>
          <w:rFonts w:ascii="Times New Roman" w:eastAsia="宋体" w:hAnsi="Times New Roman" w:cs="Times New Roman" w:hint="eastAsia"/>
          <w:color w:val="FF0000"/>
          <w:kern w:val="0"/>
          <w:sz w:val="20"/>
          <w:szCs w:val="21"/>
        </w:rPr>
        <w:t>无效</w:t>
      </w:r>
      <w:r w:rsidR="00B639DB" w:rsidRPr="00346B66">
        <w:rPr>
          <w:rFonts w:ascii="Times New Roman" w:eastAsia="宋体" w:hAnsi="Times New Roman" w:cs="Times New Roman"/>
          <w:color w:val="FF0000"/>
          <w:kern w:val="0"/>
          <w:sz w:val="20"/>
          <w:szCs w:val="21"/>
        </w:rPr>
        <w:t>。</w:t>
      </w:r>
      <w:r w:rsidR="00B639DB" w:rsidRPr="00346B66">
        <w:rPr>
          <w:rFonts w:ascii="Times New Roman" w:eastAsia="宋体" w:hAnsi="Times New Roman" w:cs="Times New Roman"/>
          <w:color w:val="FF0000"/>
          <w:kern w:val="0"/>
          <w:sz w:val="20"/>
          <w:szCs w:val="21"/>
        </w:rPr>
        <w:t>OCIS</w:t>
      </w:r>
      <w:r w:rsidR="00B639DB" w:rsidRPr="00346B66">
        <w:rPr>
          <w:rFonts w:ascii="Times New Roman" w:eastAsia="宋体" w:hAnsi="Times New Roman" w:cs="Times New Roman"/>
          <w:color w:val="FF0000"/>
          <w:kern w:val="0"/>
          <w:sz w:val="20"/>
          <w:szCs w:val="21"/>
        </w:rPr>
        <w:t>码查看网址</w:t>
      </w:r>
      <w:r w:rsidR="00D5686E" w:rsidRPr="00346B66">
        <w:rPr>
          <w:rFonts w:ascii="Times New Roman" w:eastAsia="宋体" w:hAnsi="Times New Roman" w:cs="Times New Roman" w:hint="eastAsia"/>
          <w:color w:val="FF0000"/>
          <w:kern w:val="0"/>
          <w:sz w:val="20"/>
          <w:szCs w:val="21"/>
        </w:rPr>
        <w:t>：</w:t>
      </w:r>
      <w:hyperlink r:id="rId20" w:history="1">
        <w:r w:rsidR="00B97D53" w:rsidRPr="00B97D53">
          <w:rPr>
            <w:rStyle w:val="af"/>
          </w:rPr>
          <w:t>https://www.osapublishing.org/submit/ocis/</w:t>
        </w:r>
      </w:hyperlink>
      <w:r w:rsidR="006C324B" w:rsidRPr="00346B66">
        <w:rPr>
          <w:rFonts w:ascii="Times New Roman" w:eastAsia="宋体" w:hAnsi="Times New Roman" w:cs="Times New Roman"/>
          <w:color w:val="FF0000"/>
          <w:kern w:val="0"/>
          <w:sz w:val="20"/>
          <w:szCs w:val="21"/>
        </w:rPr>
        <w:t>）</w:t>
      </w:r>
      <w:bookmarkStart w:id="1" w:name="_GoBack"/>
      <w:bookmarkEnd w:id="1"/>
    </w:p>
    <w:p w14:paraId="3ED54889" w14:textId="0D228F65" w:rsidR="00424E6E" w:rsidRPr="00346B66" w:rsidRDefault="00424E6E" w:rsidP="00424E6E">
      <w:pPr>
        <w:widowControl/>
        <w:spacing w:before="100" w:beforeAutospacing="1" w:after="100" w:afterAutospacing="1" w:line="360" w:lineRule="auto"/>
        <w:jc w:val="left"/>
        <w:rPr>
          <w:rFonts w:ascii="宋体" w:eastAsia="宋体" w:hAnsi="宋体" w:cs="宋体"/>
          <w:kern w:val="0"/>
          <w:sz w:val="24"/>
          <w:szCs w:val="24"/>
        </w:rPr>
      </w:pPr>
      <w:r w:rsidRPr="00346B66">
        <w:rPr>
          <w:rFonts w:asciiTheme="majorEastAsia" w:eastAsiaTheme="majorEastAsia" w:hAnsiTheme="majorEastAsia" w:cs="宋体" w:hint="eastAsia"/>
          <w:kern w:val="0"/>
          <w:sz w:val="32"/>
          <w:szCs w:val="32"/>
        </w:rPr>
        <w:lastRenderedPageBreak/>
        <w:t>1 引  言</w:t>
      </w:r>
    </w:p>
    <w:p w14:paraId="7CB6C368" w14:textId="2DAFE2AF" w:rsidR="00EB53D3" w:rsidRPr="00346B66" w:rsidRDefault="00905D14" w:rsidP="00335FD7">
      <w:pPr>
        <w:spacing w:line="360" w:lineRule="auto"/>
        <w:ind w:firstLine="420"/>
        <w:rPr>
          <w:rFonts w:asciiTheme="minorEastAsia" w:hAnsiTheme="minorEastAsia"/>
          <w:szCs w:val="21"/>
        </w:rPr>
      </w:pPr>
      <w:r w:rsidRPr="00346B66">
        <w:rPr>
          <w:rFonts w:asciiTheme="minorEastAsia" w:hAnsiTheme="minorEastAsia"/>
          <w:noProof/>
          <w:szCs w:val="21"/>
        </w:rPr>
        <mc:AlternateContent>
          <mc:Choice Requires="wpi">
            <w:drawing>
              <wp:anchor distT="8280" distB="8640" distL="122580" distR="122940" simplePos="0" relativeHeight="251664384" behindDoc="0" locked="0" layoutInCell="1" allowOverlap="1" wp14:anchorId="6820A0C3" wp14:editId="46C453B9">
                <wp:simplePos x="0" y="0"/>
                <wp:positionH relativeFrom="column">
                  <wp:posOffset>3028975</wp:posOffset>
                </wp:positionH>
                <wp:positionV relativeFrom="paragraph">
                  <wp:posOffset>103530</wp:posOffset>
                </wp:positionV>
                <wp:extent cx="635" cy="635"/>
                <wp:effectExtent l="38100" t="38100" r="37465" b="37465"/>
                <wp:wrapNone/>
                <wp:docPr id="4" name="墨迹 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1">
                      <w14:nvContentPartPr>
                        <w14:cNvContentPartPr>
                          <a14:cpLocks xmlns:a14="http://schemas.microsoft.com/office/drawing/2010/main" noChangeAspect="1"/>
                        </w14:cNvContentPartPr>
                      </w14:nvContentPartPr>
                      <w14:xfrm>
                        <a:off x="0" y="0"/>
                        <a:ext cx="635" cy="635"/>
                      </w14:xfrm>
                    </w14:contentPart>
                  </a:graphicData>
                </a:graphic>
                <wp14:sizeRelH relativeFrom="page">
                  <wp14:pctWidth>0</wp14:pctWidth>
                </wp14:sizeRelH>
                <wp14:sizeRelV relativeFrom="page">
                  <wp14:pctHeight>0</wp14:pctHeight>
                </wp14:sizeRelV>
              </wp:anchor>
            </w:drawing>
          </mc:Choice>
          <mc:Fallback>
            <w:pict>
              <v:shapetype w14:anchorId="1FC01BA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6" o:spid="_x0000_s1026" type="#_x0000_t75" style="position:absolute;left:0;text-align:left;margin-left:237.35pt;margin-top:7pt;width:2.35pt;height:2.35pt;z-index:251664384;visibility:visible;mso-wrap-style:square;mso-width-percent:0;mso-height-percent:0;mso-wrap-distance-left:3.405mm;mso-wrap-distance-top:.23mm;mso-wrap-distance-right:3.415mm;mso-wrap-distance-bottom:.24mm;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">
                <v:imagedata r:id="rId22" o:title=""/>
              </v:shape>
            </w:pict>
          </mc:Fallback>
        </mc:AlternateContent>
      </w:r>
      <w:r w:rsidRPr="00346B66">
        <w:rPr>
          <w:rFonts w:asciiTheme="minorEastAsia" w:hAnsiTheme="minorEastAsia"/>
          <w:noProof/>
          <w:szCs w:val="21"/>
        </w:rPr>
        <mc:AlternateContent>
          <mc:Choice Requires="wpi">
            <w:drawing>
              <wp:anchor distT="8280" distB="8640" distL="122580" distR="122940" simplePos="0" relativeHeight="251663360" behindDoc="0" locked="0" layoutInCell="1" allowOverlap="1" wp14:anchorId="74CCB5D9" wp14:editId="6C693745">
                <wp:simplePos x="0" y="0"/>
                <wp:positionH relativeFrom="column">
                  <wp:posOffset>3028975</wp:posOffset>
                </wp:positionH>
                <wp:positionV relativeFrom="paragraph">
                  <wp:posOffset>103530</wp:posOffset>
                </wp:positionV>
                <wp:extent cx="635" cy="635"/>
                <wp:effectExtent l="38100" t="38100" r="37465" b="37465"/>
                <wp:wrapNone/>
                <wp:docPr id="5" name="墨迹 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3">
                      <w14:nvContentPartPr>
                        <w14:cNvContentPartPr>
                          <a14:cpLocks xmlns:a14="http://schemas.microsoft.com/office/drawing/2010/main" noChangeAspect="1"/>
                        </w14:cNvContentPartPr>
                      </w14:nvContentPartPr>
                      <w14:xfrm>
                        <a:off x="0" y="0"/>
                        <a:ext cx="635" cy="635"/>
                      </w14:xfrm>
                    </w14:contentPart>
                  </a:graphicData>
                </a:graphic>
                <wp14:sizeRelH relativeFrom="page">
                  <wp14:pctWidth>0</wp14:pctWidth>
                </wp14:sizeRelH>
                <wp14:sizeRelV relativeFrom="page">
                  <wp14:pctHeight>0</wp14:pctHeight>
                </wp14:sizeRelV>
              </wp:anchor>
            </w:drawing>
          </mc:Choice>
          <mc:Fallback>
            <w:pict>
              <v:shape w14:anchorId="026DC7EC" id="墨迹 5" o:spid="_x0000_s1026" type="#_x0000_t75" style="position:absolute;left:0;text-align:left;margin-left:237.35pt;margin-top:7pt;width:2.35pt;height:2.35pt;z-index:251663360;visibility:visible;mso-wrap-style:square;mso-width-percent:0;mso-height-percent:0;mso-wrap-distance-left:3.405mm;mso-wrap-distance-top:.23mm;mso-wrap-distance-right:3.415mm;mso-wrap-distance-bottom:.24mm;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">
                <v:imagedata r:id="rId22" o:title=""/>
              </v:shape>
            </w:pict>
          </mc:Fallback>
        </mc:AlternateContent>
      </w:r>
      <w:r w:rsidRPr="00346B66">
        <w:rPr>
          <w:rFonts w:asciiTheme="minorEastAsia" w:hAnsiTheme="minorEastAsia"/>
          <w:noProof/>
          <w:szCs w:val="21"/>
        </w:rPr>
        <mc:AlternateContent>
          <mc:Choice Requires="wpi">
            <w:drawing>
              <wp:anchor distT="8280" distB="8640" distL="122580" distR="122940" simplePos="0" relativeHeight="251661312" behindDoc="0" locked="0" layoutInCell="1" allowOverlap="1" wp14:anchorId="1B7A5292" wp14:editId="3EBE724C">
                <wp:simplePos x="0" y="0"/>
                <wp:positionH relativeFrom="column">
                  <wp:posOffset>3028975</wp:posOffset>
                </wp:positionH>
                <wp:positionV relativeFrom="paragraph">
                  <wp:posOffset>103530</wp:posOffset>
                </wp:positionV>
                <wp:extent cx="635" cy="635"/>
                <wp:effectExtent l="38100" t="38100" r="37465" b="37465"/>
                <wp:wrapNone/>
                <wp:docPr id="1" name="墨迹 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4">
                      <w14:nvContentPartPr>
                        <w14:cNvContentPartPr>
                          <a14:cpLocks xmlns:a14="http://schemas.microsoft.com/office/drawing/2010/main" noChangeAspect="1"/>
                        </w14:cNvContentPartPr>
                      </w14:nvContentPartPr>
                      <w14:xfrm>
                        <a:off x="0" y="0"/>
                        <a:ext cx="635" cy="635"/>
                      </w14:xfrm>
                    </w14:contentPart>
                  </a:graphicData>
                </a:graphic>
                <wp14:sizeRelH relativeFrom="page">
                  <wp14:pctWidth>0</wp14:pctWidth>
                </wp14:sizeRelH>
                <wp14:sizeRelV relativeFrom="page">
                  <wp14:pctHeight>0</wp14:pctHeight>
                </wp14:sizeRelV>
              </wp:anchor>
            </w:drawing>
          </mc:Choice>
          <mc:Fallback>
            <w:pict>
              <v:shape w14:anchorId="008098F4" id="墨迹 3" o:spid="_x0000_s1026" type="#_x0000_t75" style="position:absolute;left:0;text-align:left;margin-left:237.35pt;margin-top:7pt;width:2.35pt;height:2.35pt;z-index:251661312;visibility:visible;mso-wrap-style:square;mso-width-percent:0;mso-height-percent:0;mso-wrap-distance-left:3.405mm;mso-wrap-distance-top:.23mm;mso-wrap-distance-right:3.415mm;mso-wrap-distance-bottom:.24mm;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">
                <v:imagedata r:id="rId22" o:title=""/>
              </v:shape>
            </w:pict>
          </mc:Fallback>
        </mc:AlternateContent>
      </w:r>
      <w:r w:rsidRPr="00346B66">
        <w:rPr>
          <w:rFonts w:asciiTheme="minorEastAsia" w:hAnsiTheme="minorEastAsia"/>
          <w:noProof/>
          <w:szCs w:val="21"/>
        </w:rPr>
        <mc:AlternateContent>
          <mc:Choice Requires="wpi">
            <w:drawing>
              <wp:anchor distT="8280" distB="8640" distL="122580" distR="122940" simplePos="0" relativeHeight="251660288" behindDoc="0" locked="0" layoutInCell="1" allowOverlap="1" wp14:anchorId="2B339D7C" wp14:editId="762D69A6">
                <wp:simplePos x="0" y="0"/>
                <wp:positionH relativeFrom="column">
                  <wp:posOffset>3028975</wp:posOffset>
                </wp:positionH>
                <wp:positionV relativeFrom="paragraph">
                  <wp:posOffset>103530</wp:posOffset>
                </wp:positionV>
                <wp:extent cx="635" cy="635"/>
                <wp:effectExtent l="38100" t="38100" r="37465" b="37465"/>
                <wp:wrapNone/>
                <wp:docPr id="2" name="墨迹 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5">
                      <w14:nvContentPartPr>
                        <w14:cNvContentPartPr>
                          <a14:cpLocks xmlns:a14="http://schemas.microsoft.com/office/drawing/2010/main" noChangeAspect="1"/>
                        </w14:cNvContentPartPr>
                      </w14:nvContentPartPr>
                      <w14:xfrm>
                        <a:off x="0" y="0"/>
                        <a:ext cx="635" cy="635"/>
                      </w14:xfrm>
                    </w14:contentPart>
                  </a:graphicData>
                </a:graphic>
                <wp14:sizeRelH relativeFrom="page">
                  <wp14:pctWidth>0</wp14:pctWidth>
                </wp14:sizeRelH>
                <wp14:sizeRelV relativeFrom="page">
                  <wp14:pctHeight>0</wp14:pctHeight>
                </wp14:sizeRelV>
              </wp:anchor>
            </w:drawing>
          </mc:Choice>
          <mc:Fallback>
            <w:pict>
              <v:shape w14:anchorId="36B52CC8" id="墨迹 2" o:spid="_x0000_s1026" type="#_x0000_t75" style="position:absolute;left:0;text-align:left;margin-left:237.35pt;margin-top:7pt;width:2.35pt;height:2.35pt;z-index:251660288;visibility:visible;mso-wrap-style:square;mso-width-percent:0;mso-height-percent:0;mso-wrap-distance-left:3.405mm;mso-wrap-distance-top:.23mm;mso-wrap-distance-right:3.415mm;mso-wrap-distance-bottom:.24mm;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">
                <v:imagedata r:id="rId22" o:title=""/>
              </v:shape>
            </w:pict>
          </mc:Fallback>
        </mc:AlternateContent>
      </w:r>
      <w:r w:rsidR="003720EF" w:rsidRPr="00346B66">
        <w:rPr>
          <w:rFonts w:asciiTheme="minorEastAsia" w:hAnsiTheme="minorEastAsia" w:hint="eastAsia"/>
          <w:szCs w:val="21"/>
        </w:rPr>
        <w:t>动态光散射(DLS)技术是一种有效的测量纳米颗粒粒径的光散射技术</w:t>
      </w:r>
      <w:r w:rsidR="003720EF" w:rsidRPr="00346B66">
        <w:rPr>
          <w:rFonts w:asciiTheme="minorEastAsia" w:hAnsiTheme="minorEastAsia" w:hint="eastAsia"/>
          <w:szCs w:val="21"/>
          <w:vertAlign w:val="superscript"/>
        </w:rPr>
        <w:t>[1-2]</w:t>
      </w:r>
      <w:r w:rsidR="0047128A" w:rsidRPr="00346B66">
        <w:rPr>
          <w:rFonts w:asciiTheme="minorEastAsia" w:hAnsiTheme="minorEastAsia" w:hint="eastAsia"/>
          <w:color w:val="FF0000"/>
          <w:szCs w:val="21"/>
        </w:rPr>
        <w:t>（</w:t>
      </w:r>
      <w:r w:rsidR="003B03C1" w:rsidRPr="00346B66">
        <w:rPr>
          <w:rFonts w:ascii="Times New Roman" w:hAnsi="Times New Roman" w:cs="Times New Roman"/>
          <w:color w:val="FF0000"/>
          <w:kern w:val="0"/>
        </w:rPr>
        <w:t>保证每个英文简写（包括图表当中）在第一次出现时都有其对应的中文（或英文）全称</w:t>
      </w:r>
      <w:r w:rsidR="0047128A" w:rsidRPr="00346B66">
        <w:rPr>
          <w:rFonts w:asciiTheme="minorEastAsia" w:hAnsiTheme="minorEastAsia" w:hint="eastAsia"/>
          <w:color w:val="FF0000"/>
          <w:szCs w:val="21"/>
        </w:rPr>
        <w:t>）</w:t>
      </w:r>
      <w:r w:rsidR="003720EF" w:rsidRPr="00346B66">
        <w:rPr>
          <w:rFonts w:asciiTheme="minorEastAsia" w:hAnsiTheme="minorEastAsia" w:hint="eastAsia"/>
          <w:szCs w:val="21"/>
        </w:rPr>
        <w:t>。常用的反演算法有：CONTIN算法</w:t>
      </w:r>
      <w:r w:rsidR="003720EF" w:rsidRPr="00346B66">
        <w:rPr>
          <w:rFonts w:asciiTheme="minorEastAsia" w:hAnsiTheme="minorEastAsia" w:hint="eastAsia"/>
          <w:szCs w:val="21"/>
          <w:vertAlign w:val="superscript"/>
        </w:rPr>
        <w:t>[3-4]</w:t>
      </w:r>
      <w:r w:rsidR="003720EF" w:rsidRPr="00346B66">
        <w:rPr>
          <w:rFonts w:asciiTheme="minorEastAsia" w:hAnsiTheme="minorEastAsia" w:hint="eastAsia"/>
          <w:szCs w:val="21"/>
        </w:rPr>
        <w:t>、非负约束最小二乘法(NNLS)</w:t>
      </w:r>
      <w:r w:rsidR="003720EF" w:rsidRPr="00346B66">
        <w:rPr>
          <w:rFonts w:asciiTheme="minorEastAsia" w:hAnsiTheme="minorEastAsia" w:hint="eastAsia"/>
          <w:szCs w:val="21"/>
          <w:vertAlign w:val="superscript"/>
        </w:rPr>
        <w:t>[5-6]</w:t>
      </w:r>
      <w:r w:rsidR="003720EF" w:rsidRPr="00346B66">
        <w:rPr>
          <w:rFonts w:asciiTheme="minorEastAsia" w:hAnsiTheme="minorEastAsia" w:hint="eastAsia"/>
          <w:szCs w:val="21"/>
        </w:rPr>
        <w:t>、截断奇异值分解法(TSVD)</w:t>
      </w:r>
      <w:r w:rsidR="003720EF" w:rsidRPr="00346B66">
        <w:rPr>
          <w:rFonts w:asciiTheme="minorEastAsia" w:hAnsiTheme="minorEastAsia" w:hint="eastAsia"/>
          <w:szCs w:val="21"/>
          <w:vertAlign w:val="superscript"/>
        </w:rPr>
        <w:t>[7-8]</w:t>
      </w:r>
      <w:r w:rsidR="00BE6B8D" w:rsidRPr="00346B66">
        <w:rPr>
          <w:rFonts w:asciiTheme="minorEastAsia" w:hAnsiTheme="minorEastAsia" w:hint="eastAsia"/>
          <w:color w:val="FF0000"/>
          <w:szCs w:val="21"/>
        </w:rPr>
        <w:t>（确保所有参考文献全部顺序引用</w:t>
      </w:r>
      <w:r w:rsidR="004D4B03" w:rsidRPr="00346B66">
        <w:rPr>
          <w:rFonts w:asciiTheme="minorEastAsia" w:hAnsiTheme="minorEastAsia" w:hint="eastAsia"/>
          <w:color w:val="FF0000"/>
          <w:szCs w:val="21"/>
        </w:rPr>
        <w:t>,</w:t>
      </w:r>
      <w:r w:rsidR="004D4B03" w:rsidRPr="00346B66">
        <w:rPr>
          <w:rFonts w:hint="eastAsia"/>
        </w:rPr>
        <w:t xml:space="preserve"> </w:t>
      </w:r>
      <w:r w:rsidR="004D4B03" w:rsidRPr="00346B66">
        <w:rPr>
          <w:rFonts w:asciiTheme="minorEastAsia" w:hAnsiTheme="minorEastAsia" w:hint="eastAsia"/>
          <w:color w:val="FF0000"/>
          <w:szCs w:val="21"/>
        </w:rPr>
        <w:t>引用文献序号用上标表示</w:t>
      </w:r>
      <w:r w:rsidR="00044052" w:rsidRPr="00346B66">
        <w:rPr>
          <w:rFonts w:asciiTheme="minorEastAsia" w:hAnsiTheme="minorEastAsia" w:hint="eastAsia"/>
          <w:color w:val="FF0000"/>
          <w:szCs w:val="21"/>
        </w:rPr>
        <w:t>;</w:t>
      </w:r>
      <w:r w:rsidR="00044052" w:rsidRPr="00346B66">
        <w:rPr>
          <w:rFonts w:hint="eastAsia"/>
        </w:rPr>
        <w:t xml:space="preserve"> </w:t>
      </w:r>
      <w:r w:rsidR="00044052" w:rsidRPr="00346B66">
        <w:rPr>
          <w:rFonts w:hint="eastAsia"/>
          <w:color w:val="FF0000"/>
        </w:rPr>
        <w:t>文献</w:t>
      </w:r>
      <w:r w:rsidR="00044052" w:rsidRPr="00346B66">
        <w:rPr>
          <w:color w:val="FF0000"/>
        </w:rPr>
        <w:t>[12]</w:t>
      </w:r>
      <w:r w:rsidR="00044052" w:rsidRPr="00346B66">
        <w:rPr>
          <w:rFonts w:hint="eastAsia"/>
          <w:color w:val="FF0000"/>
        </w:rPr>
        <w:t>……，用这种形式说明文献内容时，应为非上标格式</w:t>
      </w:r>
      <w:r w:rsidR="00BE6B8D" w:rsidRPr="00346B66">
        <w:rPr>
          <w:rFonts w:asciiTheme="minorEastAsia" w:hAnsiTheme="minorEastAsia" w:hint="eastAsia"/>
          <w:color w:val="FF0000"/>
          <w:szCs w:val="21"/>
        </w:rPr>
        <w:t>）</w:t>
      </w:r>
      <w:r w:rsidR="003720EF" w:rsidRPr="00346B66">
        <w:rPr>
          <w:rFonts w:asciiTheme="minorEastAsia" w:hAnsiTheme="minorEastAsia" w:hint="eastAsia"/>
          <w:szCs w:val="21"/>
        </w:rPr>
        <w:t>、指数采样法</w:t>
      </w:r>
      <w:r w:rsidR="003720EF" w:rsidRPr="00346B66">
        <w:rPr>
          <w:rFonts w:asciiTheme="minorEastAsia" w:hAnsiTheme="minorEastAsia" w:hint="eastAsia"/>
          <w:szCs w:val="21"/>
          <w:vertAlign w:val="superscript"/>
        </w:rPr>
        <w:t>[9]</w:t>
      </w:r>
      <w:r w:rsidR="003720EF" w:rsidRPr="00346B66">
        <w:rPr>
          <w:rFonts w:asciiTheme="minorEastAsia" w:hAnsiTheme="minorEastAsia" w:hint="eastAsia"/>
          <w:szCs w:val="21"/>
        </w:rPr>
        <w:t>、最大似然法</w:t>
      </w:r>
      <w:r w:rsidR="003720EF" w:rsidRPr="00346B66">
        <w:rPr>
          <w:rFonts w:asciiTheme="minorEastAsia" w:hAnsiTheme="minorEastAsia" w:hint="eastAsia"/>
          <w:szCs w:val="21"/>
          <w:vertAlign w:val="superscript"/>
        </w:rPr>
        <w:t>[10]</w:t>
      </w:r>
      <w:r w:rsidR="003720EF" w:rsidRPr="00346B66">
        <w:rPr>
          <w:rFonts w:asciiTheme="minorEastAsia" w:hAnsiTheme="minorEastAsia" w:hint="eastAsia"/>
          <w:szCs w:val="21"/>
        </w:rPr>
        <w:t>、神经网络法</w:t>
      </w:r>
      <w:r w:rsidR="003720EF" w:rsidRPr="00346B66">
        <w:rPr>
          <w:rFonts w:asciiTheme="minorEastAsia" w:hAnsiTheme="minorEastAsia" w:hint="eastAsia"/>
          <w:szCs w:val="21"/>
          <w:vertAlign w:val="superscript"/>
        </w:rPr>
        <w:t>[11]</w:t>
      </w:r>
      <w:r w:rsidR="003720EF" w:rsidRPr="00346B66">
        <w:rPr>
          <w:rFonts w:asciiTheme="minorEastAsia" w:hAnsiTheme="minorEastAsia" w:hint="eastAsia"/>
          <w:szCs w:val="21"/>
        </w:rPr>
        <w:t>、Tikhonov正则化法</w:t>
      </w:r>
      <w:r w:rsidR="003720EF" w:rsidRPr="00346B66">
        <w:rPr>
          <w:rFonts w:asciiTheme="minorEastAsia" w:hAnsiTheme="minorEastAsia" w:hint="eastAsia"/>
          <w:szCs w:val="21"/>
          <w:vertAlign w:val="superscript"/>
        </w:rPr>
        <w:t>[12]</w:t>
      </w:r>
      <w:r w:rsidR="003720EF" w:rsidRPr="00346B66">
        <w:rPr>
          <w:rFonts w:asciiTheme="minorEastAsia" w:hAnsiTheme="minorEastAsia" w:hint="eastAsia"/>
          <w:szCs w:val="21"/>
        </w:rPr>
        <w:t>等。然而这些算法都有一定的局限性。本文采用非负迭代截断奇异值反演算法，并且结合二次截断L-曲线准则选取最优截断参数，通过求解真实解与反演结果间的偏差来求得最优近似解，获取颗粒粒度分布。</w:t>
      </w:r>
    </w:p>
    <w:p w14:paraId="4E5DC306" w14:textId="77777777" w:rsidR="00582D04" w:rsidRPr="00346B66" w:rsidRDefault="001749A8" w:rsidP="00335FD7">
      <w:pPr>
        <w:spacing w:line="360" w:lineRule="auto"/>
        <w:ind w:firstLine="420"/>
        <w:rPr>
          <w:rFonts w:ascii="Times New Roman" w:eastAsia="宋体" w:hAnsi="Times New Roman" w:cs="宋体"/>
          <w:color w:val="FF0000"/>
          <w:kern w:val="0"/>
          <w:sz w:val="20"/>
          <w:szCs w:val="20"/>
        </w:rPr>
      </w:pPr>
      <w:r w:rsidRPr="00346B66">
        <w:rPr>
          <w:rFonts w:asciiTheme="minorEastAsia" w:hAnsiTheme="minorEastAsia" w:hint="eastAsia"/>
          <w:color w:val="FF0000"/>
          <w:sz w:val="20"/>
          <w:szCs w:val="20"/>
        </w:rPr>
        <w:t>（</w:t>
      </w:r>
      <w:r w:rsidR="00424E6E" w:rsidRPr="00346B66">
        <w:rPr>
          <w:rFonts w:ascii="Times New Roman" w:eastAsia="宋体" w:hAnsi="Times New Roman" w:cs="宋体" w:hint="eastAsia"/>
          <w:color w:val="FF0000"/>
          <w:kern w:val="0"/>
          <w:sz w:val="20"/>
          <w:szCs w:val="20"/>
        </w:rPr>
        <w:t>引言建议包括以下内容：</w:t>
      </w:r>
    </w:p>
    <w:p w14:paraId="6E43C474" w14:textId="220FAC9D" w:rsidR="00EB53D3" w:rsidRPr="00346B66" w:rsidRDefault="00424E6E" w:rsidP="00335FD7">
      <w:pPr>
        <w:spacing w:line="360" w:lineRule="auto"/>
        <w:ind w:firstLine="420"/>
        <w:rPr>
          <w:rFonts w:ascii="Times New Roman" w:eastAsia="宋体" w:hAnsi="Times New Roman" w:cs="宋体"/>
          <w:color w:val="FF0000"/>
          <w:kern w:val="0"/>
          <w:sz w:val="20"/>
          <w:szCs w:val="20"/>
        </w:rPr>
      </w:pPr>
      <w:r w:rsidRPr="00346B66">
        <w:rPr>
          <w:rFonts w:ascii="Times New Roman" w:eastAsia="宋体" w:hAnsi="Times New Roman" w:cs="宋体" w:hint="eastAsia"/>
          <w:color w:val="FF0000"/>
          <w:kern w:val="0"/>
          <w:sz w:val="20"/>
          <w:szCs w:val="20"/>
        </w:rPr>
        <w:t>1</w:t>
      </w:r>
      <w:r w:rsidRPr="00346B66">
        <w:rPr>
          <w:rFonts w:ascii="Times New Roman" w:eastAsia="宋体" w:hAnsi="Times New Roman" w:cs="宋体" w:hint="eastAsia"/>
          <w:color w:val="FF0000"/>
          <w:kern w:val="0"/>
          <w:sz w:val="20"/>
          <w:szCs w:val="20"/>
        </w:rPr>
        <w:t>）本研究领域背景的综述；</w:t>
      </w:r>
    </w:p>
    <w:p w14:paraId="0975510C" w14:textId="77777777" w:rsidR="00EB53D3" w:rsidRPr="00346B66" w:rsidRDefault="00424E6E" w:rsidP="00335FD7">
      <w:pPr>
        <w:spacing w:line="360" w:lineRule="auto"/>
        <w:ind w:firstLine="420"/>
        <w:rPr>
          <w:rFonts w:ascii="Times New Roman" w:eastAsia="宋体" w:hAnsi="Times New Roman" w:cs="宋体"/>
          <w:color w:val="FF0000"/>
          <w:kern w:val="0"/>
          <w:sz w:val="20"/>
          <w:szCs w:val="20"/>
        </w:rPr>
      </w:pPr>
      <w:r w:rsidRPr="00346B66">
        <w:rPr>
          <w:rFonts w:ascii="Times New Roman" w:eastAsia="宋体" w:hAnsi="Times New Roman" w:cs="宋体" w:hint="eastAsia"/>
          <w:color w:val="FF0000"/>
          <w:kern w:val="0"/>
          <w:sz w:val="20"/>
          <w:szCs w:val="20"/>
        </w:rPr>
        <w:t>2</w:t>
      </w:r>
      <w:r w:rsidRPr="00346B66">
        <w:rPr>
          <w:rFonts w:ascii="Times New Roman" w:eastAsia="宋体" w:hAnsi="Times New Roman" w:cs="宋体" w:hint="eastAsia"/>
          <w:color w:val="FF0000"/>
          <w:kern w:val="0"/>
          <w:sz w:val="20"/>
          <w:szCs w:val="20"/>
        </w:rPr>
        <w:t>）其他学者已有研究成果的详细描述；</w:t>
      </w:r>
    </w:p>
    <w:p w14:paraId="10BB8DD4" w14:textId="77777777" w:rsidR="00EB53D3" w:rsidRPr="00346B66" w:rsidRDefault="00424E6E" w:rsidP="00335FD7">
      <w:pPr>
        <w:spacing w:line="360" w:lineRule="auto"/>
        <w:ind w:firstLine="420"/>
        <w:rPr>
          <w:rFonts w:ascii="Times New Roman" w:eastAsia="宋体" w:hAnsi="Times New Roman" w:cs="宋体"/>
          <w:color w:val="FF0000"/>
          <w:kern w:val="0"/>
          <w:sz w:val="20"/>
          <w:szCs w:val="20"/>
        </w:rPr>
      </w:pPr>
      <w:r w:rsidRPr="00346B66">
        <w:rPr>
          <w:rFonts w:ascii="Times New Roman" w:eastAsia="宋体" w:hAnsi="Times New Roman" w:cs="宋体" w:hint="eastAsia"/>
          <w:color w:val="FF0000"/>
          <w:kern w:val="0"/>
          <w:sz w:val="20"/>
          <w:szCs w:val="20"/>
        </w:rPr>
        <w:t>3</w:t>
      </w:r>
      <w:r w:rsidRPr="00346B66">
        <w:rPr>
          <w:rFonts w:ascii="Times New Roman" w:eastAsia="宋体" w:hAnsi="Times New Roman" w:cs="宋体" w:hint="eastAsia"/>
          <w:color w:val="FF0000"/>
          <w:kern w:val="0"/>
          <w:sz w:val="20"/>
          <w:szCs w:val="20"/>
        </w:rPr>
        <w:t>）陈述为什么需要进行更多的或进一步的研究；</w:t>
      </w:r>
    </w:p>
    <w:p w14:paraId="63A56718" w14:textId="77777777" w:rsidR="00EB53D3" w:rsidRPr="00346B66" w:rsidRDefault="00424E6E" w:rsidP="00335FD7">
      <w:pPr>
        <w:spacing w:line="360" w:lineRule="auto"/>
        <w:ind w:firstLine="420"/>
        <w:rPr>
          <w:rFonts w:ascii="Times New Roman" w:eastAsia="宋体" w:hAnsi="Times New Roman" w:cs="宋体"/>
          <w:color w:val="FF0000"/>
          <w:kern w:val="0"/>
          <w:sz w:val="20"/>
          <w:szCs w:val="20"/>
        </w:rPr>
      </w:pPr>
      <w:r w:rsidRPr="00346B66">
        <w:rPr>
          <w:rFonts w:ascii="Times New Roman" w:eastAsia="宋体" w:hAnsi="Times New Roman" w:cs="宋体" w:hint="eastAsia"/>
          <w:color w:val="FF0000"/>
          <w:kern w:val="0"/>
          <w:sz w:val="20"/>
          <w:szCs w:val="20"/>
        </w:rPr>
        <w:t>4</w:t>
      </w:r>
      <w:r w:rsidRPr="00346B66">
        <w:rPr>
          <w:rFonts w:ascii="Times New Roman" w:eastAsia="宋体" w:hAnsi="Times New Roman" w:cs="宋体" w:hint="eastAsia"/>
          <w:color w:val="FF0000"/>
          <w:kern w:val="0"/>
          <w:sz w:val="20"/>
          <w:szCs w:val="20"/>
        </w:rPr>
        <w:t>）阐述作者本项研究的目的；</w:t>
      </w:r>
    </w:p>
    <w:p w14:paraId="194E8ACE" w14:textId="77777777" w:rsidR="00EB53D3" w:rsidRPr="00346B66" w:rsidRDefault="00424E6E" w:rsidP="00335FD7">
      <w:pPr>
        <w:spacing w:line="360" w:lineRule="auto"/>
        <w:ind w:firstLine="420"/>
        <w:rPr>
          <w:rFonts w:ascii="Times New Roman" w:eastAsia="宋体" w:hAnsi="Times New Roman" w:cs="宋体"/>
          <w:color w:val="FF0000"/>
          <w:kern w:val="0"/>
          <w:sz w:val="20"/>
          <w:szCs w:val="20"/>
        </w:rPr>
      </w:pPr>
      <w:r w:rsidRPr="00346B66">
        <w:rPr>
          <w:rFonts w:ascii="Times New Roman" w:eastAsia="宋体" w:hAnsi="Times New Roman" w:cs="宋体" w:hint="eastAsia"/>
          <w:color w:val="FF0000"/>
          <w:kern w:val="0"/>
          <w:sz w:val="20"/>
          <w:szCs w:val="20"/>
        </w:rPr>
        <w:t>5</w:t>
      </w:r>
      <w:r w:rsidRPr="00346B66">
        <w:rPr>
          <w:rFonts w:ascii="Times New Roman" w:eastAsia="宋体" w:hAnsi="Times New Roman" w:cs="宋体" w:hint="eastAsia"/>
          <w:color w:val="FF0000"/>
          <w:kern w:val="0"/>
          <w:sz w:val="20"/>
          <w:szCs w:val="20"/>
        </w:rPr>
        <w:t>）简述本文开展的研究工作；</w:t>
      </w:r>
    </w:p>
    <w:p w14:paraId="45D40851" w14:textId="77777777" w:rsidR="00EB53D3" w:rsidRPr="00346B66" w:rsidRDefault="00424E6E" w:rsidP="00335FD7">
      <w:pPr>
        <w:spacing w:line="360" w:lineRule="auto"/>
        <w:ind w:firstLine="420"/>
        <w:rPr>
          <w:rFonts w:ascii="Times New Roman" w:eastAsia="宋体" w:hAnsi="Times New Roman" w:cs="宋体"/>
          <w:color w:val="FF0000"/>
          <w:kern w:val="0"/>
          <w:sz w:val="20"/>
          <w:szCs w:val="20"/>
        </w:rPr>
      </w:pPr>
      <w:r w:rsidRPr="00346B66">
        <w:rPr>
          <w:rFonts w:ascii="Times New Roman" w:eastAsia="宋体" w:hAnsi="Times New Roman" w:cs="宋体" w:hint="eastAsia"/>
          <w:color w:val="FF0000"/>
          <w:kern w:val="0"/>
          <w:sz w:val="20"/>
          <w:szCs w:val="20"/>
        </w:rPr>
        <w:t>6</w:t>
      </w:r>
      <w:r w:rsidRPr="00346B66">
        <w:rPr>
          <w:rFonts w:ascii="Times New Roman" w:eastAsia="宋体" w:hAnsi="Times New Roman" w:cs="宋体" w:hint="eastAsia"/>
          <w:color w:val="FF0000"/>
          <w:kern w:val="0"/>
          <w:sz w:val="20"/>
          <w:szCs w:val="20"/>
        </w:rPr>
        <w:t>）本项研究结果的意义（可选</w:t>
      </w:r>
      <w:r w:rsidR="001749A8" w:rsidRPr="00346B66">
        <w:rPr>
          <w:rFonts w:ascii="Times New Roman" w:eastAsia="宋体" w:hAnsi="Times New Roman" w:cs="宋体" w:hint="eastAsia"/>
          <w:color w:val="FF0000"/>
          <w:kern w:val="0"/>
          <w:sz w:val="20"/>
          <w:szCs w:val="20"/>
        </w:rPr>
        <w:t>）</w:t>
      </w:r>
      <w:r w:rsidR="0043200C" w:rsidRPr="00346B66">
        <w:rPr>
          <w:rFonts w:ascii="Times New Roman" w:eastAsia="宋体" w:hAnsi="Times New Roman" w:cs="宋体" w:hint="eastAsia"/>
          <w:color w:val="FF0000"/>
          <w:kern w:val="0"/>
          <w:sz w:val="20"/>
          <w:szCs w:val="20"/>
        </w:rPr>
        <w:t>。</w:t>
      </w:r>
    </w:p>
    <w:p w14:paraId="0AF4BC9B" w14:textId="77777777" w:rsidR="00EB53D3" w:rsidRPr="00346B66" w:rsidRDefault="0043200C" w:rsidP="00335FD7">
      <w:pPr>
        <w:spacing w:line="360" w:lineRule="auto"/>
        <w:ind w:firstLine="420"/>
        <w:rPr>
          <w:rFonts w:ascii="Times New Roman" w:eastAsia="宋体" w:hAnsi="Times New Roman" w:cs="宋体"/>
          <w:color w:val="FF0000"/>
          <w:kern w:val="0"/>
          <w:sz w:val="20"/>
          <w:szCs w:val="20"/>
        </w:rPr>
      </w:pPr>
      <w:r w:rsidRPr="00346B66">
        <w:rPr>
          <w:rFonts w:ascii="Times New Roman" w:eastAsia="宋体" w:hAnsi="Times New Roman" w:cs="宋体" w:hint="eastAsia"/>
          <w:color w:val="FF0000"/>
          <w:kern w:val="0"/>
          <w:sz w:val="20"/>
          <w:szCs w:val="20"/>
        </w:rPr>
        <w:t>此外，引言切忌与摘要、结论重复；不</w:t>
      </w:r>
      <w:r w:rsidR="00E67138" w:rsidRPr="00346B66">
        <w:rPr>
          <w:rFonts w:ascii="Times New Roman" w:eastAsia="宋体" w:hAnsi="Times New Roman" w:cs="宋体" w:hint="eastAsia"/>
          <w:color w:val="FF0000"/>
          <w:kern w:val="0"/>
          <w:sz w:val="20"/>
          <w:szCs w:val="20"/>
        </w:rPr>
        <w:t>能</w:t>
      </w:r>
      <w:r w:rsidRPr="00346B66">
        <w:rPr>
          <w:rFonts w:ascii="Times New Roman" w:eastAsia="宋体" w:hAnsi="Times New Roman" w:cs="宋体" w:hint="eastAsia"/>
          <w:color w:val="FF0000"/>
          <w:kern w:val="0"/>
          <w:sz w:val="20"/>
          <w:szCs w:val="20"/>
        </w:rPr>
        <w:t>出现图、表以及公式；文字描述</w:t>
      </w:r>
      <w:r w:rsidR="00311A98" w:rsidRPr="00346B66">
        <w:rPr>
          <w:rFonts w:ascii="Times New Roman" w:eastAsia="宋体" w:hAnsi="Times New Roman" w:cs="宋体" w:hint="eastAsia"/>
          <w:color w:val="FF0000"/>
          <w:kern w:val="0"/>
          <w:sz w:val="20"/>
          <w:szCs w:val="20"/>
        </w:rPr>
        <w:t>要</w:t>
      </w:r>
      <w:r w:rsidRPr="00346B66">
        <w:rPr>
          <w:rFonts w:ascii="Times New Roman" w:eastAsia="宋体" w:hAnsi="Times New Roman" w:cs="宋体" w:hint="eastAsia"/>
          <w:color w:val="FF0000"/>
          <w:kern w:val="0"/>
          <w:sz w:val="20"/>
          <w:szCs w:val="20"/>
        </w:rPr>
        <w:t>客观，不</w:t>
      </w:r>
      <w:r w:rsidR="00311A98" w:rsidRPr="00346B66">
        <w:rPr>
          <w:rFonts w:ascii="Times New Roman" w:eastAsia="宋体" w:hAnsi="Times New Roman" w:cs="宋体" w:hint="eastAsia"/>
          <w:color w:val="FF0000"/>
          <w:kern w:val="0"/>
          <w:sz w:val="20"/>
          <w:szCs w:val="20"/>
        </w:rPr>
        <w:t>能</w:t>
      </w:r>
      <w:r w:rsidRPr="00346B66">
        <w:rPr>
          <w:rFonts w:ascii="Times New Roman" w:eastAsia="宋体" w:hAnsi="Times New Roman" w:cs="宋体" w:hint="eastAsia"/>
          <w:color w:val="FF0000"/>
          <w:kern w:val="0"/>
          <w:sz w:val="20"/>
          <w:szCs w:val="20"/>
        </w:rPr>
        <w:t>出现“首次”</w:t>
      </w:r>
      <w:r w:rsidR="001749A8" w:rsidRPr="00346B66">
        <w:rPr>
          <w:rFonts w:ascii="Times New Roman" w:eastAsia="宋体" w:hAnsi="Times New Roman" w:cs="宋体" w:hint="eastAsia"/>
          <w:color w:val="FF0000"/>
          <w:kern w:val="0"/>
          <w:sz w:val="20"/>
          <w:szCs w:val="20"/>
        </w:rPr>
        <w:t>“第一”</w:t>
      </w:r>
      <w:r w:rsidRPr="00346B66">
        <w:rPr>
          <w:rFonts w:ascii="Times New Roman" w:eastAsia="宋体" w:hAnsi="Times New Roman" w:cs="宋体" w:hint="eastAsia"/>
          <w:color w:val="FF0000"/>
          <w:kern w:val="0"/>
          <w:sz w:val="20"/>
          <w:szCs w:val="20"/>
        </w:rPr>
        <w:t>等主观性强的词。</w:t>
      </w:r>
    </w:p>
    <w:p w14:paraId="174C72FC" w14:textId="4F982805" w:rsidR="00424E6E" w:rsidRPr="00346B66" w:rsidRDefault="001749A8" w:rsidP="00335FD7">
      <w:pPr>
        <w:spacing w:line="360" w:lineRule="auto"/>
        <w:ind w:firstLine="420"/>
        <w:rPr>
          <w:rFonts w:ascii="Times New Roman" w:hAnsi="Times New Roman" w:cs="Times New Roman"/>
          <w:kern w:val="0"/>
        </w:rPr>
      </w:pPr>
      <w:r w:rsidRPr="00346B66">
        <w:rPr>
          <w:rFonts w:ascii="Times New Roman" w:eastAsia="宋体" w:hAnsi="Times New Roman" w:cs="宋体" w:hint="eastAsia"/>
          <w:color w:val="FF0000"/>
          <w:kern w:val="0"/>
          <w:sz w:val="20"/>
          <w:szCs w:val="20"/>
        </w:rPr>
        <w:t>引言不能过长，研究论文引言超过</w:t>
      </w:r>
      <w:r w:rsidRPr="00346B66">
        <w:rPr>
          <w:rFonts w:ascii="Times New Roman" w:eastAsia="宋体" w:hAnsi="Times New Roman" w:cs="宋体"/>
          <w:color w:val="FF0000"/>
          <w:kern w:val="0"/>
          <w:sz w:val="20"/>
          <w:szCs w:val="20"/>
        </w:rPr>
        <w:t>1</w:t>
      </w:r>
      <w:r w:rsidRPr="00346B66">
        <w:rPr>
          <w:rFonts w:ascii="Times New Roman" w:eastAsia="宋体" w:hAnsi="Times New Roman" w:cs="宋体" w:hint="eastAsia"/>
          <w:color w:val="FF0000"/>
          <w:kern w:val="0"/>
          <w:sz w:val="20"/>
          <w:szCs w:val="20"/>
        </w:rPr>
        <w:t>页要考虑精简，综述另论）</w:t>
      </w:r>
    </w:p>
    <w:p w14:paraId="6AE3DE66" w14:textId="745B5467" w:rsidR="00F07FF5" w:rsidRPr="00346B66" w:rsidRDefault="00F07FF5" w:rsidP="00652A1C">
      <w:pPr>
        <w:widowControl/>
        <w:spacing w:before="100" w:beforeAutospacing="1" w:after="100" w:afterAutospacing="1"/>
        <w:jc w:val="left"/>
        <w:rPr>
          <w:rFonts w:ascii="宋体" w:eastAsia="宋体" w:hAnsi="宋体" w:cs="宋体"/>
          <w:kern w:val="0"/>
          <w:sz w:val="32"/>
          <w:szCs w:val="32"/>
        </w:rPr>
      </w:pPr>
      <w:r w:rsidRPr="00346B66">
        <w:rPr>
          <w:rFonts w:ascii="宋体" w:eastAsia="宋体" w:hAnsi="宋体" w:cs="宋体" w:hint="eastAsia"/>
          <w:kern w:val="0"/>
          <w:sz w:val="32"/>
          <w:szCs w:val="32"/>
        </w:rPr>
        <w:t>2 基本原理</w:t>
      </w:r>
      <w:r w:rsidR="002A6FCF">
        <w:rPr>
          <w:rFonts w:ascii="宋体" w:eastAsia="宋体" w:hAnsi="宋体" w:cs="宋体" w:hint="eastAsia"/>
          <w:kern w:val="0"/>
          <w:sz w:val="32"/>
          <w:szCs w:val="32"/>
        </w:rPr>
        <w:t>（实验仿真）</w:t>
      </w:r>
    </w:p>
    <w:p w14:paraId="42D7D961" w14:textId="258EA62D" w:rsidR="00652A1C" w:rsidRPr="00346B66" w:rsidRDefault="00F07FF5" w:rsidP="00652A1C">
      <w:pPr>
        <w:widowControl/>
        <w:spacing w:before="100" w:beforeAutospacing="1" w:after="100" w:afterAutospacing="1"/>
        <w:jc w:val="left"/>
        <w:rPr>
          <w:rFonts w:asciiTheme="minorEastAsia" w:hAnsiTheme="minorEastAsia" w:cs="宋体"/>
          <w:color w:val="00B050"/>
          <w:kern w:val="0"/>
          <w:szCs w:val="24"/>
        </w:rPr>
      </w:pPr>
      <w:r w:rsidRPr="00346B66">
        <w:rPr>
          <w:rFonts w:ascii="黑体" w:eastAsia="黑体" w:hAnsi="宋体" w:cs="宋体" w:hint="eastAsia"/>
          <w:b/>
          <w:kern w:val="0"/>
          <w:szCs w:val="24"/>
        </w:rPr>
        <w:t>2</w:t>
      </w:r>
      <w:r w:rsidR="00652A1C" w:rsidRPr="00346B66">
        <w:rPr>
          <w:rFonts w:ascii="黑体" w:eastAsia="黑体" w:hAnsi="宋体" w:cs="宋体" w:hint="eastAsia"/>
          <w:b/>
          <w:kern w:val="0"/>
          <w:szCs w:val="24"/>
        </w:rPr>
        <w:t>.1  二级标题</w:t>
      </w:r>
    </w:p>
    <w:p w14:paraId="6DBB2E7C" w14:textId="0485D7F8" w:rsidR="00CE0476" w:rsidRPr="00346B66" w:rsidRDefault="0029530E" w:rsidP="00CE0476">
      <w:pPr>
        <w:spacing w:line="360" w:lineRule="auto"/>
        <w:ind w:firstLineChars="200" w:firstLine="420"/>
        <w:rPr>
          <w:rFonts w:asciiTheme="minorEastAsia" w:hAnsiTheme="minorEastAsia"/>
          <w:szCs w:val="21"/>
        </w:rPr>
      </w:pPr>
      <w:r w:rsidRPr="00346B66">
        <w:rPr>
          <w:rFonts w:asciiTheme="minorEastAsia" w:hAnsiTheme="minorEastAsia" w:hint="eastAsia"/>
          <w:szCs w:val="21"/>
        </w:rPr>
        <w:t>辐射传输方程的漫射近似模型可有效描述光在生物组织中的传输过程。结合</w:t>
      </w:r>
      <w:r w:rsidRPr="00346B66">
        <w:rPr>
          <w:rFonts w:asciiTheme="minorEastAsia" w:hAnsiTheme="minorEastAsia"/>
          <w:szCs w:val="21"/>
        </w:rPr>
        <w:t>Robin</w:t>
      </w:r>
      <w:r w:rsidRPr="00346B66">
        <w:rPr>
          <w:rFonts w:asciiTheme="minorEastAsia" w:hAnsiTheme="minorEastAsia" w:hint="eastAsia"/>
          <w:szCs w:val="21"/>
        </w:rPr>
        <w:t>边界条件的漫射近似模型可以描述为</w:t>
      </w:r>
      <w:r w:rsidRPr="00346B66">
        <w:rPr>
          <w:rFonts w:asciiTheme="minorEastAsia" w:hAnsiTheme="minorEastAsia" w:hint="eastAsia"/>
          <w:szCs w:val="21"/>
          <w:vertAlign w:val="superscript"/>
        </w:rPr>
        <w:t>[</w:t>
      </w:r>
      <w:r w:rsidRPr="00346B66">
        <w:rPr>
          <w:rFonts w:asciiTheme="minorEastAsia" w:hAnsiTheme="minorEastAsia"/>
          <w:szCs w:val="21"/>
          <w:vertAlign w:val="superscript"/>
        </w:rPr>
        <w:t>1]</w:t>
      </w:r>
      <w:bookmarkStart w:id="2" w:name="MTBlankEqn"/>
    </w:p>
    <w:p w14:paraId="40F3397E" w14:textId="2A90D72F" w:rsidR="0029530E" w:rsidRPr="00346B66" w:rsidRDefault="0029530E" w:rsidP="00CE0476">
      <w:pPr>
        <w:autoSpaceDE w:val="0"/>
        <w:autoSpaceDN w:val="0"/>
        <w:adjustRightInd w:val="0"/>
        <w:ind w:firstLineChars="200" w:firstLine="420"/>
        <w:jc w:val="right"/>
        <w:rPr>
          <w:rFonts w:ascii="E-BZ" w:eastAsia="E-BZ" w:cs="E-BZ"/>
          <w:kern w:val="0"/>
          <w:sz w:val="19"/>
          <w:szCs w:val="19"/>
        </w:rPr>
      </w:pPr>
      <w:r w:rsidRPr="00346B66">
        <w:rPr>
          <w:position w:val="-12"/>
        </w:rPr>
        <w:object w:dxaOrig="3200" w:dyaOrig="340" w14:anchorId="473AE9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75pt;height:18pt" o:ole="">
            <v:imagedata r:id="rId26" o:title=""/>
          </v:shape>
          <o:OLEObject Type="Embed" ProgID="Equation.DSMT4" ShapeID="_x0000_i1025" DrawAspect="Content" ObjectID="_1620544809" r:id="rId27"/>
        </w:object>
      </w:r>
      <w:bookmarkEnd w:id="2"/>
      <w:r w:rsidR="001749A8" w:rsidRPr="00346B66">
        <w:rPr>
          <w:rFonts w:hint="eastAsia"/>
        </w:rPr>
        <w:t>，</w:t>
      </w:r>
      <w:r w:rsidRPr="00346B66">
        <w:rPr>
          <w:rFonts w:ascii="E-BZ" w:eastAsia="E-BZ" w:cs="E-BZ"/>
          <w:kern w:val="0"/>
          <w:sz w:val="19"/>
          <w:szCs w:val="19"/>
        </w:rPr>
        <w:t xml:space="preserve"> </w:t>
      </w:r>
      <w:r w:rsidR="00D03926" w:rsidRPr="00346B66">
        <w:rPr>
          <w:rFonts w:ascii="E-BZ" w:eastAsia="E-BZ" w:cs="E-BZ"/>
          <w:kern w:val="0"/>
          <w:sz w:val="19"/>
          <w:szCs w:val="19"/>
        </w:rPr>
        <w:t xml:space="preserve">                         </w:t>
      </w:r>
      <w:r w:rsidRPr="00346B66">
        <w:rPr>
          <w:rFonts w:ascii="E-BZ" w:eastAsia="E-BZ" w:cs="E-BZ"/>
          <w:kern w:val="0"/>
          <w:sz w:val="19"/>
          <w:szCs w:val="19"/>
        </w:rPr>
        <w:t>(</w:t>
      </w:r>
      <w:r w:rsidRPr="00346B66">
        <w:rPr>
          <w:rFonts w:ascii="E-BZ" w:eastAsia="E-BZ" w:cs="E-BZ" w:hint="eastAsia"/>
          <w:kern w:val="0"/>
          <w:sz w:val="19"/>
          <w:szCs w:val="19"/>
        </w:rPr>
        <w:t>１</w:t>
      </w:r>
      <w:r w:rsidRPr="00346B66">
        <w:rPr>
          <w:rFonts w:ascii="E-BZ" w:eastAsia="E-BZ" w:cs="E-BZ"/>
          <w:kern w:val="0"/>
          <w:sz w:val="19"/>
          <w:szCs w:val="19"/>
        </w:rPr>
        <w:t>)</w:t>
      </w:r>
    </w:p>
    <w:p w14:paraId="4DF166B9" w14:textId="583F65FB" w:rsidR="0029530E" w:rsidRPr="00346B66" w:rsidRDefault="00CE0476" w:rsidP="00D03926">
      <w:pPr>
        <w:autoSpaceDE w:val="0"/>
        <w:autoSpaceDN w:val="0"/>
        <w:adjustRightInd w:val="0"/>
        <w:jc w:val="right"/>
        <w:rPr>
          <w:rFonts w:ascii="E-BZ" w:eastAsia="E-BZ" w:cs="E-BZ"/>
          <w:kern w:val="0"/>
          <w:sz w:val="19"/>
          <w:szCs w:val="19"/>
        </w:rPr>
      </w:pPr>
      <w:r w:rsidRPr="00346B66">
        <w:rPr>
          <w:position w:val="-12"/>
        </w:rPr>
        <w:object w:dxaOrig="2340" w:dyaOrig="340" w14:anchorId="3A24ADE1">
          <v:shape id="_x0000_i1026" type="#_x0000_t75" style="width:117pt;height:18pt" o:ole="">
            <v:imagedata r:id="rId28" o:title=""/>
          </v:shape>
          <o:OLEObject Type="Embed" ProgID="Equation.DSMT4" ShapeID="_x0000_i1026" DrawAspect="Content" ObjectID="_1620544810" r:id="rId29"/>
        </w:object>
      </w:r>
      <w:r w:rsidR="001749A8" w:rsidRPr="00346B66">
        <w:rPr>
          <w:rFonts w:hint="eastAsia"/>
        </w:rPr>
        <w:t>，</w:t>
      </w:r>
      <w:r w:rsidR="00D03926" w:rsidRPr="00346B66">
        <w:t xml:space="preserve">            </w:t>
      </w:r>
      <w:r w:rsidRPr="00346B66">
        <w:t xml:space="preserve">  </w:t>
      </w:r>
      <w:r w:rsidR="00D03926" w:rsidRPr="00346B66">
        <w:t xml:space="preserve">             </w:t>
      </w:r>
      <w:r w:rsidR="0029530E" w:rsidRPr="00346B66">
        <w:rPr>
          <w:rFonts w:ascii="E-BZ" w:eastAsia="E-BZ" w:cs="E-BZ"/>
          <w:kern w:val="0"/>
          <w:sz w:val="19"/>
          <w:szCs w:val="19"/>
        </w:rPr>
        <w:t xml:space="preserve"> (</w:t>
      </w:r>
      <w:r w:rsidR="0029530E" w:rsidRPr="00346B66">
        <w:rPr>
          <w:rFonts w:ascii="E-BZ" w:eastAsia="E-BZ" w:cs="E-BZ" w:hint="eastAsia"/>
          <w:kern w:val="0"/>
          <w:sz w:val="19"/>
          <w:szCs w:val="19"/>
        </w:rPr>
        <w:t>２</w:t>
      </w:r>
      <w:r w:rsidR="0029530E" w:rsidRPr="00346B66">
        <w:rPr>
          <w:rFonts w:ascii="E-BZ" w:eastAsia="E-BZ" w:cs="E-BZ"/>
          <w:kern w:val="0"/>
          <w:sz w:val="19"/>
          <w:szCs w:val="19"/>
        </w:rPr>
        <w:t>)</w:t>
      </w:r>
    </w:p>
    <w:p w14:paraId="40D57592" w14:textId="5E6C0A39" w:rsidR="00150EE3" w:rsidRPr="00346B66" w:rsidRDefault="0029530E" w:rsidP="007C0758">
      <w:pPr>
        <w:rPr>
          <w:rFonts w:asciiTheme="minorEastAsia" w:hAnsiTheme="minorEastAsia"/>
          <w:szCs w:val="21"/>
        </w:rPr>
      </w:pPr>
      <w:r w:rsidRPr="00346B66">
        <w:rPr>
          <w:rFonts w:asciiTheme="minorEastAsia" w:hAnsiTheme="minorEastAsia"/>
          <w:szCs w:val="21"/>
        </w:rPr>
        <w:t>式中</w:t>
      </w:r>
      <w:r w:rsidR="0049426A" w:rsidRPr="00346B66">
        <w:rPr>
          <w:rFonts w:asciiTheme="minorEastAsia" w:hAnsiTheme="minorEastAsia" w:hint="eastAsia"/>
          <w:szCs w:val="21"/>
        </w:rPr>
        <w:t>：</w:t>
      </w:r>
      <w:r w:rsidR="0088209B" w:rsidRPr="00346B66">
        <w:rPr>
          <w:position w:val="-4"/>
        </w:rPr>
        <w:object w:dxaOrig="160" w:dyaOrig="180" w14:anchorId="58C72BC2">
          <v:shape id="_x0000_i1027" type="#_x0000_t75" style="width:8.25pt;height:9pt" o:ole="">
            <v:imagedata r:id="rId30" o:title=""/>
          </v:shape>
          <o:OLEObject Type="Embed" ProgID="Equation.DSMT4" ShapeID="_x0000_i1027" DrawAspect="Content" ObjectID="_1620544811" r:id="rId31"/>
        </w:object>
      </w:r>
      <w:r w:rsidRPr="00346B66">
        <w:rPr>
          <w:rFonts w:asciiTheme="minorEastAsia" w:hAnsiTheme="minorEastAsia"/>
          <w:szCs w:val="21"/>
        </w:rPr>
        <w:t>为组织区域内一点</w:t>
      </w:r>
      <w:r w:rsidR="0049426A" w:rsidRPr="00346B66">
        <w:rPr>
          <w:rFonts w:asciiTheme="minorEastAsia" w:hAnsiTheme="minorEastAsia" w:hint="eastAsia"/>
          <w:szCs w:val="21"/>
        </w:rPr>
        <w:t>；</w:t>
      </w:r>
      <w:r w:rsidR="0088209B" w:rsidRPr="00346B66">
        <w:rPr>
          <w:position w:val="-12"/>
        </w:rPr>
        <w:object w:dxaOrig="499" w:dyaOrig="340" w14:anchorId="0A681114">
          <v:shape id="_x0000_i1028" type="#_x0000_t75" style="width:24.75pt;height:18pt" o:ole="">
            <v:imagedata r:id="rId32" o:title=""/>
          </v:shape>
          <o:OLEObject Type="Embed" ProgID="Equation.DSMT4" ShapeID="_x0000_i1028" DrawAspect="Content" ObjectID="_1620544812" r:id="rId33"/>
        </w:object>
      </w:r>
      <w:r w:rsidRPr="00346B66">
        <w:rPr>
          <w:rFonts w:asciiTheme="minorEastAsia" w:hAnsiTheme="minorEastAsia"/>
          <w:szCs w:val="21"/>
        </w:rPr>
        <w:t>为</w:t>
      </w:r>
      <w:r w:rsidR="0088209B" w:rsidRPr="00346B66">
        <w:rPr>
          <w:position w:val="-4"/>
        </w:rPr>
        <w:object w:dxaOrig="160" w:dyaOrig="180" w14:anchorId="627EF40A">
          <v:shape id="_x0000_i1029" type="#_x0000_t75" style="width:8.25pt;height:9pt" o:ole="">
            <v:imagedata r:id="rId34" o:title=""/>
          </v:shape>
          <o:OLEObject Type="Embed" ProgID="Equation.DSMT4" ShapeID="_x0000_i1029" DrawAspect="Content" ObjectID="_1620544813" r:id="rId35"/>
        </w:object>
      </w:r>
      <w:r w:rsidRPr="00346B66">
        <w:rPr>
          <w:rFonts w:asciiTheme="minorEastAsia" w:hAnsiTheme="minorEastAsia"/>
          <w:szCs w:val="21"/>
        </w:rPr>
        <w:t>点处的光子通量密度</w:t>
      </w:r>
      <w:r w:rsidR="00D03926" w:rsidRPr="00346B66">
        <w:rPr>
          <w:rFonts w:asciiTheme="minorEastAsia" w:hAnsiTheme="minorEastAsia"/>
          <w:szCs w:val="21"/>
        </w:rPr>
        <w:t>矩阵</w:t>
      </w:r>
      <w:r w:rsidR="0049426A" w:rsidRPr="00346B66">
        <w:rPr>
          <w:rFonts w:asciiTheme="minorEastAsia" w:hAnsiTheme="minorEastAsia" w:hint="eastAsia"/>
          <w:szCs w:val="21"/>
        </w:rPr>
        <w:t>；</w:t>
      </w:r>
      <w:r w:rsidR="0088209B" w:rsidRPr="00346B66">
        <w:rPr>
          <w:position w:val="-12"/>
        </w:rPr>
        <w:object w:dxaOrig="480" w:dyaOrig="340" w14:anchorId="140F2861">
          <v:shape id="_x0000_i1030" type="#_x0000_t75" style="width:24pt;height:18pt" o:ole="">
            <v:imagedata r:id="rId36" o:title=""/>
          </v:shape>
          <o:OLEObject Type="Embed" ProgID="Equation.DSMT4" ShapeID="_x0000_i1030" DrawAspect="Content" ObjectID="_1620544814" r:id="rId37"/>
        </w:object>
      </w:r>
      <w:r w:rsidR="00D03926" w:rsidRPr="00346B66">
        <w:rPr>
          <w:rFonts w:asciiTheme="minorEastAsia" w:hAnsiTheme="minorEastAsia" w:hint="eastAsia"/>
          <w:szCs w:val="21"/>
        </w:rPr>
        <w:t>为</w:t>
      </w:r>
      <w:r w:rsidRPr="00346B66">
        <w:rPr>
          <w:rFonts w:asciiTheme="minorEastAsia" w:hAnsiTheme="minorEastAsia"/>
          <w:szCs w:val="21"/>
        </w:rPr>
        <w:t>内部光源能量密度</w:t>
      </w:r>
      <w:r w:rsidR="00D03926" w:rsidRPr="00346B66">
        <w:rPr>
          <w:rFonts w:asciiTheme="minorEastAsia" w:hAnsiTheme="minorEastAsia"/>
          <w:szCs w:val="21"/>
        </w:rPr>
        <w:lastRenderedPageBreak/>
        <w:t>矩阵</w:t>
      </w:r>
      <w:r w:rsidR="0049426A" w:rsidRPr="00346B66">
        <w:rPr>
          <w:rFonts w:asciiTheme="minorEastAsia" w:hAnsiTheme="minorEastAsia" w:hint="eastAsia"/>
          <w:szCs w:val="21"/>
        </w:rPr>
        <w:t>；</w:t>
      </w:r>
      <w:r w:rsidR="0088209B" w:rsidRPr="00346B66">
        <w:rPr>
          <w:position w:val="-16"/>
        </w:rPr>
        <w:object w:dxaOrig="2600" w:dyaOrig="420" w14:anchorId="7B660943">
          <v:shape id="_x0000_i1031" type="#_x0000_t75" style="width:130.5pt;height:20.25pt" o:ole="">
            <v:imagedata r:id="rId38" o:title=""/>
          </v:shape>
          <o:OLEObject Type="Embed" ProgID="Equation.DSMT4" ShapeID="_x0000_i1031" DrawAspect="Content" ObjectID="_1620544815" r:id="rId39"/>
        </w:object>
      </w:r>
      <w:r w:rsidRPr="00346B66">
        <w:rPr>
          <w:rFonts w:asciiTheme="minorEastAsia" w:hAnsiTheme="minorEastAsia"/>
          <w:szCs w:val="21"/>
        </w:rPr>
        <w:t>为</w:t>
      </w:r>
      <w:r w:rsidR="0088209B" w:rsidRPr="00346B66">
        <w:rPr>
          <w:position w:val="-4"/>
        </w:rPr>
        <w:object w:dxaOrig="160" w:dyaOrig="180" w14:anchorId="73DEAEB6">
          <v:shape id="_x0000_i1032" type="#_x0000_t75" style="width:8.25pt;height:9pt" o:ole="">
            <v:imagedata r:id="rId40" o:title=""/>
          </v:shape>
          <o:OLEObject Type="Embed" ProgID="Equation.DSMT4" ShapeID="_x0000_i1032" DrawAspect="Content" ObjectID="_1620544816" r:id="rId41"/>
        </w:object>
      </w:r>
      <w:r w:rsidRPr="00346B66">
        <w:rPr>
          <w:rFonts w:asciiTheme="minorEastAsia" w:hAnsiTheme="minorEastAsia"/>
          <w:szCs w:val="21"/>
        </w:rPr>
        <w:t>点处的散射系数</w:t>
      </w:r>
      <w:r w:rsidR="0049426A" w:rsidRPr="00346B66">
        <w:rPr>
          <w:rFonts w:asciiTheme="minorEastAsia" w:hAnsiTheme="minorEastAsia" w:hint="eastAsia"/>
          <w:szCs w:val="21"/>
        </w:rPr>
        <w:t>；</w:t>
      </w:r>
      <w:r w:rsidR="0088209B" w:rsidRPr="00346B66">
        <w:rPr>
          <w:position w:val="-6"/>
        </w:rPr>
        <w:object w:dxaOrig="180" w:dyaOrig="200" w14:anchorId="6F58FAD6">
          <v:shape id="_x0000_i1033" type="#_x0000_t75" style="width:9pt;height:10.5pt" o:ole="">
            <v:imagedata r:id="rId42" o:title=""/>
          </v:shape>
          <o:OLEObject Type="Embed" ProgID="Equation.DSMT4" ShapeID="_x0000_i1033" DrawAspect="Content" ObjectID="_1620544817" r:id="rId43"/>
        </w:object>
      </w:r>
      <w:r w:rsidRPr="00346B66">
        <w:rPr>
          <w:rFonts w:asciiTheme="minorEastAsia" w:hAnsiTheme="minorEastAsia"/>
          <w:szCs w:val="21"/>
        </w:rPr>
        <w:t>为指向边界</w:t>
      </w:r>
      <w:r w:rsidR="0088209B" w:rsidRPr="00346B66">
        <w:rPr>
          <w:position w:val="-6"/>
        </w:rPr>
        <w:object w:dxaOrig="360" w:dyaOrig="240" w14:anchorId="76F72EF0">
          <v:shape id="_x0000_i1034" type="#_x0000_t75" style="width:18pt;height:12.75pt" o:ole="">
            <v:imagedata r:id="rId44" o:title=""/>
          </v:shape>
          <o:OLEObject Type="Embed" ProgID="Equation.DSMT4" ShapeID="_x0000_i1034" DrawAspect="Content" ObjectID="_1620544818" r:id="rId45"/>
        </w:object>
      </w:r>
      <w:r w:rsidRPr="00346B66">
        <w:rPr>
          <w:rFonts w:asciiTheme="minorEastAsia" w:hAnsiTheme="minorEastAsia"/>
          <w:szCs w:val="21"/>
        </w:rPr>
        <w:t>外侧的单位法向量</w:t>
      </w:r>
      <w:r w:rsidR="0049426A" w:rsidRPr="00346B66">
        <w:rPr>
          <w:rFonts w:asciiTheme="minorEastAsia" w:hAnsiTheme="minorEastAsia" w:hint="eastAsia"/>
          <w:szCs w:val="21"/>
        </w:rPr>
        <w:t>；</w:t>
      </w:r>
      <w:r w:rsidR="0088209B" w:rsidRPr="00346B66">
        <w:rPr>
          <w:position w:val="-12"/>
        </w:rPr>
        <w:object w:dxaOrig="560" w:dyaOrig="340" w14:anchorId="4A3A9101">
          <v:shape id="_x0000_i1035" type="#_x0000_t75" style="width:27.75pt;height:18pt" o:ole="">
            <v:imagedata r:id="rId46" o:title=""/>
          </v:shape>
          <o:OLEObject Type="Embed" ProgID="Equation.DSMT4" ShapeID="_x0000_i1035" DrawAspect="Content" ObjectID="_1620544819" r:id="rId47"/>
        </w:object>
      </w:r>
      <w:r w:rsidRPr="00346B66">
        <w:rPr>
          <w:rFonts w:asciiTheme="minorEastAsia" w:hAnsiTheme="minorEastAsia"/>
          <w:szCs w:val="21"/>
        </w:rPr>
        <w:t>和</w:t>
      </w:r>
      <w:r w:rsidR="0088209B" w:rsidRPr="00346B66">
        <w:rPr>
          <w:position w:val="-12"/>
        </w:rPr>
        <w:object w:dxaOrig="540" w:dyaOrig="340" w14:anchorId="6363B675">
          <v:shape id="_x0000_i1036" type="#_x0000_t75" style="width:27pt;height:18pt" o:ole="">
            <v:imagedata r:id="rId48" o:title=""/>
          </v:shape>
          <o:OLEObject Type="Embed" ProgID="Equation.DSMT4" ShapeID="_x0000_i1036" DrawAspect="Content" ObjectID="_1620544820" r:id="rId49"/>
        </w:object>
      </w:r>
      <w:r w:rsidRPr="00346B66">
        <w:rPr>
          <w:rFonts w:asciiTheme="minorEastAsia" w:hAnsiTheme="minorEastAsia"/>
          <w:szCs w:val="21"/>
        </w:rPr>
        <w:t>分别为生物组织的吸收系数和约化散射系数</w:t>
      </w:r>
      <w:r w:rsidR="00D03926" w:rsidRPr="00346B66">
        <w:rPr>
          <w:rFonts w:asciiTheme="minorEastAsia" w:hAnsiTheme="minorEastAsia" w:hint="eastAsia"/>
          <w:szCs w:val="21"/>
        </w:rPr>
        <w:t>。</w:t>
      </w:r>
      <w:r w:rsidR="00B56D77" w:rsidRPr="00346B66">
        <w:rPr>
          <w:rFonts w:asciiTheme="minorEastAsia" w:hAnsiTheme="minorEastAsia" w:hint="eastAsia"/>
          <w:color w:val="FF0000"/>
          <w:sz w:val="20"/>
          <w:szCs w:val="21"/>
        </w:rPr>
        <w:t>（</w:t>
      </w:r>
    </w:p>
    <w:p w14:paraId="3C133F18" w14:textId="2BECDBC6" w:rsidR="00150EE3" w:rsidRPr="00213A45" w:rsidRDefault="00213A45" w:rsidP="00213A45">
      <w:pPr>
        <w:ind w:left="420" w:hanging="420"/>
        <w:rPr>
          <w:color w:val="FF0000"/>
          <w:sz w:val="20"/>
          <w:szCs w:val="20"/>
        </w:rPr>
      </w:pPr>
      <w:r w:rsidRPr="00346B66">
        <w:rPr>
          <w:rFonts w:ascii="Wingdings" w:hAnsi="Wingdings"/>
          <w:color w:val="FF0000"/>
          <w:sz w:val="22"/>
          <w:szCs w:val="20"/>
        </w:rPr>
        <w:t></w:t>
      </w:r>
      <w:r>
        <w:rPr>
          <w:rFonts w:ascii="Wingdings" w:hAnsi="Wingdings"/>
          <w:color w:val="FF0000"/>
          <w:sz w:val="22"/>
          <w:szCs w:val="20"/>
        </w:rPr>
        <w:t></w:t>
      </w:r>
      <w:r w:rsidR="003C1DDB" w:rsidRPr="00213A45">
        <w:rPr>
          <w:rFonts w:hint="eastAsia"/>
          <w:color w:val="FF0000"/>
          <w:sz w:val="20"/>
          <w:szCs w:val="20"/>
        </w:rPr>
        <w:t>公式</w:t>
      </w:r>
      <w:r w:rsidR="001749A8" w:rsidRPr="00213A45">
        <w:rPr>
          <w:rFonts w:hint="eastAsia"/>
          <w:color w:val="FF0000"/>
          <w:sz w:val="20"/>
          <w:szCs w:val="20"/>
        </w:rPr>
        <w:t>和物理量</w:t>
      </w:r>
      <w:r w:rsidR="003C1DDB" w:rsidRPr="00213A45">
        <w:rPr>
          <w:rFonts w:hint="eastAsia"/>
          <w:color w:val="FF0000"/>
          <w:sz w:val="20"/>
          <w:szCs w:val="20"/>
        </w:rPr>
        <w:t>必须用</w:t>
      </w:r>
      <w:proofErr w:type="spellStart"/>
      <w:r w:rsidR="003C1DDB" w:rsidRPr="00213A45">
        <w:rPr>
          <w:color w:val="FF0000"/>
          <w:sz w:val="20"/>
          <w:szCs w:val="20"/>
        </w:rPr>
        <w:t>Mathtype</w:t>
      </w:r>
      <w:proofErr w:type="spellEnd"/>
      <w:r w:rsidR="001749A8" w:rsidRPr="00213A45">
        <w:rPr>
          <w:rFonts w:hint="eastAsia"/>
          <w:color w:val="FF0000"/>
          <w:sz w:val="20"/>
          <w:szCs w:val="20"/>
        </w:rPr>
        <w:t>软件</w:t>
      </w:r>
      <w:r w:rsidR="003C1DDB" w:rsidRPr="00213A45">
        <w:rPr>
          <w:rFonts w:hint="eastAsia"/>
          <w:color w:val="FF0000"/>
          <w:sz w:val="20"/>
          <w:szCs w:val="20"/>
        </w:rPr>
        <w:t>编辑，</w:t>
      </w:r>
      <w:r w:rsidR="00311A98" w:rsidRPr="00213A45">
        <w:rPr>
          <w:rFonts w:hint="eastAsia"/>
          <w:color w:val="FF0000"/>
          <w:sz w:val="20"/>
          <w:szCs w:val="20"/>
        </w:rPr>
        <w:t>不得采用</w:t>
      </w:r>
      <w:r w:rsidR="00311A98" w:rsidRPr="00213A45">
        <w:rPr>
          <w:color w:val="FF0000"/>
          <w:sz w:val="20"/>
          <w:szCs w:val="20"/>
        </w:rPr>
        <w:t>word</w:t>
      </w:r>
      <w:r w:rsidR="00311A98" w:rsidRPr="00213A45">
        <w:rPr>
          <w:rFonts w:hint="eastAsia"/>
          <w:color w:val="FF0000"/>
          <w:sz w:val="20"/>
          <w:szCs w:val="20"/>
        </w:rPr>
        <w:t>自带的公式编辑器编辑，</w:t>
      </w:r>
      <w:r w:rsidR="003C1DDB" w:rsidRPr="00213A45">
        <w:rPr>
          <w:rFonts w:hint="eastAsia"/>
          <w:color w:val="FF0000"/>
          <w:sz w:val="20"/>
          <w:szCs w:val="20"/>
        </w:rPr>
        <w:t>不接受图片格式的公式</w:t>
      </w:r>
      <w:r w:rsidR="00B742DD" w:rsidRPr="00213A45">
        <w:rPr>
          <w:rFonts w:hint="eastAsia"/>
          <w:color w:val="FF0000"/>
          <w:sz w:val="20"/>
          <w:szCs w:val="20"/>
        </w:rPr>
        <w:t>，</w:t>
      </w:r>
      <w:r w:rsidR="00726F39" w:rsidRPr="00213A45">
        <w:rPr>
          <w:rFonts w:hint="eastAsia"/>
          <w:color w:val="FF0000"/>
          <w:sz w:val="20"/>
          <w:szCs w:val="20"/>
        </w:rPr>
        <w:t>公式中</w:t>
      </w:r>
      <w:r w:rsidR="00B742DD" w:rsidRPr="00213A45">
        <w:rPr>
          <w:rFonts w:hint="eastAsia"/>
          <w:color w:val="FF0000"/>
          <w:sz w:val="20"/>
          <w:szCs w:val="20"/>
        </w:rPr>
        <w:t>不能出现汉字</w:t>
      </w:r>
      <w:r w:rsidR="00F73F67" w:rsidRPr="00213A45">
        <w:rPr>
          <w:rFonts w:hint="eastAsia"/>
          <w:color w:val="FF0000"/>
          <w:sz w:val="20"/>
          <w:szCs w:val="20"/>
        </w:rPr>
        <w:t>。</w:t>
      </w:r>
    </w:p>
    <w:p w14:paraId="6AA0DE8B" w14:textId="0804A69F" w:rsidR="00150EE3" w:rsidRPr="00213A45" w:rsidRDefault="00213A45" w:rsidP="00213A45">
      <w:pPr>
        <w:ind w:left="420" w:hanging="420"/>
        <w:rPr>
          <w:color w:val="FF0000"/>
          <w:sz w:val="20"/>
          <w:szCs w:val="20"/>
        </w:rPr>
      </w:pPr>
      <w:r w:rsidRPr="00346B66">
        <w:rPr>
          <w:rFonts w:ascii="Wingdings" w:hAnsi="Wingdings"/>
          <w:color w:val="FF0000"/>
          <w:sz w:val="22"/>
          <w:szCs w:val="20"/>
        </w:rPr>
        <w:t></w:t>
      </w:r>
      <w:r>
        <w:rPr>
          <w:rFonts w:ascii="Wingdings" w:hAnsi="Wingdings"/>
          <w:color w:val="FF0000"/>
          <w:sz w:val="22"/>
          <w:szCs w:val="20"/>
        </w:rPr>
        <w:t></w:t>
      </w:r>
      <w:r w:rsidR="004620F9" w:rsidRPr="00213A45">
        <w:rPr>
          <w:rFonts w:hint="eastAsia"/>
          <w:color w:val="FF0000"/>
          <w:sz w:val="20"/>
          <w:szCs w:val="20"/>
        </w:rPr>
        <w:t>公式</w:t>
      </w:r>
      <w:r w:rsidR="00311A98" w:rsidRPr="00213A45">
        <w:rPr>
          <w:rFonts w:hint="eastAsia"/>
          <w:color w:val="FF0000"/>
          <w:sz w:val="20"/>
          <w:szCs w:val="20"/>
        </w:rPr>
        <w:t>中每个符号</w:t>
      </w:r>
      <w:r w:rsidR="00B742DD" w:rsidRPr="00213A45">
        <w:rPr>
          <w:rFonts w:hint="eastAsia"/>
          <w:color w:val="FF0000"/>
        </w:rPr>
        <w:t>（包括上、下角标）</w:t>
      </w:r>
      <w:r w:rsidR="00594529" w:rsidRPr="00213A45">
        <w:rPr>
          <w:rFonts w:hint="eastAsia"/>
          <w:color w:val="FF0000"/>
          <w:sz w:val="20"/>
          <w:szCs w:val="20"/>
        </w:rPr>
        <w:t>均需给出其</w:t>
      </w:r>
      <w:r w:rsidR="00311A98" w:rsidRPr="00213A45">
        <w:rPr>
          <w:rFonts w:hint="eastAsia"/>
          <w:color w:val="FF0000"/>
          <w:sz w:val="20"/>
          <w:szCs w:val="20"/>
        </w:rPr>
        <w:t>物理量含义</w:t>
      </w:r>
      <w:r w:rsidR="00CF458F" w:rsidRPr="00213A45">
        <w:rPr>
          <w:rFonts w:hint="eastAsia"/>
          <w:color w:val="FF0000"/>
          <w:sz w:val="20"/>
          <w:szCs w:val="20"/>
        </w:rPr>
        <w:t>，同一个符号不能表示不同的物理量</w:t>
      </w:r>
      <w:r w:rsidR="00F73F67" w:rsidRPr="00213A45">
        <w:rPr>
          <w:rFonts w:hint="eastAsia"/>
          <w:color w:val="FF0000"/>
          <w:sz w:val="20"/>
          <w:szCs w:val="20"/>
        </w:rPr>
        <w:t>。</w:t>
      </w:r>
    </w:p>
    <w:p w14:paraId="68E0BF5F" w14:textId="7A22F99A" w:rsidR="005A5DDB" w:rsidRPr="00213A45" w:rsidRDefault="00213A45" w:rsidP="00213A45">
      <w:pPr>
        <w:ind w:left="420" w:hanging="420"/>
        <w:rPr>
          <w:color w:val="FF0000"/>
          <w:sz w:val="20"/>
          <w:szCs w:val="20"/>
        </w:rPr>
      </w:pPr>
      <w:bookmarkStart w:id="3" w:name="_Hlk516758804"/>
      <w:bookmarkStart w:id="4" w:name="_Hlk517853303"/>
      <w:bookmarkStart w:id="5" w:name="OLE_LINK11"/>
      <w:bookmarkStart w:id="6" w:name="_Hlk528325241"/>
      <w:r w:rsidRPr="00346B66">
        <w:rPr>
          <w:rFonts w:ascii="Wingdings" w:hAnsi="Wingdings"/>
          <w:color w:val="FF0000"/>
          <w:sz w:val="22"/>
          <w:szCs w:val="20"/>
        </w:rPr>
        <w:t></w:t>
      </w:r>
      <w:r>
        <w:rPr>
          <w:rFonts w:ascii="Wingdings" w:hAnsi="Wingdings"/>
          <w:color w:val="FF0000"/>
          <w:sz w:val="22"/>
          <w:szCs w:val="20"/>
        </w:rPr>
        <w:t></w:t>
      </w:r>
      <w:r w:rsidR="005A5DDB" w:rsidRPr="00213A45">
        <w:rPr>
          <w:rFonts w:hint="eastAsia"/>
          <w:color w:val="FF0000"/>
        </w:rPr>
        <w:t>变量用斜体表示</w:t>
      </w:r>
      <w:bookmarkEnd w:id="3"/>
      <w:r w:rsidR="005A5DDB" w:rsidRPr="00213A45">
        <w:rPr>
          <w:rFonts w:hint="eastAsia"/>
          <w:color w:val="FF0000"/>
        </w:rPr>
        <w:t>（如</w:t>
      </w:r>
      <w:r w:rsidR="005A5DDB" w:rsidRPr="00213A45">
        <w:rPr>
          <w:i/>
          <w:color w:val="FF0000"/>
        </w:rPr>
        <w:t>x</w:t>
      </w:r>
      <w:r w:rsidR="005A5DDB" w:rsidRPr="00213A45">
        <w:rPr>
          <w:rFonts w:hint="eastAsia"/>
          <w:color w:val="FF0000"/>
        </w:rPr>
        <w:t>、</w:t>
      </w:r>
      <w:r w:rsidR="005A5DDB" w:rsidRPr="00213A45">
        <w:rPr>
          <w:i/>
          <w:color w:val="FF0000"/>
        </w:rPr>
        <w:t>y</w:t>
      </w:r>
      <w:r w:rsidR="005A5DDB" w:rsidRPr="00213A45">
        <w:rPr>
          <w:rFonts w:hint="eastAsia"/>
          <w:color w:val="FF0000"/>
        </w:rPr>
        <w:t>），非变量用正体（如π），</w:t>
      </w:r>
      <w:bookmarkEnd w:id="4"/>
      <w:bookmarkEnd w:id="5"/>
      <w:r w:rsidR="005A5DDB" w:rsidRPr="00213A45">
        <w:rPr>
          <w:rFonts w:hint="eastAsia"/>
          <w:color w:val="FF0000"/>
        </w:rPr>
        <w:t>包括图和表，包括上下标</w:t>
      </w:r>
      <w:bookmarkEnd w:id="6"/>
      <w:r w:rsidR="005A5DDB" w:rsidRPr="00213A45">
        <w:rPr>
          <w:rFonts w:hint="eastAsia"/>
          <w:color w:val="FF0000"/>
        </w:rPr>
        <w:t>。</w:t>
      </w:r>
      <w:r w:rsidR="00B56D77" w:rsidRPr="00213A45">
        <w:rPr>
          <w:rFonts w:hint="eastAsia"/>
          <w:color w:val="FF0000"/>
        </w:rPr>
        <w:t>正斜体示例：</w:t>
      </w:r>
    </w:p>
    <w:p w14:paraId="53EA8331" w14:textId="349EFE67" w:rsidR="005A5DDB" w:rsidRPr="00213A45" w:rsidRDefault="00213A45" w:rsidP="00213A45">
      <w:pPr>
        <w:ind w:left="840" w:hanging="420"/>
        <w:rPr>
          <w:color w:val="FF0000"/>
          <w:sz w:val="20"/>
          <w:szCs w:val="20"/>
        </w:rPr>
      </w:pPr>
      <w:r w:rsidRPr="00346B66">
        <w:rPr>
          <w:color w:val="FF0000"/>
          <w:sz w:val="20"/>
          <w:szCs w:val="20"/>
        </w:rPr>
        <w:t>a)</w:t>
      </w:r>
      <w:r>
        <w:rPr>
          <w:color w:val="FF0000"/>
          <w:sz w:val="20"/>
          <w:szCs w:val="20"/>
        </w:rPr>
        <w:t xml:space="preserve"> </w:t>
      </w:r>
      <w:r w:rsidR="005A5DDB" w:rsidRPr="00213A45">
        <w:rPr>
          <w:rFonts w:hint="eastAsia"/>
          <w:color w:val="FF0000"/>
          <w:sz w:val="20"/>
          <w:szCs w:val="20"/>
        </w:rPr>
        <w:t>斜体：</w:t>
      </w:r>
      <w:r w:rsidR="000540F0" w:rsidRPr="00213A45">
        <w:rPr>
          <w:rFonts w:hint="eastAsia"/>
          <w:color w:val="FF0000"/>
          <w:sz w:val="20"/>
          <w:szCs w:val="20"/>
        </w:rPr>
        <w:t>变量（量符号、函数）、坐标轴、几何意义的点线面、生物属和种的拉丁学名</w:t>
      </w:r>
      <w:r w:rsidR="007C0758" w:rsidRPr="00213A45">
        <w:rPr>
          <w:rFonts w:hint="eastAsia"/>
          <w:color w:val="FF0000"/>
          <w:sz w:val="20"/>
          <w:szCs w:val="20"/>
        </w:rPr>
        <w:t>，特征数（如雷诺数</w:t>
      </w:r>
      <w:r w:rsidR="007C0758" w:rsidRPr="00213A45">
        <w:rPr>
          <w:rFonts w:hint="eastAsia"/>
          <w:i/>
          <w:color w:val="FF0000"/>
          <w:sz w:val="20"/>
          <w:szCs w:val="20"/>
        </w:rPr>
        <w:t>Re</w:t>
      </w:r>
      <w:r w:rsidR="007C0758" w:rsidRPr="00213A45">
        <w:rPr>
          <w:rFonts w:hint="eastAsia"/>
          <w:color w:val="FF0000"/>
          <w:sz w:val="20"/>
          <w:szCs w:val="20"/>
        </w:rPr>
        <w:t>，韦伯数</w:t>
      </w:r>
      <w:r w:rsidR="007C0758" w:rsidRPr="00213A45">
        <w:rPr>
          <w:rFonts w:hint="eastAsia"/>
          <w:i/>
          <w:color w:val="FF0000"/>
          <w:sz w:val="20"/>
          <w:szCs w:val="20"/>
        </w:rPr>
        <w:t>We</w:t>
      </w:r>
      <w:r w:rsidR="007C0758" w:rsidRPr="00213A45">
        <w:rPr>
          <w:rFonts w:hint="eastAsia"/>
          <w:color w:val="FF0000"/>
          <w:sz w:val="20"/>
          <w:szCs w:val="20"/>
        </w:rPr>
        <w:t>，数值孔径</w:t>
      </w:r>
      <w:r w:rsidR="007C0758" w:rsidRPr="00213A45">
        <w:rPr>
          <w:rFonts w:hint="eastAsia"/>
          <w:i/>
          <w:color w:val="FF0000"/>
          <w:sz w:val="20"/>
          <w:szCs w:val="20"/>
        </w:rPr>
        <w:t>NA</w:t>
      </w:r>
      <w:r w:rsidR="007C0758" w:rsidRPr="00213A45">
        <w:rPr>
          <w:rFonts w:hint="eastAsia"/>
          <w:color w:val="FF0000"/>
          <w:sz w:val="20"/>
          <w:szCs w:val="20"/>
        </w:rPr>
        <w:t>，马赫数</w:t>
      </w:r>
      <w:r w:rsidR="007C0758" w:rsidRPr="00213A45">
        <w:rPr>
          <w:rFonts w:hint="eastAsia"/>
          <w:i/>
          <w:color w:val="FF0000"/>
          <w:sz w:val="20"/>
          <w:szCs w:val="20"/>
        </w:rPr>
        <w:t>Ma</w:t>
      </w:r>
      <w:r w:rsidR="007C0758" w:rsidRPr="00213A45">
        <w:rPr>
          <w:rFonts w:hint="eastAsia"/>
          <w:color w:val="FF0000"/>
          <w:sz w:val="20"/>
          <w:szCs w:val="20"/>
        </w:rPr>
        <w:t>等）</w:t>
      </w:r>
      <w:r w:rsidR="0049426A" w:rsidRPr="00213A45">
        <w:rPr>
          <w:rFonts w:hint="eastAsia"/>
          <w:color w:val="FF0000"/>
          <w:sz w:val="20"/>
          <w:szCs w:val="20"/>
        </w:rPr>
        <w:t>；</w:t>
      </w:r>
    </w:p>
    <w:p w14:paraId="369E4A76" w14:textId="5838EF0F" w:rsidR="005A5DDB" w:rsidRPr="00213A45" w:rsidRDefault="00213A45" w:rsidP="00213A45">
      <w:pPr>
        <w:ind w:left="840" w:hanging="420"/>
        <w:rPr>
          <w:color w:val="FF0000"/>
          <w:sz w:val="20"/>
          <w:szCs w:val="20"/>
        </w:rPr>
      </w:pPr>
      <w:r w:rsidRPr="00346B66">
        <w:rPr>
          <w:color w:val="FF0000"/>
          <w:sz w:val="20"/>
          <w:szCs w:val="20"/>
        </w:rPr>
        <w:t>b)</w:t>
      </w:r>
      <w:r>
        <w:rPr>
          <w:color w:val="FF0000"/>
          <w:sz w:val="20"/>
          <w:szCs w:val="20"/>
        </w:rPr>
        <w:t xml:space="preserve"> </w:t>
      </w:r>
      <w:r w:rsidR="005A5DDB" w:rsidRPr="00213A45">
        <w:rPr>
          <w:rFonts w:hint="eastAsia"/>
          <w:color w:val="FF0000"/>
          <w:sz w:val="20"/>
          <w:szCs w:val="20"/>
        </w:rPr>
        <w:t>黑斜体（加粗斜体）：</w:t>
      </w:r>
      <w:r w:rsidR="00F73F67" w:rsidRPr="00213A45">
        <w:rPr>
          <w:rFonts w:hint="eastAsia"/>
          <w:color w:val="FF0000"/>
          <w:sz w:val="20"/>
          <w:szCs w:val="20"/>
        </w:rPr>
        <w:t>矩阵</w:t>
      </w:r>
      <w:r w:rsidR="00FC1900" w:rsidRPr="00213A45">
        <w:rPr>
          <w:rFonts w:hint="eastAsia"/>
          <w:color w:val="FF0000"/>
          <w:sz w:val="20"/>
          <w:szCs w:val="20"/>
        </w:rPr>
        <w:t>、</w:t>
      </w:r>
      <w:r w:rsidR="00F73F67" w:rsidRPr="00213A45">
        <w:rPr>
          <w:rFonts w:hint="eastAsia"/>
          <w:color w:val="FF0000"/>
          <w:sz w:val="20"/>
          <w:szCs w:val="20"/>
        </w:rPr>
        <w:t>矢量</w:t>
      </w:r>
      <w:r w:rsidR="00FC1900" w:rsidRPr="00213A45">
        <w:rPr>
          <w:rFonts w:hint="eastAsia"/>
          <w:color w:val="FF0000"/>
          <w:sz w:val="20"/>
          <w:szCs w:val="20"/>
        </w:rPr>
        <w:t>、</w:t>
      </w:r>
      <w:r w:rsidR="005A5DDB" w:rsidRPr="00213A45">
        <w:rPr>
          <w:rFonts w:hint="eastAsia"/>
          <w:color w:val="FF0000"/>
          <w:sz w:val="20"/>
          <w:szCs w:val="20"/>
        </w:rPr>
        <w:t>向量，</w:t>
      </w:r>
      <w:r w:rsidR="00FC1900" w:rsidRPr="00213A45">
        <w:rPr>
          <w:rFonts w:hint="eastAsia"/>
          <w:color w:val="FF0000"/>
          <w:sz w:val="20"/>
          <w:szCs w:val="20"/>
        </w:rPr>
        <w:t>张量</w:t>
      </w:r>
      <w:bookmarkStart w:id="7" w:name="_Hlk529794998"/>
      <w:r w:rsidR="00B742DD" w:rsidRPr="00213A45">
        <w:rPr>
          <w:rFonts w:hint="eastAsia"/>
          <w:color w:val="FF0000"/>
          <w:sz w:val="20"/>
          <w:szCs w:val="20"/>
        </w:rPr>
        <w:t>。</w:t>
      </w:r>
      <w:r w:rsidR="005A5DDB" w:rsidRPr="00213A45">
        <w:rPr>
          <w:rFonts w:hint="eastAsia"/>
          <w:color w:val="FF0000"/>
        </w:rPr>
        <w:t>黑斜体的修改方法为：</w:t>
      </w:r>
      <w:proofErr w:type="spellStart"/>
      <w:r w:rsidR="005A5DDB" w:rsidRPr="00213A45">
        <w:rPr>
          <w:color w:val="FF0000"/>
        </w:rPr>
        <w:t>Mathtype</w:t>
      </w:r>
      <w:proofErr w:type="spellEnd"/>
      <w:r w:rsidR="005A5DDB" w:rsidRPr="00213A45">
        <w:rPr>
          <w:rFonts w:hint="eastAsia"/>
          <w:color w:val="FF0000"/>
        </w:rPr>
        <w:t>→样式→其他→斜体和粗体</w:t>
      </w:r>
      <w:bookmarkEnd w:id="7"/>
      <w:r w:rsidR="0049426A" w:rsidRPr="00213A45">
        <w:rPr>
          <w:rFonts w:hint="eastAsia"/>
          <w:color w:val="FF0000"/>
          <w:sz w:val="20"/>
          <w:szCs w:val="20"/>
        </w:rPr>
        <w:t>；</w:t>
      </w:r>
    </w:p>
    <w:p w14:paraId="1743D78D" w14:textId="4AD28BAB" w:rsidR="00150EE3" w:rsidRPr="00213A45" w:rsidRDefault="00213A45" w:rsidP="00213A45">
      <w:pPr>
        <w:ind w:left="840" w:hanging="420"/>
        <w:rPr>
          <w:color w:val="FF0000"/>
          <w:sz w:val="20"/>
          <w:szCs w:val="20"/>
        </w:rPr>
      </w:pPr>
      <w:r w:rsidRPr="00346B66">
        <w:rPr>
          <w:color w:val="FF0000"/>
          <w:sz w:val="20"/>
          <w:szCs w:val="20"/>
        </w:rPr>
        <w:t>c)</w:t>
      </w:r>
      <w:r>
        <w:rPr>
          <w:color w:val="FF0000"/>
          <w:sz w:val="20"/>
          <w:szCs w:val="20"/>
        </w:rPr>
        <w:t xml:space="preserve"> </w:t>
      </w:r>
      <w:r w:rsidR="005A5DDB" w:rsidRPr="00213A45">
        <w:rPr>
          <w:rFonts w:hint="eastAsia"/>
          <w:color w:val="FF0000"/>
          <w:sz w:val="20"/>
          <w:szCs w:val="20"/>
        </w:rPr>
        <w:t>正体：</w:t>
      </w:r>
      <w:r w:rsidR="000540F0" w:rsidRPr="00213A45">
        <w:rPr>
          <w:rFonts w:hint="eastAsia"/>
          <w:color w:val="FF0000"/>
          <w:sz w:val="20"/>
          <w:szCs w:val="20"/>
        </w:rPr>
        <w:t>特殊函数（</w:t>
      </w:r>
      <w:r w:rsidR="000540F0" w:rsidRPr="00213A45">
        <w:rPr>
          <w:color w:val="FF0000"/>
          <w:sz w:val="20"/>
          <w:szCs w:val="20"/>
        </w:rPr>
        <w:t>sin</w:t>
      </w:r>
      <w:r w:rsidR="000540F0" w:rsidRPr="00213A45">
        <w:rPr>
          <w:rFonts w:hint="eastAsia"/>
          <w:color w:val="FF0000"/>
          <w:sz w:val="20"/>
          <w:szCs w:val="20"/>
        </w:rPr>
        <w:t>，</w:t>
      </w:r>
      <w:r w:rsidR="000540F0" w:rsidRPr="00213A45">
        <w:rPr>
          <w:color w:val="FF0000"/>
          <w:sz w:val="20"/>
          <w:szCs w:val="20"/>
        </w:rPr>
        <w:t>exp</w:t>
      </w:r>
      <w:r w:rsidR="000540F0" w:rsidRPr="00213A45">
        <w:rPr>
          <w:rFonts w:hint="eastAsia"/>
          <w:color w:val="FF0000"/>
          <w:sz w:val="20"/>
          <w:szCs w:val="20"/>
        </w:rPr>
        <w:t>，</w:t>
      </w:r>
      <w:r w:rsidR="000540F0" w:rsidRPr="00213A45">
        <w:rPr>
          <w:color w:val="FF0000"/>
          <w:sz w:val="20"/>
          <w:szCs w:val="20"/>
        </w:rPr>
        <w:t>lg</w:t>
      </w:r>
      <w:r w:rsidR="000540F0" w:rsidRPr="00213A45">
        <w:rPr>
          <w:rFonts w:hint="eastAsia"/>
          <w:color w:val="FF0000"/>
          <w:sz w:val="20"/>
          <w:szCs w:val="20"/>
        </w:rPr>
        <w:t>，</w:t>
      </w:r>
      <w:r w:rsidR="000540F0" w:rsidRPr="00213A45">
        <w:rPr>
          <w:color w:val="FF0000"/>
          <w:sz w:val="20"/>
          <w:szCs w:val="20"/>
        </w:rPr>
        <w:t>erf</w:t>
      </w:r>
      <w:r w:rsidR="007C0758" w:rsidRPr="00213A45">
        <w:rPr>
          <w:rFonts w:hint="eastAsia"/>
          <w:color w:val="FF0000"/>
          <w:sz w:val="20"/>
          <w:szCs w:val="20"/>
        </w:rPr>
        <w:t>，</w:t>
      </w:r>
      <w:r w:rsidR="007C0758" w:rsidRPr="00213A45">
        <w:rPr>
          <w:color w:val="FF0000"/>
          <w:sz w:val="20"/>
          <w:szCs w:val="20"/>
        </w:rPr>
        <w:t>max</w:t>
      </w:r>
      <w:r w:rsidR="007C0758" w:rsidRPr="00213A45">
        <w:rPr>
          <w:rFonts w:hint="eastAsia"/>
          <w:color w:val="FF0000"/>
          <w:sz w:val="20"/>
          <w:szCs w:val="20"/>
        </w:rPr>
        <w:t>，</w:t>
      </w:r>
      <w:r w:rsidR="000540F0" w:rsidRPr="00213A45">
        <w:rPr>
          <w:rFonts w:hint="eastAsia"/>
          <w:color w:val="FF0000"/>
          <w:sz w:val="20"/>
          <w:szCs w:val="20"/>
        </w:rPr>
        <w:t>贝塞尔函数，</w:t>
      </w:r>
      <w:proofErr w:type="gramStart"/>
      <w:r w:rsidR="000540F0" w:rsidRPr="00213A45">
        <w:rPr>
          <w:rFonts w:hint="eastAsia"/>
          <w:color w:val="FF0000"/>
          <w:sz w:val="20"/>
          <w:szCs w:val="20"/>
        </w:rPr>
        <w:t>勒让德</w:t>
      </w:r>
      <w:proofErr w:type="gramEnd"/>
      <w:r w:rsidR="000540F0" w:rsidRPr="00213A45">
        <w:rPr>
          <w:rFonts w:hint="eastAsia"/>
          <w:color w:val="FF0000"/>
          <w:sz w:val="20"/>
          <w:szCs w:val="20"/>
        </w:rPr>
        <w:t>函数等）、值不变的常数（自然对数的底</w:t>
      </w:r>
      <w:r w:rsidR="000540F0" w:rsidRPr="00213A45">
        <w:rPr>
          <w:color w:val="FF0000"/>
          <w:sz w:val="20"/>
          <w:szCs w:val="20"/>
        </w:rPr>
        <w:t>e</w:t>
      </w:r>
      <w:r w:rsidR="000540F0" w:rsidRPr="00213A45">
        <w:rPr>
          <w:rFonts w:hint="eastAsia"/>
          <w:color w:val="FF0000"/>
          <w:sz w:val="20"/>
          <w:szCs w:val="20"/>
        </w:rPr>
        <w:t>，圆周率π，虚数</w:t>
      </w:r>
      <w:proofErr w:type="spellStart"/>
      <w:r w:rsidR="000540F0" w:rsidRPr="00213A45">
        <w:rPr>
          <w:color w:val="FF0000"/>
          <w:sz w:val="20"/>
          <w:szCs w:val="20"/>
        </w:rPr>
        <w:t>i</w:t>
      </w:r>
      <w:proofErr w:type="spellEnd"/>
      <w:r w:rsidR="000540F0" w:rsidRPr="00213A45">
        <w:rPr>
          <w:rFonts w:hint="eastAsia"/>
          <w:color w:val="FF0000"/>
          <w:sz w:val="20"/>
          <w:szCs w:val="20"/>
        </w:rPr>
        <w:t>）、运算符号（微分</w:t>
      </w:r>
      <w:r w:rsidR="000540F0" w:rsidRPr="00213A45">
        <w:rPr>
          <w:color w:val="FF0000"/>
          <w:sz w:val="20"/>
          <w:szCs w:val="20"/>
        </w:rPr>
        <w:t>d</w:t>
      </w:r>
      <w:r w:rsidR="000540F0" w:rsidRPr="00213A45">
        <w:rPr>
          <w:rFonts w:hint="eastAsia"/>
          <w:color w:val="FF0000"/>
          <w:sz w:val="20"/>
          <w:szCs w:val="20"/>
        </w:rPr>
        <w:t>，</w:t>
      </w:r>
      <w:r w:rsidR="007C0758" w:rsidRPr="00213A45">
        <w:rPr>
          <w:rFonts w:hint="eastAsia"/>
          <w:color w:val="FF0000"/>
          <w:sz w:val="20"/>
          <w:szCs w:val="20"/>
        </w:rPr>
        <w:t>偏微分</w:t>
      </w:r>
      <w:r w:rsidR="00177368" w:rsidRPr="00346B66">
        <w:rPr>
          <w:position w:val="-6"/>
        </w:rPr>
        <w:object w:dxaOrig="180" w:dyaOrig="240" w14:anchorId="2E31DECC">
          <v:shape id="_x0000_i1037" type="#_x0000_t75" style="width:9pt;height:12.75pt" o:ole="">
            <v:imagedata r:id="rId50" o:title=""/>
          </v:shape>
          <o:OLEObject Type="Embed" ProgID="Equation.DSMT4" ShapeID="_x0000_i1037" DrawAspect="Content" ObjectID="_1620544821" r:id="rId51"/>
        </w:object>
      </w:r>
      <w:r w:rsidR="007C0758" w:rsidRPr="00213A45">
        <w:rPr>
          <w:rFonts w:hint="eastAsia"/>
          <w:color w:val="FF0000"/>
          <w:sz w:val="20"/>
          <w:szCs w:val="20"/>
        </w:rPr>
        <w:t>，</w:t>
      </w:r>
      <w:r w:rsidR="000540F0" w:rsidRPr="00213A45">
        <w:rPr>
          <w:rFonts w:hint="eastAsia"/>
          <w:color w:val="FF0000"/>
          <w:sz w:val="20"/>
          <w:szCs w:val="20"/>
        </w:rPr>
        <w:t>变分</w:t>
      </w:r>
      <w:r w:rsidR="007C0758" w:rsidRPr="00213A45">
        <w:rPr>
          <w:color w:val="FF0000"/>
          <w:sz w:val="20"/>
          <w:szCs w:val="20"/>
        </w:rPr>
        <w:t>δ</w:t>
      </w:r>
      <w:r w:rsidR="007C0758" w:rsidRPr="00213A45">
        <w:rPr>
          <w:rFonts w:hint="eastAsia"/>
          <w:color w:val="FF0000"/>
          <w:sz w:val="20"/>
          <w:szCs w:val="20"/>
        </w:rPr>
        <w:t>，优先增量符号</w:t>
      </w:r>
      <w:r w:rsidR="007C0758" w:rsidRPr="00213A45">
        <w:rPr>
          <w:color w:val="FF0000"/>
          <w:sz w:val="20"/>
          <w:szCs w:val="20"/>
        </w:rPr>
        <w:t>Δ</w:t>
      </w:r>
      <w:r w:rsidR="007C0758" w:rsidRPr="00213A45">
        <w:rPr>
          <w:rFonts w:hint="eastAsia"/>
          <w:color w:val="FF0000"/>
          <w:sz w:val="20"/>
          <w:szCs w:val="20"/>
        </w:rPr>
        <w:t>，求和∑，连乘</w:t>
      </w:r>
      <w:r w:rsidR="00177368" w:rsidRPr="00346B66">
        <w:rPr>
          <w:position w:val="-12"/>
        </w:rPr>
        <w:object w:dxaOrig="440" w:dyaOrig="340" w14:anchorId="125FBBA3">
          <v:shape id="_x0000_i1038" type="#_x0000_t75" style="width:21.75pt;height:18pt" o:ole="">
            <v:imagedata r:id="rId52" o:title=""/>
          </v:shape>
          <o:OLEObject Type="Embed" ProgID="Equation.DSMT4" ShapeID="_x0000_i1038" DrawAspect="Content" ObjectID="_1620544822" r:id="rId53"/>
        </w:object>
      </w:r>
      <w:r w:rsidR="000540F0" w:rsidRPr="00213A45">
        <w:rPr>
          <w:rFonts w:hint="eastAsia"/>
          <w:color w:val="FF0000"/>
          <w:sz w:val="20"/>
          <w:szCs w:val="20"/>
        </w:rPr>
        <w:t>）</w:t>
      </w:r>
      <w:r w:rsidR="007C0758" w:rsidRPr="00213A45">
        <w:rPr>
          <w:rFonts w:hint="eastAsia"/>
          <w:color w:val="FF0000"/>
          <w:sz w:val="20"/>
          <w:szCs w:val="20"/>
        </w:rPr>
        <w:t>、</w:t>
      </w:r>
      <w:r w:rsidR="000540F0" w:rsidRPr="00213A45">
        <w:rPr>
          <w:rFonts w:hint="eastAsia"/>
          <w:color w:val="FF0000"/>
          <w:sz w:val="20"/>
          <w:szCs w:val="20"/>
        </w:rPr>
        <w:t>单位、词头</w:t>
      </w:r>
      <w:r w:rsidR="007C0758" w:rsidRPr="00213A45">
        <w:rPr>
          <w:rFonts w:hint="eastAsia"/>
          <w:color w:val="FF0000"/>
          <w:sz w:val="20"/>
          <w:szCs w:val="20"/>
        </w:rPr>
        <w:t>，以及有特定意义的缩写字（转置符号</w:t>
      </w:r>
      <w:r w:rsidR="007C0758" w:rsidRPr="00213A45">
        <w:rPr>
          <w:color w:val="FF0000"/>
          <w:sz w:val="20"/>
          <w:szCs w:val="20"/>
        </w:rPr>
        <w:t>T</w:t>
      </w:r>
      <w:r w:rsidR="007C0758" w:rsidRPr="00213A45">
        <w:rPr>
          <w:rFonts w:hint="eastAsia"/>
          <w:color w:val="FF0000"/>
          <w:sz w:val="20"/>
          <w:szCs w:val="20"/>
        </w:rPr>
        <w:t>，实部</w:t>
      </w:r>
      <w:r w:rsidR="007C0758" w:rsidRPr="00213A45">
        <w:rPr>
          <w:color w:val="FF0000"/>
          <w:sz w:val="20"/>
          <w:szCs w:val="20"/>
        </w:rPr>
        <w:t>Re</w:t>
      </w:r>
      <w:r w:rsidR="007C0758" w:rsidRPr="00213A45">
        <w:rPr>
          <w:rFonts w:hint="eastAsia"/>
          <w:color w:val="FF0000"/>
          <w:sz w:val="20"/>
          <w:szCs w:val="20"/>
        </w:rPr>
        <w:t>，虚部</w:t>
      </w:r>
      <w:proofErr w:type="spellStart"/>
      <w:r w:rsidR="007C0758" w:rsidRPr="00213A45">
        <w:rPr>
          <w:color w:val="FF0000"/>
          <w:sz w:val="20"/>
          <w:szCs w:val="20"/>
        </w:rPr>
        <w:t>Im</w:t>
      </w:r>
      <w:proofErr w:type="spellEnd"/>
      <w:r w:rsidR="007C0758" w:rsidRPr="00213A45">
        <w:rPr>
          <w:rFonts w:hint="eastAsia"/>
          <w:color w:val="FF0000"/>
          <w:sz w:val="20"/>
          <w:szCs w:val="20"/>
        </w:rPr>
        <w:t>，直角三角形</w:t>
      </w:r>
      <w:r w:rsidR="007C0758" w:rsidRPr="00213A45">
        <w:rPr>
          <w:color w:val="FF0000"/>
          <w:sz w:val="20"/>
          <w:szCs w:val="20"/>
        </w:rPr>
        <w:t>Rt</w:t>
      </w:r>
      <w:r w:rsidR="007C0758" w:rsidRPr="00213A45">
        <w:rPr>
          <w:rFonts w:ascii="Cambria Math" w:hAnsi="Cambria Math" w:cs="Cambria Math" w:hint="eastAsia"/>
          <w:color w:val="FF0000"/>
          <w:sz w:val="20"/>
          <w:szCs w:val="20"/>
        </w:rPr>
        <w:t>△</w:t>
      </w:r>
      <w:r w:rsidR="007C0758" w:rsidRPr="00213A45">
        <w:rPr>
          <w:rFonts w:hint="eastAsia"/>
          <w:color w:val="FF0000"/>
          <w:sz w:val="20"/>
          <w:szCs w:val="20"/>
        </w:rPr>
        <w:t>，角边角</w:t>
      </w:r>
      <w:r w:rsidR="007C0758" w:rsidRPr="00213A45">
        <w:rPr>
          <w:color w:val="FF0000"/>
          <w:sz w:val="20"/>
          <w:szCs w:val="20"/>
        </w:rPr>
        <w:t>ASA</w:t>
      </w:r>
      <w:r w:rsidR="007C0758" w:rsidRPr="00213A45">
        <w:rPr>
          <w:rFonts w:hint="eastAsia"/>
          <w:color w:val="FF0000"/>
          <w:sz w:val="20"/>
          <w:szCs w:val="20"/>
        </w:rPr>
        <w:t>，边</w:t>
      </w:r>
      <w:proofErr w:type="gramStart"/>
      <w:r w:rsidR="007C0758" w:rsidRPr="00213A45">
        <w:rPr>
          <w:rFonts w:hint="eastAsia"/>
          <w:color w:val="FF0000"/>
          <w:sz w:val="20"/>
          <w:szCs w:val="20"/>
        </w:rPr>
        <w:t>边边</w:t>
      </w:r>
      <w:proofErr w:type="gramEnd"/>
      <w:r w:rsidR="007C0758" w:rsidRPr="00213A45">
        <w:rPr>
          <w:color w:val="FF0000"/>
          <w:sz w:val="20"/>
          <w:szCs w:val="20"/>
        </w:rPr>
        <w:t>SSS</w:t>
      </w:r>
      <w:r w:rsidR="007C0758" w:rsidRPr="00213A45">
        <w:rPr>
          <w:rFonts w:hint="eastAsia"/>
          <w:color w:val="FF0000"/>
          <w:sz w:val="20"/>
          <w:szCs w:val="20"/>
        </w:rPr>
        <w:t>）</w:t>
      </w:r>
      <w:r w:rsidR="00B56D77" w:rsidRPr="00213A45">
        <w:rPr>
          <w:rFonts w:hint="eastAsia"/>
          <w:color w:val="FF0000"/>
          <w:sz w:val="20"/>
          <w:szCs w:val="20"/>
        </w:rPr>
        <w:t>。</w:t>
      </w:r>
    </w:p>
    <w:p w14:paraId="715C15B6" w14:textId="12776DE5" w:rsidR="000F1BE5" w:rsidRPr="00213A45" w:rsidRDefault="00213A45" w:rsidP="00213A45">
      <w:pPr>
        <w:ind w:left="420" w:hanging="420"/>
        <w:rPr>
          <w:color w:val="FF0000"/>
          <w:sz w:val="20"/>
          <w:szCs w:val="20"/>
        </w:rPr>
      </w:pPr>
      <w:r w:rsidRPr="00346B66">
        <w:rPr>
          <w:rFonts w:ascii="Wingdings" w:hAnsi="Wingdings"/>
          <w:color w:val="FF0000"/>
          <w:sz w:val="20"/>
          <w:szCs w:val="20"/>
        </w:rPr>
        <w:t></w:t>
      </w:r>
      <w:r>
        <w:rPr>
          <w:rFonts w:ascii="Wingdings" w:hAnsi="Wingdings"/>
          <w:color w:val="FF0000"/>
          <w:sz w:val="20"/>
          <w:szCs w:val="20"/>
        </w:rPr>
        <w:t></w:t>
      </w:r>
      <w:r w:rsidR="000F1BE5" w:rsidRPr="00213A45">
        <w:rPr>
          <w:rFonts w:hint="eastAsia"/>
          <w:color w:val="FF0000"/>
          <w:sz w:val="20"/>
          <w:szCs w:val="20"/>
        </w:rPr>
        <w:t>变量不可以用多字母表示，即不能用英文名称首字母缩写来表示某物理量，如信噪比</w:t>
      </w:r>
      <w:r w:rsidR="000F1BE5" w:rsidRPr="00213A45">
        <w:rPr>
          <w:color w:val="FF0000"/>
          <w:sz w:val="20"/>
          <w:szCs w:val="20"/>
        </w:rPr>
        <w:t>SNR</w:t>
      </w:r>
      <w:r w:rsidR="000F1BE5" w:rsidRPr="00213A45">
        <w:rPr>
          <w:rFonts w:hint="eastAsia"/>
          <w:color w:val="FF0000"/>
          <w:sz w:val="20"/>
          <w:szCs w:val="20"/>
        </w:rPr>
        <w:t>，在作为变量时需改为</w:t>
      </w:r>
      <w:r w:rsidR="000F1BE5" w:rsidRPr="00213A45">
        <w:rPr>
          <w:i/>
          <w:color w:val="FF0000"/>
          <w:sz w:val="20"/>
          <w:szCs w:val="20"/>
        </w:rPr>
        <w:t>R</w:t>
      </w:r>
      <w:r w:rsidR="000F1BE5" w:rsidRPr="00213A45">
        <w:rPr>
          <w:color w:val="FF0000"/>
          <w:sz w:val="20"/>
          <w:szCs w:val="20"/>
          <w:vertAlign w:val="subscript"/>
        </w:rPr>
        <w:t>SN</w:t>
      </w:r>
      <w:r w:rsidR="000F1BE5" w:rsidRPr="00213A45">
        <w:rPr>
          <w:rFonts w:hint="eastAsia"/>
          <w:color w:val="FF0000"/>
          <w:sz w:val="20"/>
          <w:szCs w:val="20"/>
        </w:rPr>
        <w:t>，其中</w:t>
      </w:r>
      <w:r w:rsidR="000F1BE5" w:rsidRPr="00213A45">
        <w:rPr>
          <w:rFonts w:hint="eastAsia"/>
          <w:i/>
          <w:color w:val="FF0000"/>
          <w:sz w:val="20"/>
          <w:szCs w:val="20"/>
        </w:rPr>
        <w:t>R</w:t>
      </w:r>
      <w:r w:rsidR="000F1BE5" w:rsidRPr="00213A45">
        <w:rPr>
          <w:rFonts w:hint="eastAsia"/>
          <w:color w:val="FF0000"/>
          <w:sz w:val="20"/>
          <w:szCs w:val="20"/>
        </w:rPr>
        <w:t>是变量，用斜体；</w:t>
      </w:r>
      <w:r w:rsidR="000F1BE5" w:rsidRPr="00213A45">
        <w:rPr>
          <w:rFonts w:hint="eastAsia"/>
          <w:color w:val="FF0000"/>
          <w:sz w:val="20"/>
          <w:szCs w:val="20"/>
        </w:rPr>
        <w:t>SN</w:t>
      </w:r>
      <w:r w:rsidR="000F1BE5" w:rsidRPr="00213A45">
        <w:rPr>
          <w:rFonts w:hint="eastAsia"/>
          <w:color w:val="FF0000"/>
          <w:sz w:val="20"/>
          <w:szCs w:val="20"/>
        </w:rPr>
        <w:t>下角标为非变量仅作补充说明，用正体。</w:t>
      </w:r>
    </w:p>
    <w:p w14:paraId="2211E3C7" w14:textId="77FBADA8" w:rsidR="005A5DDB" w:rsidRPr="00213A45" w:rsidRDefault="00213A45" w:rsidP="00213A45">
      <w:pPr>
        <w:spacing w:line="276" w:lineRule="auto"/>
        <w:ind w:left="420" w:hanging="420"/>
        <w:jc w:val="left"/>
        <w:rPr>
          <w:rFonts w:ascii="Times New Roman" w:hAnsi="Times New Roman" w:cs="Times New Roman"/>
          <w:color w:val="FF0000"/>
          <w:sz w:val="20"/>
          <w:szCs w:val="20"/>
        </w:rPr>
      </w:pPr>
      <w:r w:rsidRPr="00346B66">
        <w:rPr>
          <w:rFonts w:ascii="Wingdings" w:hAnsi="Wingdings" w:cs="Times New Roman"/>
          <w:color w:val="FF0000"/>
          <w:sz w:val="20"/>
          <w:szCs w:val="20"/>
        </w:rPr>
        <w:t></w:t>
      </w:r>
      <w:r>
        <w:rPr>
          <w:rFonts w:ascii="Wingdings" w:hAnsi="Wingdings" w:cs="Times New Roman"/>
          <w:color w:val="FF0000"/>
          <w:sz w:val="20"/>
          <w:szCs w:val="20"/>
        </w:rPr>
        <w:t></w:t>
      </w:r>
      <w:r w:rsidR="00B56D77" w:rsidRPr="00213A45">
        <w:rPr>
          <w:rFonts w:hint="eastAsia"/>
          <w:color w:val="FF0000"/>
          <w:sz w:val="20"/>
          <w:szCs w:val="20"/>
        </w:rPr>
        <w:t>带上</w:t>
      </w:r>
      <w:bookmarkStart w:id="8" w:name="_Hlk522694900"/>
      <w:r w:rsidR="005A5DDB" w:rsidRPr="00213A45">
        <w:rPr>
          <w:rFonts w:hint="eastAsia"/>
          <w:color w:val="FF0000"/>
          <w:sz w:val="20"/>
          <w:szCs w:val="20"/>
        </w:rPr>
        <w:t>下角标的</w:t>
      </w:r>
      <w:r w:rsidR="00B56D77" w:rsidRPr="00213A45">
        <w:rPr>
          <w:rFonts w:hint="eastAsia"/>
          <w:color w:val="FF0000"/>
          <w:sz w:val="20"/>
          <w:szCs w:val="20"/>
        </w:rPr>
        <w:t>变量正斜体规则：</w:t>
      </w:r>
      <w:bookmarkEnd w:id="8"/>
      <w:r w:rsidR="000F1BE5" w:rsidRPr="00213A45">
        <w:rPr>
          <w:rFonts w:hint="eastAsia"/>
          <w:color w:val="FF0000"/>
          <w:sz w:val="20"/>
          <w:szCs w:val="20"/>
        </w:rPr>
        <w:t>上下标是对变量的含义解释说明，用正体；上下标是变量的函数或者本身也是变量，用斜体。例如：</w:t>
      </w:r>
    </w:p>
    <w:p w14:paraId="235C1965" w14:textId="36133EDB" w:rsidR="005A5DDB" w:rsidRPr="00213A45" w:rsidRDefault="00213A45" w:rsidP="00213A45">
      <w:pPr>
        <w:spacing w:line="276" w:lineRule="auto"/>
        <w:ind w:left="840" w:hanging="420"/>
        <w:jc w:val="left"/>
        <w:rPr>
          <w:rFonts w:ascii="Times New Roman" w:hAnsi="Times New Roman" w:cs="Times New Roman"/>
          <w:color w:val="FF0000"/>
          <w:sz w:val="20"/>
          <w:szCs w:val="20"/>
        </w:rPr>
      </w:pPr>
      <w:r w:rsidRPr="00346B66">
        <w:rPr>
          <w:rFonts w:ascii="Times New Roman" w:hAnsi="Times New Roman" w:cs="Times New Roman"/>
          <w:color w:val="FF0000"/>
          <w:sz w:val="20"/>
          <w:szCs w:val="20"/>
        </w:rPr>
        <w:t>a)</w:t>
      </w:r>
      <w:r>
        <w:rPr>
          <w:rFonts w:ascii="Times New Roman" w:hAnsi="Times New Roman" w:cs="Times New Roman"/>
          <w:color w:val="FF0000"/>
          <w:sz w:val="20"/>
          <w:szCs w:val="20"/>
        </w:rPr>
        <w:t xml:space="preserve"> </w:t>
      </w:r>
      <w:r w:rsidR="000F1BE5" w:rsidRPr="00213A45">
        <w:rPr>
          <w:rFonts w:ascii="Times New Roman" w:hAnsi="Times New Roman" w:cs="Times New Roman" w:hint="eastAsia"/>
          <w:color w:val="FF0000"/>
          <w:sz w:val="20"/>
          <w:szCs w:val="20"/>
        </w:rPr>
        <w:t>下标正体：</w:t>
      </w:r>
      <w:r w:rsidR="005A5DDB" w:rsidRPr="00213A45">
        <w:rPr>
          <w:rFonts w:ascii="Times New Roman" w:hAnsi="Times New Roman" w:cs="Times New Roman"/>
          <w:i/>
          <w:color w:val="FF0000"/>
          <w:sz w:val="20"/>
          <w:szCs w:val="20"/>
        </w:rPr>
        <w:t>T</w:t>
      </w:r>
      <w:r w:rsidR="005A5DDB" w:rsidRPr="00213A45">
        <w:rPr>
          <w:rFonts w:ascii="Times New Roman" w:hAnsi="Times New Roman" w:cs="Times New Roman"/>
          <w:color w:val="FF0000"/>
          <w:sz w:val="20"/>
          <w:szCs w:val="20"/>
          <w:vertAlign w:val="subscript"/>
        </w:rPr>
        <w:t>N</w:t>
      </w:r>
      <w:r w:rsidR="005A5DDB" w:rsidRPr="00213A45">
        <w:rPr>
          <w:rFonts w:ascii="Times New Roman" w:hAnsi="Times New Roman" w:cs="Times New Roman"/>
          <w:color w:val="FF0000"/>
          <w:sz w:val="20"/>
          <w:szCs w:val="20"/>
        </w:rPr>
        <w:t xml:space="preserve">, </w:t>
      </w:r>
      <w:r w:rsidR="005A5DDB" w:rsidRPr="00213A45">
        <w:rPr>
          <w:rFonts w:ascii="Times New Roman" w:hAnsi="Times New Roman" w:cs="Times New Roman"/>
          <w:i/>
          <w:color w:val="FF0000"/>
          <w:sz w:val="20"/>
          <w:szCs w:val="20"/>
        </w:rPr>
        <w:t>T</w:t>
      </w:r>
      <w:r w:rsidR="005A5DDB" w:rsidRPr="00213A45">
        <w:rPr>
          <w:rFonts w:ascii="Times New Roman" w:hAnsi="Times New Roman" w:cs="Times New Roman"/>
          <w:color w:val="FF0000"/>
          <w:sz w:val="20"/>
          <w:szCs w:val="20"/>
          <w:vertAlign w:val="subscript"/>
        </w:rPr>
        <w:t>D</w:t>
      </w:r>
      <w:r w:rsidR="005A5DDB" w:rsidRPr="00213A45">
        <w:rPr>
          <w:rFonts w:ascii="Times New Roman" w:hAnsi="Times New Roman" w:cs="Times New Roman"/>
          <w:color w:val="FF0000"/>
          <w:sz w:val="20"/>
          <w:szCs w:val="20"/>
        </w:rPr>
        <w:t>分别表示夜间温度及日间温度，温度</w:t>
      </w:r>
      <w:r w:rsidR="005A5DDB" w:rsidRPr="00213A45">
        <w:rPr>
          <w:rFonts w:ascii="Times New Roman" w:hAnsi="Times New Roman" w:cs="Times New Roman"/>
          <w:i/>
          <w:color w:val="FF0000"/>
          <w:sz w:val="20"/>
          <w:szCs w:val="20"/>
        </w:rPr>
        <w:t>T</w:t>
      </w:r>
      <w:r w:rsidR="005A5DDB" w:rsidRPr="00213A45">
        <w:rPr>
          <w:rFonts w:ascii="Times New Roman" w:hAnsi="Times New Roman" w:cs="Times New Roman"/>
          <w:color w:val="FF0000"/>
          <w:sz w:val="20"/>
          <w:szCs w:val="20"/>
        </w:rPr>
        <w:t>为变量，用斜体，下标</w:t>
      </w:r>
      <w:r w:rsidR="005A5DDB" w:rsidRPr="00213A45">
        <w:rPr>
          <w:rFonts w:ascii="Times New Roman" w:hAnsi="Times New Roman" w:cs="Times New Roman"/>
          <w:color w:val="FF0000"/>
          <w:sz w:val="20"/>
          <w:szCs w:val="20"/>
        </w:rPr>
        <w:t>N</w:t>
      </w:r>
      <w:r w:rsidR="005A5DDB" w:rsidRPr="00213A45">
        <w:rPr>
          <w:rFonts w:ascii="Times New Roman" w:hAnsi="Times New Roman" w:cs="Times New Roman"/>
          <w:color w:val="FF0000"/>
          <w:sz w:val="20"/>
          <w:szCs w:val="20"/>
        </w:rPr>
        <w:t>、</w:t>
      </w:r>
      <w:r w:rsidR="005A5DDB" w:rsidRPr="00213A45">
        <w:rPr>
          <w:rFonts w:ascii="Times New Roman" w:hAnsi="Times New Roman" w:cs="Times New Roman"/>
          <w:color w:val="FF0000"/>
          <w:sz w:val="20"/>
          <w:szCs w:val="20"/>
        </w:rPr>
        <w:t>D</w:t>
      </w:r>
      <w:r w:rsidR="005A5DDB" w:rsidRPr="00213A45">
        <w:rPr>
          <w:rFonts w:ascii="Times New Roman" w:hAnsi="Times New Roman" w:cs="Times New Roman"/>
          <w:color w:val="FF0000"/>
          <w:sz w:val="20"/>
          <w:szCs w:val="20"/>
        </w:rPr>
        <w:t>分别表示夜间、日间的含义，是对</w:t>
      </w:r>
      <w:r w:rsidR="005A5DDB" w:rsidRPr="00213A45">
        <w:rPr>
          <w:rFonts w:ascii="Times New Roman" w:hAnsi="Times New Roman" w:cs="Times New Roman"/>
          <w:i/>
          <w:color w:val="FF0000"/>
          <w:sz w:val="20"/>
          <w:szCs w:val="20"/>
        </w:rPr>
        <w:t>T</w:t>
      </w:r>
      <w:r w:rsidR="005A5DDB" w:rsidRPr="00213A45">
        <w:rPr>
          <w:rFonts w:ascii="Times New Roman" w:hAnsi="Times New Roman" w:cs="Times New Roman"/>
          <w:color w:val="FF0000"/>
          <w:sz w:val="20"/>
          <w:szCs w:val="20"/>
        </w:rPr>
        <w:t>的补充描述，并不是单独的变量，因而用正体；</w:t>
      </w:r>
    </w:p>
    <w:p w14:paraId="5D395463" w14:textId="2DBA8A72" w:rsidR="005A5DDB" w:rsidRPr="00213A45" w:rsidRDefault="00213A45" w:rsidP="00213A45">
      <w:pPr>
        <w:ind w:left="840" w:hanging="420"/>
        <w:rPr>
          <w:color w:val="FF0000"/>
          <w:sz w:val="20"/>
          <w:szCs w:val="20"/>
        </w:rPr>
      </w:pPr>
      <w:r w:rsidRPr="00346B66">
        <w:rPr>
          <w:color w:val="FF0000"/>
          <w:sz w:val="20"/>
          <w:szCs w:val="20"/>
        </w:rPr>
        <w:t>b)</w:t>
      </w:r>
      <w:r>
        <w:rPr>
          <w:color w:val="FF0000"/>
          <w:sz w:val="20"/>
          <w:szCs w:val="20"/>
        </w:rPr>
        <w:t xml:space="preserve"> </w:t>
      </w:r>
      <w:r w:rsidR="000F1BE5" w:rsidRPr="00213A45">
        <w:rPr>
          <w:rFonts w:ascii="Times New Roman" w:hAnsi="Times New Roman" w:cs="Times New Roman" w:hint="eastAsia"/>
          <w:color w:val="FF0000"/>
          <w:sz w:val="20"/>
          <w:szCs w:val="20"/>
        </w:rPr>
        <w:t>下标斜体：</w:t>
      </w:r>
      <w:r w:rsidR="005A5DDB" w:rsidRPr="00213A45">
        <w:rPr>
          <w:rFonts w:ascii="Times New Roman" w:hAnsi="Times New Roman" w:cs="Times New Roman"/>
          <w:i/>
          <w:color w:val="FF0000"/>
          <w:sz w:val="20"/>
          <w:szCs w:val="20"/>
        </w:rPr>
        <w:t>I</w:t>
      </w:r>
      <w:r w:rsidR="005A5DDB" w:rsidRPr="00213A45">
        <w:rPr>
          <w:rFonts w:ascii="Times New Roman" w:hAnsi="Times New Roman" w:cs="Times New Roman"/>
          <w:i/>
          <w:color w:val="FF0000"/>
          <w:sz w:val="20"/>
          <w:szCs w:val="20"/>
          <w:vertAlign w:val="subscript"/>
        </w:rPr>
        <w:t>i</w:t>
      </w:r>
      <w:r w:rsidR="005A5DDB" w:rsidRPr="00213A45">
        <w:rPr>
          <w:rFonts w:ascii="Times New Roman" w:hAnsi="Times New Roman" w:cs="Times New Roman"/>
          <w:color w:val="FF0000"/>
          <w:sz w:val="20"/>
          <w:szCs w:val="20"/>
        </w:rPr>
        <w:t>（</w:t>
      </w:r>
      <w:proofErr w:type="spellStart"/>
      <w:r w:rsidR="005A5DDB" w:rsidRPr="00213A45">
        <w:rPr>
          <w:rFonts w:ascii="Times New Roman" w:hAnsi="Times New Roman" w:cs="Times New Roman"/>
          <w:i/>
          <w:color w:val="FF0000"/>
          <w:sz w:val="20"/>
          <w:szCs w:val="20"/>
        </w:rPr>
        <w:t>i</w:t>
      </w:r>
      <w:proofErr w:type="spellEnd"/>
      <w:r w:rsidR="005A5DDB" w:rsidRPr="00213A45">
        <w:rPr>
          <w:rFonts w:ascii="Times New Roman" w:hAnsi="Times New Roman" w:cs="Times New Roman"/>
          <w:color w:val="FF0000"/>
          <w:sz w:val="20"/>
          <w:szCs w:val="20"/>
        </w:rPr>
        <w:t>=1,2,…,</w:t>
      </w:r>
      <w:r w:rsidR="005A5DDB" w:rsidRPr="00213A45">
        <w:rPr>
          <w:rFonts w:ascii="Times New Roman" w:hAnsi="Times New Roman" w:cs="Times New Roman"/>
          <w:i/>
          <w:color w:val="FF0000"/>
          <w:sz w:val="20"/>
          <w:szCs w:val="20"/>
        </w:rPr>
        <w:t>n</w:t>
      </w:r>
      <w:r w:rsidR="005A5DDB" w:rsidRPr="00213A45">
        <w:rPr>
          <w:rFonts w:ascii="Times New Roman" w:hAnsi="Times New Roman" w:cs="Times New Roman"/>
          <w:color w:val="FF0000"/>
          <w:sz w:val="20"/>
          <w:szCs w:val="20"/>
        </w:rPr>
        <w:t>）表示第</w:t>
      </w:r>
      <w:proofErr w:type="spellStart"/>
      <w:r w:rsidR="005A5DDB" w:rsidRPr="00213A45">
        <w:rPr>
          <w:rFonts w:ascii="Times New Roman" w:hAnsi="Times New Roman" w:cs="Times New Roman"/>
          <w:i/>
          <w:color w:val="FF0000"/>
          <w:sz w:val="20"/>
          <w:szCs w:val="20"/>
        </w:rPr>
        <w:t>i</w:t>
      </w:r>
      <w:proofErr w:type="spellEnd"/>
      <w:proofErr w:type="gramStart"/>
      <w:r w:rsidR="005A5DDB" w:rsidRPr="00213A45">
        <w:rPr>
          <w:rFonts w:ascii="Times New Roman" w:hAnsi="Times New Roman" w:cs="Times New Roman"/>
          <w:color w:val="FF0000"/>
          <w:sz w:val="20"/>
          <w:szCs w:val="20"/>
        </w:rPr>
        <w:t>个</w:t>
      </w:r>
      <w:proofErr w:type="gramEnd"/>
      <w:r w:rsidR="005A5DDB" w:rsidRPr="00213A45">
        <w:rPr>
          <w:rFonts w:ascii="Times New Roman" w:hAnsi="Times New Roman" w:cs="Times New Roman"/>
          <w:color w:val="FF0000"/>
          <w:sz w:val="20"/>
          <w:szCs w:val="20"/>
        </w:rPr>
        <w:t>节点处的强度，强度</w:t>
      </w:r>
      <w:r w:rsidR="005A5DDB" w:rsidRPr="00213A45">
        <w:rPr>
          <w:rFonts w:ascii="Times New Roman" w:hAnsi="Times New Roman" w:cs="Times New Roman"/>
          <w:i/>
          <w:color w:val="FF0000"/>
          <w:sz w:val="20"/>
          <w:szCs w:val="20"/>
        </w:rPr>
        <w:t>I</w:t>
      </w:r>
      <w:r w:rsidR="005A5DDB" w:rsidRPr="00213A45">
        <w:rPr>
          <w:rFonts w:ascii="Times New Roman" w:hAnsi="Times New Roman" w:cs="Times New Roman"/>
          <w:color w:val="FF0000"/>
          <w:sz w:val="20"/>
          <w:szCs w:val="20"/>
        </w:rPr>
        <w:t>为变量，用斜体，下标</w:t>
      </w:r>
      <w:proofErr w:type="spellStart"/>
      <w:r w:rsidR="005A5DDB" w:rsidRPr="00213A45">
        <w:rPr>
          <w:rFonts w:ascii="Times New Roman" w:hAnsi="Times New Roman" w:cs="Times New Roman"/>
          <w:i/>
          <w:color w:val="FF0000"/>
          <w:sz w:val="20"/>
          <w:szCs w:val="20"/>
        </w:rPr>
        <w:t>i</w:t>
      </w:r>
      <w:proofErr w:type="spellEnd"/>
      <w:r w:rsidR="005A5DDB" w:rsidRPr="00213A45">
        <w:rPr>
          <w:rFonts w:ascii="Times New Roman" w:hAnsi="Times New Roman" w:cs="Times New Roman"/>
          <w:color w:val="FF0000"/>
          <w:sz w:val="20"/>
          <w:szCs w:val="20"/>
        </w:rPr>
        <w:t>表示节点的位</w:t>
      </w:r>
      <w:r w:rsidR="005A5DDB" w:rsidRPr="00213A45">
        <w:rPr>
          <w:rFonts w:ascii="Times New Roman" w:hAnsi="Times New Roman" w:cs="Times New Roman" w:hint="eastAsia"/>
          <w:color w:val="FF0000"/>
          <w:sz w:val="20"/>
          <w:szCs w:val="20"/>
        </w:rPr>
        <w:t>置，为</w:t>
      </w:r>
      <w:r w:rsidR="000F1BE5" w:rsidRPr="00213A45">
        <w:rPr>
          <w:rFonts w:ascii="Times New Roman" w:hAnsi="Times New Roman" w:cs="Times New Roman" w:hint="eastAsia"/>
          <w:color w:val="FF0000"/>
          <w:sz w:val="20"/>
          <w:szCs w:val="20"/>
        </w:rPr>
        <w:t>变量</w:t>
      </w:r>
      <w:r w:rsidR="005A5DDB" w:rsidRPr="00213A45">
        <w:rPr>
          <w:rFonts w:ascii="Times New Roman" w:hAnsi="Times New Roman" w:cs="Times New Roman" w:hint="eastAsia"/>
          <w:color w:val="FF0000"/>
          <w:sz w:val="20"/>
          <w:szCs w:val="20"/>
        </w:rPr>
        <w:t>，因而用斜体</w:t>
      </w:r>
      <w:r w:rsidR="000F1BE5" w:rsidRPr="00213A45">
        <w:rPr>
          <w:rFonts w:ascii="Times New Roman" w:hAnsi="Times New Roman" w:cs="Times New Roman" w:hint="eastAsia"/>
          <w:color w:val="FF0000"/>
          <w:sz w:val="20"/>
          <w:szCs w:val="20"/>
        </w:rPr>
        <w:t>。</w:t>
      </w:r>
    </w:p>
    <w:p w14:paraId="4A70E0C3" w14:textId="77704E55" w:rsidR="00B742DD" w:rsidRPr="00213A45" w:rsidRDefault="00213A45" w:rsidP="00213A45">
      <w:pPr>
        <w:ind w:left="420" w:hanging="420"/>
        <w:rPr>
          <w:color w:val="FF0000"/>
          <w:sz w:val="20"/>
          <w:szCs w:val="20"/>
        </w:rPr>
      </w:pPr>
      <w:bookmarkStart w:id="9" w:name="_Hlk516758893"/>
      <w:bookmarkStart w:id="10" w:name="_Hlk529370724"/>
      <w:r w:rsidRPr="00346B66">
        <w:rPr>
          <w:rFonts w:ascii="Wingdings" w:hAnsi="Wingdings"/>
          <w:color w:val="FF0000"/>
          <w:sz w:val="22"/>
          <w:szCs w:val="20"/>
        </w:rPr>
        <w:t></w:t>
      </w:r>
      <w:r>
        <w:rPr>
          <w:rFonts w:ascii="Wingdings" w:hAnsi="Wingdings"/>
          <w:color w:val="FF0000"/>
          <w:sz w:val="22"/>
          <w:szCs w:val="20"/>
        </w:rPr>
        <w:t></w:t>
      </w:r>
      <w:r w:rsidR="00B742DD" w:rsidRPr="00213A45">
        <w:rPr>
          <w:rFonts w:hint="eastAsia"/>
          <w:color w:val="FF0000"/>
          <w:sz w:val="20"/>
          <w:szCs w:val="20"/>
        </w:rPr>
        <w:t>公式中请使用</w:t>
      </w:r>
      <w:proofErr w:type="spellStart"/>
      <w:r w:rsidR="00B742DD" w:rsidRPr="00213A45">
        <w:rPr>
          <w:rFonts w:hint="eastAsia"/>
          <w:color w:val="FF0000"/>
          <w:sz w:val="20"/>
          <w:szCs w:val="20"/>
        </w:rPr>
        <w:t>Math</w:t>
      </w:r>
      <w:r w:rsidR="00B742DD" w:rsidRPr="00213A45">
        <w:rPr>
          <w:color w:val="FF0000"/>
          <w:sz w:val="20"/>
          <w:szCs w:val="20"/>
        </w:rPr>
        <w:t>t</w:t>
      </w:r>
      <w:r w:rsidR="00B742DD" w:rsidRPr="00213A45">
        <w:rPr>
          <w:rFonts w:hint="eastAsia"/>
          <w:color w:val="FF0000"/>
          <w:sz w:val="20"/>
          <w:szCs w:val="20"/>
        </w:rPr>
        <w:t>ype</w:t>
      </w:r>
      <w:proofErr w:type="spellEnd"/>
      <w:r w:rsidR="00B742DD" w:rsidRPr="00213A45">
        <w:rPr>
          <w:rFonts w:hint="eastAsia"/>
          <w:color w:val="FF0000"/>
          <w:sz w:val="20"/>
          <w:szCs w:val="20"/>
        </w:rPr>
        <w:t>自带</w:t>
      </w:r>
      <w:r w:rsidR="00B742DD" w:rsidRPr="00213A45">
        <w:rPr>
          <w:color w:val="FF0000"/>
          <w:sz w:val="20"/>
          <w:szCs w:val="20"/>
        </w:rPr>
        <w:t>的括号</w:t>
      </w:r>
      <w:r w:rsidR="00B742DD" w:rsidRPr="00213A45">
        <w:rPr>
          <w:rFonts w:hint="eastAsia"/>
          <w:color w:val="FF0000"/>
          <w:sz w:val="20"/>
          <w:szCs w:val="20"/>
        </w:rPr>
        <w:t>，请按照算术中括号套用规则修改括号形式</w:t>
      </w:r>
      <w:bookmarkEnd w:id="9"/>
      <w:r w:rsidR="00B742DD" w:rsidRPr="00213A45">
        <w:rPr>
          <w:rFonts w:hint="eastAsia"/>
          <w:color w:val="FF0000"/>
          <w:sz w:val="20"/>
          <w:szCs w:val="20"/>
        </w:rPr>
        <w:t>，（）→</w:t>
      </w:r>
      <w:r w:rsidR="00B742DD" w:rsidRPr="00213A45">
        <w:rPr>
          <w:color w:val="FF0000"/>
          <w:sz w:val="20"/>
          <w:szCs w:val="20"/>
        </w:rPr>
        <w:t>[ ]→{ }→{ }</w:t>
      </w:r>
      <w:bookmarkEnd w:id="10"/>
      <w:r w:rsidR="00B742DD" w:rsidRPr="00213A45">
        <w:rPr>
          <w:rFonts w:hint="eastAsia"/>
          <w:color w:val="FF0000"/>
          <w:sz w:val="20"/>
          <w:szCs w:val="20"/>
        </w:rPr>
        <w:t>（</w:t>
      </w:r>
      <w:r w:rsidR="00B742DD" w:rsidRPr="00213A45">
        <w:rPr>
          <w:rFonts w:ascii="Times New Roman" w:hAnsi="Times New Roman" w:cs="Times New Roman"/>
          <w:color w:val="FF0000"/>
          <w:sz w:val="20"/>
          <w:szCs w:val="20"/>
        </w:rPr>
        <w:t>公式中的括号、绝对值号等符号要使用</w:t>
      </w:r>
      <w:proofErr w:type="spellStart"/>
      <w:r w:rsidR="00B742DD" w:rsidRPr="00213A45">
        <w:rPr>
          <w:rFonts w:ascii="Times New Roman" w:hAnsi="Times New Roman" w:cs="Times New Roman"/>
          <w:color w:val="FF0000"/>
          <w:sz w:val="20"/>
          <w:szCs w:val="20"/>
        </w:rPr>
        <w:t>mathtype</w:t>
      </w:r>
      <w:proofErr w:type="spellEnd"/>
      <w:r w:rsidR="00B742DD" w:rsidRPr="00213A45">
        <w:rPr>
          <w:rFonts w:ascii="Times New Roman" w:hAnsi="Times New Roman" w:cs="Times New Roman"/>
          <w:color w:val="FF0000"/>
          <w:sz w:val="20"/>
          <w:szCs w:val="20"/>
        </w:rPr>
        <w:t>菜单中的相应符号，不要用键盘直接输入或</w:t>
      </w:r>
      <w:r w:rsidR="00B742DD" w:rsidRPr="00213A45">
        <w:rPr>
          <w:rFonts w:ascii="Times New Roman" w:hAnsi="Times New Roman" w:cs="Times New Roman"/>
          <w:color w:val="FF0000"/>
          <w:sz w:val="20"/>
          <w:szCs w:val="20"/>
        </w:rPr>
        <w:t>office</w:t>
      </w:r>
      <w:r w:rsidR="00B742DD" w:rsidRPr="00213A45">
        <w:rPr>
          <w:rFonts w:ascii="Times New Roman" w:hAnsi="Times New Roman" w:cs="Times New Roman"/>
          <w:color w:val="FF0000"/>
          <w:sz w:val="20"/>
          <w:szCs w:val="20"/>
        </w:rPr>
        <w:t>中的插入符号</w:t>
      </w:r>
      <w:r w:rsidR="00B742DD" w:rsidRPr="00213A45">
        <w:rPr>
          <w:rFonts w:hint="eastAsia"/>
          <w:color w:val="FF0000"/>
          <w:sz w:val="20"/>
          <w:szCs w:val="20"/>
        </w:rPr>
        <w:t>。</w:t>
      </w:r>
    </w:p>
    <w:p w14:paraId="26C47BF3" w14:textId="0F09EC3D" w:rsidR="00B742DD" w:rsidRPr="00213A45" w:rsidRDefault="00213A45" w:rsidP="00213A45">
      <w:pPr>
        <w:ind w:left="420" w:hanging="420"/>
        <w:rPr>
          <w:color w:val="FF0000"/>
          <w:sz w:val="20"/>
          <w:szCs w:val="20"/>
        </w:rPr>
      </w:pPr>
      <w:r w:rsidRPr="00346B66">
        <w:rPr>
          <w:rFonts w:ascii="Wingdings" w:hAnsi="Wingdings"/>
          <w:color w:val="FF0000"/>
          <w:sz w:val="22"/>
          <w:szCs w:val="20"/>
        </w:rPr>
        <w:t></w:t>
      </w:r>
      <w:r>
        <w:rPr>
          <w:rFonts w:ascii="Wingdings" w:hAnsi="Wingdings"/>
          <w:color w:val="FF0000"/>
          <w:sz w:val="22"/>
          <w:szCs w:val="20"/>
        </w:rPr>
        <w:t></w:t>
      </w:r>
      <w:r w:rsidR="00B742DD" w:rsidRPr="00213A45">
        <w:rPr>
          <w:color w:val="FF0000"/>
          <w:sz w:val="20"/>
          <w:szCs w:val="20"/>
        </w:rPr>
        <w:t>log</w:t>
      </w:r>
      <w:r w:rsidR="00B742DD" w:rsidRPr="00213A45">
        <w:rPr>
          <w:color w:val="FF0000"/>
          <w:sz w:val="20"/>
          <w:szCs w:val="20"/>
        </w:rPr>
        <w:t>函数</w:t>
      </w:r>
      <w:r w:rsidR="00B742DD" w:rsidRPr="00213A45">
        <w:rPr>
          <w:rFonts w:hint="eastAsia"/>
          <w:color w:val="FF0000"/>
          <w:sz w:val="20"/>
          <w:szCs w:val="20"/>
        </w:rPr>
        <w:t>须有</w:t>
      </w:r>
      <w:r w:rsidR="00B742DD" w:rsidRPr="00213A45">
        <w:rPr>
          <w:color w:val="FF0000"/>
          <w:sz w:val="20"/>
          <w:szCs w:val="20"/>
        </w:rPr>
        <w:t>底数</w:t>
      </w:r>
      <w:r w:rsidR="00B742DD" w:rsidRPr="00213A45">
        <w:rPr>
          <w:rFonts w:hint="eastAsia"/>
          <w:color w:val="FF0000"/>
          <w:sz w:val="20"/>
          <w:szCs w:val="20"/>
        </w:rPr>
        <w:t>，</w:t>
      </w:r>
      <w:r w:rsidR="00B742DD" w:rsidRPr="00213A45">
        <w:rPr>
          <w:rFonts w:hint="eastAsia"/>
          <w:color w:val="FF0000"/>
          <w:sz w:val="20"/>
          <w:szCs w:val="20"/>
        </w:rPr>
        <w:t>e</w:t>
      </w:r>
      <w:r w:rsidR="00B742DD" w:rsidRPr="00213A45">
        <w:rPr>
          <w:rFonts w:hint="eastAsia"/>
          <w:color w:val="FF0000"/>
          <w:sz w:val="20"/>
          <w:szCs w:val="20"/>
        </w:rPr>
        <w:t>指数用</w:t>
      </w:r>
      <w:r w:rsidR="00B742DD" w:rsidRPr="00213A45">
        <w:rPr>
          <w:rFonts w:hint="eastAsia"/>
          <w:color w:val="FF0000"/>
          <w:sz w:val="20"/>
          <w:szCs w:val="20"/>
        </w:rPr>
        <w:t>exp(</w:t>
      </w:r>
      <w:r w:rsidR="00B742DD" w:rsidRPr="00213A45">
        <w:rPr>
          <w:color w:val="FF0000"/>
          <w:sz w:val="20"/>
          <w:szCs w:val="20"/>
        </w:rPr>
        <w:t xml:space="preserve"> </w:t>
      </w:r>
      <w:r w:rsidR="00B742DD" w:rsidRPr="00213A45">
        <w:rPr>
          <w:rFonts w:hint="eastAsia"/>
          <w:color w:val="FF0000"/>
          <w:sz w:val="20"/>
          <w:szCs w:val="20"/>
        </w:rPr>
        <w:t>)</w:t>
      </w:r>
      <w:r w:rsidR="00B742DD" w:rsidRPr="00213A45">
        <w:rPr>
          <w:rFonts w:hint="eastAsia"/>
          <w:color w:val="FF0000"/>
          <w:sz w:val="20"/>
          <w:szCs w:val="20"/>
        </w:rPr>
        <w:t>的形式。</w:t>
      </w:r>
    </w:p>
    <w:p w14:paraId="772A9E7B" w14:textId="66B9BDBD" w:rsidR="00150EE3" w:rsidRPr="00213A45" w:rsidRDefault="00213A45" w:rsidP="00213A45">
      <w:pPr>
        <w:ind w:left="420" w:hanging="420"/>
        <w:rPr>
          <w:color w:val="FF0000"/>
          <w:sz w:val="20"/>
          <w:szCs w:val="20"/>
        </w:rPr>
      </w:pPr>
      <w:r w:rsidRPr="00346B66">
        <w:rPr>
          <w:rFonts w:ascii="Wingdings" w:hAnsi="Wingdings"/>
          <w:color w:val="FF0000"/>
          <w:sz w:val="22"/>
          <w:szCs w:val="20"/>
        </w:rPr>
        <w:t></w:t>
      </w:r>
      <w:r>
        <w:rPr>
          <w:rFonts w:ascii="Wingdings" w:hAnsi="Wingdings"/>
          <w:color w:val="FF0000"/>
          <w:sz w:val="22"/>
          <w:szCs w:val="20"/>
        </w:rPr>
        <w:t></w:t>
      </w:r>
      <w:r w:rsidR="00B742DD" w:rsidRPr="00213A45">
        <w:rPr>
          <w:rFonts w:hint="eastAsia"/>
          <w:color w:val="FF0000"/>
          <w:sz w:val="20"/>
          <w:szCs w:val="20"/>
        </w:rPr>
        <w:t>上角</w:t>
      </w:r>
      <w:proofErr w:type="gramStart"/>
      <w:r w:rsidR="00B742DD" w:rsidRPr="00213A45">
        <w:rPr>
          <w:rFonts w:hint="eastAsia"/>
          <w:color w:val="FF0000"/>
          <w:sz w:val="20"/>
          <w:szCs w:val="20"/>
        </w:rPr>
        <w:t>标如果</w:t>
      </w:r>
      <w:proofErr w:type="gramEnd"/>
      <w:r w:rsidR="00B742DD" w:rsidRPr="00213A45">
        <w:rPr>
          <w:rFonts w:hint="eastAsia"/>
          <w:color w:val="FF0000"/>
          <w:sz w:val="20"/>
          <w:szCs w:val="20"/>
        </w:rPr>
        <w:t>不是表示次方，改用下角标或上角标加括号，以避免与次方相混。</w:t>
      </w:r>
    </w:p>
    <w:p w14:paraId="6234296E" w14:textId="6240328E" w:rsidR="00150EE3" w:rsidRPr="00213A45" w:rsidRDefault="00213A45" w:rsidP="00213A45">
      <w:pPr>
        <w:ind w:left="420" w:hanging="420"/>
        <w:rPr>
          <w:rFonts w:ascii="Times New Roman" w:eastAsia="宋体" w:hAnsi="Times New Roman" w:cs="Times New Roman"/>
          <w:sz w:val="28"/>
          <w:szCs w:val="28"/>
        </w:rPr>
      </w:pPr>
      <w:r w:rsidRPr="00346B66">
        <w:rPr>
          <w:rFonts w:ascii="Wingdings" w:eastAsia="宋体" w:hAnsi="Wingdings" w:cs="Times New Roman"/>
          <w:color w:val="FF0000"/>
          <w:sz w:val="22"/>
          <w:szCs w:val="28"/>
        </w:rPr>
        <w:t></w:t>
      </w:r>
      <w:r>
        <w:rPr>
          <w:rFonts w:ascii="Wingdings" w:eastAsia="宋体" w:hAnsi="Wingdings" w:cs="Times New Roman"/>
          <w:color w:val="FF0000"/>
          <w:sz w:val="22"/>
          <w:szCs w:val="28"/>
        </w:rPr>
        <w:t></w:t>
      </w:r>
      <w:r w:rsidR="001F7800" w:rsidRPr="00213A45">
        <w:rPr>
          <w:rFonts w:hint="eastAsia"/>
          <w:color w:val="FF0000"/>
          <w:sz w:val="20"/>
          <w:szCs w:val="20"/>
        </w:rPr>
        <w:t>公式序号用（</w:t>
      </w:r>
      <w:r w:rsidR="001F7800" w:rsidRPr="00213A45">
        <w:rPr>
          <w:color w:val="FF0000"/>
          <w:sz w:val="20"/>
          <w:szCs w:val="20"/>
        </w:rPr>
        <w:t>1</w:t>
      </w:r>
      <w:r w:rsidR="001F7800" w:rsidRPr="00213A45">
        <w:rPr>
          <w:rFonts w:hint="eastAsia"/>
          <w:color w:val="FF0000"/>
          <w:sz w:val="20"/>
          <w:szCs w:val="20"/>
        </w:rPr>
        <w:t>）形式表示，</w:t>
      </w:r>
      <w:r w:rsidR="001749A8" w:rsidRPr="00213A45">
        <w:rPr>
          <w:rFonts w:hint="eastAsia"/>
          <w:color w:val="FF0000"/>
          <w:sz w:val="20"/>
          <w:szCs w:val="20"/>
        </w:rPr>
        <w:t>公式</w:t>
      </w:r>
      <w:r w:rsidR="001F7800" w:rsidRPr="00213A45">
        <w:rPr>
          <w:rFonts w:hint="eastAsia"/>
          <w:color w:val="FF0000"/>
          <w:sz w:val="20"/>
          <w:szCs w:val="20"/>
        </w:rPr>
        <w:t>和序号之间</w:t>
      </w:r>
      <w:r w:rsidR="001749A8" w:rsidRPr="00213A45">
        <w:rPr>
          <w:rFonts w:hint="eastAsia"/>
          <w:color w:val="FF0000"/>
          <w:sz w:val="20"/>
          <w:szCs w:val="20"/>
        </w:rPr>
        <w:t>加标点符号，具体</w:t>
      </w:r>
      <w:r w:rsidR="0088209B" w:rsidRPr="00213A45">
        <w:rPr>
          <w:rFonts w:hint="eastAsia"/>
          <w:color w:val="FF0000"/>
          <w:sz w:val="20"/>
          <w:szCs w:val="20"/>
        </w:rPr>
        <w:t>用什么标点</w:t>
      </w:r>
      <w:r w:rsidR="001749A8" w:rsidRPr="00213A45">
        <w:rPr>
          <w:rFonts w:hint="eastAsia"/>
          <w:color w:val="FF0000"/>
          <w:sz w:val="20"/>
          <w:szCs w:val="20"/>
        </w:rPr>
        <w:t>参照正文描述。</w:t>
      </w:r>
    </w:p>
    <w:p w14:paraId="01A64A06" w14:textId="77777777" w:rsidR="002F35EE" w:rsidRPr="00346B66" w:rsidRDefault="00150EE3" w:rsidP="00150EE3">
      <w:pPr>
        <w:rPr>
          <w:rFonts w:ascii="Times New Roman" w:eastAsia="宋体" w:hAnsi="Times New Roman" w:cs="Times New Roman"/>
          <w:color w:val="FF0000"/>
          <w:sz w:val="20"/>
          <w:szCs w:val="28"/>
        </w:rPr>
      </w:pPr>
      <w:r w:rsidRPr="00346B66">
        <w:rPr>
          <w:rFonts w:ascii="Times New Roman" w:eastAsia="宋体" w:hAnsi="Times New Roman" w:cs="Times New Roman" w:hint="eastAsia"/>
          <w:color w:val="FF0000"/>
          <w:sz w:val="20"/>
          <w:szCs w:val="28"/>
        </w:rPr>
        <w:t>）</w:t>
      </w:r>
    </w:p>
    <w:p w14:paraId="40FE99C7" w14:textId="71D111DC" w:rsidR="003C1DDB" w:rsidRPr="00346B66" w:rsidRDefault="003C1DDB" w:rsidP="00150EE3">
      <w:pPr>
        <w:rPr>
          <w:rFonts w:ascii="Times New Roman" w:eastAsia="宋体" w:hAnsi="Times New Roman" w:cs="Times New Roman"/>
          <w:color w:val="FF0000"/>
          <w:sz w:val="20"/>
          <w:szCs w:val="28"/>
        </w:rPr>
      </w:pPr>
    </w:p>
    <w:p w14:paraId="025E4794" w14:textId="40A9B40E" w:rsidR="00A16498" w:rsidRPr="00346B66" w:rsidRDefault="003C1DDB" w:rsidP="00133673">
      <w:pPr>
        <w:widowControl/>
        <w:spacing w:before="100" w:beforeAutospacing="1" w:after="100" w:afterAutospacing="1"/>
        <w:jc w:val="left"/>
        <w:rPr>
          <w:rFonts w:ascii="黑体" w:eastAsia="黑体" w:hAnsi="宋体" w:cs="宋体"/>
          <w:b/>
          <w:kern w:val="0"/>
          <w:szCs w:val="24"/>
        </w:rPr>
      </w:pPr>
      <w:r w:rsidRPr="00346B66">
        <w:rPr>
          <w:rFonts w:ascii="黑体" w:eastAsia="黑体" w:hAnsi="宋体" w:cs="宋体" w:hint="eastAsia"/>
          <w:b/>
          <w:kern w:val="0"/>
          <w:szCs w:val="24"/>
        </w:rPr>
        <w:t>2.2  二级标题</w:t>
      </w:r>
    </w:p>
    <w:p w14:paraId="27F9A1FC" w14:textId="20E9EB8D" w:rsidR="00C2458A" w:rsidRPr="00346B66" w:rsidRDefault="001F7800" w:rsidP="001F7800">
      <w:pPr>
        <w:widowControl/>
        <w:spacing w:before="100" w:beforeAutospacing="1" w:after="100" w:afterAutospacing="1"/>
        <w:ind w:firstLine="420"/>
        <w:jc w:val="left"/>
        <w:rPr>
          <w:rFonts w:asciiTheme="minorEastAsia" w:hAnsiTheme="minorEastAsia"/>
          <w:color w:val="FF0000"/>
          <w:sz w:val="20"/>
          <w:szCs w:val="21"/>
        </w:rPr>
      </w:pPr>
      <w:r w:rsidRPr="00346B66">
        <w:rPr>
          <w:rFonts w:asciiTheme="minorEastAsia" w:hAnsiTheme="minorEastAsia" w:hint="eastAsia"/>
          <w:szCs w:val="21"/>
        </w:rPr>
        <w:t>实验结果如图1所示。</w:t>
      </w:r>
      <w:r w:rsidR="00133673" w:rsidRPr="00346B66">
        <w:rPr>
          <w:rFonts w:asciiTheme="minorEastAsia" w:hAnsiTheme="minorEastAsia" w:hint="eastAsia"/>
          <w:color w:val="FF0000"/>
          <w:sz w:val="20"/>
          <w:szCs w:val="21"/>
        </w:rPr>
        <w:t>（</w:t>
      </w:r>
      <w:r w:rsidRPr="00346B66">
        <w:rPr>
          <w:rFonts w:asciiTheme="minorEastAsia" w:hAnsiTheme="minorEastAsia" w:hint="eastAsia"/>
          <w:color w:val="FF0000"/>
          <w:sz w:val="20"/>
          <w:szCs w:val="21"/>
        </w:rPr>
        <w:t>照片图</w:t>
      </w:r>
      <w:r w:rsidR="00C2458A" w:rsidRPr="00346B66">
        <w:rPr>
          <w:rFonts w:asciiTheme="minorEastAsia" w:hAnsiTheme="minorEastAsia" w:hint="eastAsia"/>
          <w:color w:val="FF0000"/>
          <w:sz w:val="20"/>
          <w:szCs w:val="21"/>
        </w:rPr>
        <w:t>：</w:t>
      </w:r>
      <w:r w:rsidRPr="00346B66">
        <w:rPr>
          <w:rFonts w:asciiTheme="minorEastAsia" w:hAnsiTheme="minorEastAsia" w:hint="eastAsia"/>
          <w:color w:val="FF0000"/>
          <w:sz w:val="20"/>
          <w:szCs w:val="21"/>
        </w:rPr>
        <w:t>分辨率达到</w:t>
      </w:r>
      <w:r w:rsidRPr="00346B66">
        <w:rPr>
          <w:rFonts w:asciiTheme="minorEastAsia" w:hAnsiTheme="minorEastAsia"/>
          <w:color w:val="FF0000"/>
          <w:sz w:val="20"/>
          <w:szCs w:val="21"/>
        </w:rPr>
        <w:t>600 dpi；</w:t>
      </w:r>
    </w:p>
    <w:p w14:paraId="34DC7320" w14:textId="08396AAB" w:rsidR="003C3DAD" w:rsidRDefault="001F7800" w:rsidP="001F7800">
      <w:pPr>
        <w:widowControl/>
        <w:spacing w:before="100" w:beforeAutospacing="1" w:after="100" w:afterAutospacing="1"/>
        <w:ind w:firstLine="420"/>
        <w:jc w:val="left"/>
        <w:rPr>
          <w:rFonts w:asciiTheme="minorEastAsia" w:hAnsiTheme="minorEastAsia"/>
          <w:color w:val="FF0000"/>
          <w:sz w:val="20"/>
          <w:szCs w:val="21"/>
        </w:rPr>
      </w:pPr>
      <w:r w:rsidRPr="00346B66">
        <w:rPr>
          <w:rFonts w:asciiTheme="minorEastAsia" w:hAnsiTheme="minorEastAsia" w:hint="eastAsia"/>
          <w:color w:val="FF0000"/>
          <w:sz w:val="20"/>
          <w:szCs w:val="21"/>
        </w:rPr>
        <w:t>曲线图或流程图</w:t>
      </w:r>
      <w:r w:rsidR="00EB53D3" w:rsidRPr="00346B66">
        <w:rPr>
          <w:rFonts w:asciiTheme="minorEastAsia" w:hAnsiTheme="minorEastAsia" w:hint="eastAsia"/>
          <w:color w:val="FF0000"/>
          <w:sz w:val="20"/>
          <w:szCs w:val="21"/>
        </w:rPr>
        <w:t>：</w:t>
      </w:r>
      <w:r w:rsidRPr="00346B66">
        <w:rPr>
          <w:rFonts w:asciiTheme="minorEastAsia" w:hAnsiTheme="minorEastAsia" w:hint="eastAsia"/>
          <w:color w:val="FF0000"/>
          <w:sz w:val="20"/>
          <w:szCs w:val="21"/>
        </w:rPr>
        <w:t>请用</w:t>
      </w:r>
      <w:r w:rsidRPr="00346B66">
        <w:rPr>
          <w:rFonts w:asciiTheme="minorEastAsia" w:hAnsiTheme="minorEastAsia"/>
          <w:color w:val="FF0000"/>
          <w:sz w:val="20"/>
          <w:szCs w:val="21"/>
        </w:rPr>
        <w:t>Origin、</w:t>
      </w:r>
      <w:proofErr w:type="spellStart"/>
      <w:r w:rsidRPr="00346B66">
        <w:rPr>
          <w:rFonts w:asciiTheme="minorEastAsia" w:hAnsiTheme="minorEastAsia"/>
          <w:color w:val="FF0000"/>
          <w:sz w:val="20"/>
          <w:szCs w:val="21"/>
        </w:rPr>
        <w:t>Matlab</w:t>
      </w:r>
      <w:proofErr w:type="spellEnd"/>
      <w:r w:rsidRPr="00346B66">
        <w:rPr>
          <w:rFonts w:asciiTheme="minorEastAsia" w:hAnsiTheme="minorEastAsia" w:hint="eastAsia"/>
          <w:color w:val="FF0000"/>
          <w:sz w:val="20"/>
          <w:szCs w:val="21"/>
        </w:rPr>
        <w:t>等专业作图软件制作</w:t>
      </w:r>
      <w:r w:rsidR="003C3DAD">
        <w:rPr>
          <w:rFonts w:asciiTheme="minorEastAsia" w:hAnsiTheme="minorEastAsia" w:hint="eastAsia"/>
          <w:color w:val="FF0000"/>
          <w:sz w:val="20"/>
          <w:szCs w:val="21"/>
        </w:rPr>
        <w:t>；</w:t>
      </w:r>
    </w:p>
    <w:p w14:paraId="4A33C178" w14:textId="372CE97D" w:rsidR="00C2458A" w:rsidRPr="00346B66" w:rsidRDefault="002E4D70" w:rsidP="001F7800">
      <w:pPr>
        <w:widowControl/>
        <w:spacing w:before="100" w:beforeAutospacing="1" w:after="100" w:afterAutospacing="1"/>
        <w:ind w:firstLine="420"/>
        <w:jc w:val="left"/>
        <w:rPr>
          <w:rFonts w:asciiTheme="minorEastAsia" w:hAnsiTheme="minorEastAsia"/>
          <w:color w:val="FF0000"/>
          <w:sz w:val="20"/>
          <w:szCs w:val="21"/>
        </w:rPr>
      </w:pPr>
      <w:r>
        <w:rPr>
          <w:rFonts w:asciiTheme="minorEastAsia" w:hAnsiTheme="minorEastAsia" w:hint="eastAsia"/>
          <w:color w:val="FF0000"/>
          <w:sz w:val="20"/>
          <w:szCs w:val="21"/>
        </w:rPr>
        <w:t>彩色曲线图或流程图，请注意黑白印刷后的可读性，</w:t>
      </w:r>
      <w:r w:rsidR="003C3DAD">
        <w:rPr>
          <w:rFonts w:asciiTheme="minorEastAsia" w:hAnsiTheme="minorEastAsia" w:hint="eastAsia"/>
          <w:color w:val="FF0000"/>
          <w:sz w:val="20"/>
          <w:szCs w:val="21"/>
        </w:rPr>
        <w:t>正文</w:t>
      </w:r>
      <w:r>
        <w:rPr>
          <w:rFonts w:asciiTheme="minorEastAsia" w:hAnsiTheme="minorEastAsia" w:hint="eastAsia"/>
          <w:color w:val="FF0000"/>
          <w:sz w:val="20"/>
          <w:szCs w:val="21"/>
        </w:rPr>
        <w:t>对图的描述不要涉及颜色</w:t>
      </w:r>
      <w:r w:rsidR="003C3DAD">
        <w:rPr>
          <w:rFonts w:asciiTheme="minorEastAsia" w:hAnsiTheme="minorEastAsia" w:hint="eastAsia"/>
          <w:color w:val="FF0000"/>
          <w:sz w:val="20"/>
          <w:szCs w:val="21"/>
        </w:rPr>
        <w:t>；</w:t>
      </w:r>
    </w:p>
    <w:p w14:paraId="007B9916" w14:textId="57E3FE00" w:rsidR="00C2458A" w:rsidRPr="00346B66" w:rsidRDefault="005F0997" w:rsidP="001F7800">
      <w:pPr>
        <w:widowControl/>
        <w:spacing w:before="100" w:beforeAutospacing="1" w:after="100" w:afterAutospacing="1"/>
        <w:ind w:firstLine="420"/>
        <w:jc w:val="left"/>
        <w:rPr>
          <w:rFonts w:asciiTheme="minorEastAsia" w:hAnsiTheme="minorEastAsia"/>
          <w:color w:val="FF0000"/>
          <w:sz w:val="20"/>
          <w:szCs w:val="21"/>
        </w:rPr>
      </w:pPr>
      <w:r w:rsidRPr="00346B66">
        <w:rPr>
          <w:rFonts w:asciiTheme="minorEastAsia" w:hAnsiTheme="minorEastAsia" w:hint="eastAsia"/>
          <w:color w:val="FF0000"/>
          <w:sz w:val="20"/>
          <w:szCs w:val="21"/>
        </w:rPr>
        <w:lastRenderedPageBreak/>
        <w:t>图片宽度通栏为</w:t>
      </w:r>
      <w:r w:rsidRPr="00346B66">
        <w:rPr>
          <w:rFonts w:asciiTheme="minorEastAsia" w:hAnsiTheme="minorEastAsia"/>
          <w:color w:val="FF0000"/>
          <w:sz w:val="20"/>
          <w:szCs w:val="21"/>
        </w:rPr>
        <w:t>11-14 cm，双栏为6-7.5 cm，曲线图要求线条分明，有边框</w:t>
      </w:r>
      <w:r w:rsidR="00EB53D3" w:rsidRPr="00346B66">
        <w:rPr>
          <w:rFonts w:asciiTheme="minorEastAsia" w:hAnsiTheme="minorEastAsia" w:hint="eastAsia"/>
          <w:color w:val="FF0000"/>
          <w:sz w:val="20"/>
          <w:szCs w:val="21"/>
        </w:rPr>
        <w:t>；</w:t>
      </w:r>
    </w:p>
    <w:p w14:paraId="3AD495ED" w14:textId="3E55530C" w:rsidR="00C2458A" w:rsidRPr="00346B66" w:rsidRDefault="001F7800" w:rsidP="001F7800">
      <w:pPr>
        <w:widowControl/>
        <w:spacing w:before="100" w:beforeAutospacing="1" w:after="100" w:afterAutospacing="1"/>
        <w:ind w:firstLine="420"/>
        <w:jc w:val="left"/>
        <w:rPr>
          <w:rFonts w:asciiTheme="minorEastAsia" w:hAnsiTheme="minorEastAsia"/>
          <w:color w:val="FF0000"/>
          <w:sz w:val="20"/>
          <w:szCs w:val="21"/>
        </w:rPr>
      </w:pPr>
      <w:r w:rsidRPr="00346B66">
        <w:rPr>
          <w:rFonts w:asciiTheme="minorEastAsia" w:hAnsiTheme="minorEastAsia" w:hint="eastAsia"/>
          <w:color w:val="FF0000"/>
          <w:sz w:val="20"/>
          <w:szCs w:val="21"/>
        </w:rPr>
        <w:t>文前图后，图应紧跟在正文描述后面。图中</w:t>
      </w:r>
      <w:r w:rsidR="00C2458A" w:rsidRPr="00346B66">
        <w:rPr>
          <w:rFonts w:asciiTheme="minorEastAsia" w:hAnsiTheme="minorEastAsia" w:hint="eastAsia"/>
          <w:color w:val="FF0000"/>
          <w:sz w:val="20"/>
          <w:szCs w:val="21"/>
        </w:rPr>
        <w:t>不能有</w:t>
      </w:r>
      <w:r w:rsidRPr="00346B66">
        <w:rPr>
          <w:rFonts w:asciiTheme="minorEastAsia" w:hAnsiTheme="minorEastAsia" w:hint="eastAsia"/>
          <w:color w:val="FF0000"/>
          <w:sz w:val="20"/>
          <w:szCs w:val="21"/>
        </w:rPr>
        <w:t>中文</w:t>
      </w:r>
      <w:r w:rsidR="00C2458A" w:rsidRPr="00346B66">
        <w:rPr>
          <w:rFonts w:asciiTheme="minorEastAsia" w:hAnsiTheme="minorEastAsia" w:hint="eastAsia"/>
          <w:color w:val="FF0000"/>
          <w:sz w:val="20"/>
          <w:szCs w:val="21"/>
        </w:rPr>
        <w:t>，必须全部为</w:t>
      </w:r>
      <w:r w:rsidRPr="00346B66">
        <w:rPr>
          <w:rFonts w:asciiTheme="minorEastAsia" w:hAnsiTheme="minorEastAsia" w:hint="eastAsia"/>
          <w:color w:val="FF0000"/>
          <w:sz w:val="20"/>
          <w:szCs w:val="21"/>
        </w:rPr>
        <w:t>英文</w:t>
      </w:r>
      <w:r w:rsidR="00EB53D3" w:rsidRPr="00346B66">
        <w:rPr>
          <w:rFonts w:asciiTheme="minorEastAsia" w:hAnsiTheme="minorEastAsia" w:hint="eastAsia"/>
          <w:color w:val="FF0000"/>
          <w:sz w:val="20"/>
          <w:szCs w:val="21"/>
        </w:rPr>
        <w:t>，图中</w:t>
      </w:r>
      <w:r w:rsidR="00D52837" w:rsidRPr="00346B66">
        <w:rPr>
          <w:rFonts w:asciiTheme="minorEastAsia" w:hAnsiTheme="minorEastAsia" w:hint="eastAsia"/>
          <w:color w:val="FF0000"/>
          <w:sz w:val="20"/>
          <w:szCs w:val="21"/>
        </w:rPr>
        <w:t>英文采用</w:t>
      </w:r>
      <w:r w:rsidR="00D52837" w:rsidRPr="00346B66">
        <w:rPr>
          <w:rFonts w:asciiTheme="minorEastAsia" w:hAnsiTheme="minorEastAsia"/>
          <w:color w:val="FF0000"/>
          <w:sz w:val="20"/>
          <w:szCs w:val="21"/>
        </w:rPr>
        <w:t>Time New Ro</w:t>
      </w:r>
      <w:r w:rsidR="00D52837" w:rsidRPr="00346B66">
        <w:rPr>
          <w:rFonts w:asciiTheme="minorEastAsia" w:hAnsiTheme="minorEastAsia" w:hint="eastAsia"/>
          <w:color w:val="FF0000"/>
          <w:sz w:val="20"/>
          <w:szCs w:val="21"/>
        </w:rPr>
        <w:t>man</w:t>
      </w:r>
      <w:r w:rsidR="00D52837" w:rsidRPr="00346B66">
        <w:rPr>
          <w:rFonts w:asciiTheme="minorEastAsia" w:hAnsiTheme="minorEastAsia"/>
          <w:color w:val="FF0000"/>
          <w:sz w:val="20"/>
          <w:szCs w:val="21"/>
        </w:rPr>
        <w:t xml:space="preserve"> 6</w:t>
      </w:r>
      <w:r w:rsidR="00EB53D3" w:rsidRPr="00346B66">
        <w:rPr>
          <w:rFonts w:asciiTheme="minorEastAsia" w:hAnsiTheme="minorEastAsia" w:hint="eastAsia"/>
          <w:color w:val="FF0000"/>
          <w:sz w:val="20"/>
          <w:szCs w:val="21"/>
        </w:rPr>
        <w:t>号</w:t>
      </w:r>
      <w:r w:rsidR="00D52837" w:rsidRPr="00346B66">
        <w:rPr>
          <w:rFonts w:asciiTheme="minorEastAsia" w:hAnsiTheme="minorEastAsia" w:hint="eastAsia"/>
          <w:color w:val="FF0000"/>
          <w:sz w:val="20"/>
          <w:szCs w:val="21"/>
        </w:rPr>
        <w:t>字体</w:t>
      </w:r>
      <w:r w:rsidR="00EB53D3" w:rsidRPr="00346B66">
        <w:rPr>
          <w:rFonts w:asciiTheme="minorEastAsia" w:hAnsiTheme="minorEastAsia" w:hint="eastAsia"/>
          <w:color w:val="FF0000"/>
          <w:sz w:val="20"/>
          <w:szCs w:val="21"/>
        </w:rPr>
        <w:t>；</w:t>
      </w:r>
    </w:p>
    <w:p w14:paraId="4F96BD94" w14:textId="275496BF" w:rsidR="00EB53D3" w:rsidRPr="00346B66" w:rsidRDefault="00E373F2" w:rsidP="001F7800">
      <w:pPr>
        <w:widowControl/>
        <w:spacing w:before="100" w:beforeAutospacing="1" w:after="100" w:afterAutospacing="1"/>
        <w:ind w:firstLine="420"/>
        <w:jc w:val="left"/>
        <w:rPr>
          <w:rFonts w:asciiTheme="minorEastAsia" w:hAnsiTheme="minorEastAsia"/>
          <w:color w:val="FF0000"/>
          <w:sz w:val="20"/>
          <w:szCs w:val="21"/>
        </w:rPr>
      </w:pPr>
      <w:proofErr w:type="gramStart"/>
      <w:r w:rsidRPr="00346B66">
        <w:rPr>
          <w:rFonts w:asciiTheme="minorEastAsia" w:hAnsiTheme="minorEastAsia" w:hint="eastAsia"/>
          <w:color w:val="FF0000"/>
          <w:sz w:val="20"/>
          <w:szCs w:val="21"/>
        </w:rPr>
        <w:t>中英文图题要</w:t>
      </w:r>
      <w:proofErr w:type="gramEnd"/>
      <w:r w:rsidRPr="00346B66">
        <w:rPr>
          <w:rFonts w:asciiTheme="minorEastAsia" w:hAnsiTheme="minorEastAsia" w:hint="eastAsia"/>
          <w:color w:val="FF0000"/>
          <w:sz w:val="20"/>
          <w:szCs w:val="21"/>
        </w:rPr>
        <w:t>对应，且</w:t>
      </w:r>
      <w:r w:rsidR="007C0758" w:rsidRPr="00346B66">
        <w:rPr>
          <w:rFonts w:asciiTheme="minorEastAsia" w:hAnsiTheme="minorEastAsia" w:hint="eastAsia"/>
          <w:color w:val="FF0000"/>
          <w:sz w:val="20"/>
          <w:szCs w:val="21"/>
        </w:rPr>
        <w:t>与</w:t>
      </w:r>
      <w:r w:rsidRPr="00346B66">
        <w:rPr>
          <w:rFonts w:asciiTheme="minorEastAsia" w:hAnsiTheme="minorEastAsia" w:hint="eastAsia"/>
          <w:color w:val="FF0000"/>
          <w:sz w:val="20"/>
          <w:szCs w:val="21"/>
        </w:rPr>
        <w:t>正文描述</w:t>
      </w:r>
      <w:r w:rsidR="007C0758" w:rsidRPr="00346B66">
        <w:rPr>
          <w:rFonts w:asciiTheme="minorEastAsia" w:hAnsiTheme="minorEastAsia" w:hint="eastAsia"/>
          <w:color w:val="FF0000"/>
          <w:sz w:val="20"/>
          <w:szCs w:val="21"/>
        </w:rPr>
        <w:t>一致</w:t>
      </w:r>
      <w:r w:rsidR="001674B7">
        <w:rPr>
          <w:rFonts w:asciiTheme="minorEastAsia" w:hAnsiTheme="minorEastAsia" w:hint="eastAsia"/>
          <w:color w:val="FF0000"/>
          <w:sz w:val="20"/>
          <w:szCs w:val="21"/>
        </w:rPr>
        <w:t>；</w:t>
      </w:r>
    </w:p>
    <w:p w14:paraId="26B9CEE3" w14:textId="77777777" w:rsidR="001674B7" w:rsidRDefault="001F7800" w:rsidP="001F7800">
      <w:pPr>
        <w:widowControl/>
        <w:spacing w:before="100" w:beforeAutospacing="1" w:after="100" w:afterAutospacing="1"/>
        <w:ind w:firstLine="420"/>
        <w:jc w:val="left"/>
        <w:rPr>
          <w:rFonts w:asciiTheme="minorEastAsia" w:hAnsiTheme="minorEastAsia"/>
          <w:color w:val="FF0000"/>
          <w:sz w:val="20"/>
          <w:szCs w:val="21"/>
        </w:rPr>
      </w:pPr>
      <w:r w:rsidRPr="00346B66">
        <w:rPr>
          <w:rFonts w:asciiTheme="minorEastAsia" w:hAnsiTheme="minorEastAsia" w:hint="eastAsia"/>
          <w:color w:val="FF0000"/>
          <w:sz w:val="20"/>
          <w:szCs w:val="21"/>
        </w:rPr>
        <w:t>请作者保留图片的源文件，后期排版处理时可能会和作者索要源文件</w:t>
      </w:r>
      <w:r w:rsidR="001674B7">
        <w:rPr>
          <w:rFonts w:asciiTheme="minorEastAsia" w:hAnsiTheme="minorEastAsia" w:hint="eastAsia"/>
          <w:color w:val="FF0000"/>
          <w:sz w:val="20"/>
          <w:szCs w:val="21"/>
        </w:rPr>
        <w:t>；</w:t>
      </w:r>
    </w:p>
    <w:p w14:paraId="75ECBBE6" w14:textId="0534B7D3" w:rsidR="00966015" w:rsidRPr="00346B66" w:rsidRDefault="001674B7" w:rsidP="001F7800">
      <w:pPr>
        <w:widowControl/>
        <w:spacing w:before="100" w:beforeAutospacing="1" w:after="100" w:afterAutospacing="1"/>
        <w:ind w:firstLine="420"/>
        <w:jc w:val="left"/>
        <w:rPr>
          <w:rFonts w:asciiTheme="minorEastAsia" w:hAnsiTheme="minorEastAsia"/>
          <w:szCs w:val="21"/>
        </w:rPr>
      </w:pPr>
      <w:r>
        <w:rPr>
          <w:rFonts w:asciiTheme="minorEastAsia" w:hAnsiTheme="minorEastAsia" w:hint="eastAsia"/>
          <w:color w:val="FF0000"/>
          <w:sz w:val="20"/>
          <w:szCs w:val="21"/>
        </w:rPr>
        <w:t>针对引用图片，在不影响</w:t>
      </w:r>
      <w:r w:rsidR="00B2035F">
        <w:rPr>
          <w:rFonts w:asciiTheme="minorEastAsia" w:hAnsiTheme="minorEastAsia" w:hint="eastAsia"/>
          <w:color w:val="FF0000"/>
          <w:sz w:val="20"/>
          <w:szCs w:val="21"/>
        </w:rPr>
        <w:t>原图主要内容</w:t>
      </w:r>
      <w:r>
        <w:rPr>
          <w:rFonts w:asciiTheme="minorEastAsia" w:hAnsiTheme="minorEastAsia" w:hint="eastAsia"/>
          <w:color w:val="FF0000"/>
          <w:sz w:val="20"/>
          <w:szCs w:val="21"/>
        </w:rPr>
        <w:t>基础上，编辑部会从可读性角度对图片进行必要的修改或要求作者修改。</w:t>
      </w:r>
      <w:r w:rsidR="00133673" w:rsidRPr="00346B66">
        <w:rPr>
          <w:rFonts w:asciiTheme="minorEastAsia" w:hAnsiTheme="minorEastAsia" w:hint="eastAsia"/>
          <w:color w:val="FF0000"/>
          <w:sz w:val="20"/>
          <w:szCs w:val="21"/>
        </w:rPr>
        <w:t>）</w:t>
      </w:r>
    </w:p>
    <w:p w14:paraId="15F15D2C" w14:textId="1D9844B9" w:rsidR="00713787" w:rsidRPr="00346B66" w:rsidRDefault="006E209D" w:rsidP="00713787">
      <w:pPr>
        <w:widowControl/>
        <w:jc w:val="center"/>
        <w:rPr>
          <w:rFonts w:ascii="宋体" w:eastAsia="宋体" w:hAnsi="宋体" w:cs="宋体"/>
          <w:kern w:val="0"/>
          <w:sz w:val="24"/>
          <w:szCs w:val="24"/>
        </w:rPr>
      </w:pPr>
      <w:r w:rsidRPr="00346B66">
        <w:rPr>
          <w:rFonts w:ascii="宋体" w:eastAsia="宋体" w:hAnsi="宋体" w:cs="宋体"/>
          <w:noProof/>
          <w:kern w:val="0"/>
          <w:sz w:val="24"/>
          <w:szCs w:val="24"/>
        </w:rPr>
        <w:drawing>
          <wp:inline distT="0" distB="0" distL="0" distR="0" wp14:anchorId="5D2E61B5" wp14:editId="576754DD">
            <wp:extent cx="5040000" cy="214177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040000" cy="2141771"/>
                    </a:xfrm>
                    <a:prstGeom prst="rect">
                      <a:avLst/>
                    </a:prstGeom>
                    <a:noFill/>
                    <a:ln>
                      <a:noFill/>
                    </a:ln>
                  </pic:spPr>
                </pic:pic>
              </a:graphicData>
            </a:graphic>
          </wp:inline>
        </w:drawing>
      </w:r>
    </w:p>
    <w:p w14:paraId="679019B4" w14:textId="43704518" w:rsidR="00E21CD2" w:rsidRPr="00346B66" w:rsidRDefault="00E21CD2" w:rsidP="00E21CD2">
      <w:pPr>
        <w:autoSpaceDE w:val="0"/>
        <w:autoSpaceDN w:val="0"/>
        <w:adjustRightInd w:val="0"/>
        <w:jc w:val="center"/>
        <w:rPr>
          <w:rFonts w:ascii="Times New Roman" w:hAnsi="Times New Roman" w:cs="Times New Roman"/>
          <w:bCs/>
          <w:kern w:val="0"/>
          <w:sz w:val="18"/>
          <w:szCs w:val="18"/>
        </w:rPr>
      </w:pPr>
      <w:r w:rsidRPr="00346B66">
        <w:rPr>
          <w:rFonts w:ascii="Times New Roman" w:hAnsi="Times New Roman" w:cs="Times New Roman"/>
          <w:bCs/>
          <w:kern w:val="0"/>
          <w:sz w:val="18"/>
          <w:szCs w:val="18"/>
        </w:rPr>
        <w:t>图</w:t>
      </w:r>
      <w:r w:rsidR="00713787" w:rsidRPr="00346B66">
        <w:rPr>
          <w:rFonts w:ascii="Times New Roman" w:hAnsi="Times New Roman" w:cs="Times New Roman"/>
          <w:bCs/>
          <w:kern w:val="0"/>
          <w:sz w:val="18"/>
          <w:szCs w:val="18"/>
        </w:rPr>
        <w:t>1</w:t>
      </w:r>
      <w:r w:rsidRPr="00346B66">
        <w:rPr>
          <w:rFonts w:ascii="Times New Roman" w:hAnsi="Times New Roman" w:cs="Times New Roman"/>
          <w:bCs/>
          <w:kern w:val="0"/>
          <w:sz w:val="18"/>
          <w:szCs w:val="18"/>
        </w:rPr>
        <w:t xml:space="preserve"> </w:t>
      </w:r>
      <w:r w:rsidRPr="00346B66">
        <w:rPr>
          <w:rFonts w:ascii="Times New Roman" w:hAnsi="Times New Roman" w:cs="Times New Roman"/>
          <w:bCs/>
          <w:kern w:val="0"/>
          <w:sz w:val="18"/>
          <w:szCs w:val="18"/>
        </w:rPr>
        <w:t>基于双折射晶体的光学脉冲微分实验装置图</w:t>
      </w:r>
    </w:p>
    <w:p w14:paraId="1E36FB7D" w14:textId="4517879B" w:rsidR="00A16498" w:rsidRPr="00346B66" w:rsidRDefault="00E21CD2" w:rsidP="001F7800">
      <w:pPr>
        <w:pStyle w:val="ae"/>
        <w:snapToGrid w:val="0"/>
        <w:spacing w:line="360" w:lineRule="auto"/>
        <w:ind w:left="420" w:firstLineChars="0" w:firstLine="0"/>
        <w:rPr>
          <w:rFonts w:asciiTheme="minorEastAsia" w:hAnsiTheme="minorEastAsia" w:cs="Times New Roman"/>
          <w:color w:val="FF0000"/>
          <w:kern w:val="0"/>
          <w:sz w:val="20"/>
          <w:szCs w:val="20"/>
        </w:rPr>
      </w:pPr>
      <w:r w:rsidRPr="00346B66">
        <w:rPr>
          <w:rFonts w:ascii="Times New Roman" w:eastAsia="E-BZ" w:hAnsi="Times New Roman" w:cs="Times New Roman"/>
          <w:kern w:val="0"/>
          <w:sz w:val="18"/>
          <w:szCs w:val="18"/>
        </w:rPr>
        <w:t>Fig</w:t>
      </w:r>
      <w:r w:rsidR="004A4F0B" w:rsidRPr="00346B66">
        <w:rPr>
          <w:rFonts w:ascii="Times New Roman" w:eastAsia="E-BZ" w:hAnsi="Times New Roman" w:cs="Times New Roman" w:hint="eastAsia"/>
          <w:kern w:val="0"/>
          <w:sz w:val="18"/>
          <w:szCs w:val="18"/>
        </w:rPr>
        <w:t>.</w:t>
      </w:r>
      <w:r w:rsidR="004A4F0B" w:rsidRPr="00346B66">
        <w:rPr>
          <w:rFonts w:ascii="Times New Roman" w:eastAsia="E-BZ" w:hAnsi="Times New Roman" w:cs="Times New Roman"/>
          <w:kern w:val="0"/>
          <w:sz w:val="18"/>
          <w:szCs w:val="18"/>
        </w:rPr>
        <w:t xml:space="preserve"> </w:t>
      </w:r>
      <w:r w:rsidR="00713787" w:rsidRPr="00346B66">
        <w:rPr>
          <w:rFonts w:ascii="Times New Roman" w:hAnsi="Times New Roman" w:cs="Times New Roman"/>
          <w:kern w:val="0"/>
          <w:sz w:val="18"/>
          <w:szCs w:val="18"/>
        </w:rPr>
        <w:t>1</w:t>
      </w:r>
      <w:r w:rsidRPr="00346B66">
        <w:rPr>
          <w:rFonts w:ascii="Times New Roman" w:eastAsia="E-BZ" w:hAnsi="Times New Roman" w:cs="Times New Roman"/>
          <w:kern w:val="0"/>
          <w:sz w:val="18"/>
          <w:szCs w:val="18"/>
        </w:rPr>
        <w:t xml:space="preserve"> Experimental setup for light pulse differentiation based on birefringent crystal</w:t>
      </w:r>
      <w:r w:rsidR="001F7800" w:rsidRPr="00346B66">
        <w:rPr>
          <w:rFonts w:asciiTheme="minorEastAsia" w:hAnsiTheme="minorEastAsia" w:cs="Times New Roman" w:hint="eastAsia"/>
          <w:color w:val="FF0000"/>
          <w:kern w:val="0"/>
          <w:sz w:val="20"/>
          <w:szCs w:val="20"/>
        </w:rPr>
        <w:t>（</w:t>
      </w:r>
      <w:r w:rsidR="001F7800" w:rsidRPr="00346B66">
        <w:rPr>
          <w:rFonts w:asciiTheme="minorEastAsia" w:hAnsiTheme="minorEastAsia" w:hint="eastAsia"/>
          <w:color w:val="FF0000"/>
          <w:kern w:val="0"/>
          <w:sz w:val="20"/>
          <w:szCs w:val="20"/>
        </w:rPr>
        <w:t>实验装置图中有大量器件说明时，建议单独列出，排在图和图题中间或图中空白处。缩写需给出全称。</w:t>
      </w:r>
      <w:r w:rsidR="001F7800" w:rsidRPr="00346B66">
        <w:rPr>
          <w:rFonts w:asciiTheme="minorEastAsia" w:hAnsiTheme="minorEastAsia" w:cs="Times New Roman" w:hint="eastAsia"/>
          <w:color w:val="FF0000"/>
          <w:kern w:val="0"/>
          <w:sz w:val="20"/>
          <w:szCs w:val="20"/>
        </w:rPr>
        <w:t>）</w:t>
      </w:r>
    </w:p>
    <w:p w14:paraId="3E5AAFDE" w14:textId="5F2183E4" w:rsidR="007B6DFC" w:rsidRPr="00346B66" w:rsidRDefault="006E209D" w:rsidP="007B6DFC">
      <w:pPr>
        <w:widowControl/>
        <w:jc w:val="center"/>
        <w:rPr>
          <w:rFonts w:ascii="宋体" w:eastAsia="宋体" w:hAnsi="宋体" w:cs="宋体"/>
          <w:kern w:val="0"/>
          <w:sz w:val="24"/>
          <w:szCs w:val="24"/>
        </w:rPr>
      </w:pPr>
      <w:r w:rsidRPr="00346B66">
        <w:rPr>
          <w:rFonts w:ascii="宋体" w:eastAsia="宋体" w:hAnsi="宋体" w:cs="宋体"/>
          <w:noProof/>
          <w:kern w:val="0"/>
          <w:sz w:val="24"/>
          <w:szCs w:val="24"/>
        </w:rPr>
        <w:drawing>
          <wp:inline distT="0" distB="0" distL="0" distR="0" wp14:anchorId="322F82A5" wp14:editId="63B3BE0B">
            <wp:extent cx="3960000" cy="2894947"/>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960000" cy="2894947"/>
                    </a:xfrm>
                    <a:prstGeom prst="rect">
                      <a:avLst/>
                    </a:prstGeom>
                    <a:noFill/>
                    <a:ln>
                      <a:noFill/>
                    </a:ln>
                  </pic:spPr>
                </pic:pic>
              </a:graphicData>
            </a:graphic>
          </wp:inline>
        </w:drawing>
      </w:r>
    </w:p>
    <w:p w14:paraId="3819C019" w14:textId="7A6074DA" w:rsidR="004E1F4C" w:rsidRPr="00346B66" w:rsidRDefault="004E1F4C" w:rsidP="004E1F4C">
      <w:pPr>
        <w:spacing w:line="360" w:lineRule="auto"/>
        <w:jc w:val="center"/>
        <w:rPr>
          <w:rFonts w:ascii="Times New Roman" w:eastAsia="E-BZ" w:hAnsi="Times New Roman" w:cs="Times New Roman"/>
          <w:kern w:val="0"/>
          <w:sz w:val="18"/>
          <w:szCs w:val="18"/>
        </w:rPr>
      </w:pPr>
      <w:r w:rsidRPr="00346B66">
        <w:rPr>
          <w:rFonts w:ascii="微软雅黑" w:eastAsia="微软雅黑" w:hAnsi="微软雅黑" w:cs="微软雅黑" w:hint="eastAsia"/>
          <w:kern w:val="0"/>
          <w:sz w:val="18"/>
          <w:szCs w:val="18"/>
        </w:rPr>
        <w:t>图</w:t>
      </w:r>
      <w:r w:rsidRPr="00346B66">
        <w:rPr>
          <w:rFonts w:ascii="Times New Roman" w:eastAsia="E-BZ" w:hAnsi="Times New Roman" w:cs="Times New Roman" w:hint="eastAsia"/>
          <w:kern w:val="0"/>
          <w:sz w:val="18"/>
          <w:szCs w:val="18"/>
        </w:rPr>
        <w:t>2</w:t>
      </w:r>
      <w:r w:rsidRPr="00346B66">
        <w:rPr>
          <w:rFonts w:ascii="Times New Roman" w:eastAsia="E-BZ" w:hAnsi="Times New Roman" w:cs="Times New Roman"/>
          <w:kern w:val="0"/>
          <w:sz w:val="18"/>
          <w:szCs w:val="18"/>
        </w:rPr>
        <w:t xml:space="preserve"> 300 ℃</w:t>
      </w:r>
      <w:r w:rsidRPr="00346B66">
        <w:rPr>
          <w:rFonts w:ascii="Times New Roman" w:eastAsia="E-BZ" w:hAnsi="Times New Roman" w:cs="Times New Roman"/>
          <w:kern w:val="0"/>
          <w:sz w:val="18"/>
          <w:szCs w:val="18"/>
        </w:rPr>
        <w:t>下不同膜厚的</w:t>
      </w:r>
      <w:r w:rsidRPr="00346B66">
        <w:rPr>
          <w:rFonts w:ascii="Times New Roman" w:eastAsia="E-BZ" w:hAnsi="Times New Roman" w:cs="Times New Roman"/>
          <w:kern w:val="0"/>
          <w:sz w:val="18"/>
          <w:szCs w:val="18"/>
        </w:rPr>
        <w:t>Al</w:t>
      </w:r>
      <w:r w:rsidRPr="00346B66">
        <w:rPr>
          <w:rFonts w:ascii="微软雅黑" w:eastAsia="微软雅黑" w:hAnsi="微软雅黑" w:cs="微软雅黑" w:hint="eastAsia"/>
          <w:kern w:val="0"/>
          <w:sz w:val="18"/>
          <w:szCs w:val="18"/>
        </w:rPr>
        <w:t>纳</w:t>
      </w:r>
      <w:r w:rsidRPr="00346B66">
        <w:rPr>
          <w:rFonts w:ascii="Malgun Gothic" w:eastAsia="Malgun Gothic" w:hAnsi="Malgun Gothic" w:cs="Malgun Gothic" w:hint="eastAsia"/>
          <w:kern w:val="0"/>
          <w:sz w:val="18"/>
          <w:szCs w:val="18"/>
        </w:rPr>
        <w:t>米</w:t>
      </w:r>
      <w:r w:rsidRPr="00346B66">
        <w:rPr>
          <w:rFonts w:ascii="微软雅黑" w:eastAsia="微软雅黑" w:hAnsi="微软雅黑" w:cs="微软雅黑" w:hint="eastAsia"/>
          <w:kern w:val="0"/>
          <w:sz w:val="18"/>
          <w:szCs w:val="18"/>
        </w:rPr>
        <w:t>颗</w:t>
      </w:r>
      <w:r w:rsidRPr="00346B66">
        <w:rPr>
          <w:rFonts w:ascii="Malgun Gothic" w:eastAsia="Malgun Gothic" w:hAnsi="Malgun Gothic" w:cs="Malgun Gothic" w:hint="eastAsia"/>
          <w:kern w:val="0"/>
          <w:sz w:val="18"/>
          <w:szCs w:val="18"/>
        </w:rPr>
        <w:t>粒局域表面等离子体共振吸收光</w:t>
      </w:r>
      <w:r w:rsidRPr="00346B66">
        <w:rPr>
          <w:rFonts w:ascii="微软雅黑" w:eastAsia="微软雅黑" w:hAnsi="微软雅黑" w:cs="微软雅黑" w:hint="eastAsia"/>
          <w:kern w:val="0"/>
          <w:sz w:val="18"/>
          <w:szCs w:val="18"/>
        </w:rPr>
        <w:t>谱</w:t>
      </w:r>
    </w:p>
    <w:p w14:paraId="593FC6DB" w14:textId="60BAAE55" w:rsidR="00EB53D3" w:rsidRPr="00346B66" w:rsidRDefault="004E1F4C" w:rsidP="001F7800">
      <w:pPr>
        <w:pStyle w:val="ae"/>
        <w:snapToGrid w:val="0"/>
        <w:spacing w:line="324" w:lineRule="auto"/>
        <w:ind w:left="420" w:firstLineChars="0" w:firstLine="0"/>
        <w:rPr>
          <w:rFonts w:asciiTheme="minorEastAsia" w:hAnsiTheme="minorEastAsia"/>
          <w:color w:val="FF0000"/>
          <w:kern w:val="0"/>
          <w:sz w:val="20"/>
          <w:szCs w:val="20"/>
        </w:rPr>
      </w:pPr>
      <w:r w:rsidRPr="00346B66">
        <w:rPr>
          <w:rFonts w:ascii="Times New Roman" w:eastAsia="E-BZ" w:hAnsi="Times New Roman" w:cs="Times New Roman"/>
          <w:kern w:val="0"/>
          <w:sz w:val="18"/>
          <w:szCs w:val="18"/>
        </w:rPr>
        <w:t xml:space="preserve">Fig. </w:t>
      </w:r>
      <w:r w:rsidRPr="00346B66">
        <w:rPr>
          <w:rFonts w:ascii="Times New Roman" w:eastAsia="E-BZ" w:hAnsi="Times New Roman" w:cs="Times New Roman" w:hint="eastAsia"/>
          <w:kern w:val="0"/>
          <w:sz w:val="18"/>
          <w:szCs w:val="18"/>
        </w:rPr>
        <w:t>2</w:t>
      </w:r>
      <w:r w:rsidRPr="00346B66">
        <w:rPr>
          <w:rFonts w:ascii="Times New Roman" w:eastAsia="E-BZ" w:hAnsi="Times New Roman" w:cs="Times New Roman"/>
          <w:kern w:val="0"/>
          <w:sz w:val="18"/>
          <w:szCs w:val="18"/>
        </w:rPr>
        <w:t xml:space="preserve"> </w:t>
      </w:r>
      <w:r w:rsidR="00320965" w:rsidRPr="00346B66">
        <w:rPr>
          <w:rFonts w:ascii="Times New Roman" w:eastAsia="E-BZ" w:hAnsi="Times New Roman" w:cs="Times New Roman" w:hint="eastAsia"/>
          <w:kern w:val="0"/>
          <w:sz w:val="18"/>
          <w:szCs w:val="18"/>
        </w:rPr>
        <w:t>L</w:t>
      </w:r>
      <w:r w:rsidR="00320965" w:rsidRPr="00346B66">
        <w:rPr>
          <w:rFonts w:ascii="Times New Roman" w:eastAsia="E-BZ" w:hAnsi="Times New Roman" w:cs="Times New Roman"/>
          <w:kern w:val="0"/>
          <w:sz w:val="18"/>
          <w:szCs w:val="18"/>
        </w:rPr>
        <w:t>ocalized </w:t>
      </w:r>
      <w:r w:rsidR="00320965" w:rsidRPr="00346B66">
        <w:rPr>
          <w:rFonts w:ascii="Times New Roman" w:eastAsia="E-BZ" w:hAnsi="Times New Roman" w:cs="Times New Roman" w:hint="eastAsia"/>
          <w:kern w:val="0"/>
          <w:sz w:val="18"/>
          <w:szCs w:val="18"/>
        </w:rPr>
        <w:t>s</w:t>
      </w:r>
      <w:r w:rsidRPr="00346B66">
        <w:rPr>
          <w:rFonts w:ascii="Times New Roman" w:eastAsia="E-BZ" w:hAnsi="Times New Roman" w:cs="Times New Roman"/>
          <w:kern w:val="0"/>
          <w:sz w:val="18"/>
          <w:szCs w:val="18"/>
        </w:rPr>
        <w:t>urface plasmon resonance absorption spectra of Al nanoparticles with different film thicknesses at baking temperature of 300 ℃</w:t>
      </w:r>
      <w:r w:rsidR="001F7800" w:rsidRPr="00346B66">
        <w:rPr>
          <w:rFonts w:asciiTheme="minorEastAsia" w:hAnsiTheme="minorEastAsia" w:cs="Times New Roman" w:hint="eastAsia"/>
          <w:color w:val="FF0000"/>
          <w:kern w:val="0"/>
          <w:sz w:val="20"/>
          <w:szCs w:val="20"/>
        </w:rPr>
        <w:t>（</w:t>
      </w:r>
      <w:r w:rsidR="001F7800" w:rsidRPr="00346B66">
        <w:rPr>
          <w:rFonts w:asciiTheme="minorEastAsia" w:hAnsiTheme="minorEastAsia" w:hint="eastAsia"/>
          <w:color w:val="FF0000"/>
          <w:kern w:val="0"/>
          <w:sz w:val="20"/>
          <w:szCs w:val="20"/>
        </w:rPr>
        <w:t>坐标图刻度标值线在内侧，刻度清晰，标值明确</w:t>
      </w:r>
      <w:r w:rsidR="00EB53D3" w:rsidRPr="00346B66">
        <w:rPr>
          <w:rFonts w:asciiTheme="minorEastAsia" w:hAnsiTheme="minorEastAsia"/>
          <w:color w:val="FF0000"/>
          <w:kern w:val="0"/>
          <w:sz w:val="20"/>
          <w:szCs w:val="20"/>
        </w:rPr>
        <w:t>;</w:t>
      </w:r>
    </w:p>
    <w:p w14:paraId="241392B4" w14:textId="616FBEE9" w:rsidR="00EB53D3" w:rsidRPr="00346B66" w:rsidRDefault="001F7800" w:rsidP="001F7800">
      <w:pPr>
        <w:pStyle w:val="ae"/>
        <w:snapToGrid w:val="0"/>
        <w:spacing w:line="324" w:lineRule="auto"/>
        <w:ind w:left="420" w:firstLineChars="0" w:firstLine="0"/>
        <w:rPr>
          <w:rFonts w:asciiTheme="minorEastAsia" w:hAnsiTheme="minorEastAsia"/>
          <w:color w:val="FF0000"/>
          <w:sz w:val="20"/>
          <w:szCs w:val="20"/>
        </w:rPr>
      </w:pPr>
      <w:r w:rsidRPr="00346B66">
        <w:rPr>
          <w:rFonts w:asciiTheme="minorEastAsia" w:hAnsiTheme="minorEastAsia" w:hint="eastAsia"/>
          <w:color w:val="FF0000"/>
          <w:kern w:val="0"/>
          <w:sz w:val="20"/>
          <w:szCs w:val="20"/>
        </w:rPr>
        <w:lastRenderedPageBreak/>
        <w:t>坐标</w:t>
      </w:r>
      <w:proofErr w:type="gramStart"/>
      <w:r w:rsidRPr="00346B66">
        <w:rPr>
          <w:rFonts w:asciiTheme="minorEastAsia" w:hAnsiTheme="minorEastAsia" w:hint="eastAsia"/>
          <w:color w:val="FF0000"/>
          <w:kern w:val="0"/>
          <w:sz w:val="20"/>
          <w:szCs w:val="20"/>
        </w:rPr>
        <w:t>标目</w:t>
      </w:r>
      <w:r w:rsidR="00123BD4" w:rsidRPr="00346B66">
        <w:rPr>
          <w:rFonts w:asciiTheme="minorEastAsia" w:hAnsiTheme="minorEastAsia" w:hint="eastAsia"/>
          <w:color w:val="FF0000"/>
          <w:kern w:val="0"/>
          <w:sz w:val="20"/>
          <w:szCs w:val="20"/>
        </w:rPr>
        <w:t>采用</w:t>
      </w:r>
      <w:proofErr w:type="gramEnd"/>
      <w:r w:rsidR="00123BD4" w:rsidRPr="00346B66">
        <w:rPr>
          <w:rFonts w:asciiTheme="minorEastAsia" w:hAnsiTheme="minorEastAsia" w:hint="eastAsia"/>
          <w:color w:val="FF0000"/>
          <w:kern w:val="0"/>
          <w:sz w:val="20"/>
          <w:szCs w:val="20"/>
        </w:rPr>
        <w:t>“量</w:t>
      </w:r>
      <w:r w:rsidR="00123BD4" w:rsidRPr="00346B66">
        <w:rPr>
          <w:rFonts w:asciiTheme="minorEastAsia" w:hAnsiTheme="minorEastAsia"/>
          <w:color w:val="FF0000"/>
          <w:kern w:val="0"/>
          <w:sz w:val="20"/>
          <w:szCs w:val="20"/>
        </w:rPr>
        <w:t>/单位”的形式，如</w:t>
      </w:r>
      <w:r w:rsidR="00EB53D3" w:rsidRPr="00346B66">
        <w:rPr>
          <w:rFonts w:asciiTheme="minorEastAsia" w:hAnsiTheme="minorEastAsia"/>
          <w:color w:val="FF0000"/>
          <w:sz w:val="20"/>
          <w:szCs w:val="20"/>
        </w:rPr>
        <w:t xml:space="preserve">Speed </w:t>
      </w:r>
      <w:r w:rsidR="00123BD4" w:rsidRPr="00346B66">
        <w:rPr>
          <w:rFonts w:asciiTheme="minorEastAsia" w:hAnsiTheme="minorEastAsia"/>
          <w:color w:val="FF0000"/>
          <w:kern w:val="0"/>
          <w:sz w:val="20"/>
          <w:szCs w:val="20"/>
        </w:rPr>
        <w:t>/</w:t>
      </w:r>
      <w:r w:rsidR="00123BD4" w:rsidRPr="00346B66">
        <w:rPr>
          <w:rFonts w:asciiTheme="minorEastAsia" w:hAnsiTheme="minorEastAsia" w:hint="eastAsia"/>
          <w:color w:val="FF0000"/>
          <w:kern w:val="0"/>
          <w:sz w:val="20"/>
          <w:szCs w:val="20"/>
        </w:rPr>
        <w:t>（</w:t>
      </w:r>
      <w:r w:rsidR="00123BD4" w:rsidRPr="00346B66">
        <w:rPr>
          <w:rFonts w:asciiTheme="minorEastAsia" w:hAnsiTheme="minorEastAsia"/>
          <w:color w:val="FF0000"/>
          <w:kern w:val="0"/>
          <w:sz w:val="20"/>
          <w:szCs w:val="20"/>
        </w:rPr>
        <w:t>m·s</w:t>
      </w:r>
      <w:r w:rsidR="00123BD4" w:rsidRPr="00346B66">
        <w:rPr>
          <w:rFonts w:asciiTheme="minorEastAsia" w:hAnsiTheme="minorEastAsia"/>
          <w:color w:val="FF0000"/>
          <w:kern w:val="0"/>
          <w:sz w:val="20"/>
          <w:szCs w:val="20"/>
          <w:vertAlign w:val="superscript"/>
        </w:rPr>
        <w:t>-1</w:t>
      </w:r>
      <w:r w:rsidR="00123BD4" w:rsidRPr="00346B66">
        <w:rPr>
          <w:rFonts w:asciiTheme="minorEastAsia" w:hAnsiTheme="minorEastAsia" w:hint="eastAsia"/>
          <w:color w:val="FF0000"/>
          <w:kern w:val="0"/>
          <w:sz w:val="20"/>
          <w:szCs w:val="20"/>
        </w:rPr>
        <w:t>）</w:t>
      </w:r>
      <w:r w:rsidR="00044052" w:rsidRPr="00346B66">
        <w:rPr>
          <w:rFonts w:asciiTheme="minorEastAsia" w:hAnsiTheme="minorEastAsia" w:hint="eastAsia"/>
          <w:color w:val="FF0000"/>
          <w:kern w:val="0"/>
          <w:sz w:val="20"/>
          <w:szCs w:val="20"/>
        </w:rPr>
        <w:t>或</w:t>
      </w:r>
      <w:r w:rsidR="00123BD4" w:rsidRPr="00346B66">
        <w:rPr>
          <w:rFonts w:asciiTheme="minorEastAsia" w:hAnsiTheme="minorEastAsia"/>
          <w:i/>
          <w:color w:val="FF0000"/>
          <w:kern w:val="0"/>
          <w:sz w:val="20"/>
          <w:szCs w:val="20"/>
        </w:rPr>
        <w:t>v</w:t>
      </w:r>
      <w:r w:rsidR="00123BD4" w:rsidRPr="00346B66">
        <w:rPr>
          <w:rFonts w:asciiTheme="minorEastAsia" w:hAnsiTheme="minorEastAsia"/>
          <w:color w:val="FF0000"/>
          <w:kern w:val="0"/>
          <w:sz w:val="20"/>
          <w:szCs w:val="20"/>
        </w:rPr>
        <w:t xml:space="preserve"> /</w:t>
      </w:r>
      <w:r w:rsidR="00123BD4" w:rsidRPr="00346B66">
        <w:rPr>
          <w:rFonts w:asciiTheme="minorEastAsia" w:hAnsiTheme="minorEastAsia" w:hint="eastAsia"/>
          <w:color w:val="FF0000"/>
          <w:kern w:val="0"/>
          <w:sz w:val="20"/>
          <w:szCs w:val="20"/>
        </w:rPr>
        <w:t>（</w:t>
      </w:r>
      <w:r w:rsidR="00123BD4" w:rsidRPr="00346B66">
        <w:rPr>
          <w:rFonts w:asciiTheme="minorEastAsia" w:hAnsiTheme="minorEastAsia"/>
          <w:color w:val="FF0000"/>
          <w:kern w:val="0"/>
          <w:sz w:val="20"/>
          <w:szCs w:val="20"/>
        </w:rPr>
        <w:t>m·s</w:t>
      </w:r>
      <w:r w:rsidR="00123BD4" w:rsidRPr="00346B66">
        <w:rPr>
          <w:rFonts w:asciiTheme="minorEastAsia" w:hAnsiTheme="minorEastAsia"/>
          <w:color w:val="FF0000"/>
          <w:kern w:val="0"/>
          <w:sz w:val="20"/>
          <w:szCs w:val="20"/>
          <w:vertAlign w:val="superscript"/>
        </w:rPr>
        <w:t>-1</w:t>
      </w:r>
      <w:r w:rsidR="00123BD4" w:rsidRPr="00346B66">
        <w:rPr>
          <w:rFonts w:asciiTheme="minorEastAsia" w:hAnsiTheme="minorEastAsia" w:hint="eastAsia"/>
          <w:color w:val="FF0000"/>
          <w:kern w:val="0"/>
          <w:sz w:val="20"/>
          <w:szCs w:val="20"/>
        </w:rPr>
        <w:t>）</w:t>
      </w:r>
      <w:r w:rsidR="00EB53D3" w:rsidRPr="00346B66">
        <w:rPr>
          <w:rFonts w:asciiTheme="minorEastAsia" w:hAnsiTheme="minorEastAsia" w:hint="eastAsia"/>
          <w:color w:val="FF0000"/>
          <w:sz w:val="20"/>
          <w:szCs w:val="20"/>
        </w:rPr>
        <w:t>;</w:t>
      </w:r>
    </w:p>
    <w:p w14:paraId="4EEB60DD" w14:textId="16FBEA42" w:rsidR="001F7800" w:rsidRPr="00346B66" w:rsidRDefault="001F7800" w:rsidP="001F7800">
      <w:pPr>
        <w:pStyle w:val="ae"/>
        <w:snapToGrid w:val="0"/>
        <w:spacing w:line="324" w:lineRule="auto"/>
        <w:ind w:left="420" w:firstLineChars="0" w:firstLine="0"/>
        <w:rPr>
          <w:rFonts w:asciiTheme="minorEastAsia" w:hAnsiTheme="minorEastAsia"/>
          <w:color w:val="FF0000"/>
          <w:kern w:val="0"/>
          <w:sz w:val="20"/>
          <w:szCs w:val="20"/>
        </w:rPr>
      </w:pPr>
      <w:r w:rsidRPr="00346B66">
        <w:rPr>
          <w:rFonts w:asciiTheme="minorEastAsia" w:hAnsiTheme="minorEastAsia" w:hint="eastAsia"/>
          <w:color w:val="FF0000"/>
          <w:kern w:val="0"/>
          <w:sz w:val="20"/>
          <w:szCs w:val="20"/>
        </w:rPr>
        <w:t>量名称和符号应与正文一致，并在正文中有说明。）</w:t>
      </w:r>
    </w:p>
    <w:p w14:paraId="36EFD9B3" w14:textId="77777777" w:rsidR="007B6DFC" w:rsidRPr="00346B66" w:rsidRDefault="007B6DFC" w:rsidP="004E1F4C">
      <w:pPr>
        <w:spacing w:line="360" w:lineRule="auto"/>
        <w:jc w:val="center"/>
        <w:rPr>
          <w:rFonts w:ascii="Times New Roman" w:eastAsia="E-BZ" w:hAnsi="Times New Roman" w:cs="Times New Roman"/>
          <w:kern w:val="0"/>
          <w:sz w:val="18"/>
          <w:szCs w:val="18"/>
        </w:rPr>
      </w:pPr>
    </w:p>
    <w:p w14:paraId="2A7F7295" w14:textId="2848971F" w:rsidR="00713787" w:rsidRPr="00346B66" w:rsidRDefault="003C3DAD" w:rsidP="00713787">
      <w:pPr>
        <w:jc w:val="center"/>
      </w:pPr>
      <w:r w:rsidRPr="003C3DAD">
        <w:rPr>
          <w:noProof/>
        </w:rPr>
        <w:drawing>
          <wp:inline distT="0" distB="0" distL="0" distR="0" wp14:anchorId="2044F00E" wp14:editId="1695E6A7">
            <wp:extent cx="4102444" cy="2831111"/>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117595" cy="2841567"/>
                    </a:xfrm>
                    <a:prstGeom prst="rect">
                      <a:avLst/>
                    </a:prstGeom>
                  </pic:spPr>
                </pic:pic>
              </a:graphicData>
            </a:graphic>
          </wp:inline>
        </w:drawing>
      </w:r>
    </w:p>
    <w:p w14:paraId="548D9B56" w14:textId="7405718B" w:rsidR="003C3DAD" w:rsidRPr="003C3DAD" w:rsidRDefault="003C3DAD" w:rsidP="003C3DAD">
      <w:pPr>
        <w:widowControl/>
        <w:spacing w:line="360" w:lineRule="auto"/>
        <w:ind w:firstLine="420"/>
        <w:jc w:val="center"/>
        <w:rPr>
          <w:rFonts w:ascii="Times New Roman" w:hAnsi="Times New Roman" w:cs="Times New Roman"/>
          <w:bCs/>
          <w:kern w:val="0"/>
          <w:sz w:val="18"/>
          <w:szCs w:val="18"/>
        </w:rPr>
      </w:pPr>
      <w:r w:rsidRPr="003C3DAD">
        <w:rPr>
          <w:rFonts w:ascii="Times New Roman" w:hAnsi="Times New Roman" w:cs="Times New Roman" w:hint="eastAsia"/>
          <w:bCs/>
          <w:kern w:val="0"/>
          <w:sz w:val="18"/>
          <w:szCs w:val="18"/>
        </w:rPr>
        <w:t>图</w:t>
      </w:r>
      <w:r>
        <w:rPr>
          <w:rFonts w:ascii="Times New Roman" w:hAnsi="Times New Roman" w:cs="Times New Roman" w:hint="eastAsia"/>
          <w:bCs/>
          <w:kern w:val="0"/>
          <w:sz w:val="18"/>
          <w:szCs w:val="18"/>
        </w:rPr>
        <w:t>3</w:t>
      </w:r>
      <w:r>
        <w:rPr>
          <w:rFonts w:ascii="Times New Roman" w:hAnsi="Times New Roman" w:cs="Times New Roman"/>
          <w:bCs/>
          <w:kern w:val="0"/>
          <w:sz w:val="18"/>
          <w:szCs w:val="18"/>
        </w:rPr>
        <w:t xml:space="preserve"> </w:t>
      </w:r>
      <w:r w:rsidRPr="003C3DAD">
        <w:rPr>
          <w:rFonts w:ascii="Times New Roman" w:hAnsi="Times New Roman" w:cs="Times New Roman" w:hint="eastAsia"/>
          <w:bCs/>
          <w:kern w:val="0"/>
          <w:sz w:val="18"/>
          <w:szCs w:val="18"/>
        </w:rPr>
        <w:t>QD-PCF</w:t>
      </w:r>
      <w:r w:rsidRPr="003C3DAD">
        <w:rPr>
          <w:rFonts w:ascii="Times New Roman" w:hAnsi="Times New Roman" w:cs="Times New Roman" w:hint="eastAsia"/>
          <w:bCs/>
          <w:kern w:val="0"/>
          <w:sz w:val="18"/>
          <w:szCs w:val="18"/>
        </w:rPr>
        <w:t>的</w:t>
      </w:r>
      <w:r w:rsidRPr="003C3DAD">
        <w:rPr>
          <w:rFonts w:ascii="Times New Roman" w:hAnsi="Times New Roman" w:cs="Times New Roman" w:hint="eastAsia"/>
          <w:bCs/>
          <w:kern w:val="0"/>
          <w:sz w:val="18"/>
          <w:szCs w:val="18"/>
        </w:rPr>
        <w:t>PL</w:t>
      </w:r>
      <w:r w:rsidRPr="003C3DAD">
        <w:rPr>
          <w:rFonts w:ascii="Times New Roman" w:hAnsi="Times New Roman" w:cs="Times New Roman" w:hint="eastAsia"/>
          <w:bCs/>
          <w:kern w:val="0"/>
          <w:sz w:val="18"/>
          <w:szCs w:val="18"/>
        </w:rPr>
        <w:t>峰值强度随抽运功率的变化</w:t>
      </w:r>
    </w:p>
    <w:p w14:paraId="3158087C" w14:textId="09586B3B" w:rsidR="00713787" w:rsidRPr="00346B66" w:rsidRDefault="003C3DAD" w:rsidP="003C3DAD">
      <w:pPr>
        <w:widowControl/>
        <w:spacing w:line="360" w:lineRule="auto"/>
        <w:ind w:firstLine="420"/>
        <w:jc w:val="center"/>
        <w:rPr>
          <w:rFonts w:ascii="Times New Roman" w:hAnsi="Times New Roman" w:cs="Times New Roman"/>
          <w:bCs/>
          <w:color w:val="FF0000"/>
          <w:kern w:val="0"/>
          <w:sz w:val="18"/>
          <w:szCs w:val="18"/>
        </w:rPr>
      </w:pPr>
      <w:r w:rsidRPr="003C3DAD">
        <w:rPr>
          <w:rFonts w:ascii="Times New Roman" w:hAnsi="Times New Roman" w:cs="Times New Roman"/>
          <w:bCs/>
          <w:kern w:val="0"/>
          <w:sz w:val="18"/>
          <w:szCs w:val="18"/>
        </w:rPr>
        <w:t xml:space="preserve">Fig. </w:t>
      </w:r>
      <w:r>
        <w:rPr>
          <w:rFonts w:ascii="Times New Roman" w:hAnsi="Times New Roman" w:cs="Times New Roman" w:hint="eastAsia"/>
          <w:bCs/>
          <w:kern w:val="0"/>
          <w:sz w:val="18"/>
          <w:szCs w:val="18"/>
        </w:rPr>
        <w:t>3</w:t>
      </w:r>
      <w:r w:rsidRPr="003C3DAD">
        <w:rPr>
          <w:rFonts w:ascii="Times New Roman" w:hAnsi="Times New Roman" w:cs="Times New Roman"/>
          <w:bCs/>
          <w:kern w:val="0"/>
          <w:sz w:val="18"/>
          <w:szCs w:val="18"/>
        </w:rPr>
        <w:t xml:space="preserve"> PL-peak intensity of QD-PCF varying with the pump power</w:t>
      </w:r>
      <w:r w:rsidR="00E373F2" w:rsidRPr="00346B66">
        <w:rPr>
          <w:rFonts w:ascii="Times New Roman" w:hAnsi="Times New Roman" w:cs="Times New Roman" w:hint="eastAsia"/>
          <w:bCs/>
          <w:color w:val="FF0000"/>
          <w:kern w:val="0"/>
          <w:sz w:val="18"/>
          <w:szCs w:val="18"/>
        </w:rPr>
        <w:t>（插图如是曲线图，格式要和主图一样</w:t>
      </w:r>
      <w:r w:rsidR="00605BCB" w:rsidRPr="00346B66">
        <w:rPr>
          <w:rFonts w:ascii="Times New Roman" w:hAnsi="Times New Roman" w:cs="Times New Roman" w:hint="eastAsia"/>
          <w:bCs/>
          <w:color w:val="FF0000"/>
          <w:kern w:val="0"/>
          <w:sz w:val="18"/>
          <w:szCs w:val="18"/>
        </w:rPr>
        <w:t>，保证图中曲线无遮挡</w:t>
      </w:r>
      <w:r w:rsidR="00E373F2" w:rsidRPr="00346B66">
        <w:rPr>
          <w:rFonts w:ascii="Times New Roman" w:hAnsi="Times New Roman" w:cs="Times New Roman" w:hint="eastAsia"/>
          <w:bCs/>
          <w:color w:val="FF0000"/>
          <w:kern w:val="0"/>
          <w:sz w:val="18"/>
          <w:szCs w:val="18"/>
        </w:rPr>
        <w:t>）</w:t>
      </w:r>
    </w:p>
    <w:p w14:paraId="194A4BA6" w14:textId="1A684B16" w:rsidR="00713787" w:rsidRPr="00346B66" w:rsidRDefault="006E209D" w:rsidP="009254B4">
      <w:pPr>
        <w:widowControl/>
        <w:jc w:val="center"/>
        <w:rPr>
          <w:rFonts w:ascii="宋体" w:eastAsia="宋体" w:hAnsi="宋体" w:cs="宋体"/>
          <w:kern w:val="0"/>
          <w:sz w:val="24"/>
          <w:szCs w:val="24"/>
        </w:rPr>
      </w:pPr>
      <w:r w:rsidRPr="00346B66">
        <w:rPr>
          <w:rFonts w:ascii="宋体" w:eastAsia="宋体" w:hAnsi="宋体" w:cs="宋体"/>
          <w:noProof/>
          <w:kern w:val="0"/>
          <w:sz w:val="24"/>
          <w:szCs w:val="24"/>
        </w:rPr>
        <w:drawing>
          <wp:inline distT="0" distB="0" distL="0" distR="0" wp14:anchorId="08B2B5EE" wp14:editId="4AFA26F4">
            <wp:extent cx="3960000" cy="2735479"/>
            <wp:effectExtent l="0" t="0" r="254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960000" cy="2735479"/>
                    </a:xfrm>
                    <a:prstGeom prst="rect">
                      <a:avLst/>
                    </a:prstGeom>
                    <a:noFill/>
                    <a:ln>
                      <a:noFill/>
                    </a:ln>
                  </pic:spPr>
                </pic:pic>
              </a:graphicData>
            </a:graphic>
          </wp:inline>
        </w:drawing>
      </w:r>
    </w:p>
    <w:p w14:paraId="5244E789" w14:textId="0420BFA4" w:rsidR="009254B4" w:rsidRPr="00346B66" w:rsidRDefault="009254B4" w:rsidP="009254B4">
      <w:pPr>
        <w:widowControl/>
        <w:spacing w:line="360" w:lineRule="auto"/>
        <w:ind w:firstLine="420"/>
        <w:jc w:val="center"/>
        <w:rPr>
          <w:rFonts w:ascii="Times New Roman" w:hAnsi="Times New Roman" w:cs="Times New Roman"/>
          <w:bCs/>
          <w:kern w:val="0"/>
          <w:sz w:val="18"/>
          <w:szCs w:val="18"/>
        </w:rPr>
      </w:pPr>
      <w:r w:rsidRPr="00346B66">
        <w:rPr>
          <w:rFonts w:ascii="Times New Roman" w:hAnsi="Times New Roman" w:cs="Times New Roman"/>
          <w:bCs/>
          <w:kern w:val="0"/>
          <w:sz w:val="18"/>
          <w:szCs w:val="18"/>
        </w:rPr>
        <w:t>图</w:t>
      </w:r>
      <w:r w:rsidR="004E1F4C" w:rsidRPr="00346B66">
        <w:rPr>
          <w:rFonts w:ascii="Times New Roman" w:hAnsi="Times New Roman" w:cs="Times New Roman"/>
          <w:bCs/>
          <w:kern w:val="0"/>
          <w:sz w:val="18"/>
          <w:szCs w:val="18"/>
        </w:rPr>
        <w:t>4</w:t>
      </w:r>
      <w:r w:rsidRPr="00346B66">
        <w:rPr>
          <w:rFonts w:ascii="Times New Roman" w:hAnsi="Times New Roman" w:cs="Times New Roman"/>
          <w:bCs/>
          <w:kern w:val="0"/>
          <w:sz w:val="18"/>
          <w:szCs w:val="18"/>
        </w:rPr>
        <w:t xml:space="preserve"> 2.5 </w:t>
      </w:r>
      <w:proofErr w:type="spellStart"/>
      <w:r w:rsidRPr="00346B66">
        <w:rPr>
          <w:rFonts w:ascii="Times New Roman" w:hAnsi="Times New Roman" w:cs="Times New Roman"/>
          <w:bCs/>
          <w:kern w:val="0"/>
          <w:sz w:val="18"/>
          <w:szCs w:val="18"/>
        </w:rPr>
        <w:t>μm</w:t>
      </w:r>
      <w:proofErr w:type="spellEnd"/>
      <w:r w:rsidRPr="00346B66">
        <w:rPr>
          <w:rFonts w:ascii="Times New Roman" w:hAnsi="Times New Roman" w:cs="Times New Roman"/>
          <w:bCs/>
          <w:kern w:val="0"/>
          <w:sz w:val="18"/>
          <w:szCs w:val="18"/>
        </w:rPr>
        <w:t>硫酸液滴散射信号的</w:t>
      </w:r>
      <w:r w:rsidRPr="00346B66">
        <w:rPr>
          <w:rFonts w:ascii="Times New Roman" w:hAnsi="Times New Roman" w:cs="Times New Roman"/>
          <w:bCs/>
          <w:kern w:val="0"/>
          <w:sz w:val="18"/>
          <w:szCs w:val="18"/>
        </w:rPr>
        <w:t>Hilbert</w:t>
      </w:r>
      <w:r w:rsidRPr="00346B66">
        <w:rPr>
          <w:rFonts w:ascii="Times New Roman" w:hAnsi="Times New Roman" w:cs="Times New Roman"/>
          <w:bCs/>
          <w:kern w:val="0"/>
          <w:sz w:val="18"/>
          <w:szCs w:val="18"/>
        </w:rPr>
        <w:t>时频谱</w:t>
      </w:r>
    </w:p>
    <w:p w14:paraId="38735081" w14:textId="7764A747" w:rsidR="00713787" w:rsidRPr="00346B66" w:rsidRDefault="009254B4" w:rsidP="009254B4">
      <w:pPr>
        <w:widowControl/>
        <w:spacing w:line="360" w:lineRule="auto"/>
        <w:ind w:firstLine="420"/>
        <w:jc w:val="center"/>
        <w:rPr>
          <w:rFonts w:ascii="Times New Roman" w:hAnsi="Times New Roman" w:cs="Times New Roman"/>
          <w:bCs/>
          <w:color w:val="FF0000"/>
          <w:kern w:val="0"/>
          <w:sz w:val="20"/>
          <w:szCs w:val="18"/>
        </w:rPr>
      </w:pPr>
      <w:r w:rsidRPr="00346B66">
        <w:rPr>
          <w:rFonts w:ascii="Times New Roman" w:hAnsi="Times New Roman" w:cs="Times New Roman"/>
          <w:bCs/>
          <w:kern w:val="0"/>
          <w:sz w:val="18"/>
          <w:szCs w:val="18"/>
        </w:rPr>
        <w:t xml:space="preserve">Fig. </w:t>
      </w:r>
      <w:r w:rsidR="004E1F4C" w:rsidRPr="00346B66">
        <w:rPr>
          <w:rFonts w:ascii="Times New Roman" w:hAnsi="Times New Roman" w:cs="Times New Roman"/>
          <w:bCs/>
          <w:kern w:val="0"/>
          <w:sz w:val="18"/>
          <w:szCs w:val="18"/>
        </w:rPr>
        <w:t>4</w:t>
      </w:r>
      <w:r w:rsidRPr="00346B66">
        <w:rPr>
          <w:rFonts w:ascii="Times New Roman" w:hAnsi="Times New Roman" w:cs="Times New Roman"/>
          <w:bCs/>
          <w:kern w:val="0"/>
          <w:sz w:val="18"/>
          <w:szCs w:val="18"/>
        </w:rPr>
        <w:t xml:space="preserve"> Hilbert time-frequency spectra of scattered signal for sulfate droplet with size of 2.5 </w:t>
      </w:r>
      <w:proofErr w:type="spellStart"/>
      <w:r w:rsidRPr="00346B66">
        <w:rPr>
          <w:rFonts w:ascii="Times New Roman" w:hAnsi="Times New Roman" w:cs="Times New Roman"/>
          <w:bCs/>
          <w:kern w:val="0"/>
          <w:sz w:val="18"/>
          <w:szCs w:val="18"/>
        </w:rPr>
        <w:t>μm</w:t>
      </w:r>
      <w:proofErr w:type="spellEnd"/>
      <w:r w:rsidR="00E373F2" w:rsidRPr="00346B66">
        <w:rPr>
          <w:rFonts w:ascii="Times New Roman" w:hAnsi="Times New Roman" w:cs="Times New Roman" w:hint="eastAsia"/>
          <w:bCs/>
          <w:color w:val="FF0000"/>
          <w:kern w:val="0"/>
          <w:sz w:val="20"/>
          <w:szCs w:val="18"/>
        </w:rPr>
        <w:t>（</w:t>
      </w:r>
      <w:r w:rsidR="00605BCB" w:rsidRPr="00346B66">
        <w:rPr>
          <w:rFonts w:ascii="Times New Roman" w:hAnsi="Times New Roman" w:cs="Times New Roman" w:hint="eastAsia"/>
          <w:bCs/>
          <w:color w:val="FF0000"/>
          <w:kern w:val="0"/>
          <w:sz w:val="20"/>
          <w:szCs w:val="18"/>
        </w:rPr>
        <w:t>彩色条注也</w:t>
      </w:r>
      <w:r w:rsidR="00EB53D3" w:rsidRPr="00346B66">
        <w:rPr>
          <w:rFonts w:ascii="Times New Roman" w:hAnsi="Times New Roman" w:cs="Times New Roman" w:hint="eastAsia"/>
          <w:bCs/>
          <w:color w:val="FF0000"/>
          <w:kern w:val="0"/>
          <w:sz w:val="20"/>
          <w:szCs w:val="18"/>
        </w:rPr>
        <w:t>须</w:t>
      </w:r>
      <w:r w:rsidR="00E373F2" w:rsidRPr="00346B66">
        <w:rPr>
          <w:rFonts w:ascii="Times New Roman" w:hAnsi="Times New Roman" w:cs="Times New Roman" w:hint="eastAsia"/>
          <w:bCs/>
          <w:color w:val="FF0000"/>
          <w:kern w:val="0"/>
          <w:sz w:val="20"/>
          <w:szCs w:val="18"/>
        </w:rPr>
        <w:t>给出物理量和单位，形式如例图所示）</w:t>
      </w:r>
    </w:p>
    <w:p w14:paraId="3AE4479F" w14:textId="3C3AEE86" w:rsidR="00564264" w:rsidRPr="00346B66" w:rsidRDefault="006E209D" w:rsidP="004A4F0B">
      <w:pPr>
        <w:widowControl/>
        <w:jc w:val="center"/>
        <w:rPr>
          <w:rFonts w:ascii="宋体" w:eastAsia="宋体" w:hAnsi="宋体" w:cs="宋体"/>
          <w:kern w:val="0"/>
          <w:sz w:val="24"/>
          <w:szCs w:val="24"/>
        </w:rPr>
      </w:pPr>
      <w:r w:rsidRPr="00346B66">
        <w:rPr>
          <w:rFonts w:ascii="宋体" w:eastAsia="宋体" w:hAnsi="宋体" w:cs="宋体"/>
          <w:noProof/>
          <w:kern w:val="0"/>
          <w:sz w:val="24"/>
          <w:szCs w:val="24"/>
        </w:rPr>
        <w:lastRenderedPageBreak/>
        <w:drawing>
          <wp:inline distT="0" distB="0" distL="0" distR="0" wp14:anchorId="79B54105" wp14:editId="398C499D">
            <wp:extent cx="3960000" cy="3222422"/>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960000" cy="3222422"/>
                    </a:xfrm>
                    <a:prstGeom prst="rect">
                      <a:avLst/>
                    </a:prstGeom>
                    <a:noFill/>
                    <a:ln>
                      <a:noFill/>
                    </a:ln>
                  </pic:spPr>
                </pic:pic>
              </a:graphicData>
            </a:graphic>
          </wp:inline>
        </w:drawing>
      </w:r>
    </w:p>
    <w:p w14:paraId="629C61AC" w14:textId="5B8A1745" w:rsidR="004A4F0B" w:rsidRPr="00346B66" w:rsidRDefault="004A4F0B" w:rsidP="004A4F0B">
      <w:pPr>
        <w:widowControl/>
        <w:jc w:val="center"/>
        <w:rPr>
          <w:rFonts w:ascii="Times New Roman" w:hAnsi="Times New Roman" w:cs="Times New Roman"/>
          <w:bCs/>
          <w:kern w:val="0"/>
          <w:sz w:val="18"/>
          <w:szCs w:val="18"/>
        </w:rPr>
      </w:pPr>
      <w:r w:rsidRPr="00346B66">
        <w:rPr>
          <w:rFonts w:ascii="Times New Roman" w:hAnsi="Times New Roman" w:cs="Times New Roman" w:hint="eastAsia"/>
          <w:bCs/>
          <w:kern w:val="0"/>
          <w:sz w:val="18"/>
          <w:szCs w:val="18"/>
        </w:rPr>
        <w:t>图</w:t>
      </w:r>
      <w:r w:rsidR="004E1F4C" w:rsidRPr="00346B66">
        <w:rPr>
          <w:rFonts w:ascii="Times New Roman" w:hAnsi="Times New Roman" w:cs="Times New Roman"/>
          <w:bCs/>
          <w:kern w:val="0"/>
          <w:sz w:val="18"/>
          <w:szCs w:val="18"/>
        </w:rPr>
        <w:t>5</w:t>
      </w:r>
      <w:r w:rsidRPr="00346B66">
        <w:rPr>
          <w:rFonts w:ascii="Times New Roman" w:hAnsi="Times New Roman" w:cs="Times New Roman"/>
          <w:bCs/>
          <w:kern w:val="0"/>
          <w:sz w:val="18"/>
          <w:szCs w:val="18"/>
        </w:rPr>
        <w:t xml:space="preserve"> </w:t>
      </w:r>
      <w:r w:rsidR="00564264" w:rsidRPr="00346B66">
        <w:rPr>
          <w:rFonts w:ascii="Times New Roman" w:hAnsi="Times New Roman" w:cs="Times New Roman"/>
          <w:bCs/>
          <w:kern w:val="0"/>
          <w:sz w:val="18"/>
          <w:szCs w:val="18"/>
        </w:rPr>
        <w:t>波长计参与反馈控制</w:t>
      </w:r>
      <w:r w:rsidR="00320965" w:rsidRPr="00346B66">
        <w:rPr>
          <w:rFonts w:ascii="Times New Roman" w:hAnsi="Times New Roman" w:cs="Times New Roman" w:hint="eastAsia"/>
          <w:bCs/>
          <w:kern w:val="0"/>
          <w:sz w:val="18"/>
          <w:szCs w:val="18"/>
        </w:rPr>
        <w:t>系统</w:t>
      </w:r>
      <w:r w:rsidR="00564264" w:rsidRPr="00346B66">
        <w:rPr>
          <w:rFonts w:ascii="Times New Roman" w:hAnsi="Times New Roman" w:cs="Times New Roman"/>
          <w:bCs/>
          <w:kern w:val="0"/>
          <w:sz w:val="18"/>
          <w:szCs w:val="18"/>
        </w:rPr>
        <w:t>的流程图</w:t>
      </w:r>
    </w:p>
    <w:p w14:paraId="245BE531" w14:textId="5BABA215" w:rsidR="00564264" w:rsidRPr="00346B66" w:rsidRDefault="004A4F0B" w:rsidP="004A4F0B">
      <w:pPr>
        <w:widowControl/>
        <w:jc w:val="center"/>
        <w:rPr>
          <w:rFonts w:ascii="Times New Roman" w:hAnsi="Times New Roman" w:cs="Times New Roman"/>
          <w:kern w:val="0"/>
          <w:sz w:val="18"/>
          <w:szCs w:val="18"/>
        </w:rPr>
      </w:pPr>
      <w:r w:rsidRPr="00346B66">
        <w:rPr>
          <w:rFonts w:ascii="Times New Roman" w:hAnsi="Times New Roman" w:cs="Times New Roman" w:hint="eastAsia"/>
          <w:bCs/>
          <w:kern w:val="0"/>
          <w:sz w:val="18"/>
          <w:szCs w:val="18"/>
        </w:rPr>
        <w:t>Fig</w:t>
      </w:r>
      <w:r w:rsidRPr="00346B66">
        <w:rPr>
          <w:rFonts w:ascii="Times New Roman" w:hAnsi="Times New Roman" w:cs="Times New Roman"/>
          <w:bCs/>
          <w:kern w:val="0"/>
          <w:sz w:val="18"/>
          <w:szCs w:val="18"/>
        </w:rPr>
        <w:t xml:space="preserve">. </w:t>
      </w:r>
      <w:r w:rsidR="004E1F4C" w:rsidRPr="00346B66">
        <w:rPr>
          <w:rFonts w:ascii="Times New Roman" w:hAnsi="Times New Roman" w:cs="Times New Roman"/>
          <w:bCs/>
          <w:kern w:val="0"/>
          <w:sz w:val="18"/>
          <w:szCs w:val="18"/>
        </w:rPr>
        <w:t>5</w:t>
      </w:r>
      <w:r w:rsidRPr="00346B66">
        <w:rPr>
          <w:rFonts w:ascii="Times New Roman" w:hAnsi="Times New Roman" w:cs="Times New Roman"/>
          <w:bCs/>
          <w:kern w:val="0"/>
          <w:sz w:val="18"/>
          <w:szCs w:val="18"/>
        </w:rPr>
        <w:t xml:space="preserve"> </w:t>
      </w:r>
      <w:r w:rsidR="005004A8" w:rsidRPr="00346B66">
        <w:rPr>
          <w:rFonts w:ascii="Times New Roman" w:hAnsi="Times New Roman" w:cs="Times New Roman" w:hint="eastAsia"/>
          <w:bCs/>
          <w:kern w:val="0"/>
          <w:sz w:val="18"/>
          <w:szCs w:val="18"/>
        </w:rPr>
        <w:t>F</w:t>
      </w:r>
      <w:r w:rsidR="00564264" w:rsidRPr="00346B66">
        <w:rPr>
          <w:rFonts w:ascii="Times New Roman" w:hAnsi="Times New Roman" w:cs="Times New Roman"/>
          <w:kern w:val="0"/>
          <w:sz w:val="18"/>
          <w:szCs w:val="18"/>
        </w:rPr>
        <w:t>low chart of the feedback control system with the wavelength meter</w:t>
      </w:r>
      <w:r w:rsidR="00E373F2" w:rsidRPr="00346B66">
        <w:rPr>
          <w:rFonts w:ascii="Times New Roman" w:hAnsi="Times New Roman" w:cs="Times New Roman" w:hint="eastAsia"/>
          <w:color w:val="FF0000"/>
          <w:kern w:val="0"/>
          <w:sz w:val="20"/>
          <w:szCs w:val="18"/>
        </w:rPr>
        <w:t>（流程图排布，请考虑版面充实不浪费</w:t>
      </w:r>
      <w:r w:rsidR="00605BCB" w:rsidRPr="00346B66">
        <w:rPr>
          <w:rFonts w:ascii="Times New Roman" w:hAnsi="Times New Roman" w:cs="Times New Roman" w:hint="eastAsia"/>
          <w:color w:val="FF0000"/>
          <w:kern w:val="0"/>
          <w:sz w:val="20"/>
          <w:szCs w:val="18"/>
        </w:rPr>
        <w:t>，图中</w:t>
      </w:r>
      <w:r w:rsidR="00044052" w:rsidRPr="00346B66">
        <w:rPr>
          <w:rFonts w:ascii="Times New Roman" w:hAnsi="Times New Roman" w:cs="Times New Roman" w:hint="eastAsia"/>
          <w:color w:val="FF0000"/>
          <w:kern w:val="0"/>
          <w:sz w:val="20"/>
          <w:szCs w:val="18"/>
        </w:rPr>
        <w:t>除缩写、术语、人地名外，</w:t>
      </w:r>
      <w:r w:rsidR="00605BCB" w:rsidRPr="00346B66">
        <w:rPr>
          <w:rFonts w:ascii="Times New Roman" w:hAnsi="Times New Roman" w:cs="Times New Roman" w:hint="eastAsia"/>
          <w:color w:val="FF0000"/>
          <w:kern w:val="0"/>
          <w:sz w:val="20"/>
          <w:szCs w:val="18"/>
        </w:rPr>
        <w:t>单词首字母小写</w:t>
      </w:r>
      <w:r w:rsidR="00044052" w:rsidRPr="00346B66">
        <w:rPr>
          <w:rFonts w:ascii="Times New Roman" w:hAnsi="Times New Roman" w:cs="Times New Roman" w:hint="eastAsia"/>
          <w:color w:val="FF0000"/>
          <w:kern w:val="0"/>
          <w:sz w:val="20"/>
          <w:szCs w:val="18"/>
        </w:rPr>
        <w:t>,</w:t>
      </w:r>
      <w:r w:rsidR="00044052" w:rsidRPr="00346B66">
        <w:t xml:space="preserve"> </w:t>
      </w:r>
      <w:r w:rsidR="00044052" w:rsidRPr="00346B66">
        <w:rPr>
          <w:rFonts w:hint="eastAsia"/>
          <w:color w:val="FF0000"/>
        </w:rPr>
        <w:t>图中的变量为斜体</w:t>
      </w:r>
      <w:r w:rsidR="00E373F2" w:rsidRPr="00346B66">
        <w:rPr>
          <w:rFonts w:ascii="Times New Roman" w:hAnsi="Times New Roman" w:cs="Times New Roman" w:hint="eastAsia"/>
          <w:color w:val="FF0000"/>
          <w:kern w:val="0"/>
          <w:sz w:val="20"/>
          <w:szCs w:val="18"/>
        </w:rPr>
        <w:t>）</w:t>
      </w:r>
    </w:p>
    <w:p w14:paraId="74745D3E" w14:textId="42A3EEE5" w:rsidR="00564264" w:rsidRPr="00346B66" w:rsidRDefault="006E209D" w:rsidP="004A4F0B">
      <w:pPr>
        <w:widowControl/>
        <w:jc w:val="center"/>
        <w:rPr>
          <w:rFonts w:ascii="宋体" w:eastAsia="宋体" w:hAnsi="宋体" w:cs="宋体"/>
          <w:kern w:val="0"/>
          <w:sz w:val="24"/>
          <w:szCs w:val="24"/>
        </w:rPr>
      </w:pPr>
      <w:r w:rsidRPr="00346B66">
        <w:rPr>
          <w:rFonts w:ascii="宋体" w:eastAsia="宋体" w:hAnsi="宋体" w:cs="宋体"/>
          <w:noProof/>
          <w:kern w:val="0"/>
          <w:sz w:val="24"/>
          <w:szCs w:val="24"/>
        </w:rPr>
        <w:drawing>
          <wp:inline distT="0" distB="0" distL="0" distR="0" wp14:anchorId="55F0DBFC" wp14:editId="1434251F">
            <wp:extent cx="5040000" cy="2451645"/>
            <wp:effectExtent l="0" t="0" r="8255"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040000" cy="2451645"/>
                    </a:xfrm>
                    <a:prstGeom prst="rect">
                      <a:avLst/>
                    </a:prstGeom>
                    <a:noFill/>
                    <a:ln>
                      <a:noFill/>
                    </a:ln>
                  </pic:spPr>
                </pic:pic>
              </a:graphicData>
            </a:graphic>
          </wp:inline>
        </w:drawing>
      </w:r>
    </w:p>
    <w:p w14:paraId="2F2A0890" w14:textId="5E411CDD" w:rsidR="00564264" w:rsidRPr="00346B66" w:rsidRDefault="00564264" w:rsidP="004A4F0B">
      <w:pPr>
        <w:autoSpaceDE w:val="0"/>
        <w:autoSpaceDN w:val="0"/>
        <w:adjustRightInd w:val="0"/>
        <w:jc w:val="center"/>
        <w:rPr>
          <w:rFonts w:ascii="Times New Roman" w:hAnsi="Times New Roman" w:cs="Times New Roman"/>
          <w:bCs/>
          <w:kern w:val="0"/>
          <w:sz w:val="18"/>
          <w:szCs w:val="18"/>
        </w:rPr>
      </w:pPr>
      <w:r w:rsidRPr="00346B66">
        <w:rPr>
          <w:rFonts w:ascii="Times New Roman" w:hAnsi="Times New Roman" w:cs="Times New Roman"/>
          <w:bCs/>
          <w:kern w:val="0"/>
          <w:sz w:val="18"/>
          <w:szCs w:val="18"/>
        </w:rPr>
        <w:t>图</w:t>
      </w:r>
      <w:r w:rsidR="004E1F4C" w:rsidRPr="00346B66">
        <w:rPr>
          <w:rFonts w:ascii="Times New Roman" w:hAnsi="Times New Roman" w:cs="Times New Roman" w:hint="eastAsia"/>
          <w:bCs/>
          <w:kern w:val="0"/>
          <w:sz w:val="18"/>
          <w:szCs w:val="18"/>
        </w:rPr>
        <w:t>6</w:t>
      </w:r>
      <w:r w:rsidR="001F7800" w:rsidRPr="00346B66">
        <w:rPr>
          <w:rFonts w:ascii="Times New Roman" w:hAnsi="Times New Roman" w:cs="Times New Roman" w:hint="eastAsia"/>
          <w:bCs/>
          <w:kern w:val="0"/>
          <w:sz w:val="18"/>
          <w:szCs w:val="18"/>
        </w:rPr>
        <w:t xml:space="preserve"> </w:t>
      </w:r>
      <w:r w:rsidRPr="00346B66">
        <w:rPr>
          <w:rFonts w:ascii="Times New Roman" w:hAnsi="Times New Roman" w:cs="Times New Roman"/>
          <w:bCs/>
          <w:kern w:val="0"/>
          <w:sz w:val="18"/>
          <w:szCs w:val="18"/>
        </w:rPr>
        <w:t>多帧迭代解卷积</w:t>
      </w:r>
      <w:r w:rsidR="004A4F0B" w:rsidRPr="00346B66">
        <w:rPr>
          <w:rFonts w:ascii="Times New Roman" w:hAnsi="Times New Roman" w:cs="Times New Roman"/>
          <w:bCs/>
          <w:kern w:val="0"/>
          <w:sz w:val="18"/>
          <w:szCs w:val="18"/>
        </w:rPr>
        <w:t>算法</w:t>
      </w:r>
      <w:r w:rsidRPr="00346B66">
        <w:rPr>
          <w:rFonts w:ascii="Times New Roman" w:hAnsi="Times New Roman" w:cs="Times New Roman"/>
          <w:bCs/>
          <w:kern w:val="0"/>
          <w:sz w:val="18"/>
          <w:szCs w:val="18"/>
        </w:rPr>
        <w:t>仿真实验结果。（</w:t>
      </w:r>
      <w:r w:rsidRPr="00346B66">
        <w:rPr>
          <w:rFonts w:ascii="Times New Roman" w:hAnsi="Times New Roman" w:cs="Times New Roman"/>
          <w:bCs/>
          <w:kern w:val="0"/>
          <w:sz w:val="18"/>
          <w:szCs w:val="18"/>
        </w:rPr>
        <w:t>a</w:t>
      </w:r>
      <w:r w:rsidRPr="00346B66">
        <w:rPr>
          <w:rFonts w:ascii="Times New Roman" w:hAnsi="Times New Roman" w:cs="Times New Roman"/>
          <w:bCs/>
          <w:kern w:val="0"/>
          <w:sz w:val="18"/>
          <w:szCs w:val="18"/>
        </w:rPr>
        <w:t>）（</w:t>
      </w:r>
      <w:r w:rsidRPr="00346B66">
        <w:rPr>
          <w:rFonts w:ascii="Times New Roman" w:hAnsi="Times New Roman" w:cs="Times New Roman"/>
          <w:bCs/>
          <w:kern w:val="0"/>
          <w:sz w:val="18"/>
          <w:szCs w:val="18"/>
        </w:rPr>
        <w:t>b</w:t>
      </w:r>
      <w:r w:rsidRPr="00346B66">
        <w:rPr>
          <w:rFonts w:ascii="Times New Roman" w:hAnsi="Times New Roman" w:cs="Times New Roman"/>
          <w:bCs/>
          <w:kern w:val="0"/>
          <w:sz w:val="18"/>
          <w:szCs w:val="18"/>
        </w:rPr>
        <w:t>）方块；（</w:t>
      </w:r>
      <w:r w:rsidRPr="00346B66">
        <w:rPr>
          <w:rFonts w:ascii="Times New Roman" w:hAnsi="Times New Roman" w:cs="Times New Roman"/>
          <w:bCs/>
          <w:kern w:val="0"/>
          <w:sz w:val="18"/>
          <w:szCs w:val="18"/>
        </w:rPr>
        <w:t>c</w:t>
      </w:r>
      <w:r w:rsidRPr="00346B66">
        <w:rPr>
          <w:rFonts w:ascii="Times New Roman" w:hAnsi="Times New Roman" w:cs="Times New Roman"/>
          <w:bCs/>
          <w:kern w:val="0"/>
          <w:sz w:val="18"/>
          <w:szCs w:val="18"/>
        </w:rPr>
        <w:t>）（</w:t>
      </w:r>
      <w:r w:rsidRPr="00346B66">
        <w:rPr>
          <w:rFonts w:ascii="Times New Roman" w:hAnsi="Times New Roman" w:cs="Times New Roman"/>
          <w:bCs/>
          <w:kern w:val="0"/>
          <w:sz w:val="18"/>
          <w:szCs w:val="18"/>
        </w:rPr>
        <w:t>d</w:t>
      </w:r>
      <w:r w:rsidRPr="00346B66">
        <w:rPr>
          <w:rFonts w:ascii="Times New Roman" w:hAnsi="Times New Roman" w:cs="Times New Roman"/>
          <w:bCs/>
          <w:kern w:val="0"/>
          <w:sz w:val="18"/>
          <w:szCs w:val="18"/>
        </w:rPr>
        <w:t>）双环；（</w:t>
      </w:r>
      <w:r w:rsidRPr="00346B66">
        <w:rPr>
          <w:rFonts w:ascii="Times New Roman" w:hAnsi="Times New Roman" w:cs="Times New Roman"/>
          <w:bCs/>
          <w:kern w:val="0"/>
          <w:sz w:val="18"/>
          <w:szCs w:val="18"/>
        </w:rPr>
        <w:t>e</w:t>
      </w:r>
      <w:r w:rsidRPr="00346B66">
        <w:rPr>
          <w:rFonts w:ascii="Times New Roman" w:hAnsi="Times New Roman" w:cs="Times New Roman"/>
          <w:bCs/>
          <w:kern w:val="0"/>
          <w:sz w:val="18"/>
          <w:szCs w:val="18"/>
        </w:rPr>
        <w:t>）（</w:t>
      </w:r>
      <w:r w:rsidRPr="00346B66">
        <w:rPr>
          <w:rFonts w:ascii="Times New Roman" w:hAnsi="Times New Roman" w:cs="Times New Roman"/>
          <w:bCs/>
          <w:kern w:val="0"/>
          <w:sz w:val="18"/>
          <w:szCs w:val="18"/>
        </w:rPr>
        <w:t>f</w:t>
      </w:r>
      <w:r w:rsidRPr="00346B66">
        <w:rPr>
          <w:rFonts w:ascii="Times New Roman" w:hAnsi="Times New Roman" w:cs="Times New Roman"/>
          <w:bCs/>
          <w:kern w:val="0"/>
          <w:sz w:val="18"/>
          <w:szCs w:val="18"/>
        </w:rPr>
        <w:t>）五角星</w:t>
      </w:r>
    </w:p>
    <w:p w14:paraId="10A54A36" w14:textId="6119969C" w:rsidR="00EB53D3" w:rsidRPr="00346B66" w:rsidRDefault="00564264" w:rsidP="004A4F0B">
      <w:pPr>
        <w:autoSpaceDE w:val="0"/>
        <w:autoSpaceDN w:val="0"/>
        <w:adjustRightInd w:val="0"/>
        <w:jc w:val="center"/>
        <w:rPr>
          <w:rFonts w:asciiTheme="minorEastAsia" w:hAnsiTheme="minorEastAsia" w:cs="Malgun Gothic"/>
          <w:color w:val="FF0000"/>
          <w:kern w:val="0"/>
          <w:sz w:val="20"/>
          <w:szCs w:val="18"/>
        </w:rPr>
      </w:pPr>
      <w:r w:rsidRPr="00346B66">
        <w:rPr>
          <w:rFonts w:ascii="Times New Roman" w:eastAsia="E-BZ" w:hAnsi="Times New Roman" w:cs="Times New Roman"/>
          <w:kern w:val="0"/>
          <w:sz w:val="18"/>
          <w:szCs w:val="18"/>
        </w:rPr>
        <w:t>Fig</w:t>
      </w:r>
      <w:r w:rsidR="004A4F0B" w:rsidRPr="00346B66">
        <w:rPr>
          <w:rFonts w:ascii="Times New Roman" w:eastAsia="E-BZ" w:hAnsi="Times New Roman" w:cs="Times New Roman"/>
          <w:kern w:val="0"/>
          <w:sz w:val="18"/>
          <w:szCs w:val="18"/>
        </w:rPr>
        <w:t>.</w:t>
      </w:r>
      <w:r w:rsidR="004E1F4C" w:rsidRPr="00346B66">
        <w:rPr>
          <w:rFonts w:ascii="Times New Roman" w:eastAsia="E-BZ" w:hAnsi="Times New Roman" w:cs="Times New Roman"/>
          <w:kern w:val="0"/>
          <w:sz w:val="18"/>
          <w:szCs w:val="18"/>
        </w:rPr>
        <w:t xml:space="preserve"> </w:t>
      </w:r>
      <w:r w:rsidR="004E1F4C" w:rsidRPr="00346B66">
        <w:rPr>
          <w:rFonts w:ascii="Times New Roman" w:eastAsia="E-BZ" w:hAnsi="Times New Roman" w:cs="Times New Roman" w:hint="eastAsia"/>
          <w:kern w:val="0"/>
          <w:sz w:val="18"/>
          <w:szCs w:val="18"/>
        </w:rPr>
        <w:t>6</w:t>
      </w:r>
      <w:r w:rsidR="004A4F0B" w:rsidRPr="00346B66">
        <w:rPr>
          <w:rFonts w:ascii="Times New Roman" w:eastAsia="E-BZ" w:hAnsi="Times New Roman" w:cs="Times New Roman"/>
          <w:kern w:val="0"/>
          <w:sz w:val="18"/>
          <w:szCs w:val="18"/>
        </w:rPr>
        <w:t xml:space="preserve"> </w:t>
      </w:r>
      <w:r w:rsidRPr="00346B66">
        <w:rPr>
          <w:rFonts w:ascii="Times New Roman" w:eastAsia="E-BZ" w:hAnsi="Times New Roman" w:cs="Times New Roman"/>
          <w:kern w:val="0"/>
          <w:sz w:val="18"/>
          <w:szCs w:val="18"/>
        </w:rPr>
        <w:t>Simulation</w:t>
      </w:r>
      <w:r w:rsidR="004A4F0B" w:rsidRPr="00346B66">
        <w:rPr>
          <w:rFonts w:ascii="Times New Roman" w:eastAsia="E-BZ" w:hAnsi="Times New Roman" w:cs="Times New Roman"/>
          <w:kern w:val="0"/>
          <w:sz w:val="18"/>
          <w:szCs w:val="18"/>
        </w:rPr>
        <w:t xml:space="preserve"> </w:t>
      </w:r>
      <w:r w:rsidRPr="00346B66">
        <w:rPr>
          <w:rFonts w:ascii="Times New Roman" w:eastAsia="E-BZ" w:hAnsi="Times New Roman" w:cs="Times New Roman"/>
          <w:kern w:val="0"/>
          <w:sz w:val="18"/>
          <w:szCs w:val="18"/>
        </w:rPr>
        <w:t>experiment</w:t>
      </w:r>
      <w:r w:rsidR="004A4F0B" w:rsidRPr="00346B66">
        <w:rPr>
          <w:rFonts w:ascii="Times New Roman" w:eastAsia="E-BZ" w:hAnsi="Times New Roman" w:cs="Times New Roman"/>
          <w:kern w:val="0"/>
          <w:sz w:val="18"/>
          <w:szCs w:val="18"/>
        </w:rPr>
        <w:t xml:space="preserve"> </w:t>
      </w:r>
      <w:r w:rsidRPr="00346B66">
        <w:rPr>
          <w:rFonts w:ascii="Times New Roman" w:eastAsia="E-BZ" w:hAnsi="Times New Roman" w:cs="Times New Roman"/>
          <w:kern w:val="0"/>
          <w:sz w:val="18"/>
          <w:szCs w:val="18"/>
        </w:rPr>
        <w:t>results</w:t>
      </w:r>
      <w:r w:rsidR="004A4F0B" w:rsidRPr="00346B66">
        <w:rPr>
          <w:rFonts w:ascii="Times New Roman" w:eastAsia="E-BZ" w:hAnsi="Times New Roman" w:cs="Times New Roman"/>
          <w:kern w:val="0"/>
          <w:sz w:val="18"/>
          <w:szCs w:val="18"/>
        </w:rPr>
        <w:t xml:space="preserve"> </w:t>
      </w:r>
      <w:r w:rsidRPr="00346B66">
        <w:rPr>
          <w:rFonts w:ascii="Times New Roman" w:eastAsia="E-BZ" w:hAnsi="Times New Roman" w:cs="Times New Roman"/>
          <w:kern w:val="0"/>
          <w:sz w:val="18"/>
          <w:szCs w:val="18"/>
        </w:rPr>
        <w:t>of</w:t>
      </w:r>
      <w:r w:rsidR="004A4F0B" w:rsidRPr="00346B66">
        <w:rPr>
          <w:rFonts w:ascii="Times New Roman" w:eastAsia="E-BZ" w:hAnsi="Times New Roman" w:cs="Times New Roman"/>
          <w:kern w:val="0"/>
          <w:sz w:val="18"/>
          <w:szCs w:val="18"/>
        </w:rPr>
        <w:t xml:space="preserve"> </w:t>
      </w:r>
      <w:r w:rsidRPr="00346B66">
        <w:rPr>
          <w:rFonts w:ascii="Times New Roman" w:eastAsia="E-BZ" w:hAnsi="Times New Roman" w:cs="Times New Roman"/>
          <w:kern w:val="0"/>
          <w:sz w:val="18"/>
          <w:szCs w:val="18"/>
        </w:rPr>
        <w:t>multi</w:t>
      </w:r>
      <w:r w:rsidR="004A4F0B" w:rsidRPr="00346B66">
        <w:rPr>
          <w:rFonts w:ascii="Times New Roman" w:eastAsia="E-BZ" w:hAnsi="Times New Roman" w:cs="Times New Roman"/>
          <w:kern w:val="0"/>
          <w:sz w:val="18"/>
          <w:szCs w:val="18"/>
        </w:rPr>
        <w:t>-</w:t>
      </w:r>
      <w:r w:rsidRPr="00346B66">
        <w:rPr>
          <w:rFonts w:ascii="Times New Roman" w:eastAsia="E-BZ" w:hAnsi="Times New Roman" w:cs="Times New Roman"/>
          <w:kern w:val="0"/>
          <w:sz w:val="18"/>
          <w:szCs w:val="18"/>
        </w:rPr>
        <w:t>frame</w:t>
      </w:r>
      <w:r w:rsidR="004A4F0B" w:rsidRPr="00346B66">
        <w:rPr>
          <w:rFonts w:ascii="Times New Roman" w:eastAsia="E-BZ" w:hAnsi="Times New Roman" w:cs="Times New Roman"/>
          <w:kern w:val="0"/>
          <w:sz w:val="18"/>
          <w:szCs w:val="18"/>
        </w:rPr>
        <w:t xml:space="preserve"> </w:t>
      </w:r>
      <w:r w:rsidRPr="00346B66">
        <w:rPr>
          <w:rFonts w:ascii="Times New Roman" w:eastAsia="E-BZ" w:hAnsi="Times New Roman" w:cs="Times New Roman"/>
          <w:kern w:val="0"/>
          <w:sz w:val="18"/>
          <w:szCs w:val="18"/>
        </w:rPr>
        <w:t>iterative</w:t>
      </w:r>
      <w:r w:rsidR="004A4F0B" w:rsidRPr="00346B66">
        <w:rPr>
          <w:rFonts w:ascii="Times New Roman" w:eastAsia="E-BZ" w:hAnsi="Times New Roman" w:cs="Times New Roman"/>
          <w:kern w:val="0"/>
          <w:sz w:val="18"/>
          <w:szCs w:val="18"/>
        </w:rPr>
        <w:t xml:space="preserve"> </w:t>
      </w:r>
      <w:r w:rsidRPr="00346B66">
        <w:rPr>
          <w:rFonts w:ascii="Times New Roman" w:eastAsia="E-BZ" w:hAnsi="Times New Roman" w:cs="Times New Roman"/>
          <w:kern w:val="0"/>
          <w:sz w:val="18"/>
          <w:szCs w:val="18"/>
        </w:rPr>
        <w:t>deconvolution</w:t>
      </w:r>
      <w:r w:rsidR="004A4F0B" w:rsidRPr="00346B66">
        <w:rPr>
          <w:rFonts w:ascii="Times New Roman" w:eastAsia="E-BZ" w:hAnsi="Times New Roman" w:cs="Times New Roman"/>
          <w:kern w:val="0"/>
          <w:sz w:val="18"/>
          <w:szCs w:val="18"/>
        </w:rPr>
        <w:t xml:space="preserve"> </w:t>
      </w:r>
      <w:r w:rsidRPr="00346B66">
        <w:rPr>
          <w:rFonts w:ascii="Times New Roman" w:eastAsia="E-BZ" w:hAnsi="Times New Roman" w:cs="Times New Roman"/>
          <w:kern w:val="0"/>
          <w:sz w:val="18"/>
          <w:szCs w:val="18"/>
        </w:rPr>
        <w:t>algorithm</w:t>
      </w:r>
      <w:r w:rsidR="004A4F0B" w:rsidRPr="00346B66">
        <w:rPr>
          <w:rFonts w:ascii="Times New Roman" w:eastAsia="E-BZ" w:hAnsi="Times New Roman" w:cs="Times New Roman"/>
          <w:kern w:val="0"/>
          <w:sz w:val="18"/>
          <w:szCs w:val="18"/>
        </w:rPr>
        <w:t xml:space="preserve">. (a)(b) </w:t>
      </w:r>
      <w:r w:rsidRPr="00346B66">
        <w:rPr>
          <w:rFonts w:ascii="Times New Roman" w:eastAsia="E-BZ" w:hAnsi="Times New Roman" w:cs="Times New Roman"/>
          <w:kern w:val="0"/>
          <w:sz w:val="18"/>
          <w:szCs w:val="18"/>
        </w:rPr>
        <w:t>Square</w:t>
      </w:r>
      <w:r w:rsidR="004A4F0B" w:rsidRPr="00346B66">
        <w:rPr>
          <w:rFonts w:ascii="Times New Roman" w:eastAsia="E-BZ" w:hAnsi="Times New Roman" w:cs="Times New Roman"/>
          <w:kern w:val="0"/>
          <w:sz w:val="18"/>
          <w:szCs w:val="18"/>
        </w:rPr>
        <w:t xml:space="preserve">; (c)(d) </w:t>
      </w:r>
      <w:r w:rsidRPr="00346B66">
        <w:rPr>
          <w:rFonts w:ascii="Times New Roman" w:eastAsia="E-BZ" w:hAnsi="Times New Roman" w:cs="Times New Roman"/>
          <w:kern w:val="0"/>
          <w:sz w:val="18"/>
          <w:szCs w:val="18"/>
        </w:rPr>
        <w:t>double</w:t>
      </w:r>
      <w:r w:rsidR="004A4F0B" w:rsidRPr="00346B66">
        <w:rPr>
          <w:rFonts w:ascii="Times New Roman" w:eastAsia="E-BZ" w:hAnsi="Times New Roman" w:cs="Times New Roman"/>
          <w:kern w:val="0"/>
          <w:sz w:val="18"/>
          <w:szCs w:val="18"/>
        </w:rPr>
        <w:t xml:space="preserve"> </w:t>
      </w:r>
      <w:r w:rsidRPr="00346B66">
        <w:rPr>
          <w:rFonts w:ascii="Times New Roman" w:eastAsia="E-BZ" w:hAnsi="Times New Roman" w:cs="Times New Roman"/>
          <w:kern w:val="0"/>
          <w:sz w:val="18"/>
          <w:szCs w:val="18"/>
        </w:rPr>
        <w:t>circle</w:t>
      </w:r>
      <w:r w:rsidR="004A4F0B" w:rsidRPr="00346B66">
        <w:rPr>
          <w:rFonts w:ascii="Times New Roman" w:eastAsia="E-BZ" w:hAnsi="Times New Roman" w:cs="Times New Roman"/>
          <w:kern w:val="0"/>
          <w:sz w:val="18"/>
          <w:szCs w:val="18"/>
        </w:rPr>
        <w:t xml:space="preserve">; (d)(e) </w:t>
      </w:r>
      <w:r w:rsidRPr="00346B66">
        <w:rPr>
          <w:rFonts w:ascii="Times New Roman" w:eastAsia="E-BZ" w:hAnsi="Times New Roman" w:cs="Times New Roman"/>
          <w:kern w:val="0"/>
          <w:sz w:val="18"/>
          <w:szCs w:val="18"/>
        </w:rPr>
        <w:t>five</w:t>
      </w:r>
      <w:r w:rsidR="004A4F0B" w:rsidRPr="00346B66">
        <w:rPr>
          <w:rFonts w:ascii="Times New Roman" w:eastAsia="E-BZ" w:hAnsi="Times New Roman" w:cs="Times New Roman"/>
          <w:kern w:val="0"/>
          <w:sz w:val="18"/>
          <w:szCs w:val="18"/>
        </w:rPr>
        <w:t>-</w:t>
      </w:r>
      <w:r w:rsidRPr="00346B66">
        <w:rPr>
          <w:rFonts w:ascii="Times New Roman" w:eastAsia="E-BZ" w:hAnsi="Times New Roman" w:cs="Times New Roman"/>
          <w:kern w:val="0"/>
          <w:sz w:val="18"/>
          <w:szCs w:val="18"/>
        </w:rPr>
        <w:t>pointed</w:t>
      </w:r>
      <w:r w:rsidR="004A4F0B" w:rsidRPr="00346B66">
        <w:rPr>
          <w:rFonts w:ascii="Times New Roman" w:eastAsia="E-BZ" w:hAnsi="Times New Roman" w:cs="Times New Roman"/>
          <w:kern w:val="0"/>
          <w:sz w:val="18"/>
          <w:szCs w:val="18"/>
        </w:rPr>
        <w:t xml:space="preserve"> </w:t>
      </w:r>
      <w:r w:rsidRPr="00346B66">
        <w:rPr>
          <w:rFonts w:ascii="Times New Roman" w:eastAsia="E-BZ" w:hAnsi="Times New Roman" w:cs="Times New Roman"/>
          <w:kern w:val="0"/>
          <w:sz w:val="18"/>
          <w:szCs w:val="18"/>
        </w:rPr>
        <w:t>star</w:t>
      </w:r>
      <w:r w:rsidR="001F7800" w:rsidRPr="00346B66">
        <w:rPr>
          <w:rFonts w:asciiTheme="minorEastAsia" w:hAnsiTheme="minorEastAsia" w:cs="Times New Roman" w:hint="eastAsia"/>
          <w:color w:val="FF0000"/>
          <w:kern w:val="0"/>
          <w:sz w:val="20"/>
          <w:szCs w:val="18"/>
        </w:rPr>
        <w:t>（有分</w:t>
      </w:r>
      <w:r w:rsidR="001F7800" w:rsidRPr="00346B66">
        <w:rPr>
          <w:rFonts w:asciiTheme="minorEastAsia" w:hAnsiTheme="minorEastAsia" w:cs="微软雅黑" w:hint="eastAsia"/>
          <w:color w:val="FF0000"/>
          <w:kern w:val="0"/>
          <w:sz w:val="20"/>
          <w:szCs w:val="18"/>
        </w:rPr>
        <w:t>图时</w:t>
      </w:r>
      <w:r w:rsidR="001F7800" w:rsidRPr="00346B66">
        <w:rPr>
          <w:rFonts w:asciiTheme="minorEastAsia" w:hAnsiTheme="minorEastAsia" w:cs="Malgun Gothic" w:hint="eastAsia"/>
          <w:color w:val="FF0000"/>
          <w:kern w:val="0"/>
          <w:sz w:val="20"/>
          <w:szCs w:val="18"/>
        </w:rPr>
        <w:t>，分</w:t>
      </w:r>
      <w:r w:rsidR="001F7800" w:rsidRPr="00346B66">
        <w:rPr>
          <w:rFonts w:asciiTheme="minorEastAsia" w:hAnsiTheme="minorEastAsia" w:cs="微软雅黑" w:hint="eastAsia"/>
          <w:color w:val="FF0000"/>
          <w:kern w:val="0"/>
          <w:sz w:val="20"/>
          <w:szCs w:val="18"/>
        </w:rPr>
        <w:t>图</w:t>
      </w:r>
      <w:r w:rsidR="001F7800" w:rsidRPr="00346B66">
        <w:rPr>
          <w:rFonts w:asciiTheme="minorEastAsia" w:hAnsiTheme="minorEastAsia" w:cs="Malgun Gothic" w:hint="eastAsia"/>
          <w:color w:val="FF0000"/>
          <w:kern w:val="0"/>
          <w:sz w:val="20"/>
          <w:szCs w:val="18"/>
        </w:rPr>
        <w:t>用</w:t>
      </w:r>
      <w:r w:rsidR="001F7800" w:rsidRPr="00346B66">
        <w:rPr>
          <w:rFonts w:asciiTheme="minorEastAsia" w:hAnsiTheme="minorEastAsia" w:cs="Times New Roman" w:hint="eastAsia"/>
          <w:color w:val="FF0000"/>
          <w:kern w:val="0"/>
          <w:sz w:val="20"/>
          <w:szCs w:val="18"/>
        </w:rPr>
        <w:t>(a) ,(b),(c)</w:t>
      </w:r>
      <w:r w:rsidR="001F7800" w:rsidRPr="00346B66">
        <w:rPr>
          <w:rFonts w:asciiTheme="minorEastAsia" w:hAnsiTheme="minorEastAsia" w:cs="微软雅黑" w:hint="eastAsia"/>
          <w:color w:val="FF0000"/>
          <w:kern w:val="0"/>
          <w:sz w:val="20"/>
          <w:szCs w:val="18"/>
        </w:rPr>
        <w:t>标</w:t>
      </w:r>
      <w:r w:rsidR="001F7800" w:rsidRPr="00346B66">
        <w:rPr>
          <w:rFonts w:asciiTheme="minorEastAsia" w:hAnsiTheme="minorEastAsia" w:cs="Malgun Gothic" w:hint="eastAsia"/>
          <w:color w:val="FF0000"/>
          <w:kern w:val="0"/>
          <w:sz w:val="20"/>
          <w:szCs w:val="18"/>
        </w:rPr>
        <w:t>出</w:t>
      </w:r>
      <w:r w:rsidR="00EB53D3" w:rsidRPr="00346B66">
        <w:rPr>
          <w:rFonts w:asciiTheme="minorEastAsia" w:hAnsiTheme="minorEastAsia" w:cs="Malgun Gothic" w:hint="eastAsia"/>
          <w:color w:val="FF0000"/>
          <w:kern w:val="0"/>
          <w:sz w:val="20"/>
          <w:szCs w:val="18"/>
        </w:rPr>
        <w:t>；</w:t>
      </w:r>
    </w:p>
    <w:p w14:paraId="68E2BF56" w14:textId="23DF2916" w:rsidR="00EB53D3" w:rsidRPr="00346B66" w:rsidRDefault="00605BCB" w:rsidP="004A4F0B">
      <w:pPr>
        <w:autoSpaceDE w:val="0"/>
        <w:autoSpaceDN w:val="0"/>
        <w:adjustRightInd w:val="0"/>
        <w:jc w:val="center"/>
        <w:rPr>
          <w:rFonts w:asciiTheme="minorEastAsia" w:hAnsiTheme="minorEastAsia" w:cs="Malgun Gothic"/>
          <w:color w:val="FF0000"/>
          <w:kern w:val="0"/>
          <w:sz w:val="20"/>
          <w:szCs w:val="18"/>
        </w:rPr>
      </w:pPr>
      <w:proofErr w:type="gramStart"/>
      <w:r w:rsidRPr="00346B66">
        <w:rPr>
          <w:rFonts w:asciiTheme="minorEastAsia" w:hAnsiTheme="minorEastAsia" w:cs="Malgun Gothic" w:hint="eastAsia"/>
          <w:color w:val="FF0000"/>
          <w:kern w:val="0"/>
          <w:sz w:val="20"/>
          <w:szCs w:val="18"/>
        </w:rPr>
        <w:t>分图题和</w:t>
      </w:r>
      <w:proofErr w:type="gramEnd"/>
      <w:r w:rsidRPr="00346B66">
        <w:rPr>
          <w:rFonts w:asciiTheme="minorEastAsia" w:hAnsiTheme="minorEastAsia" w:cs="Malgun Gothic" w:hint="eastAsia"/>
          <w:color w:val="FF0000"/>
          <w:kern w:val="0"/>
          <w:sz w:val="20"/>
          <w:szCs w:val="18"/>
        </w:rPr>
        <w:t>总图题必须全部给出，</w:t>
      </w:r>
      <w:proofErr w:type="gramStart"/>
      <w:r w:rsidR="00EB53D3" w:rsidRPr="00346B66">
        <w:rPr>
          <w:rFonts w:hint="eastAsia"/>
          <w:color w:val="FF0000"/>
        </w:rPr>
        <w:t>图题格式</w:t>
      </w:r>
      <w:proofErr w:type="gramEnd"/>
      <w:r w:rsidR="00EB53D3" w:rsidRPr="00346B66">
        <w:rPr>
          <w:rFonts w:hint="eastAsia"/>
          <w:color w:val="FF0000"/>
        </w:rPr>
        <w:t>：“图</w:t>
      </w:r>
      <w:r w:rsidR="00EB53D3" w:rsidRPr="00346B66">
        <w:rPr>
          <w:color w:val="FF0000"/>
        </w:rPr>
        <w:t xml:space="preserve">1 </w:t>
      </w:r>
      <w:r w:rsidR="00EB53D3" w:rsidRPr="00346B66">
        <w:rPr>
          <w:rFonts w:hint="eastAsia"/>
          <w:color w:val="FF0000"/>
        </w:rPr>
        <w:t>总图题。（</w:t>
      </w:r>
      <w:r w:rsidR="00EB53D3" w:rsidRPr="00346B66">
        <w:rPr>
          <w:color w:val="FF0000"/>
        </w:rPr>
        <w:t>a</w:t>
      </w:r>
      <w:r w:rsidR="00EB53D3" w:rsidRPr="00346B66">
        <w:rPr>
          <w:rFonts w:hint="eastAsia"/>
          <w:color w:val="FF0000"/>
        </w:rPr>
        <w:t>）分图题</w:t>
      </w:r>
      <w:r w:rsidR="00EB53D3" w:rsidRPr="00346B66">
        <w:rPr>
          <w:color w:val="FF0000"/>
        </w:rPr>
        <w:t>1</w:t>
      </w:r>
      <w:r w:rsidR="00EB53D3" w:rsidRPr="00346B66">
        <w:rPr>
          <w:rFonts w:hint="eastAsia"/>
          <w:color w:val="FF0000"/>
        </w:rPr>
        <w:t>；（</w:t>
      </w:r>
      <w:r w:rsidR="00D52837" w:rsidRPr="00346B66">
        <w:rPr>
          <w:color w:val="FF0000"/>
        </w:rPr>
        <w:t>b</w:t>
      </w:r>
      <w:r w:rsidR="00EB53D3" w:rsidRPr="00346B66">
        <w:rPr>
          <w:rFonts w:hint="eastAsia"/>
          <w:color w:val="FF0000"/>
        </w:rPr>
        <w:t>）分图题</w:t>
      </w:r>
      <w:r w:rsidR="00EB53D3" w:rsidRPr="00346B66">
        <w:rPr>
          <w:color w:val="FF0000"/>
        </w:rPr>
        <w:t>2</w:t>
      </w:r>
      <w:r w:rsidR="00EB53D3" w:rsidRPr="00346B66">
        <w:rPr>
          <w:rFonts w:hint="eastAsia"/>
          <w:color w:val="FF0000"/>
        </w:rPr>
        <w:t>”</w:t>
      </w:r>
      <w:r w:rsidR="00EB53D3" w:rsidRPr="00346B66">
        <w:rPr>
          <w:color w:val="FF0000"/>
        </w:rPr>
        <w:t xml:space="preserve"> </w:t>
      </w:r>
      <w:r w:rsidR="00EB53D3" w:rsidRPr="00346B66">
        <w:rPr>
          <w:rFonts w:hint="eastAsia"/>
          <w:color w:val="FF0000"/>
        </w:rPr>
        <w:t>，</w:t>
      </w:r>
      <w:r w:rsidR="00EB53D3" w:rsidRPr="00346B66">
        <w:rPr>
          <w:color w:val="FF0000"/>
        </w:rPr>
        <w:t>Fig</w:t>
      </w:r>
      <w:r w:rsidR="00EB53D3" w:rsidRPr="00346B66">
        <w:rPr>
          <w:color w:val="FF0000"/>
          <w:lang w:val="en-AU"/>
        </w:rPr>
        <w:t>. 1 English title. (a) Title 1; (b) title 2</w:t>
      </w:r>
      <w:proofErr w:type="gramStart"/>
      <w:r w:rsidR="00EB53D3" w:rsidRPr="00346B66">
        <w:rPr>
          <w:rFonts w:hint="eastAsia"/>
          <w:color w:val="FF0000"/>
        </w:rPr>
        <w:t>”</w:t>
      </w:r>
      <w:proofErr w:type="gramEnd"/>
      <w:r w:rsidR="00EB53D3" w:rsidRPr="00346B66">
        <w:rPr>
          <w:rFonts w:hint="eastAsia"/>
          <w:color w:val="FF0000"/>
        </w:rPr>
        <w:t>，中英文对应</w:t>
      </w:r>
      <w:r w:rsidR="001F7800" w:rsidRPr="00346B66">
        <w:rPr>
          <w:rFonts w:asciiTheme="minorEastAsia" w:hAnsiTheme="minorEastAsia" w:cs="Malgun Gothic" w:hint="eastAsia"/>
          <w:color w:val="FF0000"/>
          <w:kern w:val="0"/>
          <w:sz w:val="20"/>
          <w:szCs w:val="18"/>
        </w:rPr>
        <w:t>；</w:t>
      </w:r>
    </w:p>
    <w:p w14:paraId="7A974BA9" w14:textId="02FD3C54" w:rsidR="00A16498" w:rsidRPr="00346B66" w:rsidRDefault="001F7800" w:rsidP="004A4F0B">
      <w:pPr>
        <w:autoSpaceDE w:val="0"/>
        <w:autoSpaceDN w:val="0"/>
        <w:adjustRightInd w:val="0"/>
        <w:jc w:val="center"/>
        <w:rPr>
          <w:rFonts w:asciiTheme="minorEastAsia" w:hAnsiTheme="minorEastAsia" w:cs="Times New Roman"/>
          <w:color w:val="FF0000"/>
          <w:sz w:val="20"/>
          <w:szCs w:val="18"/>
        </w:rPr>
      </w:pPr>
      <w:r w:rsidRPr="00346B66">
        <w:rPr>
          <w:rFonts w:asciiTheme="minorEastAsia" w:hAnsiTheme="minorEastAsia" w:cs="Malgun Gothic" w:hint="eastAsia"/>
          <w:color w:val="FF0000"/>
          <w:kern w:val="0"/>
          <w:sz w:val="20"/>
          <w:szCs w:val="18"/>
        </w:rPr>
        <w:t>如果</w:t>
      </w:r>
      <w:r w:rsidRPr="00346B66">
        <w:rPr>
          <w:rFonts w:asciiTheme="minorEastAsia" w:hAnsiTheme="minorEastAsia" w:cs="微软雅黑" w:hint="eastAsia"/>
          <w:color w:val="FF0000"/>
          <w:kern w:val="0"/>
          <w:sz w:val="20"/>
          <w:szCs w:val="18"/>
        </w:rPr>
        <w:t>带</w:t>
      </w:r>
      <w:r w:rsidRPr="00346B66">
        <w:rPr>
          <w:rFonts w:asciiTheme="minorEastAsia" w:hAnsiTheme="minorEastAsia" w:cs="Malgun Gothic" w:hint="eastAsia"/>
          <w:color w:val="FF0000"/>
          <w:kern w:val="0"/>
          <w:sz w:val="20"/>
          <w:szCs w:val="18"/>
        </w:rPr>
        <w:t>有</w:t>
      </w:r>
      <w:r w:rsidRPr="00346B66">
        <w:rPr>
          <w:rFonts w:asciiTheme="minorEastAsia" w:hAnsiTheme="minorEastAsia" w:cs="微软雅黑" w:hint="eastAsia"/>
          <w:color w:val="FF0000"/>
          <w:kern w:val="0"/>
          <w:sz w:val="20"/>
          <w:szCs w:val="18"/>
        </w:rPr>
        <w:t>内插图</w:t>
      </w:r>
      <w:r w:rsidRPr="00346B66">
        <w:rPr>
          <w:rFonts w:asciiTheme="minorEastAsia" w:hAnsiTheme="minorEastAsia" w:cs="Malgun Gothic" w:hint="eastAsia"/>
          <w:color w:val="FF0000"/>
          <w:kern w:val="0"/>
          <w:sz w:val="20"/>
          <w:szCs w:val="18"/>
        </w:rPr>
        <w:t>，也</w:t>
      </w:r>
      <w:r w:rsidRPr="00346B66">
        <w:rPr>
          <w:rFonts w:asciiTheme="minorEastAsia" w:hAnsiTheme="minorEastAsia" w:cs="微软雅黑" w:hint="eastAsia"/>
          <w:color w:val="FF0000"/>
          <w:kern w:val="0"/>
          <w:sz w:val="20"/>
          <w:szCs w:val="18"/>
        </w:rPr>
        <w:t>应当</w:t>
      </w:r>
      <w:r w:rsidRPr="00346B66">
        <w:rPr>
          <w:rFonts w:asciiTheme="minorEastAsia" w:hAnsiTheme="minorEastAsia" w:cs="Malgun Gothic" w:hint="eastAsia"/>
          <w:color w:val="FF0000"/>
          <w:kern w:val="0"/>
          <w:sz w:val="20"/>
          <w:szCs w:val="18"/>
        </w:rPr>
        <w:t>描述</w:t>
      </w:r>
      <w:r w:rsidRPr="00346B66">
        <w:rPr>
          <w:rFonts w:asciiTheme="minorEastAsia" w:hAnsiTheme="minorEastAsia" w:cs="微软雅黑" w:hint="eastAsia"/>
          <w:color w:val="FF0000"/>
          <w:kern w:val="0"/>
          <w:sz w:val="20"/>
          <w:szCs w:val="18"/>
        </w:rPr>
        <w:t>内插图</w:t>
      </w:r>
      <w:r w:rsidRPr="00346B66">
        <w:rPr>
          <w:rFonts w:asciiTheme="minorEastAsia" w:hAnsiTheme="minorEastAsia" w:cs="Times New Roman" w:hint="eastAsia"/>
          <w:color w:val="FF0000"/>
          <w:kern w:val="0"/>
          <w:sz w:val="20"/>
          <w:szCs w:val="18"/>
        </w:rPr>
        <w:t>。）</w:t>
      </w:r>
    </w:p>
    <w:p w14:paraId="193E79F3" w14:textId="0D0A3D41" w:rsidR="00005175" w:rsidRPr="00346B66" w:rsidRDefault="00E0396D" w:rsidP="00926AEB">
      <w:pPr>
        <w:widowControl/>
        <w:tabs>
          <w:tab w:val="left" w:pos="2826"/>
        </w:tabs>
        <w:spacing w:before="100" w:beforeAutospacing="1" w:after="100" w:afterAutospacing="1"/>
        <w:jc w:val="left"/>
        <w:rPr>
          <w:rFonts w:ascii="宋体" w:eastAsia="宋体" w:hAnsi="宋体" w:cs="宋体"/>
          <w:kern w:val="0"/>
          <w:sz w:val="32"/>
          <w:szCs w:val="32"/>
        </w:rPr>
      </w:pPr>
      <w:r>
        <w:rPr>
          <w:rFonts w:ascii="宋体" w:eastAsia="宋体" w:hAnsi="宋体" w:cs="宋体" w:hint="eastAsia"/>
          <w:kern w:val="0"/>
          <w:sz w:val="32"/>
          <w:szCs w:val="32"/>
        </w:rPr>
        <w:t>3</w:t>
      </w:r>
      <w:r w:rsidR="00005175" w:rsidRPr="00346B66">
        <w:rPr>
          <w:rFonts w:ascii="宋体" w:eastAsia="宋体" w:hAnsi="宋体" w:cs="宋体" w:hint="eastAsia"/>
          <w:kern w:val="0"/>
          <w:sz w:val="32"/>
          <w:szCs w:val="32"/>
        </w:rPr>
        <w:t>分析与讨论</w:t>
      </w:r>
      <w:r w:rsidR="00213A45">
        <w:rPr>
          <w:rFonts w:ascii="宋体" w:eastAsia="宋体" w:hAnsi="宋体" w:cs="宋体"/>
          <w:kern w:val="0"/>
          <w:sz w:val="32"/>
          <w:szCs w:val="32"/>
        </w:rPr>
        <w:t xml:space="preserve"> </w:t>
      </w:r>
    </w:p>
    <w:p w14:paraId="62FDC887" w14:textId="69FEEBFD" w:rsidR="00EB53D3" w:rsidRPr="00346B66" w:rsidRDefault="00005175" w:rsidP="00B2434D">
      <w:pPr>
        <w:widowControl/>
        <w:spacing w:before="100" w:beforeAutospacing="1" w:after="100" w:afterAutospacing="1"/>
        <w:ind w:firstLine="420"/>
        <w:jc w:val="left"/>
        <w:rPr>
          <w:rFonts w:asciiTheme="minorEastAsia" w:hAnsiTheme="minorEastAsia" w:cs="宋体"/>
          <w:color w:val="FF0000"/>
          <w:kern w:val="0"/>
          <w:sz w:val="20"/>
          <w:szCs w:val="21"/>
        </w:rPr>
      </w:pPr>
      <w:r w:rsidRPr="00346B66">
        <w:rPr>
          <w:rFonts w:asciiTheme="minorEastAsia" w:hAnsiTheme="minorEastAsia" w:cs="宋体" w:hint="eastAsia"/>
          <w:kern w:val="0"/>
          <w:szCs w:val="21"/>
        </w:rPr>
        <w:t>分析结果如表1</w:t>
      </w:r>
      <w:r w:rsidR="00E21CD2" w:rsidRPr="00346B66">
        <w:rPr>
          <w:rFonts w:asciiTheme="minorEastAsia" w:hAnsiTheme="minorEastAsia" w:cs="宋体" w:hint="eastAsia"/>
          <w:kern w:val="0"/>
          <w:szCs w:val="21"/>
        </w:rPr>
        <w:t>，2,</w:t>
      </w:r>
      <w:r w:rsidR="00E21CD2" w:rsidRPr="00346B66">
        <w:rPr>
          <w:rFonts w:asciiTheme="minorEastAsia" w:hAnsiTheme="minorEastAsia" w:cs="宋体"/>
          <w:kern w:val="0"/>
          <w:szCs w:val="21"/>
        </w:rPr>
        <w:t>3</w:t>
      </w:r>
      <w:r w:rsidRPr="00346B66">
        <w:rPr>
          <w:rFonts w:asciiTheme="minorEastAsia" w:hAnsiTheme="minorEastAsia" w:cs="宋体" w:hint="eastAsia"/>
          <w:kern w:val="0"/>
          <w:szCs w:val="21"/>
        </w:rPr>
        <w:t>所示</w:t>
      </w:r>
      <w:r w:rsidR="003341A5" w:rsidRPr="00346B66">
        <w:rPr>
          <w:rFonts w:asciiTheme="minorEastAsia" w:hAnsiTheme="minorEastAsia" w:cs="宋体" w:hint="eastAsia"/>
          <w:kern w:val="0"/>
          <w:szCs w:val="21"/>
        </w:rPr>
        <w:t>。</w:t>
      </w:r>
      <w:r w:rsidR="00E373F2" w:rsidRPr="00346B66">
        <w:rPr>
          <w:rFonts w:asciiTheme="minorEastAsia" w:hAnsiTheme="minorEastAsia" w:cs="宋体" w:hint="eastAsia"/>
          <w:color w:val="FF0000"/>
          <w:kern w:val="0"/>
          <w:sz w:val="20"/>
          <w:szCs w:val="21"/>
        </w:rPr>
        <w:t>（表格用</w:t>
      </w:r>
      <w:proofErr w:type="gramStart"/>
      <w:r w:rsidR="00E373F2" w:rsidRPr="00346B66">
        <w:rPr>
          <w:rFonts w:asciiTheme="minorEastAsia" w:hAnsiTheme="minorEastAsia" w:cs="宋体" w:hint="eastAsia"/>
          <w:color w:val="FF0000"/>
          <w:kern w:val="0"/>
          <w:sz w:val="20"/>
          <w:szCs w:val="21"/>
        </w:rPr>
        <w:t>三线表</w:t>
      </w:r>
      <w:proofErr w:type="gramEnd"/>
      <w:r w:rsidR="00E373F2" w:rsidRPr="00346B66">
        <w:rPr>
          <w:rFonts w:asciiTheme="minorEastAsia" w:hAnsiTheme="minorEastAsia" w:cs="宋体" w:hint="eastAsia"/>
          <w:color w:val="FF0000"/>
          <w:kern w:val="0"/>
          <w:sz w:val="20"/>
          <w:szCs w:val="21"/>
        </w:rPr>
        <w:t>形式，必要时可加辅线</w:t>
      </w:r>
      <w:r w:rsidR="00EB53D3" w:rsidRPr="00346B66">
        <w:rPr>
          <w:rFonts w:asciiTheme="minorEastAsia" w:hAnsiTheme="minorEastAsia" w:cs="宋体" w:hint="eastAsia"/>
          <w:color w:val="FF0000"/>
          <w:kern w:val="0"/>
          <w:sz w:val="20"/>
          <w:szCs w:val="21"/>
        </w:rPr>
        <w:t>；</w:t>
      </w:r>
    </w:p>
    <w:p w14:paraId="2F25E3FB" w14:textId="32637909" w:rsidR="00EB53D3" w:rsidRPr="00346B66" w:rsidRDefault="00E373F2" w:rsidP="00B2434D">
      <w:pPr>
        <w:widowControl/>
        <w:spacing w:before="100" w:beforeAutospacing="1" w:after="100" w:afterAutospacing="1"/>
        <w:ind w:firstLine="420"/>
        <w:jc w:val="left"/>
        <w:rPr>
          <w:rFonts w:asciiTheme="minorEastAsia" w:hAnsiTheme="minorEastAsia"/>
          <w:color w:val="FF0000"/>
          <w:sz w:val="20"/>
          <w:szCs w:val="21"/>
        </w:rPr>
      </w:pPr>
      <w:r w:rsidRPr="00346B66">
        <w:rPr>
          <w:rFonts w:asciiTheme="minorEastAsia" w:hAnsiTheme="minorEastAsia" w:hint="eastAsia"/>
          <w:color w:val="FF0000"/>
          <w:sz w:val="20"/>
          <w:szCs w:val="21"/>
        </w:rPr>
        <w:lastRenderedPageBreak/>
        <w:t>文前表后，表应紧跟在正文描述后面</w:t>
      </w:r>
      <w:r w:rsidR="00EB53D3" w:rsidRPr="00346B66">
        <w:rPr>
          <w:rFonts w:asciiTheme="minorEastAsia" w:hAnsiTheme="minorEastAsia" w:hint="eastAsia"/>
          <w:color w:val="FF0000"/>
          <w:sz w:val="20"/>
          <w:szCs w:val="21"/>
        </w:rPr>
        <w:t>；</w:t>
      </w:r>
    </w:p>
    <w:p w14:paraId="0FBC6BEC" w14:textId="2133EB38" w:rsidR="00EB53D3" w:rsidRPr="00346B66" w:rsidRDefault="00E373F2" w:rsidP="00B2434D">
      <w:pPr>
        <w:widowControl/>
        <w:spacing w:before="100" w:beforeAutospacing="1" w:after="100" w:afterAutospacing="1"/>
        <w:ind w:firstLine="420"/>
        <w:jc w:val="left"/>
        <w:rPr>
          <w:rFonts w:asciiTheme="minorEastAsia" w:hAnsiTheme="minorEastAsia"/>
          <w:color w:val="FF0000"/>
          <w:sz w:val="20"/>
          <w:szCs w:val="21"/>
        </w:rPr>
      </w:pPr>
      <w:r w:rsidRPr="00346B66">
        <w:rPr>
          <w:rFonts w:asciiTheme="minorEastAsia" w:hAnsiTheme="minorEastAsia" w:hint="eastAsia"/>
          <w:color w:val="FF0000"/>
          <w:sz w:val="20"/>
          <w:szCs w:val="21"/>
        </w:rPr>
        <w:t>表中</w:t>
      </w:r>
      <w:r w:rsidR="00EB53D3" w:rsidRPr="00346B66">
        <w:rPr>
          <w:rFonts w:asciiTheme="minorEastAsia" w:hAnsiTheme="minorEastAsia" w:hint="eastAsia"/>
          <w:color w:val="FF0000"/>
          <w:sz w:val="20"/>
          <w:szCs w:val="21"/>
        </w:rPr>
        <w:t>不可出现</w:t>
      </w:r>
      <w:r w:rsidRPr="00346B66">
        <w:rPr>
          <w:rFonts w:asciiTheme="minorEastAsia" w:hAnsiTheme="minorEastAsia" w:hint="eastAsia"/>
          <w:color w:val="FF0000"/>
          <w:sz w:val="20"/>
          <w:szCs w:val="21"/>
        </w:rPr>
        <w:t>中文</w:t>
      </w:r>
      <w:r w:rsidR="00EB53D3" w:rsidRPr="00346B66">
        <w:rPr>
          <w:rFonts w:asciiTheme="minorEastAsia" w:hAnsiTheme="minorEastAsia" w:hint="eastAsia"/>
          <w:color w:val="FF0000"/>
          <w:sz w:val="20"/>
          <w:szCs w:val="21"/>
        </w:rPr>
        <w:t>，须为</w:t>
      </w:r>
      <w:r w:rsidRPr="00346B66">
        <w:rPr>
          <w:rFonts w:asciiTheme="minorEastAsia" w:hAnsiTheme="minorEastAsia" w:hint="eastAsia"/>
          <w:color w:val="FF0000"/>
          <w:sz w:val="20"/>
          <w:szCs w:val="21"/>
        </w:rPr>
        <w:t>英文</w:t>
      </w:r>
      <w:r w:rsidR="00EB53D3" w:rsidRPr="00346B66">
        <w:rPr>
          <w:rFonts w:asciiTheme="minorEastAsia" w:hAnsiTheme="minorEastAsia" w:hint="eastAsia"/>
          <w:color w:val="FF0000"/>
          <w:sz w:val="20"/>
          <w:szCs w:val="21"/>
        </w:rPr>
        <w:t>；</w:t>
      </w:r>
    </w:p>
    <w:p w14:paraId="0CD913F5" w14:textId="73B02C30" w:rsidR="00DA11A2" w:rsidRPr="00346B66" w:rsidRDefault="00E373F2" w:rsidP="00B2434D">
      <w:pPr>
        <w:widowControl/>
        <w:spacing w:before="100" w:beforeAutospacing="1" w:after="100" w:afterAutospacing="1"/>
        <w:ind w:firstLine="420"/>
        <w:jc w:val="left"/>
        <w:rPr>
          <w:rFonts w:asciiTheme="minorEastAsia" w:hAnsiTheme="minorEastAsia" w:cs="宋体"/>
          <w:color w:val="FF0000"/>
          <w:kern w:val="0"/>
          <w:sz w:val="20"/>
          <w:szCs w:val="21"/>
        </w:rPr>
      </w:pPr>
      <w:r w:rsidRPr="00346B66">
        <w:rPr>
          <w:rFonts w:asciiTheme="minorEastAsia" w:hAnsiTheme="minorEastAsia" w:hint="eastAsia"/>
          <w:color w:val="FF0000"/>
          <w:sz w:val="20"/>
          <w:szCs w:val="21"/>
        </w:rPr>
        <w:t>中</w:t>
      </w:r>
      <w:r w:rsidR="00044052" w:rsidRPr="00346B66">
        <w:rPr>
          <w:rFonts w:asciiTheme="minorEastAsia" w:hAnsiTheme="minorEastAsia" w:hint="eastAsia"/>
          <w:color w:val="FF0000"/>
          <w:sz w:val="20"/>
          <w:szCs w:val="21"/>
        </w:rPr>
        <w:t>、</w:t>
      </w:r>
      <w:proofErr w:type="gramStart"/>
      <w:r w:rsidRPr="00346B66">
        <w:rPr>
          <w:rFonts w:asciiTheme="minorEastAsia" w:hAnsiTheme="minorEastAsia" w:hint="eastAsia"/>
          <w:color w:val="FF0000"/>
          <w:sz w:val="20"/>
          <w:szCs w:val="21"/>
        </w:rPr>
        <w:t>英文表题要</w:t>
      </w:r>
      <w:proofErr w:type="gramEnd"/>
      <w:r w:rsidRPr="00346B66">
        <w:rPr>
          <w:rFonts w:asciiTheme="minorEastAsia" w:hAnsiTheme="minorEastAsia" w:hint="eastAsia"/>
          <w:color w:val="FF0000"/>
          <w:sz w:val="20"/>
          <w:szCs w:val="21"/>
        </w:rPr>
        <w:t>对应，且</w:t>
      </w:r>
      <w:r w:rsidR="00605BCB" w:rsidRPr="00346B66">
        <w:rPr>
          <w:rFonts w:asciiTheme="minorEastAsia" w:hAnsiTheme="minorEastAsia" w:hint="eastAsia"/>
          <w:color w:val="FF0000"/>
          <w:sz w:val="20"/>
          <w:szCs w:val="21"/>
        </w:rPr>
        <w:t>与</w:t>
      </w:r>
      <w:r w:rsidRPr="00346B66">
        <w:rPr>
          <w:rFonts w:asciiTheme="minorEastAsia" w:hAnsiTheme="minorEastAsia" w:hint="eastAsia"/>
          <w:color w:val="FF0000"/>
          <w:sz w:val="20"/>
          <w:szCs w:val="21"/>
        </w:rPr>
        <w:t>正文描述</w:t>
      </w:r>
      <w:r w:rsidR="00605BCB" w:rsidRPr="00346B66">
        <w:rPr>
          <w:rFonts w:asciiTheme="minorEastAsia" w:hAnsiTheme="minorEastAsia" w:hint="eastAsia"/>
          <w:color w:val="FF0000"/>
          <w:sz w:val="20"/>
          <w:szCs w:val="21"/>
        </w:rPr>
        <w:t>一致</w:t>
      </w:r>
      <w:r w:rsidRPr="00346B66">
        <w:rPr>
          <w:rFonts w:asciiTheme="minorEastAsia" w:hAnsiTheme="minorEastAsia" w:hint="eastAsia"/>
          <w:color w:val="FF0000"/>
          <w:sz w:val="20"/>
          <w:szCs w:val="21"/>
        </w:rPr>
        <w:t>。</w:t>
      </w:r>
      <w:r w:rsidRPr="00346B66">
        <w:rPr>
          <w:rFonts w:ascii="黑体" w:eastAsia="黑体" w:hAnsi="宋体" w:cs="宋体" w:hint="eastAsia"/>
          <w:color w:val="FF0000"/>
          <w:kern w:val="0"/>
          <w:sz w:val="20"/>
          <w:szCs w:val="21"/>
        </w:rPr>
        <w:t>）</w:t>
      </w:r>
    </w:p>
    <w:p w14:paraId="568261A9" w14:textId="337862A6" w:rsidR="00E67138" w:rsidRPr="00346B66" w:rsidRDefault="00E67138" w:rsidP="00E67138">
      <w:pPr>
        <w:spacing w:line="360" w:lineRule="auto"/>
        <w:jc w:val="center"/>
        <w:rPr>
          <w:sz w:val="18"/>
          <w:szCs w:val="18"/>
        </w:rPr>
      </w:pPr>
      <w:r w:rsidRPr="00346B66">
        <w:rPr>
          <w:rFonts w:hint="eastAsia"/>
          <w:sz w:val="18"/>
          <w:szCs w:val="18"/>
        </w:rPr>
        <w:t>表</w:t>
      </w:r>
      <w:r w:rsidRPr="00346B66">
        <w:rPr>
          <w:sz w:val="18"/>
          <w:szCs w:val="18"/>
        </w:rPr>
        <w:t>1</w:t>
      </w:r>
      <w:r w:rsidRPr="00346B66">
        <w:rPr>
          <w:rFonts w:hint="eastAsia"/>
          <w:sz w:val="18"/>
          <w:szCs w:val="18"/>
        </w:rPr>
        <w:t>总能量均为</w:t>
      </w:r>
      <w:r w:rsidRPr="00346B66">
        <w:rPr>
          <w:rFonts w:eastAsia="MS Mincho"/>
          <w:sz w:val="18"/>
          <w:szCs w:val="18"/>
          <w:lang w:eastAsia="ja-JP"/>
        </w:rPr>
        <w:t>2.0</w:t>
      </w:r>
      <w:r w:rsidRPr="00346B66">
        <w:rPr>
          <w:rFonts w:eastAsia="MS Mincho"/>
          <w:i/>
          <w:sz w:val="18"/>
          <w:szCs w:val="18"/>
          <w:lang w:eastAsia="ja-JP"/>
        </w:rPr>
        <w:t>E</w:t>
      </w:r>
      <w:r w:rsidRPr="00346B66">
        <w:rPr>
          <w:rFonts w:eastAsia="MS Mincho"/>
          <w:sz w:val="18"/>
          <w:szCs w:val="18"/>
          <w:vertAlign w:val="subscript"/>
          <w:lang w:eastAsia="ja-JP"/>
        </w:rPr>
        <w:t>0</w:t>
      </w:r>
      <w:r w:rsidRPr="00346B66">
        <w:rPr>
          <w:rFonts w:hint="eastAsia"/>
          <w:sz w:val="18"/>
          <w:szCs w:val="18"/>
        </w:rPr>
        <w:t>时</w:t>
      </w:r>
      <w:r w:rsidRPr="00346B66">
        <w:rPr>
          <w:sz w:val="18"/>
          <w:szCs w:val="18"/>
        </w:rPr>
        <w:t>3</w:t>
      </w:r>
      <w:r w:rsidRPr="00346B66">
        <w:rPr>
          <w:rFonts w:hint="eastAsia"/>
          <w:sz w:val="18"/>
          <w:szCs w:val="18"/>
        </w:rPr>
        <w:t>种入射单高斯脉冲的参数</w:t>
      </w:r>
    </w:p>
    <w:p w14:paraId="11C2812F" w14:textId="20B01501" w:rsidR="00EB53D3" w:rsidRPr="00346B66" w:rsidRDefault="00E67138" w:rsidP="00E67138">
      <w:pPr>
        <w:spacing w:line="360" w:lineRule="auto"/>
        <w:jc w:val="center"/>
        <w:rPr>
          <w:rFonts w:asciiTheme="minorEastAsia" w:hAnsiTheme="minorEastAsia"/>
          <w:color w:val="FF0000"/>
          <w:kern w:val="0"/>
          <w:sz w:val="20"/>
          <w:szCs w:val="20"/>
        </w:rPr>
      </w:pPr>
      <w:r w:rsidRPr="00346B66">
        <w:rPr>
          <w:sz w:val="18"/>
          <w:szCs w:val="18"/>
        </w:rPr>
        <w:t>Table 1 P</w:t>
      </w:r>
      <w:r w:rsidRPr="00346B66">
        <w:rPr>
          <w:rFonts w:eastAsia="MS Mincho"/>
          <w:sz w:val="18"/>
          <w:szCs w:val="18"/>
          <w:lang w:eastAsia="ja-JP"/>
        </w:rPr>
        <w:t>arameters</w:t>
      </w:r>
      <w:r w:rsidRPr="00346B66">
        <w:rPr>
          <w:sz w:val="18"/>
          <w:szCs w:val="18"/>
        </w:rPr>
        <w:t xml:space="preserve"> </w:t>
      </w:r>
      <w:r w:rsidRPr="00346B66">
        <w:rPr>
          <w:rFonts w:eastAsia="MS Mincho"/>
          <w:sz w:val="18"/>
          <w:szCs w:val="18"/>
          <w:lang w:eastAsia="ja-JP"/>
        </w:rPr>
        <w:t>for</w:t>
      </w:r>
      <w:r w:rsidRPr="00346B66">
        <w:rPr>
          <w:sz w:val="18"/>
          <w:szCs w:val="18"/>
        </w:rPr>
        <w:t xml:space="preserve"> </w:t>
      </w:r>
      <w:r w:rsidRPr="00346B66">
        <w:rPr>
          <w:rFonts w:eastAsia="MS Mincho"/>
          <w:sz w:val="18"/>
          <w:szCs w:val="18"/>
          <w:lang w:eastAsia="ja-JP"/>
        </w:rPr>
        <w:t xml:space="preserve">three types of </w:t>
      </w:r>
      <w:r w:rsidRPr="00346B66">
        <w:rPr>
          <w:sz w:val="18"/>
          <w:szCs w:val="18"/>
        </w:rPr>
        <w:t xml:space="preserve">single Gaussian </w:t>
      </w:r>
      <w:r w:rsidRPr="00346B66">
        <w:rPr>
          <w:rFonts w:eastAsia="MS Mincho"/>
          <w:sz w:val="18"/>
          <w:szCs w:val="18"/>
          <w:lang w:eastAsia="ja-JP"/>
        </w:rPr>
        <w:t xml:space="preserve">incident </w:t>
      </w:r>
      <w:r w:rsidRPr="00346B66">
        <w:rPr>
          <w:sz w:val="18"/>
          <w:szCs w:val="18"/>
        </w:rPr>
        <w:t>beams</w:t>
      </w:r>
      <w:r w:rsidRPr="00346B66">
        <w:rPr>
          <w:rFonts w:eastAsia="MS Mincho"/>
          <w:sz w:val="18"/>
          <w:szCs w:val="18"/>
          <w:lang w:eastAsia="ja-JP"/>
        </w:rPr>
        <w:t xml:space="preserve"> </w:t>
      </w:r>
      <w:r w:rsidRPr="00346B66">
        <w:rPr>
          <w:sz w:val="18"/>
          <w:szCs w:val="18"/>
        </w:rPr>
        <w:t>with</w:t>
      </w:r>
      <w:r w:rsidRPr="00346B66">
        <w:rPr>
          <w:rFonts w:eastAsia="MS Mincho"/>
          <w:sz w:val="18"/>
          <w:szCs w:val="18"/>
          <w:lang w:eastAsia="ja-JP"/>
        </w:rPr>
        <w:t xml:space="preserve"> total energy </w:t>
      </w:r>
      <w:r w:rsidRPr="00346B66">
        <w:rPr>
          <w:sz w:val="18"/>
          <w:szCs w:val="18"/>
        </w:rPr>
        <w:t>of</w:t>
      </w:r>
      <w:r w:rsidRPr="00346B66">
        <w:rPr>
          <w:rFonts w:eastAsia="MS Mincho"/>
          <w:sz w:val="18"/>
          <w:szCs w:val="18"/>
          <w:lang w:eastAsia="ja-JP"/>
        </w:rPr>
        <w:t xml:space="preserve"> 2.0</w:t>
      </w:r>
      <w:r w:rsidRPr="00346B66">
        <w:rPr>
          <w:rFonts w:eastAsia="MS Mincho"/>
          <w:i/>
          <w:sz w:val="18"/>
          <w:szCs w:val="18"/>
          <w:lang w:eastAsia="ja-JP"/>
        </w:rPr>
        <w:t>E</w:t>
      </w:r>
      <w:r w:rsidRPr="00346B66">
        <w:rPr>
          <w:rFonts w:eastAsia="MS Mincho"/>
          <w:sz w:val="18"/>
          <w:szCs w:val="18"/>
          <w:vertAlign w:val="subscript"/>
          <w:lang w:eastAsia="ja-JP"/>
        </w:rPr>
        <w:t>0</w:t>
      </w:r>
      <w:r w:rsidR="00E373F2" w:rsidRPr="00346B66">
        <w:rPr>
          <w:rFonts w:asciiTheme="minorEastAsia" w:hAnsiTheme="minorEastAsia" w:hint="eastAsia"/>
          <w:color w:val="FF0000"/>
          <w:sz w:val="20"/>
          <w:szCs w:val="18"/>
        </w:rPr>
        <w:t>（</w:t>
      </w:r>
      <w:r w:rsidR="00605BCB" w:rsidRPr="00346B66">
        <w:rPr>
          <w:rFonts w:asciiTheme="minorEastAsia" w:hAnsiTheme="minorEastAsia" w:hint="eastAsia"/>
          <w:color w:val="FF0000"/>
          <w:sz w:val="20"/>
          <w:szCs w:val="18"/>
        </w:rPr>
        <w:t>项目栏</w:t>
      </w:r>
      <w:r w:rsidR="00123BD4" w:rsidRPr="00346B66">
        <w:rPr>
          <w:rFonts w:asciiTheme="minorEastAsia" w:hAnsiTheme="minorEastAsia" w:hint="eastAsia"/>
          <w:color w:val="FF0000"/>
          <w:sz w:val="20"/>
          <w:szCs w:val="18"/>
        </w:rPr>
        <w:t>中无</w:t>
      </w:r>
      <w:r w:rsidR="00605BCB" w:rsidRPr="00346B66">
        <w:rPr>
          <w:rFonts w:asciiTheme="minorEastAsia" w:hAnsiTheme="minorEastAsia" w:hint="eastAsia"/>
          <w:color w:val="FF0000"/>
          <w:sz w:val="20"/>
          <w:szCs w:val="18"/>
        </w:rPr>
        <w:t>空单元格，栏目相当于图中的标目，采用</w:t>
      </w:r>
      <w:r w:rsidR="00123BD4" w:rsidRPr="00346B66">
        <w:rPr>
          <w:rFonts w:asciiTheme="minorEastAsia" w:hAnsiTheme="minorEastAsia" w:hint="eastAsia"/>
          <w:color w:val="FF0000"/>
          <w:sz w:val="20"/>
          <w:szCs w:val="18"/>
        </w:rPr>
        <w:t>“量</w:t>
      </w:r>
      <w:r w:rsidR="00123BD4" w:rsidRPr="00346B66">
        <w:rPr>
          <w:rFonts w:asciiTheme="minorEastAsia" w:hAnsiTheme="minorEastAsia"/>
          <w:color w:val="FF0000"/>
          <w:sz w:val="20"/>
          <w:szCs w:val="18"/>
        </w:rPr>
        <w:t>/单位”的形式</w:t>
      </w:r>
      <w:r w:rsidR="00605BCB" w:rsidRPr="00346B66">
        <w:rPr>
          <w:rFonts w:asciiTheme="minorEastAsia" w:hAnsiTheme="minorEastAsia" w:hint="eastAsia"/>
          <w:color w:val="FF0000"/>
          <w:kern w:val="0"/>
          <w:sz w:val="20"/>
          <w:szCs w:val="20"/>
        </w:rPr>
        <w:t>组成</w:t>
      </w:r>
      <w:r w:rsidR="00EB53D3" w:rsidRPr="00346B66">
        <w:rPr>
          <w:rFonts w:asciiTheme="minorEastAsia" w:hAnsiTheme="minorEastAsia" w:hint="eastAsia"/>
          <w:color w:val="FF0000"/>
          <w:kern w:val="0"/>
          <w:sz w:val="20"/>
          <w:szCs w:val="20"/>
        </w:rPr>
        <w:t>；</w:t>
      </w:r>
    </w:p>
    <w:p w14:paraId="62E964B0" w14:textId="37389BEC" w:rsidR="00E67138" w:rsidRPr="00346B66" w:rsidRDefault="00E373F2" w:rsidP="00E67138">
      <w:pPr>
        <w:spacing w:line="360" w:lineRule="auto"/>
        <w:jc w:val="center"/>
        <w:rPr>
          <w:rFonts w:eastAsia="MS Mincho"/>
          <w:szCs w:val="21"/>
          <w:lang w:eastAsia="ja-JP"/>
        </w:rPr>
      </w:pPr>
      <w:r w:rsidRPr="00346B66">
        <w:rPr>
          <w:rFonts w:asciiTheme="minorEastAsia" w:hAnsiTheme="minorEastAsia" w:hint="eastAsia"/>
          <w:color w:val="FF0000"/>
          <w:sz w:val="20"/>
          <w:szCs w:val="18"/>
        </w:rPr>
        <w:t>同一</w:t>
      </w:r>
      <w:r w:rsidR="00123BD4" w:rsidRPr="00346B66">
        <w:rPr>
          <w:rFonts w:asciiTheme="minorEastAsia" w:hAnsiTheme="minorEastAsia" w:hint="eastAsia"/>
          <w:color w:val="FF0000"/>
          <w:sz w:val="20"/>
          <w:szCs w:val="18"/>
        </w:rPr>
        <w:t>类</w:t>
      </w:r>
      <w:r w:rsidRPr="00346B66">
        <w:rPr>
          <w:rFonts w:asciiTheme="minorEastAsia" w:hAnsiTheme="minorEastAsia" w:hint="eastAsia"/>
          <w:color w:val="FF0000"/>
          <w:sz w:val="20"/>
          <w:szCs w:val="18"/>
        </w:rPr>
        <w:t>数据</w:t>
      </w:r>
      <w:r w:rsidR="00123BD4" w:rsidRPr="00346B66">
        <w:rPr>
          <w:rFonts w:asciiTheme="minorEastAsia" w:hAnsiTheme="minorEastAsia" w:hint="eastAsia"/>
          <w:color w:val="FF0000"/>
          <w:sz w:val="20"/>
          <w:szCs w:val="18"/>
        </w:rPr>
        <w:t>的</w:t>
      </w:r>
      <w:r w:rsidRPr="00346B66">
        <w:rPr>
          <w:rFonts w:asciiTheme="minorEastAsia" w:hAnsiTheme="minorEastAsia" w:hint="eastAsia"/>
          <w:color w:val="FF0000"/>
          <w:sz w:val="20"/>
          <w:szCs w:val="18"/>
        </w:rPr>
        <w:t>有效数字</w:t>
      </w:r>
      <w:r w:rsidR="00123BD4" w:rsidRPr="00346B66">
        <w:rPr>
          <w:rFonts w:asciiTheme="minorEastAsia" w:hAnsiTheme="minorEastAsia" w:hint="eastAsia"/>
          <w:color w:val="FF0000"/>
          <w:sz w:val="20"/>
          <w:szCs w:val="18"/>
        </w:rPr>
        <w:t>一致</w:t>
      </w:r>
      <w:r w:rsidRPr="00346B66">
        <w:rPr>
          <w:rFonts w:asciiTheme="minorEastAsia" w:hAnsiTheme="minorEastAsia" w:hint="eastAsia"/>
          <w:color w:val="FF0000"/>
          <w:sz w:val="20"/>
          <w:szCs w:val="1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8"/>
        <w:gridCol w:w="2075"/>
        <w:gridCol w:w="2079"/>
        <w:gridCol w:w="2074"/>
      </w:tblGrid>
      <w:tr w:rsidR="00E67138" w:rsidRPr="00346B66" w14:paraId="3C7AC71F" w14:textId="77777777" w:rsidTr="008A0DEC">
        <w:tc>
          <w:tcPr>
            <w:tcW w:w="2131" w:type="dxa"/>
            <w:tcBorders>
              <w:left w:val="nil"/>
              <w:bottom w:val="single" w:sz="4" w:space="0" w:color="auto"/>
              <w:right w:val="nil"/>
            </w:tcBorders>
            <w:shd w:val="clear" w:color="auto" w:fill="auto"/>
          </w:tcPr>
          <w:p w14:paraId="2EC89B0A" w14:textId="77777777" w:rsidR="00E67138" w:rsidRPr="00346B66" w:rsidRDefault="00E67138" w:rsidP="00A015E3">
            <w:pPr>
              <w:jc w:val="center"/>
              <w:rPr>
                <w:sz w:val="18"/>
                <w:szCs w:val="18"/>
              </w:rPr>
            </w:pPr>
            <w:r w:rsidRPr="00346B66">
              <w:rPr>
                <w:sz w:val="18"/>
                <w:szCs w:val="18"/>
              </w:rPr>
              <w:t>T</w:t>
            </w:r>
            <w:r w:rsidRPr="00346B66">
              <w:rPr>
                <w:rFonts w:eastAsia="MS Mincho"/>
                <w:sz w:val="18"/>
                <w:szCs w:val="18"/>
                <w:lang w:eastAsia="ja-JP"/>
              </w:rPr>
              <w:t xml:space="preserve">ypes of </w:t>
            </w:r>
            <w:r w:rsidRPr="00346B66">
              <w:rPr>
                <w:sz w:val="18"/>
                <w:szCs w:val="18"/>
              </w:rPr>
              <w:t xml:space="preserve">single Gaussian </w:t>
            </w:r>
            <w:r w:rsidRPr="00346B66">
              <w:rPr>
                <w:rFonts w:eastAsia="MS Mincho"/>
                <w:sz w:val="18"/>
                <w:szCs w:val="18"/>
                <w:lang w:eastAsia="ja-JP"/>
              </w:rPr>
              <w:t xml:space="preserve">incident </w:t>
            </w:r>
            <w:r w:rsidRPr="00346B66">
              <w:rPr>
                <w:sz w:val="18"/>
                <w:szCs w:val="18"/>
              </w:rPr>
              <w:t>beams</w:t>
            </w:r>
          </w:p>
        </w:tc>
        <w:tc>
          <w:tcPr>
            <w:tcW w:w="2130" w:type="dxa"/>
            <w:tcBorders>
              <w:left w:val="nil"/>
              <w:bottom w:val="single" w:sz="4" w:space="0" w:color="auto"/>
              <w:right w:val="nil"/>
            </w:tcBorders>
            <w:shd w:val="clear" w:color="auto" w:fill="auto"/>
          </w:tcPr>
          <w:p w14:paraId="60F0A613" w14:textId="77777777" w:rsidR="00E67138" w:rsidRPr="00346B66" w:rsidRDefault="00E67138" w:rsidP="00A015E3">
            <w:pPr>
              <w:jc w:val="center"/>
              <w:rPr>
                <w:sz w:val="18"/>
                <w:szCs w:val="18"/>
              </w:rPr>
            </w:pPr>
            <w:r w:rsidRPr="00346B66">
              <w:rPr>
                <w:sz w:val="18"/>
                <w:szCs w:val="18"/>
              </w:rPr>
              <w:t xml:space="preserve">Peak intensity </w:t>
            </w:r>
            <w:r w:rsidRPr="00346B66">
              <w:rPr>
                <w:i/>
                <w:sz w:val="18"/>
                <w:szCs w:val="18"/>
              </w:rPr>
              <w:t>I</w:t>
            </w:r>
            <w:r w:rsidRPr="00346B66">
              <w:rPr>
                <w:sz w:val="18"/>
                <w:szCs w:val="18"/>
                <w:vertAlign w:val="subscript"/>
              </w:rPr>
              <w:t xml:space="preserve">0 </w:t>
            </w:r>
            <w:r w:rsidRPr="00346B66">
              <w:rPr>
                <w:sz w:val="18"/>
                <w:szCs w:val="18"/>
              </w:rPr>
              <w:t>/</w:t>
            </w:r>
          </w:p>
          <w:p w14:paraId="0B1FFFC5" w14:textId="77777777" w:rsidR="00E67138" w:rsidRPr="00346B66" w:rsidRDefault="00E67138" w:rsidP="00A015E3">
            <w:pPr>
              <w:jc w:val="center"/>
              <w:rPr>
                <w:sz w:val="18"/>
                <w:szCs w:val="18"/>
              </w:rPr>
            </w:pPr>
            <w:r w:rsidRPr="00346B66">
              <w:rPr>
                <w:sz w:val="18"/>
                <w:szCs w:val="18"/>
              </w:rPr>
              <w:t xml:space="preserve"> (10</w:t>
            </w:r>
            <w:r w:rsidRPr="00346B66">
              <w:rPr>
                <w:sz w:val="18"/>
                <w:szCs w:val="18"/>
                <w:vertAlign w:val="superscript"/>
              </w:rPr>
              <w:t>13</w:t>
            </w:r>
            <w:r w:rsidRPr="00346B66">
              <w:rPr>
                <w:sz w:val="18"/>
                <w:szCs w:val="18"/>
              </w:rPr>
              <w:t xml:space="preserve"> W·cm</w:t>
            </w:r>
            <w:r w:rsidRPr="00346B66">
              <w:rPr>
                <w:sz w:val="18"/>
                <w:szCs w:val="18"/>
                <w:vertAlign w:val="superscript"/>
              </w:rPr>
              <w:t>-2</w:t>
            </w:r>
            <w:r w:rsidRPr="00346B66">
              <w:rPr>
                <w:sz w:val="18"/>
                <w:szCs w:val="18"/>
              </w:rPr>
              <w:t>)</w:t>
            </w:r>
          </w:p>
        </w:tc>
        <w:tc>
          <w:tcPr>
            <w:tcW w:w="2132" w:type="dxa"/>
            <w:tcBorders>
              <w:left w:val="nil"/>
              <w:bottom w:val="single" w:sz="4" w:space="0" w:color="auto"/>
              <w:right w:val="nil"/>
            </w:tcBorders>
            <w:shd w:val="clear" w:color="auto" w:fill="auto"/>
          </w:tcPr>
          <w:p w14:paraId="65A3EC60" w14:textId="77777777" w:rsidR="00E67138" w:rsidRPr="00346B66" w:rsidRDefault="00E67138" w:rsidP="00A015E3">
            <w:pPr>
              <w:jc w:val="center"/>
              <w:rPr>
                <w:sz w:val="18"/>
                <w:szCs w:val="18"/>
                <w:lang w:val="pt-BR"/>
              </w:rPr>
            </w:pPr>
            <w:r w:rsidRPr="00346B66">
              <w:rPr>
                <w:sz w:val="18"/>
                <w:szCs w:val="18"/>
                <w:lang w:val="pt-BR"/>
              </w:rPr>
              <w:t xml:space="preserve">Beam diameter </w:t>
            </w:r>
          </w:p>
          <w:p w14:paraId="5CB00779" w14:textId="77777777" w:rsidR="00E67138" w:rsidRPr="00346B66" w:rsidRDefault="00E67138" w:rsidP="00E67138">
            <w:pPr>
              <w:jc w:val="center"/>
              <w:rPr>
                <w:sz w:val="18"/>
                <w:szCs w:val="18"/>
                <w:lang w:val="pt-BR"/>
              </w:rPr>
            </w:pPr>
            <w:r w:rsidRPr="00346B66">
              <w:rPr>
                <w:i/>
                <w:sz w:val="18"/>
                <w:szCs w:val="18"/>
              </w:rPr>
              <w:t>W</w:t>
            </w:r>
            <w:r w:rsidRPr="00346B66">
              <w:rPr>
                <w:sz w:val="18"/>
                <w:szCs w:val="18"/>
                <w:vertAlign w:val="subscript"/>
              </w:rPr>
              <w:t xml:space="preserve">FWHM </w:t>
            </w:r>
            <w:r w:rsidRPr="00346B66">
              <w:rPr>
                <w:sz w:val="18"/>
                <w:szCs w:val="18"/>
              </w:rPr>
              <w:t>/μ</w:t>
            </w:r>
            <w:r w:rsidRPr="00346B66">
              <w:rPr>
                <w:sz w:val="18"/>
                <w:szCs w:val="18"/>
                <w:lang w:val="pt-BR"/>
              </w:rPr>
              <w:t>m</w:t>
            </w:r>
          </w:p>
        </w:tc>
        <w:tc>
          <w:tcPr>
            <w:tcW w:w="2129" w:type="dxa"/>
            <w:tcBorders>
              <w:left w:val="nil"/>
              <w:bottom w:val="single" w:sz="4" w:space="0" w:color="auto"/>
              <w:right w:val="nil"/>
            </w:tcBorders>
            <w:shd w:val="clear" w:color="auto" w:fill="auto"/>
          </w:tcPr>
          <w:p w14:paraId="681B9CAC" w14:textId="77777777" w:rsidR="00E67138" w:rsidRPr="00346B66" w:rsidRDefault="00E67138" w:rsidP="00A015E3">
            <w:pPr>
              <w:jc w:val="center"/>
              <w:rPr>
                <w:sz w:val="18"/>
                <w:szCs w:val="18"/>
              </w:rPr>
            </w:pPr>
            <w:r w:rsidRPr="00346B66">
              <w:rPr>
                <w:sz w:val="18"/>
                <w:szCs w:val="18"/>
              </w:rPr>
              <w:t xml:space="preserve">Pulse duration </w:t>
            </w:r>
          </w:p>
          <w:p w14:paraId="06566C06" w14:textId="77777777" w:rsidR="00E67138" w:rsidRPr="00346B66" w:rsidRDefault="00E67138" w:rsidP="00E67138">
            <w:pPr>
              <w:jc w:val="center"/>
              <w:rPr>
                <w:sz w:val="18"/>
                <w:szCs w:val="18"/>
              </w:rPr>
            </w:pPr>
            <w:proofErr w:type="spellStart"/>
            <w:r w:rsidRPr="00346B66">
              <w:rPr>
                <w:i/>
                <w:sz w:val="18"/>
                <w:szCs w:val="18"/>
              </w:rPr>
              <w:t>τ</w:t>
            </w:r>
            <w:r w:rsidRPr="00346B66">
              <w:rPr>
                <w:rFonts w:ascii="宋体" w:hAnsi="宋体"/>
                <w:sz w:val="18"/>
                <w:szCs w:val="18"/>
                <w:vertAlign w:val="subscript"/>
              </w:rPr>
              <w:t>p</w:t>
            </w:r>
            <w:proofErr w:type="spellEnd"/>
            <w:r w:rsidRPr="00346B66">
              <w:rPr>
                <w:rFonts w:ascii="宋体" w:hAnsi="宋体"/>
                <w:sz w:val="18"/>
                <w:szCs w:val="18"/>
                <w:vertAlign w:val="subscript"/>
              </w:rPr>
              <w:t xml:space="preserve"> </w:t>
            </w:r>
            <w:r w:rsidRPr="00346B66">
              <w:rPr>
                <w:sz w:val="18"/>
                <w:szCs w:val="18"/>
              </w:rPr>
              <w:t>/fs</w:t>
            </w:r>
          </w:p>
        </w:tc>
      </w:tr>
      <w:tr w:rsidR="00E67138" w:rsidRPr="00346B66" w14:paraId="12AC6DC4" w14:textId="77777777" w:rsidTr="008A0DEC">
        <w:tc>
          <w:tcPr>
            <w:tcW w:w="2131" w:type="dxa"/>
            <w:tcBorders>
              <w:left w:val="nil"/>
              <w:bottom w:val="nil"/>
              <w:right w:val="nil"/>
            </w:tcBorders>
            <w:shd w:val="clear" w:color="auto" w:fill="auto"/>
          </w:tcPr>
          <w:p w14:paraId="4D35B8CB" w14:textId="77777777" w:rsidR="00E67138" w:rsidRPr="00346B66" w:rsidRDefault="00E67138" w:rsidP="00A015E3">
            <w:pPr>
              <w:jc w:val="center"/>
              <w:rPr>
                <w:sz w:val="18"/>
                <w:szCs w:val="18"/>
              </w:rPr>
            </w:pPr>
            <w:r w:rsidRPr="00346B66">
              <w:rPr>
                <w:rFonts w:ascii="宋体" w:hAnsi="宋体"/>
                <w:szCs w:val="21"/>
              </w:rPr>
              <w:t>G</w:t>
            </w:r>
            <w:r w:rsidRPr="00346B66">
              <w:rPr>
                <w:rFonts w:eastAsia="MS Mincho"/>
                <w:szCs w:val="21"/>
                <w:lang w:eastAsia="ja-JP"/>
              </w:rPr>
              <w:t>1</w:t>
            </w:r>
          </w:p>
        </w:tc>
        <w:tc>
          <w:tcPr>
            <w:tcW w:w="2130" w:type="dxa"/>
            <w:tcBorders>
              <w:left w:val="nil"/>
              <w:bottom w:val="nil"/>
              <w:right w:val="nil"/>
            </w:tcBorders>
            <w:shd w:val="clear" w:color="auto" w:fill="auto"/>
          </w:tcPr>
          <w:p w14:paraId="20FF16FE" w14:textId="77777777" w:rsidR="00E67138" w:rsidRPr="00346B66" w:rsidRDefault="00E67138" w:rsidP="00A015E3">
            <w:pPr>
              <w:jc w:val="center"/>
              <w:rPr>
                <w:sz w:val="18"/>
                <w:szCs w:val="18"/>
              </w:rPr>
            </w:pPr>
            <w:r w:rsidRPr="00346B66">
              <w:rPr>
                <w:sz w:val="18"/>
                <w:szCs w:val="18"/>
              </w:rPr>
              <w:t>6.4</w:t>
            </w:r>
          </w:p>
        </w:tc>
        <w:tc>
          <w:tcPr>
            <w:tcW w:w="2132" w:type="dxa"/>
            <w:tcBorders>
              <w:left w:val="nil"/>
              <w:bottom w:val="nil"/>
              <w:right w:val="nil"/>
            </w:tcBorders>
            <w:shd w:val="clear" w:color="auto" w:fill="auto"/>
          </w:tcPr>
          <w:p w14:paraId="7521E08B" w14:textId="77777777" w:rsidR="00E67138" w:rsidRPr="00346B66" w:rsidRDefault="00E67138" w:rsidP="00A015E3">
            <w:pPr>
              <w:jc w:val="center"/>
              <w:rPr>
                <w:sz w:val="18"/>
                <w:szCs w:val="18"/>
              </w:rPr>
            </w:pPr>
            <w:r w:rsidRPr="00346B66">
              <w:rPr>
                <w:sz w:val="18"/>
                <w:szCs w:val="18"/>
                <w:lang w:val="pt-BR"/>
              </w:rPr>
              <w:t>100</w:t>
            </w:r>
            <w:r w:rsidR="000B3C05" w:rsidRPr="00346B66">
              <w:rPr>
                <w:sz w:val="18"/>
                <w:szCs w:val="18"/>
                <w:lang w:val="pt-BR"/>
              </w:rPr>
              <w:t>.0</w:t>
            </w:r>
          </w:p>
        </w:tc>
        <w:tc>
          <w:tcPr>
            <w:tcW w:w="2129" w:type="dxa"/>
            <w:tcBorders>
              <w:left w:val="nil"/>
              <w:bottom w:val="nil"/>
              <w:right w:val="nil"/>
            </w:tcBorders>
            <w:shd w:val="clear" w:color="auto" w:fill="auto"/>
          </w:tcPr>
          <w:p w14:paraId="2FB01F45" w14:textId="77777777" w:rsidR="00E67138" w:rsidRPr="00346B66" w:rsidRDefault="00E67138" w:rsidP="00A015E3">
            <w:pPr>
              <w:jc w:val="center"/>
              <w:rPr>
                <w:sz w:val="18"/>
                <w:szCs w:val="18"/>
              </w:rPr>
            </w:pPr>
            <w:r w:rsidRPr="00346B66">
              <w:rPr>
                <w:sz w:val="18"/>
                <w:szCs w:val="18"/>
              </w:rPr>
              <w:t>30</w:t>
            </w:r>
          </w:p>
        </w:tc>
      </w:tr>
      <w:tr w:rsidR="00E67138" w:rsidRPr="00346B66" w14:paraId="3956ACBC" w14:textId="77777777" w:rsidTr="008A0DEC">
        <w:tc>
          <w:tcPr>
            <w:tcW w:w="2131" w:type="dxa"/>
            <w:tcBorders>
              <w:top w:val="nil"/>
              <w:left w:val="nil"/>
              <w:bottom w:val="nil"/>
              <w:right w:val="nil"/>
            </w:tcBorders>
            <w:shd w:val="clear" w:color="auto" w:fill="auto"/>
          </w:tcPr>
          <w:p w14:paraId="7BFBA78E" w14:textId="77777777" w:rsidR="00E67138" w:rsidRPr="00346B66" w:rsidRDefault="00E67138" w:rsidP="00A015E3">
            <w:pPr>
              <w:jc w:val="center"/>
              <w:rPr>
                <w:sz w:val="18"/>
                <w:szCs w:val="18"/>
              </w:rPr>
            </w:pPr>
            <w:r w:rsidRPr="00346B66">
              <w:rPr>
                <w:rFonts w:ascii="宋体" w:hAnsi="宋体"/>
                <w:szCs w:val="21"/>
              </w:rPr>
              <w:t>G</w:t>
            </w:r>
            <w:r w:rsidRPr="00346B66">
              <w:rPr>
                <w:rFonts w:eastAsia="MS Mincho"/>
                <w:szCs w:val="21"/>
                <w:lang w:eastAsia="ja-JP"/>
              </w:rPr>
              <w:t>2</w:t>
            </w:r>
            <w:r w:rsidRPr="00346B66">
              <w:rPr>
                <w:rFonts w:ascii="宋体" w:hAnsi="宋体"/>
                <w:sz w:val="18"/>
                <w:szCs w:val="18"/>
              </w:rPr>
              <w:t xml:space="preserve"> </w:t>
            </w:r>
          </w:p>
        </w:tc>
        <w:tc>
          <w:tcPr>
            <w:tcW w:w="2130" w:type="dxa"/>
            <w:tcBorders>
              <w:top w:val="nil"/>
              <w:left w:val="nil"/>
              <w:bottom w:val="nil"/>
              <w:right w:val="nil"/>
            </w:tcBorders>
            <w:shd w:val="clear" w:color="auto" w:fill="auto"/>
          </w:tcPr>
          <w:p w14:paraId="0057EB00" w14:textId="77777777" w:rsidR="00E67138" w:rsidRPr="00346B66" w:rsidRDefault="00E67138" w:rsidP="00A015E3">
            <w:pPr>
              <w:jc w:val="center"/>
              <w:rPr>
                <w:sz w:val="18"/>
                <w:szCs w:val="18"/>
              </w:rPr>
            </w:pPr>
            <w:r w:rsidRPr="00346B66">
              <w:rPr>
                <w:sz w:val="18"/>
                <w:szCs w:val="18"/>
              </w:rPr>
              <w:t>3.2</w:t>
            </w:r>
          </w:p>
        </w:tc>
        <w:tc>
          <w:tcPr>
            <w:tcW w:w="2132" w:type="dxa"/>
            <w:tcBorders>
              <w:top w:val="nil"/>
              <w:left w:val="nil"/>
              <w:bottom w:val="nil"/>
              <w:right w:val="nil"/>
            </w:tcBorders>
            <w:shd w:val="clear" w:color="auto" w:fill="auto"/>
          </w:tcPr>
          <w:p w14:paraId="47DF0E94" w14:textId="77777777" w:rsidR="00E67138" w:rsidRPr="00346B66" w:rsidRDefault="00E67138" w:rsidP="00A015E3">
            <w:pPr>
              <w:jc w:val="center"/>
              <w:rPr>
                <w:sz w:val="18"/>
                <w:szCs w:val="18"/>
              </w:rPr>
            </w:pPr>
            <w:r w:rsidRPr="00346B66">
              <w:rPr>
                <w:sz w:val="18"/>
                <w:szCs w:val="18"/>
              </w:rPr>
              <w:t>141.4</w:t>
            </w:r>
          </w:p>
        </w:tc>
        <w:tc>
          <w:tcPr>
            <w:tcW w:w="2129" w:type="dxa"/>
            <w:tcBorders>
              <w:top w:val="nil"/>
              <w:left w:val="nil"/>
              <w:bottom w:val="nil"/>
              <w:right w:val="nil"/>
            </w:tcBorders>
            <w:shd w:val="clear" w:color="auto" w:fill="auto"/>
          </w:tcPr>
          <w:p w14:paraId="533F2AB8" w14:textId="77777777" w:rsidR="00E67138" w:rsidRPr="00346B66" w:rsidRDefault="00E67138" w:rsidP="00A015E3">
            <w:pPr>
              <w:jc w:val="center"/>
              <w:rPr>
                <w:sz w:val="18"/>
                <w:szCs w:val="18"/>
              </w:rPr>
            </w:pPr>
            <w:r w:rsidRPr="00346B66">
              <w:rPr>
                <w:sz w:val="18"/>
                <w:szCs w:val="18"/>
              </w:rPr>
              <w:t>30</w:t>
            </w:r>
          </w:p>
        </w:tc>
      </w:tr>
      <w:tr w:rsidR="00E67138" w:rsidRPr="00346B66" w14:paraId="6A736572" w14:textId="77777777" w:rsidTr="008A0DEC">
        <w:tc>
          <w:tcPr>
            <w:tcW w:w="2131" w:type="dxa"/>
            <w:tcBorders>
              <w:top w:val="nil"/>
              <w:left w:val="nil"/>
              <w:right w:val="nil"/>
            </w:tcBorders>
            <w:shd w:val="clear" w:color="auto" w:fill="auto"/>
          </w:tcPr>
          <w:p w14:paraId="4D2D849C" w14:textId="77777777" w:rsidR="00E67138" w:rsidRPr="00346B66" w:rsidRDefault="00E67138" w:rsidP="00A015E3">
            <w:pPr>
              <w:jc w:val="center"/>
              <w:rPr>
                <w:sz w:val="18"/>
                <w:szCs w:val="18"/>
              </w:rPr>
            </w:pPr>
            <w:r w:rsidRPr="00346B66">
              <w:rPr>
                <w:rFonts w:ascii="宋体" w:hAnsi="宋体"/>
                <w:szCs w:val="21"/>
              </w:rPr>
              <w:t>G</w:t>
            </w:r>
            <w:r w:rsidRPr="00346B66">
              <w:rPr>
                <w:rFonts w:eastAsia="MS Mincho"/>
                <w:szCs w:val="21"/>
                <w:lang w:eastAsia="ja-JP"/>
              </w:rPr>
              <w:t>3</w:t>
            </w:r>
            <w:r w:rsidRPr="00346B66">
              <w:rPr>
                <w:rFonts w:ascii="宋体" w:hAnsi="宋体"/>
                <w:sz w:val="18"/>
                <w:szCs w:val="18"/>
              </w:rPr>
              <w:t xml:space="preserve"> </w:t>
            </w:r>
          </w:p>
        </w:tc>
        <w:tc>
          <w:tcPr>
            <w:tcW w:w="2130" w:type="dxa"/>
            <w:tcBorders>
              <w:top w:val="nil"/>
              <w:left w:val="nil"/>
              <w:right w:val="nil"/>
            </w:tcBorders>
            <w:shd w:val="clear" w:color="auto" w:fill="auto"/>
          </w:tcPr>
          <w:p w14:paraId="6645261E" w14:textId="77777777" w:rsidR="00E67138" w:rsidRPr="00346B66" w:rsidRDefault="00E67138" w:rsidP="00A015E3">
            <w:pPr>
              <w:jc w:val="center"/>
              <w:rPr>
                <w:sz w:val="18"/>
                <w:szCs w:val="18"/>
              </w:rPr>
            </w:pPr>
            <w:r w:rsidRPr="00346B66">
              <w:rPr>
                <w:sz w:val="18"/>
                <w:szCs w:val="18"/>
              </w:rPr>
              <w:t>3.2</w:t>
            </w:r>
          </w:p>
        </w:tc>
        <w:tc>
          <w:tcPr>
            <w:tcW w:w="2132" w:type="dxa"/>
            <w:tcBorders>
              <w:top w:val="nil"/>
              <w:left w:val="nil"/>
              <w:right w:val="nil"/>
            </w:tcBorders>
            <w:shd w:val="clear" w:color="auto" w:fill="auto"/>
          </w:tcPr>
          <w:p w14:paraId="05D437C0" w14:textId="77777777" w:rsidR="00E67138" w:rsidRPr="00346B66" w:rsidRDefault="00E67138" w:rsidP="00A015E3">
            <w:pPr>
              <w:jc w:val="center"/>
              <w:rPr>
                <w:sz w:val="18"/>
                <w:szCs w:val="18"/>
              </w:rPr>
            </w:pPr>
            <w:r w:rsidRPr="00346B66">
              <w:rPr>
                <w:sz w:val="18"/>
                <w:szCs w:val="18"/>
                <w:lang w:val="pt-BR"/>
              </w:rPr>
              <w:t>100</w:t>
            </w:r>
            <w:r w:rsidR="000B3C05" w:rsidRPr="00346B66">
              <w:rPr>
                <w:sz w:val="18"/>
                <w:szCs w:val="18"/>
                <w:lang w:val="pt-BR"/>
              </w:rPr>
              <w:t>.0</w:t>
            </w:r>
          </w:p>
        </w:tc>
        <w:tc>
          <w:tcPr>
            <w:tcW w:w="2129" w:type="dxa"/>
            <w:tcBorders>
              <w:top w:val="nil"/>
              <w:left w:val="nil"/>
              <w:right w:val="nil"/>
            </w:tcBorders>
            <w:shd w:val="clear" w:color="auto" w:fill="auto"/>
          </w:tcPr>
          <w:p w14:paraId="396B74FA" w14:textId="2C6D5498" w:rsidR="00E67138" w:rsidRPr="00346B66" w:rsidRDefault="00E67138" w:rsidP="00A015E3">
            <w:pPr>
              <w:jc w:val="center"/>
              <w:rPr>
                <w:sz w:val="18"/>
                <w:szCs w:val="18"/>
              </w:rPr>
            </w:pPr>
            <w:r w:rsidRPr="00346B66">
              <w:rPr>
                <w:sz w:val="18"/>
                <w:szCs w:val="18"/>
              </w:rPr>
              <w:t>60</w:t>
            </w:r>
          </w:p>
        </w:tc>
      </w:tr>
    </w:tbl>
    <w:p w14:paraId="6807C351" w14:textId="24090E3D" w:rsidR="008A0DEC" w:rsidRPr="00346B66" w:rsidRDefault="008A0DEC" w:rsidP="008A0DEC">
      <w:pPr>
        <w:pStyle w:val="af0"/>
        <w:jc w:val="center"/>
        <w:rPr>
          <w:rFonts w:ascii="Times New Roman" w:hAnsi="Times New Roman" w:cs="Times New Roman"/>
          <w:sz w:val="18"/>
          <w:szCs w:val="18"/>
        </w:rPr>
      </w:pPr>
      <w:r w:rsidRPr="00346B66">
        <w:rPr>
          <w:rFonts w:ascii="Times New Roman" w:hAnsi="Times New Roman" w:cs="Times New Roman" w:hint="eastAsia"/>
          <w:sz w:val="18"/>
          <w:szCs w:val="18"/>
        </w:rPr>
        <w:t>表</w:t>
      </w:r>
      <w:r w:rsidRPr="00346B66">
        <w:rPr>
          <w:rFonts w:ascii="Times New Roman" w:hAnsi="Times New Roman" w:cs="Times New Roman"/>
          <w:sz w:val="18"/>
          <w:szCs w:val="18"/>
        </w:rPr>
        <w:t>2</w:t>
      </w:r>
      <w:r w:rsidRPr="00346B66">
        <w:rPr>
          <w:rFonts w:ascii="Times New Roman" w:hAnsi="Times New Roman" w:cs="Times New Roman" w:hint="eastAsia"/>
          <w:sz w:val="18"/>
          <w:szCs w:val="18"/>
        </w:rPr>
        <w:t>第</w:t>
      </w:r>
      <w:r w:rsidR="00D94804" w:rsidRPr="00346B66">
        <w:rPr>
          <w:rFonts w:ascii="Times New Roman" w:hAnsi="Times New Roman" w:cs="Times New Roman" w:hint="eastAsia"/>
          <w:sz w:val="18"/>
          <w:szCs w:val="18"/>
        </w:rPr>
        <w:t>2</w:t>
      </w:r>
      <w:r w:rsidRPr="00346B66">
        <w:rPr>
          <w:rFonts w:ascii="Times New Roman" w:hAnsi="Times New Roman" w:cs="Times New Roman" w:hint="eastAsia"/>
          <w:sz w:val="18"/>
          <w:szCs w:val="18"/>
        </w:rPr>
        <w:t>站同质区域纠正前后强度值分析</w:t>
      </w:r>
    </w:p>
    <w:p w14:paraId="0CDCF2C4" w14:textId="77777777" w:rsidR="008A0DEC" w:rsidRPr="00346B66" w:rsidRDefault="008A0DEC" w:rsidP="00E65ED4">
      <w:pPr>
        <w:pStyle w:val="af0"/>
        <w:jc w:val="center"/>
        <w:rPr>
          <w:rFonts w:ascii="Times New Roman" w:hAnsi="Times New Roman" w:cs="Times New Roman"/>
          <w:sz w:val="18"/>
          <w:szCs w:val="18"/>
        </w:rPr>
      </w:pPr>
      <w:r w:rsidRPr="00346B66">
        <w:rPr>
          <w:rFonts w:ascii="Times New Roman" w:hAnsi="Times New Roman" w:cs="Times New Roman"/>
          <w:bCs/>
          <w:sz w:val="18"/>
          <w:szCs w:val="18"/>
        </w:rPr>
        <w:t>Table 2</w:t>
      </w:r>
      <w:r w:rsidRPr="00346B66">
        <w:rPr>
          <w:rFonts w:ascii="Times New Roman" w:hAnsi="Times New Roman" w:cs="Times New Roman"/>
          <w:sz w:val="18"/>
          <w:szCs w:val="18"/>
        </w:rPr>
        <w:t xml:space="preserve"> Analysis of intensity values before and after correction within homogenous regions in second scan station</w:t>
      </w:r>
    </w:p>
    <w:tbl>
      <w:tblPr>
        <w:tblStyle w:val="af2"/>
        <w:tblpPr w:leftFromText="180" w:rightFromText="180" w:vertAnchor="text" w:horzAnchor="margin" w:tblpXSpec="center" w:tblpY="212"/>
        <w:tblW w:w="0" w:type="auto"/>
        <w:tblInd w:w="0" w:type="dxa"/>
        <w:tblBorders>
          <w:left w:val="none" w:sz="0" w:space="0" w:color="auto"/>
          <w:right w:val="none" w:sz="0" w:space="0" w:color="auto"/>
          <w:insideH w:val="nil"/>
          <w:insideV w:val="nil"/>
        </w:tblBorders>
        <w:tblLook w:val="04A0" w:firstRow="1" w:lastRow="0" w:firstColumn="1" w:lastColumn="0" w:noHBand="0" w:noVBand="1"/>
      </w:tblPr>
      <w:tblGrid>
        <w:gridCol w:w="981"/>
        <w:gridCol w:w="1056"/>
        <w:gridCol w:w="1163"/>
        <w:gridCol w:w="231"/>
        <w:gridCol w:w="1046"/>
        <w:gridCol w:w="1164"/>
        <w:gridCol w:w="278"/>
        <w:gridCol w:w="1229"/>
        <w:gridCol w:w="1158"/>
      </w:tblGrid>
      <w:tr w:rsidR="00E21CD2" w:rsidRPr="00346B66" w14:paraId="5B0D38C7" w14:textId="77777777" w:rsidTr="00E21CD2">
        <w:trPr>
          <w:trHeight w:val="312"/>
        </w:trPr>
        <w:tc>
          <w:tcPr>
            <w:tcW w:w="1010" w:type="dxa"/>
            <w:vMerge w:val="restart"/>
            <w:tcBorders>
              <w:top w:val="single" w:sz="4" w:space="0" w:color="auto"/>
              <w:left w:val="nil"/>
              <w:bottom w:val="single" w:sz="4" w:space="0" w:color="auto"/>
              <w:right w:val="nil"/>
            </w:tcBorders>
            <w:vAlign w:val="center"/>
            <w:hideMark/>
          </w:tcPr>
          <w:p w14:paraId="1359F1BE" w14:textId="77777777" w:rsidR="0051527D" w:rsidRPr="00346B66" w:rsidRDefault="0051527D" w:rsidP="00E21CD2">
            <w:pPr>
              <w:jc w:val="center"/>
              <w:rPr>
                <w:rFonts w:ascii="Times New Roman" w:hAnsi="Times New Roman" w:cs="Times New Roman"/>
                <w:sz w:val="18"/>
                <w:szCs w:val="18"/>
              </w:rPr>
            </w:pPr>
            <w:r w:rsidRPr="00346B66">
              <w:rPr>
                <w:rFonts w:ascii="Times New Roman" w:hAnsi="Times New Roman" w:cs="Times New Roman"/>
                <w:sz w:val="18"/>
                <w:szCs w:val="18"/>
              </w:rPr>
              <w:t>First scan station</w:t>
            </w:r>
          </w:p>
        </w:tc>
        <w:tc>
          <w:tcPr>
            <w:tcW w:w="2273" w:type="dxa"/>
            <w:gridSpan w:val="2"/>
            <w:tcBorders>
              <w:top w:val="single" w:sz="4" w:space="0" w:color="auto"/>
              <w:left w:val="nil"/>
              <w:bottom w:val="single" w:sz="4" w:space="0" w:color="auto"/>
              <w:right w:val="nil"/>
            </w:tcBorders>
            <w:vAlign w:val="center"/>
            <w:hideMark/>
          </w:tcPr>
          <w:p w14:paraId="7C9BC3C3" w14:textId="77777777" w:rsidR="0051527D" w:rsidRPr="00346B66" w:rsidRDefault="0051527D" w:rsidP="00E21CD2">
            <w:pPr>
              <w:jc w:val="center"/>
              <w:rPr>
                <w:rFonts w:ascii="Times New Roman" w:hAnsi="Times New Roman" w:cs="Times New Roman"/>
                <w:sz w:val="18"/>
                <w:szCs w:val="18"/>
              </w:rPr>
            </w:pPr>
            <w:r w:rsidRPr="00346B66">
              <w:rPr>
                <w:rFonts w:ascii="Times New Roman" w:hAnsi="Times New Roman" w:cs="Times New Roman"/>
                <w:sz w:val="18"/>
                <w:szCs w:val="18"/>
              </w:rPr>
              <w:t xml:space="preserve">Mean value </w:t>
            </w:r>
            <m:oMath>
              <m:r>
                <w:rPr>
                  <w:rFonts w:ascii="Cambria Math" w:hAnsi="Cambria Math" w:cs="Times New Roman"/>
                  <w:sz w:val="18"/>
                  <w:szCs w:val="18"/>
                </w:rPr>
                <m:t>μ</m:t>
              </m:r>
            </m:oMath>
          </w:p>
        </w:tc>
        <w:tc>
          <w:tcPr>
            <w:tcW w:w="232" w:type="dxa"/>
            <w:tcBorders>
              <w:top w:val="single" w:sz="4" w:space="0" w:color="auto"/>
              <w:left w:val="nil"/>
              <w:bottom w:val="nil"/>
              <w:right w:val="nil"/>
            </w:tcBorders>
          </w:tcPr>
          <w:p w14:paraId="7EB20373" w14:textId="77777777" w:rsidR="0051527D" w:rsidRPr="00346B66" w:rsidRDefault="0051527D" w:rsidP="00E21CD2">
            <w:pPr>
              <w:jc w:val="center"/>
              <w:rPr>
                <w:rFonts w:ascii="Times New Roman" w:hAnsi="Times New Roman" w:cs="Times New Roman"/>
                <w:sz w:val="18"/>
                <w:szCs w:val="18"/>
              </w:rPr>
            </w:pPr>
          </w:p>
        </w:tc>
        <w:tc>
          <w:tcPr>
            <w:tcW w:w="2263" w:type="dxa"/>
            <w:gridSpan w:val="2"/>
            <w:tcBorders>
              <w:top w:val="single" w:sz="4" w:space="0" w:color="auto"/>
              <w:left w:val="nil"/>
              <w:bottom w:val="single" w:sz="4" w:space="0" w:color="auto"/>
              <w:right w:val="nil"/>
            </w:tcBorders>
            <w:vAlign w:val="center"/>
            <w:hideMark/>
          </w:tcPr>
          <w:p w14:paraId="0E3B5D79" w14:textId="77777777" w:rsidR="0051527D" w:rsidRPr="00346B66" w:rsidRDefault="0051527D" w:rsidP="00E21CD2">
            <w:pPr>
              <w:jc w:val="center"/>
              <w:rPr>
                <w:rFonts w:ascii="Times New Roman" w:hAnsi="Times New Roman" w:cs="Times New Roman"/>
                <w:sz w:val="18"/>
                <w:szCs w:val="18"/>
              </w:rPr>
            </w:pPr>
            <w:r w:rsidRPr="00346B66">
              <w:rPr>
                <w:rFonts w:ascii="Times New Roman" w:hAnsi="Times New Roman" w:cs="Times New Roman"/>
                <w:sz w:val="18"/>
                <w:szCs w:val="18"/>
              </w:rPr>
              <w:t xml:space="preserve">Standard deviation  </w:t>
            </w:r>
            <m:oMath>
              <m:r>
                <w:rPr>
                  <w:rFonts w:ascii="Cambria Math" w:hAnsi="Cambria Math" w:cs="Times New Roman"/>
                  <w:sz w:val="18"/>
                  <w:szCs w:val="18"/>
                </w:rPr>
                <m:t>σ</m:t>
              </m:r>
            </m:oMath>
          </w:p>
        </w:tc>
        <w:tc>
          <w:tcPr>
            <w:tcW w:w="284" w:type="dxa"/>
            <w:tcBorders>
              <w:top w:val="single" w:sz="4" w:space="0" w:color="auto"/>
              <w:left w:val="nil"/>
              <w:bottom w:val="nil"/>
              <w:right w:val="nil"/>
            </w:tcBorders>
          </w:tcPr>
          <w:p w14:paraId="167DA6D4" w14:textId="77777777" w:rsidR="0051527D" w:rsidRPr="00346B66" w:rsidRDefault="0051527D" w:rsidP="00E21CD2">
            <w:pPr>
              <w:jc w:val="center"/>
              <w:rPr>
                <w:rFonts w:ascii="Times New Roman" w:hAnsi="Times New Roman" w:cs="Times New Roman"/>
                <w:sz w:val="18"/>
                <w:szCs w:val="18"/>
              </w:rPr>
            </w:pPr>
          </w:p>
        </w:tc>
        <w:tc>
          <w:tcPr>
            <w:tcW w:w="2460" w:type="dxa"/>
            <w:gridSpan w:val="2"/>
            <w:tcBorders>
              <w:top w:val="single" w:sz="4" w:space="0" w:color="auto"/>
              <w:left w:val="nil"/>
              <w:bottom w:val="single" w:sz="4" w:space="0" w:color="auto"/>
              <w:right w:val="nil"/>
            </w:tcBorders>
            <w:vAlign w:val="center"/>
            <w:hideMark/>
          </w:tcPr>
          <w:p w14:paraId="6D75CB82" w14:textId="77777777" w:rsidR="0051527D" w:rsidRPr="00346B66" w:rsidRDefault="0051527D" w:rsidP="00E21CD2">
            <w:pPr>
              <w:jc w:val="center"/>
              <w:rPr>
                <w:rFonts w:ascii="Times New Roman" w:hAnsi="Times New Roman" w:cs="Times New Roman"/>
                <w:sz w:val="18"/>
                <w:szCs w:val="18"/>
              </w:rPr>
            </w:pPr>
            <w:r w:rsidRPr="00346B66">
              <w:rPr>
                <w:rFonts w:ascii="Times New Roman" w:hAnsi="Times New Roman" w:cs="Times New Roman"/>
                <w:sz w:val="18"/>
                <w:szCs w:val="18"/>
              </w:rPr>
              <w:t xml:space="preserve">Coefficient of variation </w:t>
            </w:r>
            <w:proofErr w:type="spellStart"/>
            <w:r w:rsidR="00E21CD2" w:rsidRPr="00346B66">
              <w:rPr>
                <w:rFonts w:asciiTheme="minorEastAsia" w:eastAsiaTheme="minorEastAsia" w:hAnsiTheme="minorEastAsia" w:cs="Times New Roman" w:hint="eastAsia"/>
                <w:i/>
                <w:sz w:val="18"/>
                <w:szCs w:val="18"/>
              </w:rPr>
              <w:t>C</w:t>
            </w:r>
            <w:r w:rsidR="00E21CD2" w:rsidRPr="00346B66">
              <w:rPr>
                <w:rFonts w:asciiTheme="minorEastAsia" w:eastAsiaTheme="minorEastAsia" w:hAnsiTheme="minorEastAsia" w:cs="Times New Roman" w:hint="eastAsia"/>
                <w:sz w:val="18"/>
                <w:szCs w:val="18"/>
              </w:rPr>
              <w:t>v</w:t>
            </w:r>
            <w:proofErr w:type="spellEnd"/>
            <w:r w:rsidR="00E21CD2" w:rsidRPr="00346B66">
              <w:rPr>
                <w:rFonts w:ascii="Times New Roman" w:hAnsi="Times New Roman" w:cs="Times New Roman"/>
                <w:sz w:val="18"/>
                <w:szCs w:val="18"/>
              </w:rPr>
              <w:t xml:space="preserve"> /%</w:t>
            </w:r>
          </w:p>
        </w:tc>
      </w:tr>
      <w:tr w:rsidR="00E21CD2" w:rsidRPr="00346B66" w14:paraId="5C48D24B" w14:textId="77777777" w:rsidTr="00E21CD2">
        <w:trPr>
          <w:trHeight w:val="312"/>
        </w:trPr>
        <w:tc>
          <w:tcPr>
            <w:tcW w:w="1010" w:type="dxa"/>
            <w:vMerge/>
            <w:tcBorders>
              <w:top w:val="single" w:sz="4" w:space="0" w:color="auto"/>
              <w:left w:val="nil"/>
              <w:bottom w:val="single" w:sz="4" w:space="0" w:color="auto"/>
              <w:right w:val="nil"/>
            </w:tcBorders>
            <w:vAlign w:val="center"/>
            <w:hideMark/>
          </w:tcPr>
          <w:p w14:paraId="2548228E" w14:textId="77777777" w:rsidR="00E21CD2" w:rsidRPr="00346B66" w:rsidRDefault="00E21CD2" w:rsidP="00E21CD2">
            <w:pPr>
              <w:widowControl/>
              <w:jc w:val="left"/>
              <w:rPr>
                <w:rFonts w:ascii="Times New Roman" w:eastAsiaTheme="minorEastAsia" w:hAnsi="Times New Roman" w:cs="Times New Roman"/>
                <w:sz w:val="18"/>
                <w:szCs w:val="18"/>
              </w:rPr>
            </w:pPr>
          </w:p>
        </w:tc>
        <w:tc>
          <w:tcPr>
            <w:tcW w:w="1083" w:type="dxa"/>
            <w:tcBorders>
              <w:top w:val="single" w:sz="4" w:space="0" w:color="auto"/>
              <w:left w:val="nil"/>
              <w:bottom w:val="single" w:sz="4" w:space="0" w:color="auto"/>
              <w:right w:val="nil"/>
            </w:tcBorders>
            <w:vAlign w:val="center"/>
            <w:hideMark/>
          </w:tcPr>
          <w:p w14:paraId="5B626984" w14:textId="77777777" w:rsidR="00E21CD2" w:rsidRPr="00346B66" w:rsidRDefault="00E21CD2" w:rsidP="00E21CD2">
            <w:pPr>
              <w:jc w:val="center"/>
              <w:rPr>
                <w:rFonts w:ascii="Times New Roman" w:hAnsi="Times New Roman" w:cs="Times New Roman"/>
                <w:sz w:val="18"/>
                <w:szCs w:val="18"/>
              </w:rPr>
            </w:pPr>
            <w:r w:rsidRPr="00346B66">
              <w:rPr>
                <w:rFonts w:ascii="Times New Roman" w:hAnsi="Times New Roman" w:cs="Times New Roman"/>
                <w:sz w:val="18"/>
                <w:szCs w:val="18"/>
              </w:rPr>
              <w:t xml:space="preserve">Original    </w:t>
            </w:r>
          </w:p>
        </w:tc>
        <w:tc>
          <w:tcPr>
            <w:tcW w:w="1190" w:type="dxa"/>
            <w:tcBorders>
              <w:top w:val="single" w:sz="4" w:space="0" w:color="auto"/>
              <w:left w:val="nil"/>
              <w:bottom w:val="single" w:sz="4" w:space="0" w:color="auto"/>
              <w:right w:val="nil"/>
            </w:tcBorders>
          </w:tcPr>
          <w:p w14:paraId="6976D52D" w14:textId="77777777" w:rsidR="00E21CD2" w:rsidRPr="00346B66" w:rsidRDefault="00E21CD2" w:rsidP="00E21CD2">
            <w:pPr>
              <w:jc w:val="center"/>
              <w:rPr>
                <w:rFonts w:ascii="Times New Roman" w:hAnsi="Times New Roman" w:cs="Times New Roman"/>
                <w:sz w:val="18"/>
                <w:szCs w:val="18"/>
              </w:rPr>
            </w:pPr>
            <w:r w:rsidRPr="00346B66">
              <w:rPr>
                <w:rFonts w:ascii="Times New Roman" w:hAnsi="Times New Roman" w:cs="Times New Roman"/>
                <w:sz w:val="18"/>
                <w:szCs w:val="18"/>
              </w:rPr>
              <w:t>Corrected</w:t>
            </w:r>
          </w:p>
        </w:tc>
        <w:tc>
          <w:tcPr>
            <w:tcW w:w="232" w:type="dxa"/>
            <w:tcBorders>
              <w:top w:val="nil"/>
              <w:left w:val="nil"/>
              <w:bottom w:val="single" w:sz="4" w:space="0" w:color="auto"/>
              <w:right w:val="nil"/>
            </w:tcBorders>
          </w:tcPr>
          <w:p w14:paraId="0EDD1297" w14:textId="77777777" w:rsidR="00E21CD2" w:rsidRPr="00346B66" w:rsidRDefault="00E21CD2" w:rsidP="00E21CD2">
            <w:pPr>
              <w:jc w:val="center"/>
              <w:rPr>
                <w:rFonts w:ascii="Times New Roman" w:hAnsi="Times New Roman" w:cs="Times New Roman"/>
                <w:sz w:val="18"/>
                <w:szCs w:val="18"/>
              </w:rPr>
            </w:pPr>
          </w:p>
        </w:tc>
        <w:tc>
          <w:tcPr>
            <w:tcW w:w="1072" w:type="dxa"/>
            <w:tcBorders>
              <w:top w:val="single" w:sz="4" w:space="0" w:color="auto"/>
              <w:left w:val="nil"/>
              <w:bottom w:val="single" w:sz="4" w:space="0" w:color="auto"/>
              <w:right w:val="nil"/>
            </w:tcBorders>
            <w:vAlign w:val="center"/>
            <w:hideMark/>
          </w:tcPr>
          <w:p w14:paraId="521EEC44" w14:textId="77777777" w:rsidR="00E21CD2" w:rsidRPr="00346B66" w:rsidRDefault="00E21CD2" w:rsidP="00E21CD2">
            <w:pPr>
              <w:jc w:val="center"/>
              <w:rPr>
                <w:rFonts w:ascii="Times New Roman" w:hAnsi="Times New Roman" w:cs="Times New Roman"/>
                <w:sz w:val="18"/>
                <w:szCs w:val="18"/>
              </w:rPr>
            </w:pPr>
            <w:r w:rsidRPr="00346B66">
              <w:rPr>
                <w:rFonts w:ascii="Times New Roman" w:hAnsi="Times New Roman" w:cs="Times New Roman"/>
                <w:sz w:val="18"/>
                <w:szCs w:val="18"/>
              </w:rPr>
              <w:t xml:space="preserve">Original   </w:t>
            </w:r>
          </w:p>
        </w:tc>
        <w:tc>
          <w:tcPr>
            <w:tcW w:w="1191" w:type="dxa"/>
            <w:tcBorders>
              <w:top w:val="single" w:sz="4" w:space="0" w:color="auto"/>
              <w:left w:val="nil"/>
              <w:bottom w:val="single" w:sz="4" w:space="0" w:color="auto"/>
              <w:right w:val="nil"/>
            </w:tcBorders>
            <w:vAlign w:val="center"/>
          </w:tcPr>
          <w:p w14:paraId="075ADC80" w14:textId="77777777" w:rsidR="00E21CD2" w:rsidRPr="00346B66" w:rsidRDefault="00E21CD2" w:rsidP="00E21CD2">
            <w:pPr>
              <w:jc w:val="center"/>
              <w:rPr>
                <w:rFonts w:ascii="Times New Roman" w:hAnsi="Times New Roman" w:cs="Times New Roman"/>
                <w:sz w:val="18"/>
                <w:szCs w:val="18"/>
              </w:rPr>
            </w:pPr>
            <w:r w:rsidRPr="00346B66">
              <w:rPr>
                <w:rFonts w:ascii="Times New Roman" w:hAnsi="Times New Roman" w:cs="Times New Roman"/>
                <w:sz w:val="18"/>
                <w:szCs w:val="18"/>
              </w:rPr>
              <w:t>Corrected</w:t>
            </w:r>
          </w:p>
        </w:tc>
        <w:tc>
          <w:tcPr>
            <w:tcW w:w="284" w:type="dxa"/>
            <w:tcBorders>
              <w:top w:val="nil"/>
              <w:left w:val="nil"/>
              <w:bottom w:val="single" w:sz="4" w:space="0" w:color="auto"/>
              <w:right w:val="nil"/>
            </w:tcBorders>
          </w:tcPr>
          <w:p w14:paraId="43C9CE47" w14:textId="77777777" w:rsidR="00E21CD2" w:rsidRPr="00346B66" w:rsidRDefault="00E21CD2" w:rsidP="00E21CD2">
            <w:pPr>
              <w:jc w:val="center"/>
              <w:rPr>
                <w:rFonts w:ascii="Times New Roman" w:hAnsi="Times New Roman" w:cs="Times New Roman"/>
                <w:sz w:val="18"/>
                <w:szCs w:val="18"/>
              </w:rPr>
            </w:pPr>
          </w:p>
        </w:tc>
        <w:tc>
          <w:tcPr>
            <w:tcW w:w="1276" w:type="dxa"/>
            <w:tcBorders>
              <w:top w:val="single" w:sz="4" w:space="0" w:color="auto"/>
              <w:left w:val="nil"/>
              <w:bottom w:val="single" w:sz="4" w:space="0" w:color="auto"/>
              <w:right w:val="nil"/>
            </w:tcBorders>
            <w:vAlign w:val="center"/>
            <w:hideMark/>
          </w:tcPr>
          <w:p w14:paraId="2FFB40FA" w14:textId="77777777" w:rsidR="00E21CD2" w:rsidRPr="00346B66" w:rsidRDefault="00E21CD2" w:rsidP="00E21CD2">
            <w:pPr>
              <w:jc w:val="center"/>
              <w:rPr>
                <w:rFonts w:ascii="Times New Roman" w:hAnsi="Times New Roman" w:cs="Times New Roman"/>
                <w:sz w:val="18"/>
                <w:szCs w:val="18"/>
              </w:rPr>
            </w:pPr>
            <w:r w:rsidRPr="00346B66">
              <w:rPr>
                <w:rFonts w:ascii="Times New Roman" w:hAnsi="Times New Roman" w:cs="Times New Roman"/>
                <w:sz w:val="18"/>
                <w:szCs w:val="18"/>
              </w:rPr>
              <w:t xml:space="preserve">Original   </w:t>
            </w:r>
          </w:p>
        </w:tc>
        <w:tc>
          <w:tcPr>
            <w:tcW w:w="1184" w:type="dxa"/>
            <w:tcBorders>
              <w:top w:val="single" w:sz="4" w:space="0" w:color="auto"/>
              <w:left w:val="nil"/>
              <w:bottom w:val="single" w:sz="4" w:space="0" w:color="auto"/>
              <w:right w:val="nil"/>
            </w:tcBorders>
            <w:vAlign w:val="center"/>
          </w:tcPr>
          <w:p w14:paraId="54F87FB9" w14:textId="77777777" w:rsidR="00E21CD2" w:rsidRPr="00346B66" w:rsidRDefault="00E21CD2" w:rsidP="00E21CD2">
            <w:pPr>
              <w:jc w:val="center"/>
              <w:rPr>
                <w:rFonts w:ascii="Times New Roman" w:hAnsi="Times New Roman" w:cs="Times New Roman"/>
                <w:sz w:val="18"/>
                <w:szCs w:val="18"/>
              </w:rPr>
            </w:pPr>
            <w:r w:rsidRPr="00346B66">
              <w:rPr>
                <w:rFonts w:ascii="Times New Roman" w:hAnsi="Times New Roman" w:cs="Times New Roman"/>
                <w:sz w:val="18"/>
                <w:szCs w:val="18"/>
              </w:rPr>
              <w:t>Corrected</w:t>
            </w:r>
            <w:r w:rsidRPr="00346B66">
              <w:rPr>
                <w:rFonts w:asciiTheme="minorEastAsia" w:eastAsiaTheme="minorEastAsia" w:hAnsiTheme="minorEastAsia" w:cs="Times New Roman" w:hint="eastAsia"/>
                <w:i/>
                <w:sz w:val="18"/>
                <w:szCs w:val="18"/>
              </w:rPr>
              <w:t xml:space="preserve"> </w:t>
            </w:r>
          </w:p>
        </w:tc>
      </w:tr>
      <w:tr w:rsidR="00E21CD2" w:rsidRPr="00346B66" w14:paraId="3581D747" w14:textId="77777777" w:rsidTr="00E21CD2">
        <w:tc>
          <w:tcPr>
            <w:tcW w:w="1010" w:type="dxa"/>
            <w:tcBorders>
              <w:top w:val="single" w:sz="4" w:space="0" w:color="auto"/>
              <w:left w:val="nil"/>
              <w:bottom w:val="nil"/>
              <w:right w:val="nil"/>
            </w:tcBorders>
            <w:vAlign w:val="center"/>
            <w:hideMark/>
          </w:tcPr>
          <w:p w14:paraId="70B86B46" w14:textId="77777777" w:rsidR="00E21CD2" w:rsidRPr="00346B66" w:rsidRDefault="00E21CD2" w:rsidP="00E21CD2">
            <w:pPr>
              <w:jc w:val="center"/>
              <w:rPr>
                <w:rFonts w:ascii="Times New Roman" w:hAnsi="Times New Roman" w:cs="Times New Roman"/>
                <w:sz w:val="18"/>
                <w:szCs w:val="18"/>
              </w:rPr>
            </w:pPr>
            <w:r w:rsidRPr="00346B66">
              <w:rPr>
                <w:rFonts w:ascii="Times New Roman" w:hAnsi="Times New Roman" w:cs="Times New Roman"/>
                <w:sz w:val="18"/>
                <w:szCs w:val="18"/>
              </w:rPr>
              <w:t>Region 1</w:t>
            </w:r>
          </w:p>
        </w:tc>
        <w:tc>
          <w:tcPr>
            <w:tcW w:w="1083" w:type="dxa"/>
            <w:tcBorders>
              <w:top w:val="single" w:sz="4" w:space="0" w:color="auto"/>
              <w:left w:val="nil"/>
              <w:bottom w:val="nil"/>
              <w:right w:val="nil"/>
            </w:tcBorders>
            <w:vAlign w:val="center"/>
            <w:hideMark/>
          </w:tcPr>
          <w:p w14:paraId="6DF84913" w14:textId="77777777" w:rsidR="00E21CD2" w:rsidRPr="00346B66" w:rsidRDefault="00E21CD2" w:rsidP="00E21CD2">
            <w:pPr>
              <w:jc w:val="center"/>
              <w:rPr>
                <w:rFonts w:ascii="Times New Roman" w:hAnsi="Times New Roman" w:cs="Times New Roman"/>
                <w:sz w:val="18"/>
                <w:szCs w:val="18"/>
              </w:rPr>
            </w:pPr>
            <w:r w:rsidRPr="00346B66">
              <w:rPr>
                <w:rFonts w:ascii="Times New Roman" w:hAnsi="Times New Roman" w:cs="Times New Roman"/>
                <w:sz w:val="18"/>
                <w:szCs w:val="18"/>
              </w:rPr>
              <w:t xml:space="preserve">1325       </w:t>
            </w:r>
          </w:p>
        </w:tc>
        <w:tc>
          <w:tcPr>
            <w:tcW w:w="1190" w:type="dxa"/>
            <w:tcBorders>
              <w:top w:val="single" w:sz="4" w:space="0" w:color="auto"/>
              <w:left w:val="nil"/>
              <w:bottom w:val="nil"/>
              <w:right w:val="nil"/>
            </w:tcBorders>
          </w:tcPr>
          <w:p w14:paraId="6918466D" w14:textId="77777777" w:rsidR="00E21CD2" w:rsidRPr="00346B66" w:rsidRDefault="00E21CD2" w:rsidP="00E21CD2">
            <w:pPr>
              <w:jc w:val="center"/>
              <w:rPr>
                <w:rFonts w:ascii="Times New Roman" w:hAnsi="Times New Roman" w:cs="Times New Roman"/>
                <w:sz w:val="18"/>
                <w:szCs w:val="18"/>
              </w:rPr>
            </w:pPr>
            <w:r w:rsidRPr="00346B66">
              <w:rPr>
                <w:rFonts w:ascii="Times New Roman" w:hAnsi="Times New Roman" w:cs="Times New Roman"/>
                <w:sz w:val="18"/>
                <w:szCs w:val="18"/>
              </w:rPr>
              <w:t>1627</w:t>
            </w:r>
          </w:p>
        </w:tc>
        <w:tc>
          <w:tcPr>
            <w:tcW w:w="232" w:type="dxa"/>
            <w:tcBorders>
              <w:top w:val="single" w:sz="4" w:space="0" w:color="auto"/>
              <w:left w:val="nil"/>
              <w:bottom w:val="nil"/>
              <w:right w:val="nil"/>
            </w:tcBorders>
          </w:tcPr>
          <w:p w14:paraId="6352AC6C" w14:textId="77777777" w:rsidR="00E21CD2" w:rsidRPr="00346B66" w:rsidRDefault="00E21CD2" w:rsidP="00E21CD2">
            <w:pPr>
              <w:jc w:val="center"/>
              <w:rPr>
                <w:rFonts w:ascii="Times New Roman" w:hAnsi="Times New Roman" w:cs="Times New Roman"/>
                <w:sz w:val="18"/>
                <w:szCs w:val="18"/>
              </w:rPr>
            </w:pPr>
          </w:p>
        </w:tc>
        <w:tc>
          <w:tcPr>
            <w:tcW w:w="1072" w:type="dxa"/>
            <w:tcBorders>
              <w:top w:val="single" w:sz="4" w:space="0" w:color="auto"/>
              <w:left w:val="nil"/>
              <w:bottom w:val="nil"/>
              <w:right w:val="nil"/>
            </w:tcBorders>
            <w:vAlign w:val="center"/>
            <w:hideMark/>
          </w:tcPr>
          <w:p w14:paraId="75AD897E" w14:textId="77777777" w:rsidR="00E21CD2" w:rsidRPr="00346B66" w:rsidRDefault="00E21CD2" w:rsidP="00E21CD2">
            <w:pPr>
              <w:jc w:val="center"/>
              <w:rPr>
                <w:rFonts w:ascii="Times New Roman" w:hAnsi="Times New Roman" w:cs="Times New Roman"/>
                <w:sz w:val="18"/>
                <w:szCs w:val="18"/>
              </w:rPr>
            </w:pPr>
            <w:r w:rsidRPr="00346B66">
              <w:rPr>
                <w:rFonts w:ascii="Times New Roman" w:hAnsi="Times New Roman" w:cs="Times New Roman"/>
                <w:sz w:val="18"/>
                <w:szCs w:val="18"/>
              </w:rPr>
              <w:t xml:space="preserve">23.88      </w:t>
            </w:r>
          </w:p>
        </w:tc>
        <w:tc>
          <w:tcPr>
            <w:tcW w:w="1191" w:type="dxa"/>
            <w:tcBorders>
              <w:top w:val="single" w:sz="4" w:space="0" w:color="auto"/>
              <w:left w:val="nil"/>
              <w:bottom w:val="nil"/>
              <w:right w:val="nil"/>
            </w:tcBorders>
            <w:vAlign w:val="center"/>
          </w:tcPr>
          <w:p w14:paraId="1D8093F2" w14:textId="77777777" w:rsidR="00E21CD2" w:rsidRPr="00346B66" w:rsidRDefault="00E21CD2" w:rsidP="00E21CD2">
            <w:pPr>
              <w:jc w:val="center"/>
              <w:rPr>
                <w:rFonts w:ascii="Times New Roman" w:hAnsi="Times New Roman" w:cs="Times New Roman"/>
                <w:sz w:val="18"/>
                <w:szCs w:val="18"/>
              </w:rPr>
            </w:pPr>
            <w:r w:rsidRPr="00346B66">
              <w:rPr>
                <w:rFonts w:ascii="Times New Roman" w:hAnsi="Times New Roman" w:cs="Times New Roman"/>
                <w:sz w:val="18"/>
                <w:szCs w:val="18"/>
              </w:rPr>
              <w:t>11.88</w:t>
            </w:r>
          </w:p>
        </w:tc>
        <w:tc>
          <w:tcPr>
            <w:tcW w:w="284" w:type="dxa"/>
            <w:tcBorders>
              <w:top w:val="single" w:sz="4" w:space="0" w:color="auto"/>
              <w:left w:val="nil"/>
              <w:bottom w:val="nil"/>
              <w:right w:val="nil"/>
            </w:tcBorders>
          </w:tcPr>
          <w:p w14:paraId="68B8776A" w14:textId="77777777" w:rsidR="00E21CD2" w:rsidRPr="00346B66" w:rsidRDefault="00E21CD2" w:rsidP="00E21CD2">
            <w:pPr>
              <w:jc w:val="center"/>
              <w:rPr>
                <w:rFonts w:ascii="Times New Roman" w:hAnsi="Times New Roman" w:cs="Times New Roman"/>
                <w:sz w:val="18"/>
                <w:szCs w:val="18"/>
              </w:rPr>
            </w:pPr>
          </w:p>
        </w:tc>
        <w:tc>
          <w:tcPr>
            <w:tcW w:w="1276" w:type="dxa"/>
            <w:tcBorders>
              <w:top w:val="single" w:sz="4" w:space="0" w:color="auto"/>
              <w:left w:val="nil"/>
              <w:bottom w:val="nil"/>
              <w:right w:val="nil"/>
            </w:tcBorders>
            <w:vAlign w:val="center"/>
            <w:hideMark/>
          </w:tcPr>
          <w:p w14:paraId="07CA08CF" w14:textId="77777777" w:rsidR="00E21CD2" w:rsidRPr="00346B66" w:rsidRDefault="00E21CD2" w:rsidP="00E21CD2">
            <w:pPr>
              <w:jc w:val="center"/>
              <w:rPr>
                <w:rFonts w:ascii="Times New Roman" w:hAnsi="Times New Roman" w:cs="Times New Roman"/>
                <w:sz w:val="18"/>
                <w:szCs w:val="18"/>
              </w:rPr>
            </w:pPr>
            <w:r w:rsidRPr="00346B66">
              <w:rPr>
                <w:rFonts w:ascii="Times New Roman" w:hAnsi="Times New Roman" w:cs="Times New Roman"/>
                <w:sz w:val="18"/>
                <w:szCs w:val="18"/>
              </w:rPr>
              <w:t xml:space="preserve">1.80   </w:t>
            </w:r>
          </w:p>
        </w:tc>
        <w:tc>
          <w:tcPr>
            <w:tcW w:w="1184" w:type="dxa"/>
            <w:tcBorders>
              <w:top w:val="single" w:sz="4" w:space="0" w:color="auto"/>
              <w:left w:val="nil"/>
              <w:bottom w:val="nil"/>
              <w:right w:val="nil"/>
            </w:tcBorders>
            <w:vAlign w:val="center"/>
          </w:tcPr>
          <w:p w14:paraId="6CC0A4DE" w14:textId="77777777" w:rsidR="00E21CD2" w:rsidRPr="00346B66" w:rsidRDefault="00E21CD2" w:rsidP="00E21CD2">
            <w:pPr>
              <w:jc w:val="center"/>
              <w:rPr>
                <w:rFonts w:ascii="Times New Roman" w:hAnsi="Times New Roman" w:cs="Times New Roman"/>
                <w:sz w:val="18"/>
                <w:szCs w:val="18"/>
              </w:rPr>
            </w:pPr>
            <w:r w:rsidRPr="00346B66">
              <w:rPr>
                <w:rFonts w:ascii="Times New Roman" w:hAnsi="Times New Roman" w:cs="Times New Roman"/>
                <w:sz w:val="18"/>
                <w:szCs w:val="18"/>
              </w:rPr>
              <w:t xml:space="preserve">  0.73</w:t>
            </w:r>
          </w:p>
        </w:tc>
      </w:tr>
      <w:tr w:rsidR="00E21CD2" w:rsidRPr="00346B66" w14:paraId="2912C225" w14:textId="77777777" w:rsidTr="00E21CD2">
        <w:tc>
          <w:tcPr>
            <w:tcW w:w="1010" w:type="dxa"/>
            <w:tcBorders>
              <w:top w:val="nil"/>
              <w:left w:val="nil"/>
              <w:bottom w:val="nil"/>
              <w:right w:val="nil"/>
            </w:tcBorders>
            <w:vAlign w:val="center"/>
            <w:hideMark/>
          </w:tcPr>
          <w:p w14:paraId="512C97BB" w14:textId="77777777" w:rsidR="00E21CD2" w:rsidRPr="00346B66" w:rsidRDefault="00E21CD2" w:rsidP="00E21CD2">
            <w:pPr>
              <w:jc w:val="center"/>
              <w:rPr>
                <w:rFonts w:ascii="Times New Roman" w:hAnsi="Times New Roman" w:cs="Times New Roman"/>
                <w:sz w:val="18"/>
                <w:szCs w:val="18"/>
              </w:rPr>
            </w:pPr>
            <w:r w:rsidRPr="00346B66">
              <w:rPr>
                <w:rFonts w:ascii="Times New Roman" w:hAnsi="Times New Roman" w:cs="Times New Roman"/>
                <w:sz w:val="18"/>
                <w:szCs w:val="18"/>
              </w:rPr>
              <w:t>Region 2</w:t>
            </w:r>
          </w:p>
        </w:tc>
        <w:tc>
          <w:tcPr>
            <w:tcW w:w="1083" w:type="dxa"/>
            <w:tcBorders>
              <w:top w:val="nil"/>
              <w:left w:val="nil"/>
              <w:bottom w:val="nil"/>
              <w:right w:val="nil"/>
            </w:tcBorders>
            <w:vAlign w:val="center"/>
            <w:hideMark/>
          </w:tcPr>
          <w:p w14:paraId="36C5D214" w14:textId="77777777" w:rsidR="00E21CD2" w:rsidRPr="00346B66" w:rsidRDefault="00E21CD2" w:rsidP="00E21CD2">
            <w:pPr>
              <w:jc w:val="center"/>
              <w:rPr>
                <w:rFonts w:ascii="Times New Roman" w:hAnsi="Times New Roman" w:cs="Times New Roman"/>
                <w:sz w:val="18"/>
                <w:szCs w:val="18"/>
              </w:rPr>
            </w:pPr>
            <w:r w:rsidRPr="00346B66">
              <w:rPr>
                <w:rFonts w:ascii="Times New Roman" w:hAnsi="Times New Roman" w:cs="Times New Roman"/>
                <w:sz w:val="18"/>
                <w:szCs w:val="18"/>
              </w:rPr>
              <w:t xml:space="preserve">1411       </w:t>
            </w:r>
          </w:p>
        </w:tc>
        <w:tc>
          <w:tcPr>
            <w:tcW w:w="1190" w:type="dxa"/>
            <w:tcBorders>
              <w:top w:val="nil"/>
              <w:left w:val="nil"/>
              <w:bottom w:val="nil"/>
              <w:right w:val="nil"/>
            </w:tcBorders>
          </w:tcPr>
          <w:p w14:paraId="5E190761" w14:textId="77777777" w:rsidR="00E21CD2" w:rsidRPr="00346B66" w:rsidRDefault="00E21CD2" w:rsidP="00E21CD2">
            <w:pPr>
              <w:jc w:val="center"/>
              <w:rPr>
                <w:rFonts w:ascii="Times New Roman" w:hAnsi="Times New Roman" w:cs="Times New Roman"/>
                <w:sz w:val="18"/>
                <w:szCs w:val="18"/>
              </w:rPr>
            </w:pPr>
            <w:r w:rsidRPr="00346B66">
              <w:rPr>
                <w:rFonts w:ascii="Times New Roman" w:hAnsi="Times New Roman" w:cs="Times New Roman"/>
                <w:sz w:val="18"/>
                <w:szCs w:val="18"/>
              </w:rPr>
              <w:t>1675</w:t>
            </w:r>
          </w:p>
        </w:tc>
        <w:tc>
          <w:tcPr>
            <w:tcW w:w="232" w:type="dxa"/>
            <w:tcBorders>
              <w:top w:val="nil"/>
              <w:left w:val="nil"/>
              <w:bottom w:val="nil"/>
              <w:right w:val="nil"/>
            </w:tcBorders>
          </w:tcPr>
          <w:p w14:paraId="013D0456" w14:textId="77777777" w:rsidR="00E21CD2" w:rsidRPr="00346B66" w:rsidRDefault="00E21CD2" w:rsidP="00E21CD2">
            <w:pPr>
              <w:jc w:val="center"/>
              <w:rPr>
                <w:rFonts w:ascii="Times New Roman" w:hAnsi="Times New Roman" w:cs="Times New Roman"/>
                <w:sz w:val="18"/>
                <w:szCs w:val="18"/>
              </w:rPr>
            </w:pPr>
          </w:p>
        </w:tc>
        <w:tc>
          <w:tcPr>
            <w:tcW w:w="1072" w:type="dxa"/>
            <w:tcBorders>
              <w:top w:val="nil"/>
              <w:left w:val="nil"/>
              <w:bottom w:val="nil"/>
              <w:right w:val="nil"/>
            </w:tcBorders>
            <w:vAlign w:val="center"/>
            <w:hideMark/>
          </w:tcPr>
          <w:p w14:paraId="1CDC0088" w14:textId="77777777" w:rsidR="00E21CD2" w:rsidRPr="00346B66" w:rsidRDefault="00E21CD2" w:rsidP="00E21CD2">
            <w:pPr>
              <w:jc w:val="center"/>
              <w:rPr>
                <w:rFonts w:ascii="Times New Roman" w:hAnsi="Times New Roman" w:cs="Times New Roman"/>
                <w:sz w:val="18"/>
                <w:szCs w:val="18"/>
              </w:rPr>
            </w:pPr>
            <w:r w:rsidRPr="00346B66">
              <w:rPr>
                <w:rFonts w:ascii="Times New Roman" w:hAnsi="Times New Roman" w:cs="Times New Roman"/>
                <w:sz w:val="18"/>
                <w:szCs w:val="18"/>
              </w:rPr>
              <w:t xml:space="preserve">15.10       </w:t>
            </w:r>
          </w:p>
        </w:tc>
        <w:tc>
          <w:tcPr>
            <w:tcW w:w="1191" w:type="dxa"/>
            <w:tcBorders>
              <w:top w:val="nil"/>
              <w:left w:val="nil"/>
              <w:bottom w:val="nil"/>
              <w:right w:val="nil"/>
            </w:tcBorders>
            <w:vAlign w:val="center"/>
          </w:tcPr>
          <w:p w14:paraId="3F0D181B" w14:textId="77777777" w:rsidR="00E21CD2" w:rsidRPr="00346B66" w:rsidRDefault="00E21CD2" w:rsidP="00E21CD2">
            <w:pPr>
              <w:jc w:val="center"/>
              <w:rPr>
                <w:rFonts w:ascii="Times New Roman" w:hAnsi="Times New Roman" w:cs="Times New Roman"/>
                <w:sz w:val="18"/>
                <w:szCs w:val="18"/>
              </w:rPr>
            </w:pPr>
            <w:r w:rsidRPr="00346B66">
              <w:rPr>
                <w:rFonts w:ascii="Times New Roman" w:hAnsi="Times New Roman" w:cs="Times New Roman"/>
                <w:sz w:val="18"/>
                <w:szCs w:val="18"/>
              </w:rPr>
              <w:t>7.73</w:t>
            </w:r>
          </w:p>
        </w:tc>
        <w:tc>
          <w:tcPr>
            <w:tcW w:w="284" w:type="dxa"/>
            <w:tcBorders>
              <w:top w:val="nil"/>
              <w:left w:val="nil"/>
              <w:bottom w:val="nil"/>
              <w:right w:val="nil"/>
            </w:tcBorders>
          </w:tcPr>
          <w:p w14:paraId="746299B6" w14:textId="77777777" w:rsidR="00E21CD2" w:rsidRPr="00346B66" w:rsidRDefault="00E21CD2" w:rsidP="00E21CD2">
            <w:pPr>
              <w:jc w:val="center"/>
              <w:rPr>
                <w:rFonts w:ascii="Times New Roman" w:hAnsi="Times New Roman" w:cs="Times New Roman"/>
                <w:sz w:val="18"/>
                <w:szCs w:val="18"/>
              </w:rPr>
            </w:pPr>
          </w:p>
        </w:tc>
        <w:tc>
          <w:tcPr>
            <w:tcW w:w="1276" w:type="dxa"/>
            <w:tcBorders>
              <w:top w:val="nil"/>
              <w:left w:val="nil"/>
              <w:bottom w:val="nil"/>
              <w:right w:val="nil"/>
            </w:tcBorders>
            <w:vAlign w:val="center"/>
            <w:hideMark/>
          </w:tcPr>
          <w:p w14:paraId="05AFD1CF" w14:textId="77777777" w:rsidR="00E21CD2" w:rsidRPr="00346B66" w:rsidRDefault="00E21CD2" w:rsidP="00E21CD2">
            <w:pPr>
              <w:jc w:val="center"/>
              <w:rPr>
                <w:rFonts w:ascii="Times New Roman" w:hAnsi="Times New Roman" w:cs="Times New Roman"/>
                <w:sz w:val="18"/>
                <w:szCs w:val="18"/>
              </w:rPr>
            </w:pPr>
            <w:r w:rsidRPr="00346B66">
              <w:rPr>
                <w:rFonts w:ascii="Times New Roman" w:hAnsi="Times New Roman" w:cs="Times New Roman"/>
                <w:sz w:val="18"/>
                <w:szCs w:val="18"/>
              </w:rPr>
              <w:t xml:space="preserve">1.07    </w:t>
            </w:r>
          </w:p>
        </w:tc>
        <w:tc>
          <w:tcPr>
            <w:tcW w:w="1184" w:type="dxa"/>
            <w:tcBorders>
              <w:top w:val="nil"/>
              <w:left w:val="nil"/>
              <w:bottom w:val="nil"/>
              <w:right w:val="nil"/>
            </w:tcBorders>
            <w:vAlign w:val="center"/>
          </w:tcPr>
          <w:p w14:paraId="45109AE3" w14:textId="77777777" w:rsidR="00E21CD2" w:rsidRPr="00346B66" w:rsidRDefault="00E21CD2" w:rsidP="00E21CD2">
            <w:pPr>
              <w:jc w:val="center"/>
              <w:rPr>
                <w:rFonts w:ascii="Times New Roman" w:hAnsi="Times New Roman" w:cs="Times New Roman"/>
                <w:sz w:val="18"/>
                <w:szCs w:val="18"/>
              </w:rPr>
            </w:pPr>
            <w:r w:rsidRPr="00346B66">
              <w:rPr>
                <w:rFonts w:ascii="Times New Roman" w:hAnsi="Times New Roman" w:cs="Times New Roman"/>
                <w:sz w:val="18"/>
                <w:szCs w:val="18"/>
              </w:rPr>
              <w:t>0.46</w:t>
            </w:r>
          </w:p>
        </w:tc>
      </w:tr>
      <w:tr w:rsidR="00E21CD2" w:rsidRPr="00346B66" w14:paraId="0B90CED3" w14:textId="77777777" w:rsidTr="00E21CD2">
        <w:tc>
          <w:tcPr>
            <w:tcW w:w="1010" w:type="dxa"/>
            <w:tcBorders>
              <w:top w:val="nil"/>
              <w:left w:val="nil"/>
              <w:bottom w:val="single" w:sz="4" w:space="0" w:color="auto"/>
              <w:right w:val="nil"/>
            </w:tcBorders>
            <w:vAlign w:val="center"/>
            <w:hideMark/>
          </w:tcPr>
          <w:p w14:paraId="4FAECA73" w14:textId="77777777" w:rsidR="00E21CD2" w:rsidRPr="00346B66" w:rsidRDefault="00E21CD2" w:rsidP="00E21CD2">
            <w:pPr>
              <w:jc w:val="center"/>
              <w:rPr>
                <w:rFonts w:ascii="Times New Roman" w:hAnsi="Times New Roman" w:cs="Times New Roman"/>
                <w:sz w:val="18"/>
                <w:szCs w:val="18"/>
              </w:rPr>
            </w:pPr>
            <w:r w:rsidRPr="00346B66">
              <w:rPr>
                <w:rFonts w:ascii="Times New Roman" w:hAnsi="Times New Roman" w:cs="Times New Roman"/>
                <w:sz w:val="18"/>
                <w:szCs w:val="18"/>
              </w:rPr>
              <w:t>Region 3</w:t>
            </w:r>
          </w:p>
        </w:tc>
        <w:tc>
          <w:tcPr>
            <w:tcW w:w="1083" w:type="dxa"/>
            <w:tcBorders>
              <w:top w:val="nil"/>
              <w:left w:val="nil"/>
              <w:bottom w:val="single" w:sz="4" w:space="0" w:color="auto"/>
              <w:right w:val="nil"/>
            </w:tcBorders>
            <w:vAlign w:val="center"/>
            <w:hideMark/>
          </w:tcPr>
          <w:p w14:paraId="7F9982C7" w14:textId="77777777" w:rsidR="00E21CD2" w:rsidRPr="00346B66" w:rsidRDefault="00E21CD2" w:rsidP="00E21CD2">
            <w:pPr>
              <w:jc w:val="center"/>
              <w:rPr>
                <w:rFonts w:ascii="Times New Roman" w:hAnsi="Times New Roman" w:cs="Times New Roman"/>
                <w:sz w:val="18"/>
                <w:szCs w:val="18"/>
              </w:rPr>
            </w:pPr>
            <w:r w:rsidRPr="00346B66">
              <w:rPr>
                <w:rFonts w:ascii="Times New Roman" w:hAnsi="Times New Roman" w:cs="Times New Roman"/>
                <w:sz w:val="18"/>
                <w:szCs w:val="18"/>
              </w:rPr>
              <w:t xml:space="preserve">1384       </w:t>
            </w:r>
          </w:p>
        </w:tc>
        <w:tc>
          <w:tcPr>
            <w:tcW w:w="1190" w:type="dxa"/>
            <w:tcBorders>
              <w:top w:val="nil"/>
              <w:left w:val="nil"/>
              <w:bottom w:val="single" w:sz="4" w:space="0" w:color="auto"/>
              <w:right w:val="nil"/>
            </w:tcBorders>
          </w:tcPr>
          <w:p w14:paraId="3F3B06CD" w14:textId="77777777" w:rsidR="00E21CD2" w:rsidRPr="00346B66" w:rsidRDefault="00E21CD2" w:rsidP="00E21CD2">
            <w:pPr>
              <w:jc w:val="center"/>
              <w:rPr>
                <w:rFonts w:ascii="Times New Roman" w:hAnsi="Times New Roman" w:cs="Times New Roman"/>
                <w:sz w:val="18"/>
                <w:szCs w:val="18"/>
              </w:rPr>
            </w:pPr>
            <w:r w:rsidRPr="00346B66">
              <w:rPr>
                <w:rFonts w:ascii="Times New Roman" w:hAnsi="Times New Roman" w:cs="Times New Roman"/>
                <w:sz w:val="18"/>
                <w:szCs w:val="18"/>
              </w:rPr>
              <w:t>1643</w:t>
            </w:r>
          </w:p>
        </w:tc>
        <w:tc>
          <w:tcPr>
            <w:tcW w:w="232" w:type="dxa"/>
            <w:tcBorders>
              <w:top w:val="nil"/>
              <w:left w:val="nil"/>
              <w:bottom w:val="single" w:sz="4" w:space="0" w:color="auto"/>
              <w:right w:val="nil"/>
            </w:tcBorders>
          </w:tcPr>
          <w:p w14:paraId="5680BFB6" w14:textId="77777777" w:rsidR="00E21CD2" w:rsidRPr="00346B66" w:rsidRDefault="00E21CD2" w:rsidP="00E21CD2">
            <w:pPr>
              <w:jc w:val="center"/>
              <w:rPr>
                <w:rFonts w:ascii="Times New Roman" w:hAnsi="Times New Roman" w:cs="Times New Roman"/>
                <w:sz w:val="18"/>
                <w:szCs w:val="18"/>
              </w:rPr>
            </w:pPr>
          </w:p>
        </w:tc>
        <w:tc>
          <w:tcPr>
            <w:tcW w:w="1072" w:type="dxa"/>
            <w:tcBorders>
              <w:top w:val="nil"/>
              <w:left w:val="nil"/>
              <w:bottom w:val="single" w:sz="4" w:space="0" w:color="auto"/>
              <w:right w:val="nil"/>
            </w:tcBorders>
            <w:vAlign w:val="center"/>
            <w:hideMark/>
          </w:tcPr>
          <w:p w14:paraId="24478FC5" w14:textId="77777777" w:rsidR="00E21CD2" w:rsidRPr="00346B66" w:rsidRDefault="00E21CD2" w:rsidP="00E21CD2">
            <w:pPr>
              <w:jc w:val="center"/>
              <w:rPr>
                <w:rFonts w:ascii="Times New Roman" w:hAnsi="Times New Roman" w:cs="Times New Roman"/>
                <w:sz w:val="18"/>
                <w:szCs w:val="18"/>
              </w:rPr>
            </w:pPr>
            <w:r w:rsidRPr="00346B66">
              <w:rPr>
                <w:rFonts w:ascii="Times New Roman" w:hAnsi="Times New Roman" w:cs="Times New Roman"/>
                <w:sz w:val="18"/>
                <w:szCs w:val="18"/>
              </w:rPr>
              <w:t xml:space="preserve">12.18       </w:t>
            </w:r>
          </w:p>
        </w:tc>
        <w:tc>
          <w:tcPr>
            <w:tcW w:w="1191" w:type="dxa"/>
            <w:tcBorders>
              <w:top w:val="nil"/>
              <w:left w:val="nil"/>
              <w:bottom w:val="single" w:sz="4" w:space="0" w:color="auto"/>
              <w:right w:val="nil"/>
            </w:tcBorders>
            <w:vAlign w:val="center"/>
          </w:tcPr>
          <w:p w14:paraId="68634C8F" w14:textId="77777777" w:rsidR="00E21CD2" w:rsidRPr="00346B66" w:rsidRDefault="00E21CD2" w:rsidP="00E21CD2">
            <w:pPr>
              <w:jc w:val="center"/>
              <w:rPr>
                <w:rFonts w:ascii="Times New Roman" w:hAnsi="Times New Roman" w:cs="Times New Roman"/>
                <w:sz w:val="18"/>
                <w:szCs w:val="18"/>
              </w:rPr>
            </w:pPr>
            <w:r w:rsidRPr="00346B66">
              <w:rPr>
                <w:rFonts w:ascii="Times New Roman" w:hAnsi="Times New Roman" w:cs="Times New Roman"/>
                <w:sz w:val="18"/>
                <w:szCs w:val="18"/>
              </w:rPr>
              <w:t>8.28</w:t>
            </w:r>
          </w:p>
        </w:tc>
        <w:tc>
          <w:tcPr>
            <w:tcW w:w="284" w:type="dxa"/>
            <w:tcBorders>
              <w:top w:val="nil"/>
              <w:left w:val="nil"/>
              <w:bottom w:val="single" w:sz="4" w:space="0" w:color="auto"/>
              <w:right w:val="nil"/>
            </w:tcBorders>
          </w:tcPr>
          <w:p w14:paraId="447CFB8A" w14:textId="77777777" w:rsidR="00E21CD2" w:rsidRPr="00346B66" w:rsidRDefault="00E21CD2" w:rsidP="00E21CD2">
            <w:pPr>
              <w:jc w:val="center"/>
              <w:rPr>
                <w:rFonts w:ascii="Times New Roman" w:hAnsi="Times New Roman" w:cs="Times New Roman"/>
                <w:sz w:val="18"/>
                <w:szCs w:val="18"/>
              </w:rPr>
            </w:pPr>
          </w:p>
        </w:tc>
        <w:tc>
          <w:tcPr>
            <w:tcW w:w="1276" w:type="dxa"/>
            <w:tcBorders>
              <w:top w:val="nil"/>
              <w:left w:val="nil"/>
              <w:bottom w:val="single" w:sz="4" w:space="0" w:color="auto"/>
              <w:right w:val="nil"/>
            </w:tcBorders>
            <w:vAlign w:val="center"/>
            <w:hideMark/>
          </w:tcPr>
          <w:p w14:paraId="09CAC510" w14:textId="77777777" w:rsidR="00E21CD2" w:rsidRPr="00346B66" w:rsidRDefault="00E21CD2" w:rsidP="00E21CD2">
            <w:pPr>
              <w:jc w:val="center"/>
              <w:rPr>
                <w:rFonts w:ascii="Times New Roman" w:hAnsi="Times New Roman" w:cs="Times New Roman"/>
                <w:sz w:val="18"/>
                <w:szCs w:val="18"/>
              </w:rPr>
            </w:pPr>
            <w:r w:rsidRPr="00346B66">
              <w:rPr>
                <w:rFonts w:ascii="Times New Roman" w:hAnsi="Times New Roman" w:cs="Times New Roman"/>
                <w:sz w:val="18"/>
                <w:szCs w:val="18"/>
              </w:rPr>
              <w:t xml:space="preserve">0.88     </w:t>
            </w:r>
          </w:p>
        </w:tc>
        <w:tc>
          <w:tcPr>
            <w:tcW w:w="1184" w:type="dxa"/>
            <w:tcBorders>
              <w:top w:val="nil"/>
              <w:left w:val="nil"/>
              <w:bottom w:val="single" w:sz="4" w:space="0" w:color="auto"/>
              <w:right w:val="nil"/>
            </w:tcBorders>
            <w:vAlign w:val="center"/>
          </w:tcPr>
          <w:p w14:paraId="42F6A7D1" w14:textId="0A7412BB" w:rsidR="00E21CD2" w:rsidRPr="00346B66" w:rsidRDefault="00E21CD2" w:rsidP="00E21CD2">
            <w:pPr>
              <w:jc w:val="center"/>
              <w:rPr>
                <w:rFonts w:ascii="Times New Roman" w:hAnsi="Times New Roman" w:cs="Times New Roman"/>
                <w:sz w:val="18"/>
                <w:szCs w:val="18"/>
              </w:rPr>
            </w:pPr>
            <w:r w:rsidRPr="00346B66">
              <w:rPr>
                <w:rFonts w:ascii="Times New Roman" w:hAnsi="Times New Roman" w:cs="Times New Roman"/>
                <w:sz w:val="18"/>
                <w:szCs w:val="18"/>
              </w:rPr>
              <w:t>0.50</w:t>
            </w:r>
          </w:p>
        </w:tc>
      </w:tr>
    </w:tbl>
    <w:p w14:paraId="4D5B3C95" w14:textId="26AB27EC" w:rsidR="00E65ED4" w:rsidRPr="00346B66" w:rsidRDefault="00E65ED4" w:rsidP="00E65ED4">
      <w:pPr>
        <w:pStyle w:val="af0"/>
        <w:jc w:val="center"/>
        <w:rPr>
          <w:rFonts w:ascii="Times New Roman" w:hAnsi="Times New Roman" w:cs="Times New Roman"/>
          <w:sz w:val="18"/>
          <w:szCs w:val="18"/>
        </w:rPr>
      </w:pPr>
      <w:r w:rsidRPr="00346B66">
        <w:rPr>
          <w:rFonts w:ascii="Times New Roman" w:hAnsi="Times New Roman" w:cs="Times New Roman" w:hint="eastAsia"/>
          <w:sz w:val="18"/>
          <w:szCs w:val="18"/>
        </w:rPr>
        <w:t>表</w:t>
      </w:r>
      <w:r w:rsidRPr="00346B66">
        <w:rPr>
          <w:rFonts w:ascii="Times New Roman" w:hAnsi="Times New Roman" w:cs="Times New Roman" w:hint="eastAsia"/>
          <w:sz w:val="18"/>
          <w:szCs w:val="18"/>
        </w:rPr>
        <w:t>3</w:t>
      </w:r>
      <w:proofErr w:type="gramStart"/>
      <w:r w:rsidRPr="00346B66">
        <w:rPr>
          <w:rFonts w:ascii="Times New Roman" w:hAnsi="Times New Roman" w:cs="Times New Roman" w:hint="eastAsia"/>
          <w:sz w:val="18"/>
          <w:szCs w:val="18"/>
        </w:rPr>
        <w:t>各</w:t>
      </w:r>
      <w:proofErr w:type="gramEnd"/>
      <w:r w:rsidRPr="00346B66">
        <w:rPr>
          <w:rFonts w:ascii="Times New Roman" w:hAnsi="Times New Roman" w:cs="Times New Roman" w:hint="eastAsia"/>
          <w:sz w:val="18"/>
          <w:szCs w:val="18"/>
        </w:rPr>
        <w:t>算法的运行时间</w:t>
      </w:r>
      <w:r w:rsidRPr="00346B66">
        <w:rPr>
          <w:rFonts w:ascii="Times New Roman" w:hAnsi="Times New Roman" w:cs="Times New Roman"/>
          <w:sz w:val="18"/>
          <w:szCs w:val="18"/>
        </w:rPr>
        <w:t xml:space="preserve"> </w:t>
      </w:r>
    </w:p>
    <w:p w14:paraId="4030085B" w14:textId="77777777" w:rsidR="00E65ED4" w:rsidRPr="00346B66" w:rsidRDefault="00E65ED4" w:rsidP="00E65ED4">
      <w:pPr>
        <w:pStyle w:val="af0"/>
        <w:jc w:val="right"/>
        <w:rPr>
          <w:rFonts w:ascii="Times New Roman" w:hAnsi="Times New Roman" w:cs="Times New Roman"/>
          <w:sz w:val="18"/>
          <w:szCs w:val="18"/>
        </w:rPr>
      </w:pPr>
      <w:r w:rsidRPr="00346B66">
        <w:rPr>
          <w:rFonts w:ascii="Times New Roman" w:hAnsi="Times New Roman" w:cs="Times New Roman"/>
          <w:bCs/>
          <w:sz w:val="18"/>
          <w:szCs w:val="18"/>
        </w:rPr>
        <w:t xml:space="preserve">Table </w:t>
      </w:r>
      <w:r w:rsidRPr="00346B66">
        <w:rPr>
          <w:rFonts w:ascii="Times New Roman" w:hAnsi="Times New Roman" w:cs="Times New Roman" w:hint="eastAsia"/>
          <w:bCs/>
          <w:sz w:val="18"/>
          <w:szCs w:val="18"/>
        </w:rPr>
        <w:t>3</w:t>
      </w:r>
      <w:r w:rsidRPr="00346B66">
        <w:rPr>
          <w:rFonts w:ascii="Times New Roman" w:hAnsi="Times New Roman" w:cs="Times New Roman"/>
          <w:sz w:val="18"/>
          <w:szCs w:val="18"/>
        </w:rPr>
        <w:t xml:space="preserve"> </w:t>
      </w:r>
      <w:r w:rsidRPr="00346B66">
        <w:rPr>
          <w:rFonts w:ascii="Times New Roman" w:hAnsi="Times New Roman" w:cs="Times New Roman" w:hint="eastAsia"/>
          <w:sz w:val="18"/>
          <w:szCs w:val="18"/>
        </w:rPr>
        <w:t>Running</w:t>
      </w:r>
      <w:r w:rsidRPr="00346B66">
        <w:rPr>
          <w:rFonts w:ascii="Times New Roman" w:hAnsi="Times New Roman" w:cs="Times New Roman"/>
          <w:sz w:val="18"/>
          <w:szCs w:val="18"/>
        </w:rPr>
        <w:t xml:space="preserve"> </w:t>
      </w:r>
      <w:r w:rsidRPr="00346B66">
        <w:rPr>
          <w:rFonts w:ascii="Times New Roman" w:hAnsi="Times New Roman" w:cs="Times New Roman" w:hint="eastAsia"/>
          <w:sz w:val="18"/>
          <w:szCs w:val="18"/>
        </w:rPr>
        <w:t>time</w:t>
      </w:r>
      <w:r w:rsidRPr="00346B66">
        <w:rPr>
          <w:rFonts w:ascii="Times New Roman" w:hAnsi="Times New Roman" w:cs="Times New Roman"/>
          <w:sz w:val="18"/>
          <w:szCs w:val="18"/>
        </w:rPr>
        <w:t xml:space="preserve"> </w:t>
      </w:r>
      <w:r w:rsidRPr="00346B66">
        <w:rPr>
          <w:rFonts w:ascii="Times New Roman" w:hAnsi="Times New Roman" w:cs="Times New Roman" w:hint="eastAsia"/>
          <w:sz w:val="18"/>
          <w:szCs w:val="18"/>
        </w:rPr>
        <w:t>of</w:t>
      </w:r>
      <w:r w:rsidRPr="00346B66">
        <w:rPr>
          <w:rFonts w:ascii="Times New Roman" w:hAnsi="Times New Roman" w:cs="Times New Roman"/>
          <w:sz w:val="18"/>
          <w:szCs w:val="18"/>
        </w:rPr>
        <w:t xml:space="preserve"> </w:t>
      </w:r>
      <w:r w:rsidRPr="00346B66">
        <w:rPr>
          <w:rFonts w:ascii="Times New Roman" w:hAnsi="Times New Roman" w:cs="Times New Roman" w:hint="eastAsia"/>
          <w:sz w:val="18"/>
          <w:szCs w:val="18"/>
        </w:rPr>
        <w:t>different</w:t>
      </w:r>
      <w:r w:rsidRPr="00346B66">
        <w:rPr>
          <w:rFonts w:ascii="Times New Roman" w:hAnsi="Times New Roman" w:cs="Times New Roman"/>
          <w:sz w:val="18"/>
          <w:szCs w:val="18"/>
        </w:rPr>
        <w:t xml:space="preserve"> </w:t>
      </w:r>
      <w:r w:rsidRPr="00346B66">
        <w:rPr>
          <w:rFonts w:ascii="Times New Roman" w:hAnsi="Times New Roman" w:cs="Times New Roman" w:hint="eastAsia"/>
          <w:sz w:val="18"/>
          <w:szCs w:val="18"/>
        </w:rPr>
        <w:t>algorithms</w:t>
      </w:r>
      <w:r w:rsidRPr="00346B66">
        <w:rPr>
          <w:rFonts w:ascii="Times New Roman" w:hAnsi="Times New Roman" w:cs="Times New Roman"/>
          <w:sz w:val="18"/>
          <w:szCs w:val="18"/>
        </w:rPr>
        <w:t xml:space="preserve">                            </w:t>
      </w:r>
      <w:r w:rsidRPr="00346B66">
        <w:rPr>
          <w:rFonts w:ascii="Times New Roman" w:hAnsi="Times New Roman" w:cs="Times New Roman" w:hint="eastAsia"/>
          <w:sz w:val="18"/>
          <w:szCs w:val="18"/>
        </w:rPr>
        <w:t>s</w:t>
      </w:r>
    </w:p>
    <w:p w14:paraId="0DBD57F0" w14:textId="77777777" w:rsidR="00123BD4" w:rsidRPr="00346B66" w:rsidRDefault="00123BD4" w:rsidP="00123BD4">
      <w:pPr>
        <w:pStyle w:val="af0"/>
        <w:jc w:val="center"/>
        <w:rPr>
          <w:rFonts w:ascii="Times New Roman" w:hAnsi="Times New Roman" w:cs="Times New Roman"/>
          <w:color w:val="FF0000"/>
          <w:sz w:val="18"/>
          <w:szCs w:val="18"/>
        </w:rPr>
      </w:pPr>
      <w:r w:rsidRPr="00346B66">
        <w:rPr>
          <w:rFonts w:ascii="Times New Roman" w:hAnsi="Times New Roman" w:cs="Times New Roman" w:hint="eastAsia"/>
          <w:color w:val="FF0000"/>
          <w:sz w:val="18"/>
          <w:szCs w:val="18"/>
        </w:rPr>
        <w:t>（表中所有数字的单位一致时，可将单位提到英文图题后）</w:t>
      </w:r>
    </w:p>
    <w:tbl>
      <w:tblPr>
        <w:tblStyle w:val="af2"/>
        <w:tblW w:w="0" w:type="auto"/>
        <w:tblInd w:w="0" w:type="dxa"/>
        <w:tblBorders>
          <w:left w:val="none" w:sz="0" w:space="0" w:color="auto"/>
          <w:right w:val="none" w:sz="0" w:space="0" w:color="auto"/>
          <w:insideV w:val="none" w:sz="0" w:space="0" w:color="auto"/>
        </w:tblBorders>
        <w:tblLook w:val="04A0" w:firstRow="1" w:lastRow="0" w:firstColumn="1" w:lastColumn="0" w:noHBand="0" w:noVBand="1"/>
      </w:tblPr>
      <w:tblGrid>
        <w:gridCol w:w="1383"/>
        <w:gridCol w:w="1374"/>
        <w:gridCol w:w="1378"/>
        <w:gridCol w:w="1392"/>
        <w:gridCol w:w="1394"/>
        <w:gridCol w:w="1385"/>
      </w:tblGrid>
      <w:tr w:rsidR="00E65ED4" w:rsidRPr="00346B66" w14:paraId="7C049293" w14:textId="77777777" w:rsidTr="00E65ED4">
        <w:tc>
          <w:tcPr>
            <w:tcW w:w="1420" w:type="dxa"/>
            <w:tcBorders>
              <w:bottom w:val="single" w:sz="4" w:space="0" w:color="auto"/>
            </w:tcBorders>
          </w:tcPr>
          <w:p w14:paraId="33E3539A" w14:textId="77777777" w:rsidR="00E65ED4" w:rsidRPr="00346B66" w:rsidRDefault="00E65ED4" w:rsidP="00E65ED4">
            <w:pPr>
              <w:pStyle w:val="af0"/>
              <w:jc w:val="center"/>
              <w:rPr>
                <w:rFonts w:ascii="Times New Roman" w:hAnsi="Times New Roman" w:cs="Times New Roman"/>
                <w:bCs/>
                <w:sz w:val="18"/>
                <w:szCs w:val="18"/>
              </w:rPr>
            </w:pPr>
            <w:r w:rsidRPr="00346B66">
              <w:rPr>
                <w:rFonts w:ascii="Times New Roman" w:eastAsiaTheme="minorEastAsia" w:hAnsi="Times New Roman" w:cs="Times New Roman" w:hint="eastAsia"/>
                <w:bCs/>
                <w:sz w:val="18"/>
                <w:szCs w:val="18"/>
              </w:rPr>
              <w:t>Data</w:t>
            </w:r>
            <w:r w:rsidRPr="00346B66">
              <w:rPr>
                <w:rFonts w:ascii="Times New Roman" w:hAnsi="Times New Roman" w:cs="Times New Roman"/>
                <w:bCs/>
                <w:sz w:val="18"/>
                <w:szCs w:val="18"/>
              </w:rPr>
              <w:t xml:space="preserve"> </w:t>
            </w:r>
            <w:r w:rsidRPr="00346B66">
              <w:rPr>
                <w:rFonts w:ascii="Times New Roman" w:eastAsiaTheme="minorEastAsia" w:hAnsi="Times New Roman" w:cs="Times New Roman" w:hint="eastAsia"/>
                <w:bCs/>
                <w:sz w:val="18"/>
                <w:szCs w:val="18"/>
              </w:rPr>
              <w:t>set</w:t>
            </w:r>
          </w:p>
        </w:tc>
        <w:tc>
          <w:tcPr>
            <w:tcW w:w="1420" w:type="dxa"/>
            <w:tcBorders>
              <w:bottom w:val="single" w:sz="4" w:space="0" w:color="auto"/>
            </w:tcBorders>
          </w:tcPr>
          <w:p w14:paraId="330B0460" w14:textId="77777777" w:rsidR="00E65ED4" w:rsidRPr="00346B66" w:rsidRDefault="00E65ED4" w:rsidP="00E65ED4">
            <w:pPr>
              <w:pStyle w:val="af0"/>
              <w:jc w:val="center"/>
              <w:rPr>
                <w:rFonts w:ascii="Times New Roman" w:hAnsi="Times New Roman" w:cs="Times New Roman"/>
                <w:bCs/>
                <w:sz w:val="18"/>
                <w:szCs w:val="18"/>
              </w:rPr>
            </w:pPr>
            <w:r w:rsidRPr="00346B66">
              <w:rPr>
                <w:rFonts w:ascii="Times New Roman" w:eastAsiaTheme="minorEastAsia" w:hAnsi="Times New Roman" w:cs="Times New Roman" w:hint="eastAsia"/>
                <w:bCs/>
                <w:sz w:val="18"/>
                <w:szCs w:val="18"/>
              </w:rPr>
              <w:t>SDA</w:t>
            </w:r>
          </w:p>
        </w:tc>
        <w:tc>
          <w:tcPr>
            <w:tcW w:w="1420" w:type="dxa"/>
            <w:tcBorders>
              <w:bottom w:val="single" w:sz="4" w:space="0" w:color="auto"/>
            </w:tcBorders>
          </w:tcPr>
          <w:p w14:paraId="48B3B103" w14:textId="77777777" w:rsidR="00E65ED4" w:rsidRPr="00346B66" w:rsidRDefault="00E65ED4" w:rsidP="00E65ED4">
            <w:pPr>
              <w:pStyle w:val="af0"/>
              <w:jc w:val="center"/>
              <w:rPr>
                <w:rFonts w:ascii="Times New Roman" w:hAnsi="Times New Roman" w:cs="Times New Roman"/>
                <w:bCs/>
                <w:sz w:val="18"/>
                <w:szCs w:val="18"/>
              </w:rPr>
            </w:pPr>
            <w:r w:rsidRPr="00346B66">
              <w:rPr>
                <w:rFonts w:ascii="Times New Roman" w:eastAsiaTheme="minorEastAsia" w:hAnsi="Times New Roman" w:cs="Times New Roman" w:hint="eastAsia"/>
                <w:bCs/>
                <w:sz w:val="18"/>
                <w:szCs w:val="18"/>
              </w:rPr>
              <w:t>SELF</w:t>
            </w:r>
          </w:p>
        </w:tc>
        <w:tc>
          <w:tcPr>
            <w:tcW w:w="1420" w:type="dxa"/>
            <w:tcBorders>
              <w:bottom w:val="single" w:sz="4" w:space="0" w:color="auto"/>
            </w:tcBorders>
          </w:tcPr>
          <w:p w14:paraId="309AADA3" w14:textId="77777777" w:rsidR="00E65ED4" w:rsidRPr="00346B66" w:rsidRDefault="00E65ED4" w:rsidP="00E65ED4">
            <w:pPr>
              <w:pStyle w:val="af0"/>
              <w:jc w:val="center"/>
              <w:rPr>
                <w:rFonts w:ascii="Times New Roman" w:hAnsi="Times New Roman" w:cs="Times New Roman"/>
                <w:bCs/>
                <w:sz w:val="18"/>
                <w:szCs w:val="18"/>
              </w:rPr>
            </w:pPr>
            <w:proofErr w:type="spellStart"/>
            <w:r w:rsidRPr="00346B66">
              <w:rPr>
                <w:rFonts w:ascii="Times New Roman" w:eastAsiaTheme="minorEastAsia" w:hAnsi="Times New Roman" w:cs="Times New Roman" w:hint="eastAsia"/>
                <w:bCs/>
                <w:sz w:val="18"/>
                <w:szCs w:val="18"/>
              </w:rPr>
              <w:t>SELDlpp</w:t>
            </w:r>
            <w:proofErr w:type="spellEnd"/>
          </w:p>
        </w:tc>
        <w:tc>
          <w:tcPr>
            <w:tcW w:w="1421" w:type="dxa"/>
            <w:tcBorders>
              <w:bottom w:val="single" w:sz="4" w:space="0" w:color="auto"/>
            </w:tcBorders>
          </w:tcPr>
          <w:p w14:paraId="39040F1F" w14:textId="77777777" w:rsidR="00E65ED4" w:rsidRPr="00346B66" w:rsidRDefault="00E65ED4" w:rsidP="00E65ED4">
            <w:pPr>
              <w:pStyle w:val="af0"/>
              <w:jc w:val="center"/>
              <w:rPr>
                <w:rFonts w:ascii="Times New Roman" w:hAnsi="Times New Roman" w:cs="Times New Roman"/>
                <w:bCs/>
                <w:sz w:val="18"/>
                <w:szCs w:val="18"/>
              </w:rPr>
            </w:pPr>
            <w:proofErr w:type="spellStart"/>
            <w:r w:rsidRPr="00346B66">
              <w:rPr>
                <w:rFonts w:ascii="Times New Roman" w:eastAsiaTheme="minorEastAsia" w:hAnsi="Times New Roman" w:cs="Times New Roman" w:hint="eastAsia"/>
                <w:bCs/>
                <w:sz w:val="18"/>
                <w:szCs w:val="18"/>
              </w:rPr>
              <w:t>SELDnpe</w:t>
            </w:r>
            <w:proofErr w:type="spellEnd"/>
          </w:p>
        </w:tc>
        <w:tc>
          <w:tcPr>
            <w:tcW w:w="1421" w:type="dxa"/>
            <w:tcBorders>
              <w:bottom w:val="single" w:sz="4" w:space="0" w:color="auto"/>
            </w:tcBorders>
          </w:tcPr>
          <w:p w14:paraId="6BC4E7FC" w14:textId="77777777" w:rsidR="00E65ED4" w:rsidRPr="00346B66" w:rsidRDefault="00E65ED4" w:rsidP="00E65ED4">
            <w:pPr>
              <w:pStyle w:val="af0"/>
              <w:jc w:val="center"/>
              <w:rPr>
                <w:rFonts w:ascii="Times New Roman" w:hAnsi="Times New Roman" w:cs="Times New Roman"/>
                <w:bCs/>
                <w:sz w:val="18"/>
                <w:szCs w:val="18"/>
              </w:rPr>
            </w:pPr>
            <w:r w:rsidRPr="00346B66">
              <w:rPr>
                <w:rFonts w:ascii="Times New Roman" w:eastAsiaTheme="minorEastAsia" w:hAnsi="Times New Roman" w:cs="Times New Roman" w:hint="eastAsia"/>
                <w:bCs/>
                <w:sz w:val="18"/>
                <w:szCs w:val="18"/>
              </w:rPr>
              <w:t>S3ELD</w:t>
            </w:r>
          </w:p>
        </w:tc>
      </w:tr>
      <w:tr w:rsidR="00E65ED4" w:rsidRPr="00346B66" w14:paraId="1CB4CB22" w14:textId="77777777" w:rsidTr="00E65ED4">
        <w:tc>
          <w:tcPr>
            <w:tcW w:w="1420" w:type="dxa"/>
            <w:tcBorders>
              <w:bottom w:val="nil"/>
            </w:tcBorders>
          </w:tcPr>
          <w:p w14:paraId="5677FE1F" w14:textId="77777777" w:rsidR="00E65ED4" w:rsidRPr="00346B66" w:rsidRDefault="00E65ED4" w:rsidP="00E65ED4">
            <w:pPr>
              <w:pStyle w:val="af0"/>
              <w:jc w:val="center"/>
              <w:rPr>
                <w:rFonts w:ascii="Times New Roman" w:hAnsi="Times New Roman" w:cs="Times New Roman"/>
                <w:bCs/>
                <w:sz w:val="18"/>
                <w:szCs w:val="18"/>
              </w:rPr>
            </w:pPr>
            <w:proofErr w:type="spellStart"/>
            <w:r w:rsidRPr="00346B66">
              <w:rPr>
                <w:rFonts w:ascii="Times New Roman" w:eastAsiaTheme="minorEastAsia" w:hAnsi="Times New Roman" w:cs="Times New Roman" w:hint="eastAsia"/>
                <w:bCs/>
                <w:sz w:val="18"/>
                <w:szCs w:val="18"/>
              </w:rPr>
              <w:t>PaviaU</w:t>
            </w:r>
            <w:proofErr w:type="spellEnd"/>
          </w:p>
        </w:tc>
        <w:tc>
          <w:tcPr>
            <w:tcW w:w="1420" w:type="dxa"/>
            <w:tcBorders>
              <w:bottom w:val="nil"/>
            </w:tcBorders>
          </w:tcPr>
          <w:p w14:paraId="545CDAAE" w14:textId="77777777" w:rsidR="00E65ED4" w:rsidRPr="00346B66" w:rsidRDefault="00E65ED4" w:rsidP="00E65ED4">
            <w:pPr>
              <w:pStyle w:val="af0"/>
              <w:jc w:val="center"/>
              <w:rPr>
                <w:rFonts w:ascii="Times New Roman" w:hAnsi="Times New Roman" w:cs="Times New Roman"/>
                <w:bCs/>
                <w:sz w:val="18"/>
                <w:szCs w:val="18"/>
              </w:rPr>
            </w:pPr>
            <w:r w:rsidRPr="00346B66">
              <w:rPr>
                <w:rFonts w:ascii="Times New Roman" w:eastAsiaTheme="minorEastAsia" w:hAnsi="Times New Roman" w:cs="Times New Roman" w:hint="eastAsia"/>
                <w:bCs/>
                <w:sz w:val="18"/>
                <w:szCs w:val="18"/>
              </w:rPr>
              <w:t>0.56</w:t>
            </w:r>
          </w:p>
        </w:tc>
        <w:tc>
          <w:tcPr>
            <w:tcW w:w="1420" w:type="dxa"/>
            <w:tcBorders>
              <w:bottom w:val="nil"/>
            </w:tcBorders>
          </w:tcPr>
          <w:p w14:paraId="093E22E0" w14:textId="77777777" w:rsidR="00E65ED4" w:rsidRPr="00346B66" w:rsidRDefault="00E65ED4" w:rsidP="00E65ED4">
            <w:pPr>
              <w:pStyle w:val="af0"/>
              <w:jc w:val="center"/>
              <w:rPr>
                <w:rFonts w:ascii="Times New Roman" w:hAnsi="Times New Roman" w:cs="Times New Roman"/>
                <w:bCs/>
                <w:sz w:val="18"/>
                <w:szCs w:val="18"/>
              </w:rPr>
            </w:pPr>
            <w:r w:rsidRPr="00346B66">
              <w:rPr>
                <w:rFonts w:ascii="Times New Roman" w:eastAsiaTheme="minorEastAsia" w:hAnsi="Times New Roman" w:cs="Times New Roman" w:hint="eastAsia"/>
                <w:bCs/>
                <w:sz w:val="18"/>
                <w:szCs w:val="18"/>
              </w:rPr>
              <w:t>2.36</w:t>
            </w:r>
          </w:p>
        </w:tc>
        <w:tc>
          <w:tcPr>
            <w:tcW w:w="1420" w:type="dxa"/>
            <w:tcBorders>
              <w:bottom w:val="nil"/>
            </w:tcBorders>
          </w:tcPr>
          <w:p w14:paraId="2FCCA0CD" w14:textId="77777777" w:rsidR="00E65ED4" w:rsidRPr="00346B66" w:rsidRDefault="00E65ED4" w:rsidP="00E65ED4">
            <w:pPr>
              <w:pStyle w:val="af0"/>
              <w:jc w:val="center"/>
              <w:rPr>
                <w:rFonts w:ascii="Times New Roman" w:hAnsi="Times New Roman" w:cs="Times New Roman"/>
                <w:bCs/>
                <w:sz w:val="18"/>
                <w:szCs w:val="18"/>
              </w:rPr>
            </w:pPr>
            <w:r w:rsidRPr="00346B66">
              <w:rPr>
                <w:rFonts w:ascii="Times New Roman" w:eastAsiaTheme="minorEastAsia" w:hAnsi="Times New Roman" w:cs="Times New Roman" w:hint="eastAsia"/>
                <w:bCs/>
                <w:sz w:val="18"/>
                <w:szCs w:val="18"/>
              </w:rPr>
              <w:t>0.47</w:t>
            </w:r>
          </w:p>
        </w:tc>
        <w:tc>
          <w:tcPr>
            <w:tcW w:w="1421" w:type="dxa"/>
            <w:tcBorders>
              <w:bottom w:val="nil"/>
            </w:tcBorders>
          </w:tcPr>
          <w:p w14:paraId="58419F81" w14:textId="77777777" w:rsidR="00E65ED4" w:rsidRPr="00346B66" w:rsidRDefault="00E65ED4" w:rsidP="00E65ED4">
            <w:pPr>
              <w:pStyle w:val="af0"/>
              <w:jc w:val="center"/>
              <w:rPr>
                <w:rFonts w:ascii="Times New Roman" w:hAnsi="Times New Roman" w:cs="Times New Roman"/>
                <w:bCs/>
                <w:sz w:val="18"/>
                <w:szCs w:val="18"/>
              </w:rPr>
            </w:pPr>
            <w:r w:rsidRPr="00346B66">
              <w:rPr>
                <w:rFonts w:ascii="Times New Roman" w:eastAsiaTheme="minorEastAsia" w:hAnsi="Times New Roman" w:cs="Times New Roman" w:hint="eastAsia"/>
                <w:bCs/>
                <w:sz w:val="18"/>
                <w:szCs w:val="18"/>
              </w:rPr>
              <w:t>0.89</w:t>
            </w:r>
          </w:p>
        </w:tc>
        <w:tc>
          <w:tcPr>
            <w:tcW w:w="1421" w:type="dxa"/>
            <w:tcBorders>
              <w:bottom w:val="nil"/>
            </w:tcBorders>
          </w:tcPr>
          <w:p w14:paraId="6890F931" w14:textId="77777777" w:rsidR="00E65ED4" w:rsidRPr="00346B66" w:rsidRDefault="00E65ED4" w:rsidP="00E65ED4">
            <w:pPr>
              <w:pStyle w:val="af0"/>
              <w:jc w:val="center"/>
              <w:rPr>
                <w:rFonts w:ascii="Times New Roman" w:hAnsi="Times New Roman" w:cs="Times New Roman"/>
                <w:bCs/>
                <w:sz w:val="18"/>
                <w:szCs w:val="18"/>
              </w:rPr>
            </w:pPr>
            <w:r w:rsidRPr="00346B66">
              <w:rPr>
                <w:rFonts w:ascii="Times New Roman" w:eastAsiaTheme="minorEastAsia" w:hAnsi="Times New Roman" w:cs="Times New Roman" w:hint="eastAsia"/>
                <w:bCs/>
                <w:sz w:val="18"/>
                <w:szCs w:val="18"/>
              </w:rPr>
              <w:t>0.93</w:t>
            </w:r>
          </w:p>
        </w:tc>
      </w:tr>
      <w:tr w:rsidR="00E65ED4" w:rsidRPr="00346B66" w14:paraId="55006A69" w14:textId="77777777" w:rsidTr="00E65ED4">
        <w:tc>
          <w:tcPr>
            <w:tcW w:w="1420" w:type="dxa"/>
            <w:tcBorders>
              <w:top w:val="nil"/>
            </w:tcBorders>
          </w:tcPr>
          <w:p w14:paraId="5EE19444" w14:textId="77777777" w:rsidR="00E65ED4" w:rsidRPr="00346B66" w:rsidRDefault="00E65ED4" w:rsidP="00E65ED4">
            <w:pPr>
              <w:pStyle w:val="af0"/>
              <w:jc w:val="center"/>
              <w:rPr>
                <w:rFonts w:ascii="Times New Roman" w:hAnsi="Times New Roman" w:cs="Times New Roman"/>
                <w:bCs/>
                <w:sz w:val="18"/>
                <w:szCs w:val="18"/>
              </w:rPr>
            </w:pPr>
            <w:r w:rsidRPr="00346B66">
              <w:rPr>
                <w:rFonts w:ascii="Times New Roman" w:eastAsiaTheme="minorEastAsia" w:hAnsi="Times New Roman" w:cs="Times New Roman" w:hint="eastAsia"/>
                <w:bCs/>
                <w:sz w:val="18"/>
                <w:szCs w:val="18"/>
              </w:rPr>
              <w:t>Salinas</w:t>
            </w:r>
          </w:p>
        </w:tc>
        <w:tc>
          <w:tcPr>
            <w:tcW w:w="1420" w:type="dxa"/>
            <w:tcBorders>
              <w:top w:val="nil"/>
            </w:tcBorders>
          </w:tcPr>
          <w:p w14:paraId="0F01E865" w14:textId="77777777" w:rsidR="00E65ED4" w:rsidRPr="00346B66" w:rsidRDefault="00E65ED4" w:rsidP="00E65ED4">
            <w:pPr>
              <w:pStyle w:val="af0"/>
              <w:jc w:val="center"/>
              <w:rPr>
                <w:rFonts w:ascii="Times New Roman" w:hAnsi="Times New Roman" w:cs="Times New Roman"/>
                <w:bCs/>
                <w:sz w:val="18"/>
                <w:szCs w:val="18"/>
              </w:rPr>
            </w:pPr>
            <w:r w:rsidRPr="00346B66">
              <w:rPr>
                <w:rFonts w:ascii="Times New Roman" w:eastAsiaTheme="minorEastAsia" w:hAnsi="Times New Roman" w:cs="Times New Roman" w:hint="eastAsia"/>
                <w:bCs/>
                <w:sz w:val="18"/>
                <w:szCs w:val="18"/>
              </w:rPr>
              <w:t>1.82</w:t>
            </w:r>
          </w:p>
        </w:tc>
        <w:tc>
          <w:tcPr>
            <w:tcW w:w="1420" w:type="dxa"/>
            <w:tcBorders>
              <w:top w:val="nil"/>
            </w:tcBorders>
          </w:tcPr>
          <w:p w14:paraId="573D2F8D" w14:textId="77777777" w:rsidR="00E65ED4" w:rsidRPr="00346B66" w:rsidRDefault="00E65ED4" w:rsidP="00E65ED4">
            <w:pPr>
              <w:pStyle w:val="af0"/>
              <w:jc w:val="center"/>
              <w:rPr>
                <w:rFonts w:ascii="Times New Roman" w:hAnsi="Times New Roman" w:cs="Times New Roman"/>
                <w:bCs/>
                <w:sz w:val="18"/>
                <w:szCs w:val="18"/>
              </w:rPr>
            </w:pPr>
            <w:r w:rsidRPr="00346B66">
              <w:rPr>
                <w:rFonts w:ascii="Times New Roman" w:eastAsiaTheme="minorEastAsia" w:hAnsi="Times New Roman" w:cs="Times New Roman" w:hint="eastAsia"/>
                <w:bCs/>
                <w:sz w:val="18"/>
                <w:szCs w:val="18"/>
              </w:rPr>
              <w:t>10.94</w:t>
            </w:r>
          </w:p>
        </w:tc>
        <w:tc>
          <w:tcPr>
            <w:tcW w:w="1420" w:type="dxa"/>
            <w:tcBorders>
              <w:top w:val="nil"/>
            </w:tcBorders>
          </w:tcPr>
          <w:p w14:paraId="61560B4A" w14:textId="77777777" w:rsidR="00E65ED4" w:rsidRPr="00346B66" w:rsidRDefault="00E65ED4" w:rsidP="00E65ED4">
            <w:pPr>
              <w:pStyle w:val="af0"/>
              <w:jc w:val="center"/>
              <w:rPr>
                <w:rFonts w:ascii="Times New Roman" w:hAnsi="Times New Roman" w:cs="Times New Roman"/>
                <w:bCs/>
                <w:sz w:val="18"/>
                <w:szCs w:val="18"/>
              </w:rPr>
            </w:pPr>
            <w:r w:rsidRPr="00346B66">
              <w:rPr>
                <w:rFonts w:ascii="Times New Roman" w:eastAsiaTheme="minorEastAsia" w:hAnsi="Times New Roman" w:cs="Times New Roman" w:hint="eastAsia"/>
                <w:bCs/>
                <w:sz w:val="18"/>
                <w:szCs w:val="18"/>
              </w:rPr>
              <w:t>1.62</w:t>
            </w:r>
          </w:p>
        </w:tc>
        <w:tc>
          <w:tcPr>
            <w:tcW w:w="1421" w:type="dxa"/>
            <w:tcBorders>
              <w:top w:val="nil"/>
            </w:tcBorders>
          </w:tcPr>
          <w:p w14:paraId="3CFBF245" w14:textId="77777777" w:rsidR="00E65ED4" w:rsidRPr="00346B66" w:rsidRDefault="00E65ED4" w:rsidP="00E65ED4">
            <w:pPr>
              <w:pStyle w:val="af0"/>
              <w:jc w:val="center"/>
              <w:rPr>
                <w:rFonts w:ascii="Times New Roman" w:hAnsi="Times New Roman" w:cs="Times New Roman"/>
                <w:bCs/>
                <w:sz w:val="18"/>
                <w:szCs w:val="18"/>
              </w:rPr>
            </w:pPr>
            <w:r w:rsidRPr="00346B66">
              <w:rPr>
                <w:rFonts w:ascii="Times New Roman" w:eastAsiaTheme="minorEastAsia" w:hAnsi="Times New Roman" w:cs="Times New Roman" w:hint="eastAsia"/>
                <w:bCs/>
                <w:sz w:val="18"/>
                <w:szCs w:val="18"/>
              </w:rPr>
              <w:t>2.51</w:t>
            </w:r>
          </w:p>
        </w:tc>
        <w:tc>
          <w:tcPr>
            <w:tcW w:w="1421" w:type="dxa"/>
            <w:tcBorders>
              <w:top w:val="nil"/>
            </w:tcBorders>
          </w:tcPr>
          <w:p w14:paraId="288A197C" w14:textId="0F27431B" w:rsidR="00E65ED4" w:rsidRPr="00346B66" w:rsidRDefault="00E65ED4" w:rsidP="00E65ED4">
            <w:pPr>
              <w:pStyle w:val="af0"/>
              <w:jc w:val="center"/>
              <w:rPr>
                <w:rFonts w:ascii="Times New Roman" w:hAnsi="Times New Roman" w:cs="Times New Roman"/>
                <w:bCs/>
                <w:sz w:val="18"/>
                <w:szCs w:val="18"/>
              </w:rPr>
            </w:pPr>
            <w:r w:rsidRPr="00346B66">
              <w:rPr>
                <w:rFonts w:ascii="Times New Roman" w:eastAsiaTheme="minorEastAsia" w:hAnsi="Times New Roman" w:cs="Times New Roman" w:hint="eastAsia"/>
                <w:bCs/>
                <w:sz w:val="18"/>
                <w:szCs w:val="18"/>
              </w:rPr>
              <w:t>3.09</w:t>
            </w:r>
          </w:p>
        </w:tc>
      </w:tr>
    </w:tbl>
    <w:p w14:paraId="0BFF191C" w14:textId="13EE0E9A" w:rsidR="00005175" w:rsidRPr="00346B66" w:rsidRDefault="00E0396D" w:rsidP="005F513E">
      <w:pPr>
        <w:widowControl/>
        <w:tabs>
          <w:tab w:val="left" w:pos="420"/>
        </w:tabs>
        <w:spacing w:before="100" w:beforeAutospacing="1" w:after="100" w:afterAutospacing="1"/>
        <w:ind w:left="640" w:hangingChars="200" w:hanging="640"/>
        <w:jc w:val="left"/>
        <w:rPr>
          <w:rFonts w:ascii="宋体" w:eastAsia="宋体" w:hAnsi="宋体" w:cs="宋体"/>
          <w:kern w:val="0"/>
          <w:sz w:val="32"/>
          <w:szCs w:val="32"/>
        </w:rPr>
      </w:pPr>
      <w:r>
        <w:rPr>
          <w:rFonts w:ascii="宋体" w:eastAsia="宋体" w:hAnsi="宋体" w:cs="宋体" w:hint="eastAsia"/>
          <w:kern w:val="0"/>
          <w:sz w:val="32"/>
          <w:szCs w:val="32"/>
        </w:rPr>
        <w:t>4</w:t>
      </w:r>
      <w:r w:rsidR="005F513E" w:rsidRPr="00346B66">
        <w:rPr>
          <w:rFonts w:ascii="宋体" w:eastAsia="宋体" w:hAnsi="宋体" w:cs="宋体" w:hint="eastAsia"/>
          <w:kern w:val="0"/>
          <w:sz w:val="32"/>
          <w:szCs w:val="32"/>
        </w:rPr>
        <w:t xml:space="preserve"> 结</w:t>
      </w:r>
      <w:r w:rsidR="001A1944" w:rsidRPr="00346B66">
        <w:rPr>
          <w:rFonts w:ascii="宋体" w:eastAsia="宋体" w:hAnsi="宋体" w:cs="宋体" w:hint="eastAsia"/>
          <w:kern w:val="0"/>
          <w:sz w:val="32"/>
          <w:szCs w:val="32"/>
        </w:rPr>
        <w:t xml:space="preserve"> </w:t>
      </w:r>
      <w:r w:rsidR="001A1944" w:rsidRPr="00346B66">
        <w:rPr>
          <w:rFonts w:ascii="宋体" w:eastAsia="宋体" w:hAnsi="宋体" w:cs="宋体"/>
          <w:kern w:val="0"/>
          <w:sz w:val="32"/>
          <w:szCs w:val="32"/>
        </w:rPr>
        <w:t xml:space="preserve"> </w:t>
      </w:r>
      <w:r w:rsidR="005F513E" w:rsidRPr="00346B66">
        <w:rPr>
          <w:rFonts w:ascii="宋体" w:eastAsia="宋体" w:hAnsi="宋体" w:cs="宋体" w:hint="eastAsia"/>
          <w:kern w:val="0"/>
          <w:sz w:val="32"/>
          <w:szCs w:val="32"/>
        </w:rPr>
        <w:t>论</w:t>
      </w:r>
    </w:p>
    <w:p w14:paraId="6422A400" w14:textId="45FD107A" w:rsidR="00EB53D3" w:rsidRPr="00346B66" w:rsidRDefault="003B13DA" w:rsidP="005F513E">
      <w:pPr>
        <w:spacing w:line="300" w:lineRule="auto"/>
        <w:ind w:firstLineChars="200" w:firstLine="420"/>
        <w:rPr>
          <w:rFonts w:asciiTheme="minorEastAsia" w:hAnsiTheme="minorEastAsia"/>
          <w:color w:val="FF0000"/>
          <w:sz w:val="20"/>
          <w:szCs w:val="21"/>
        </w:rPr>
      </w:pPr>
      <w:r w:rsidRPr="00346B66">
        <w:rPr>
          <w:rFonts w:asciiTheme="minorEastAsia" w:hAnsiTheme="minorEastAsia" w:cs="宋体" w:hint="eastAsia"/>
          <w:kern w:val="0"/>
          <w:szCs w:val="21"/>
        </w:rPr>
        <w:t>结论</w:t>
      </w:r>
      <w:r w:rsidR="00E373F2" w:rsidRPr="00346B66">
        <w:rPr>
          <w:rFonts w:asciiTheme="minorEastAsia" w:hAnsiTheme="minorEastAsia" w:hint="eastAsia"/>
          <w:color w:val="FF0000"/>
          <w:sz w:val="20"/>
          <w:szCs w:val="21"/>
        </w:rPr>
        <w:t>（</w:t>
      </w:r>
      <w:r w:rsidR="005F513E" w:rsidRPr="00346B66">
        <w:rPr>
          <w:rFonts w:asciiTheme="minorEastAsia" w:hAnsiTheme="minorEastAsia" w:hint="eastAsia"/>
          <w:color w:val="FF0000"/>
          <w:sz w:val="20"/>
          <w:szCs w:val="21"/>
        </w:rPr>
        <w:t>在研究结果与讨论的基础上总结出本研究得到的重要论点，建议可包括以下内容：1）解释结果；2）将结果与之前提出的研究目的或假设相联系，阐明结果的重要性；3）将结果与其他已有研究工作进行比较；4）尽可能得出一个很清晰的结论，对每一个结论需要总结证据</w:t>
      </w:r>
      <w:r w:rsidR="00EB53D3" w:rsidRPr="00346B66">
        <w:rPr>
          <w:rFonts w:asciiTheme="minorEastAsia" w:hAnsiTheme="minorEastAsia" w:hint="eastAsia"/>
          <w:color w:val="FF0000"/>
          <w:sz w:val="20"/>
          <w:szCs w:val="21"/>
        </w:rPr>
        <w:t>；5）</w:t>
      </w:r>
      <w:r w:rsidR="005F513E" w:rsidRPr="00346B66">
        <w:rPr>
          <w:rFonts w:asciiTheme="minorEastAsia" w:hAnsiTheme="minorEastAsia" w:hint="eastAsia"/>
          <w:color w:val="FF0000"/>
          <w:sz w:val="20"/>
          <w:szCs w:val="21"/>
        </w:rPr>
        <w:t>也可以指出本工作的不足和将要开展工作的展望。</w:t>
      </w:r>
    </w:p>
    <w:p w14:paraId="152E9A3B" w14:textId="07C37782" w:rsidR="00EB53D3" w:rsidRPr="00346B66" w:rsidRDefault="005004A8" w:rsidP="005F513E">
      <w:pPr>
        <w:spacing w:line="300" w:lineRule="auto"/>
        <w:ind w:firstLineChars="200" w:firstLine="400"/>
        <w:rPr>
          <w:rFonts w:asciiTheme="minorEastAsia" w:hAnsiTheme="minorEastAsia"/>
          <w:color w:val="FF0000"/>
          <w:sz w:val="20"/>
          <w:szCs w:val="21"/>
        </w:rPr>
      </w:pPr>
      <w:r w:rsidRPr="00346B66">
        <w:rPr>
          <w:rFonts w:asciiTheme="minorEastAsia" w:hAnsiTheme="minorEastAsia" w:hint="eastAsia"/>
          <w:color w:val="FF0000"/>
          <w:sz w:val="20"/>
          <w:szCs w:val="21"/>
        </w:rPr>
        <w:t>切勿</w:t>
      </w:r>
      <w:r w:rsidR="005F513E" w:rsidRPr="00346B66">
        <w:rPr>
          <w:rFonts w:asciiTheme="minorEastAsia" w:hAnsiTheme="minorEastAsia" w:hint="eastAsia"/>
          <w:color w:val="FF0000"/>
          <w:sz w:val="20"/>
          <w:szCs w:val="21"/>
        </w:rPr>
        <w:t>简单重复摘要和引言。</w:t>
      </w:r>
      <w:r w:rsidR="00EB53D3" w:rsidRPr="00346B66">
        <w:rPr>
          <w:rFonts w:ascii="Times New Roman" w:hAnsi="Times New Roman" w:cs="Times New Roman" w:hint="eastAsia"/>
          <w:color w:val="FF0000"/>
          <w:sz w:val="20"/>
        </w:rPr>
        <w:t>不要以</w:t>
      </w:r>
      <w:r w:rsidR="00EB53D3" w:rsidRPr="00346B66">
        <w:rPr>
          <w:rFonts w:ascii="Times New Roman" w:hAnsi="Times New Roman" w:cs="Times New Roman"/>
          <w:color w:val="FF0000"/>
          <w:sz w:val="20"/>
        </w:rPr>
        <w:t>1</w:t>
      </w:r>
      <w:r w:rsidR="00EB53D3" w:rsidRPr="00346B66">
        <w:rPr>
          <w:rFonts w:ascii="Times New Roman" w:hAnsi="Times New Roman" w:cs="Times New Roman" w:hint="eastAsia"/>
          <w:color w:val="FF0000"/>
          <w:sz w:val="20"/>
        </w:rPr>
        <w:t>）、</w:t>
      </w:r>
      <w:r w:rsidR="00EB53D3" w:rsidRPr="00346B66">
        <w:rPr>
          <w:rFonts w:ascii="Times New Roman" w:hAnsi="Times New Roman" w:cs="Times New Roman"/>
          <w:color w:val="FF0000"/>
          <w:sz w:val="20"/>
        </w:rPr>
        <w:t>2)</w:t>
      </w:r>
      <w:r w:rsidR="00EB53D3" w:rsidRPr="00346B66">
        <w:rPr>
          <w:rFonts w:ascii="Times New Roman" w:hAnsi="Times New Roman" w:cs="Times New Roman" w:hint="eastAsia"/>
          <w:color w:val="FF0000"/>
          <w:sz w:val="20"/>
        </w:rPr>
        <w:t>、</w:t>
      </w:r>
      <w:r w:rsidR="00EB53D3" w:rsidRPr="00346B66">
        <w:rPr>
          <w:rFonts w:ascii="Times New Roman" w:hAnsi="Times New Roman" w:cs="Times New Roman"/>
          <w:color w:val="FF0000"/>
          <w:sz w:val="20"/>
        </w:rPr>
        <w:t>3</w:t>
      </w:r>
      <w:r w:rsidR="00EB53D3" w:rsidRPr="00346B66">
        <w:rPr>
          <w:rFonts w:ascii="Times New Roman" w:hAnsi="Times New Roman" w:cs="Times New Roman" w:hint="eastAsia"/>
          <w:color w:val="FF0000"/>
          <w:sz w:val="20"/>
        </w:rPr>
        <w:t>）形式简单罗列前文已经写出的结论</w:t>
      </w:r>
      <w:r w:rsidR="00E373F2" w:rsidRPr="00346B66">
        <w:rPr>
          <w:rFonts w:asciiTheme="minorEastAsia" w:hAnsiTheme="minorEastAsia" w:hint="eastAsia"/>
          <w:color w:val="FF0000"/>
          <w:sz w:val="20"/>
          <w:szCs w:val="21"/>
        </w:rPr>
        <w:t>。</w:t>
      </w:r>
    </w:p>
    <w:p w14:paraId="54730E47" w14:textId="186DE674" w:rsidR="005F513E" w:rsidRPr="00346B66" w:rsidRDefault="00E373F2" w:rsidP="005F513E">
      <w:pPr>
        <w:spacing w:line="300" w:lineRule="auto"/>
        <w:ind w:firstLineChars="200" w:firstLine="400"/>
        <w:rPr>
          <w:rFonts w:asciiTheme="minorEastAsia" w:hAnsiTheme="minorEastAsia"/>
          <w:color w:val="FF0000"/>
          <w:sz w:val="20"/>
          <w:szCs w:val="21"/>
        </w:rPr>
      </w:pPr>
      <w:r w:rsidRPr="00346B66">
        <w:rPr>
          <w:rFonts w:asciiTheme="minorEastAsia" w:hAnsiTheme="minorEastAsia" w:hint="eastAsia"/>
          <w:color w:val="FF0000"/>
          <w:sz w:val="20"/>
          <w:szCs w:val="21"/>
        </w:rPr>
        <w:t>结论中不出现图、表、公式。）</w:t>
      </w:r>
    </w:p>
    <w:p w14:paraId="23124691" w14:textId="2C517703" w:rsidR="00122D47" w:rsidRPr="00346B66" w:rsidRDefault="00A16498" w:rsidP="00CD728E">
      <w:pPr>
        <w:widowControl/>
        <w:tabs>
          <w:tab w:val="left" w:pos="420"/>
        </w:tabs>
        <w:spacing w:before="100" w:beforeAutospacing="1" w:after="100" w:afterAutospacing="1"/>
        <w:ind w:left="640" w:hangingChars="200" w:hanging="640"/>
        <w:jc w:val="left"/>
        <w:rPr>
          <w:rFonts w:ascii="宋体" w:hAnsi="宋体" w:cs="宋体"/>
          <w:color w:val="FF0000"/>
          <w:kern w:val="0"/>
          <w:sz w:val="20"/>
        </w:rPr>
      </w:pPr>
      <w:r w:rsidRPr="00346B66">
        <w:rPr>
          <w:rFonts w:ascii="宋体" w:eastAsia="宋体" w:hAnsi="宋体" w:cs="宋体" w:hint="eastAsia"/>
          <w:kern w:val="0"/>
          <w:sz w:val="32"/>
          <w:szCs w:val="32"/>
        </w:rPr>
        <w:t>参考文献</w:t>
      </w:r>
      <w:r w:rsidR="00122D47" w:rsidRPr="00346B66">
        <w:rPr>
          <w:rFonts w:ascii="宋体" w:hAnsi="宋体" w:cs="宋体" w:hint="eastAsia"/>
          <w:color w:val="FF0000"/>
          <w:kern w:val="0"/>
          <w:sz w:val="20"/>
        </w:rPr>
        <w:t>（总体要求）</w:t>
      </w:r>
    </w:p>
    <w:p w14:paraId="0F29E5F8" w14:textId="194B7523" w:rsidR="00122D47" w:rsidRPr="00213A45" w:rsidRDefault="00213A45" w:rsidP="00213A45">
      <w:pPr>
        <w:widowControl/>
        <w:ind w:left="420" w:hanging="420"/>
        <w:jc w:val="left"/>
        <w:rPr>
          <w:rFonts w:ascii="宋体" w:hAnsi="宋体" w:cs="宋体"/>
          <w:color w:val="FF0000"/>
          <w:kern w:val="0"/>
          <w:sz w:val="20"/>
        </w:rPr>
      </w:pPr>
      <w:r w:rsidRPr="00346B66">
        <w:rPr>
          <w:rFonts w:ascii="宋体" w:hAnsi="宋体" w:cs="宋体"/>
          <w:color w:val="FF0000"/>
          <w:kern w:val="0"/>
          <w:sz w:val="20"/>
        </w:rPr>
        <w:lastRenderedPageBreak/>
        <w:t>1.</w:t>
      </w:r>
      <w:r>
        <w:rPr>
          <w:rFonts w:ascii="宋体" w:hAnsi="宋体" w:cs="宋体"/>
          <w:color w:val="FF0000"/>
          <w:kern w:val="0"/>
          <w:sz w:val="20"/>
        </w:rPr>
        <w:t xml:space="preserve"> </w:t>
      </w:r>
      <w:r w:rsidR="001668DB" w:rsidRPr="00213A45">
        <w:rPr>
          <w:rFonts w:ascii="宋体" w:hAnsi="宋体" w:cs="宋体" w:hint="eastAsia"/>
          <w:color w:val="FF0000"/>
          <w:kern w:val="0"/>
          <w:sz w:val="20"/>
        </w:rPr>
        <w:t>作者姓名、</w:t>
      </w:r>
      <w:r w:rsidR="005004A8" w:rsidRPr="00213A45">
        <w:rPr>
          <w:rFonts w:ascii="宋体" w:hAnsi="宋体" w:cs="宋体" w:hint="eastAsia"/>
          <w:color w:val="FF0000"/>
          <w:kern w:val="0"/>
          <w:sz w:val="20"/>
        </w:rPr>
        <w:t>文献</w:t>
      </w:r>
      <w:r w:rsidR="001668DB" w:rsidRPr="00213A45">
        <w:rPr>
          <w:rFonts w:ascii="宋体" w:hAnsi="宋体" w:cs="宋体" w:hint="eastAsia"/>
          <w:color w:val="FF0000"/>
          <w:kern w:val="0"/>
          <w:sz w:val="20"/>
        </w:rPr>
        <w:t>题</w:t>
      </w:r>
      <w:r w:rsidR="007B0542" w:rsidRPr="00213A45">
        <w:rPr>
          <w:rFonts w:ascii="宋体" w:hAnsi="宋体" w:cs="宋体" w:hint="eastAsia"/>
          <w:color w:val="FF0000"/>
          <w:kern w:val="0"/>
          <w:sz w:val="20"/>
        </w:rPr>
        <w:t>目</w:t>
      </w:r>
      <w:r w:rsidR="001668DB" w:rsidRPr="00213A45">
        <w:rPr>
          <w:rFonts w:ascii="宋体" w:hAnsi="宋体" w:cs="宋体" w:hint="eastAsia"/>
          <w:color w:val="FF0000"/>
          <w:kern w:val="0"/>
          <w:sz w:val="20"/>
        </w:rPr>
        <w:t>、</w:t>
      </w:r>
      <w:r w:rsidR="005004A8" w:rsidRPr="00213A45">
        <w:rPr>
          <w:rFonts w:ascii="宋体" w:hAnsi="宋体" w:cs="宋体" w:hint="eastAsia"/>
          <w:color w:val="FF0000"/>
          <w:kern w:val="0"/>
          <w:sz w:val="20"/>
        </w:rPr>
        <w:t>期刊名</w:t>
      </w:r>
      <w:r w:rsidR="007B0542" w:rsidRPr="00213A45">
        <w:rPr>
          <w:rFonts w:ascii="宋体" w:hAnsi="宋体" w:cs="宋体"/>
          <w:color w:val="FF0000"/>
          <w:kern w:val="0"/>
          <w:sz w:val="20"/>
        </w:rPr>
        <w:t>/</w:t>
      </w:r>
      <w:r w:rsidR="005004A8" w:rsidRPr="00213A45">
        <w:rPr>
          <w:rFonts w:ascii="宋体" w:hAnsi="宋体" w:cs="宋体" w:hint="eastAsia"/>
          <w:color w:val="FF0000"/>
          <w:kern w:val="0"/>
          <w:sz w:val="20"/>
        </w:rPr>
        <w:t>会议名、</w:t>
      </w:r>
      <w:r w:rsidR="001668DB" w:rsidRPr="00213A45">
        <w:rPr>
          <w:rFonts w:ascii="宋体" w:hAnsi="宋体" w:cs="宋体" w:hint="eastAsia"/>
          <w:color w:val="FF0000"/>
          <w:kern w:val="0"/>
          <w:sz w:val="20"/>
        </w:rPr>
        <w:t>年卷期、起止页码等</w:t>
      </w:r>
      <w:r w:rsidR="00E67138" w:rsidRPr="00213A45">
        <w:rPr>
          <w:rFonts w:ascii="宋体" w:hAnsi="宋体" w:cs="宋体" w:hint="eastAsia"/>
          <w:color w:val="FF0000"/>
          <w:kern w:val="0"/>
          <w:sz w:val="20"/>
        </w:rPr>
        <w:t>信息</w:t>
      </w:r>
      <w:r w:rsidR="001668DB" w:rsidRPr="00213A45">
        <w:rPr>
          <w:rFonts w:ascii="宋体" w:hAnsi="宋体" w:cs="宋体" w:hint="eastAsia"/>
          <w:color w:val="FF0000"/>
          <w:kern w:val="0"/>
          <w:sz w:val="20"/>
        </w:rPr>
        <w:t>要全</w:t>
      </w:r>
    </w:p>
    <w:p w14:paraId="4E2F0AEC" w14:textId="7AA5C81F" w:rsidR="00122D47" w:rsidRPr="00213A45" w:rsidRDefault="00213A45" w:rsidP="00213A45">
      <w:pPr>
        <w:widowControl/>
        <w:ind w:left="420" w:hanging="420"/>
        <w:jc w:val="left"/>
        <w:rPr>
          <w:rFonts w:ascii="宋体" w:hAnsi="宋体" w:cs="宋体"/>
          <w:color w:val="FF0000"/>
          <w:kern w:val="0"/>
          <w:sz w:val="20"/>
        </w:rPr>
      </w:pPr>
      <w:r w:rsidRPr="00346B66">
        <w:rPr>
          <w:rFonts w:ascii="宋体" w:hAnsi="宋体" w:cs="宋体"/>
          <w:color w:val="FF0000"/>
          <w:kern w:val="0"/>
          <w:sz w:val="20"/>
        </w:rPr>
        <w:t>2.</w:t>
      </w:r>
      <w:r>
        <w:rPr>
          <w:rFonts w:ascii="宋体" w:hAnsi="宋体" w:cs="宋体"/>
          <w:color w:val="FF0000"/>
          <w:kern w:val="0"/>
          <w:sz w:val="20"/>
        </w:rPr>
        <w:t xml:space="preserve"> </w:t>
      </w:r>
      <w:r w:rsidR="00122D47" w:rsidRPr="00213A45">
        <w:rPr>
          <w:rFonts w:ascii="宋体" w:hAnsi="宋体" w:cs="宋体" w:hint="eastAsia"/>
          <w:color w:val="FF0000"/>
          <w:kern w:val="0"/>
          <w:sz w:val="20"/>
        </w:rPr>
        <w:t>参考文献列表中不得有重复文献</w:t>
      </w:r>
    </w:p>
    <w:p w14:paraId="7DC2F0DF" w14:textId="74D542A2" w:rsidR="00122D47" w:rsidRPr="00213A45" w:rsidRDefault="00213A45" w:rsidP="00213A45">
      <w:pPr>
        <w:widowControl/>
        <w:ind w:left="420" w:hanging="420"/>
        <w:jc w:val="left"/>
        <w:rPr>
          <w:rFonts w:ascii="宋体" w:hAnsi="宋体" w:cs="宋体"/>
          <w:color w:val="FF0000"/>
          <w:kern w:val="0"/>
          <w:sz w:val="20"/>
        </w:rPr>
      </w:pPr>
      <w:r w:rsidRPr="00346B66">
        <w:rPr>
          <w:rFonts w:ascii="宋体" w:hAnsi="宋体" w:cs="宋体"/>
          <w:color w:val="FF0000"/>
          <w:kern w:val="0"/>
          <w:sz w:val="20"/>
        </w:rPr>
        <w:t>3.</w:t>
      </w:r>
      <w:r>
        <w:rPr>
          <w:rFonts w:ascii="宋体" w:hAnsi="宋体" w:cs="宋体"/>
          <w:color w:val="FF0000"/>
          <w:kern w:val="0"/>
          <w:sz w:val="20"/>
        </w:rPr>
        <w:t xml:space="preserve"> </w:t>
      </w:r>
      <w:r w:rsidR="00122D47" w:rsidRPr="00213A45">
        <w:rPr>
          <w:rFonts w:ascii="宋体" w:hAnsi="宋体" w:cs="宋体" w:hint="eastAsia"/>
          <w:color w:val="FF0000"/>
          <w:kern w:val="0"/>
          <w:sz w:val="20"/>
        </w:rPr>
        <w:t>中文文献须给出英文对应形式。</w:t>
      </w:r>
    </w:p>
    <w:p w14:paraId="3A9FA5DB" w14:textId="6B122A9F" w:rsidR="00A16498" w:rsidRPr="00213A45" w:rsidRDefault="00213A45" w:rsidP="00213A45">
      <w:pPr>
        <w:widowControl/>
        <w:ind w:left="420" w:hanging="420"/>
        <w:jc w:val="left"/>
        <w:rPr>
          <w:rFonts w:ascii="宋体" w:hAnsi="宋体" w:cs="宋体"/>
          <w:color w:val="FF0000"/>
          <w:kern w:val="0"/>
          <w:sz w:val="20"/>
        </w:rPr>
      </w:pPr>
      <w:r w:rsidRPr="00346B66">
        <w:rPr>
          <w:rFonts w:ascii="宋体" w:hAnsi="宋体" w:cs="宋体"/>
          <w:color w:val="FF0000"/>
          <w:kern w:val="0"/>
          <w:sz w:val="20"/>
        </w:rPr>
        <w:t>4.</w:t>
      </w:r>
      <w:r>
        <w:rPr>
          <w:rFonts w:ascii="宋体" w:hAnsi="宋体" w:cs="宋体"/>
          <w:color w:val="FF0000"/>
          <w:kern w:val="0"/>
          <w:sz w:val="20"/>
        </w:rPr>
        <w:t xml:space="preserve"> </w:t>
      </w:r>
      <w:r w:rsidR="00122D47" w:rsidRPr="00213A45">
        <w:rPr>
          <w:rFonts w:ascii="宋体" w:hAnsi="宋体" w:cs="宋体"/>
          <w:color w:val="FF0000"/>
          <w:kern w:val="0"/>
          <w:sz w:val="20"/>
        </w:rPr>
        <w:t>参考文献不得以尾</w:t>
      </w:r>
      <w:proofErr w:type="gramStart"/>
      <w:r w:rsidR="00122D47" w:rsidRPr="00213A45">
        <w:rPr>
          <w:rFonts w:ascii="宋体" w:hAnsi="宋体" w:cs="宋体"/>
          <w:color w:val="FF0000"/>
          <w:kern w:val="0"/>
          <w:sz w:val="20"/>
        </w:rPr>
        <w:t>注形式</w:t>
      </w:r>
      <w:proofErr w:type="gramEnd"/>
      <w:r w:rsidR="00122D47" w:rsidRPr="00213A45">
        <w:rPr>
          <w:rFonts w:ascii="宋体" w:hAnsi="宋体" w:cs="宋体"/>
          <w:color w:val="FF0000"/>
          <w:kern w:val="0"/>
          <w:sz w:val="20"/>
        </w:rPr>
        <w:t>标引。</w:t>
      </w:r>
    </w:p>
    <w:p w14:paraId="19AA8C5E" w14:textId="3CE7B08C" w:rsidR="009143AB" w:rsidRPr="00213A45" w:rsidRDefault="00213A45" w:rsidP="00213A45">
      <w:pPr>
        <w:autoSpaceDE w:val="0"/>
        <w:autoSpaceDN w:val="0"/>
        <w:adjustRightInd w:val="0"/>
        <w:ind w:left="420" w:hanging="420"/>
        <w:rPr>
          <w:rFonts w:ascii="Times New Roman" w:hAnsi="Times New Roman" w:cs="Times New Roman"/>
          <w:b/>
          <w:color w:val="001D32"/>
          <w:kern w:val="0"/>
          <w:sz w:val="28"/>
          <w:szCs w:val="28"/>
        </w:rPr>
      </w:pPr>
      <w:r w:rsidRPr="00346B66">
        <w:rPr>
          <w:rFonts w:ascii="Wingdings" w:hAnsi="Wingdings" w:cs="Times New Roman"/>
          <w:color w:val="001D32"/>
          <w:kern w:val="0"/>
          <w:sz w:val="28"/>
          <w:szCs w:val="28"/>
        </w:rPr>
        <w:t></w:t>
      </w:r>
      <w:r>
        <w:rPr>
          <w:rFonts w:ascii="Wingdings" w:hAnsi="Wingdings" w:cs="Times New Roman"/>
          <w:color w:val="001D32"/>
          <w:kern w:val="0"/>
          <w:sz w:val="28"/>
          <w:szCs w:val="28"/>
        </w:rPr>
        <w:t></w:t>
      </w:r>
      <w:r w:rsidR="009143AB" w:rsidRPr="00213A45">
        <w:rPr>
          <w:rFonts w:ascii="Times New Roman" w:hAnsi="Times New Roman" w:cs="Times New Roman"/>
          <w:b/>
          <w:color w:val="001D32"/>
          <w:kern w:val="0"/>
          <w:sz w:val="28"/>
          <w:szCs w:val="28"/>
        </w:rPr>
        <w:t>期刊</w:t>
      </w:r>
      <w:r w:rsidR="00E901FC" w:rsidRPr="00213A45">
        <w:rPr>
          <w:rFonts w:ascii="Times New Roman" w:hAnsi="Times New Roman" w:cs="Times New Roman" w:hint="eastAsia"/>
          <w:b/>
          <w:color w:val="001D32"/>
          <w:kern w:val="0"/>
          <w:sz w:val="28"/>
          <w:szCs w:val="28"/>
        </w:rPr>
        <w:t>文献</w:t>
      </w:r>
    </w:p>
    <w:p w14:paraId="3ED7A267" w14:textId="2A6F7C74" w:rsidR="00E67138" w:rsidRPr="00213A45" w:rsidRDefault="00213A45" w:rsidP="00213A45">
      <w:pPr>
        <w:autoSpaceDE w:val="0"/>
        <w:autoSpaceDN w:val="0"/>
        <w:adjustRightInd w:val="0"/>
        <w:ind w:left="420" w:hanging="420"/>
        <w:rPr>
          <w:rFonts w:ascii="Times New Roman" w:hAnsi="Times New Roman" w:cs="Times New Roman"/>
          <w:szCs w:val="21"/>
        </w:rPr>
      </w:pPr>
      <w:r w:rsidRPr="00346B66">
        <w:rPr>
          <w:rFonts w:asciiTheme="minorEastAsia" w:eastAsia="宋体" w:hAnsiTheme="minorEastAsia" w:cs="Times New Roman" w:hint="eastAsia"/>
          <w:szCs w:val="21"/>
        </w:rPr>
        <w:t xml:space="preserve">[1] </w:t>
      </w:r>
      <w:r>
        <w:rPr>
          <w:rFonts w:asciiTheme="minorEastAsia" w:eastAsia="宋体" w:hAnsiTheme="minorEastAsia" w:cs="Times New Roman" w:hint="eastAsia"/>
          <w:szCs w:val="21"/>
        </w:rPr>
        <w:t xml:space="preserve"> </w:t>
      </w:r>
      <w:r w:rsidR="002D312C" w:rsidRPr="00213A45">
        <w:rPr>
          <w:rFonts w:ascii="Times New Roman" w:hAnsi="Times New Roman" w:cs="Times New Roman"/>
          <w:szCs w:val="21"/>
        </w:rPr>
        <w:t>Fu X H</w:t>
      </w:r>
      <w:r w:rsidR="00122D47" w:rsidRPr="00213A45">
        <w:rPr>
          <w:rFonts w:ascii="Times New Roman" w:hAnsi="Times New Roman" w:cs="Times New Roman" w:hint="eastAsia"/>
          <w:color w:val="FF0000"/>
          <w:sz w:val="20"/>
          <w:szCs w:val="20"/>
        </w:rPr>
        <w:t>（姓前名后，姓的全称，名的首字母）</w:t>
      </w:r>
      <w:r w:rsidR="002D312C" w:rsidRPr="00213A45">
        <w:rPr>
          <w:rFonts w:ascii="Times New Roman" w:hAnsi="Times New Roman" w:cs="Times New Roman"/>
          <w:szCs w:val="21"/>
        </w:rPr>
        <w:t>, Jiang H Y, Zhang J,</w:t>
      </w:r>
      <w:r w:rsidR="00E67138" w:rsidRPr="00213A45">
        <w:rPr>
          <w:rFonts w:ascii="Times New Roman" w:hAnsi="Times New Roman" w:cs="Times New Roman"/>
          <w:szCs w:val="21"/>
        </w:rPr>
        <w:t xml:space="preserve"> </w:t>
      </w:r>
      <w:r w:rsidR="00E67138" w:rsidRPr="00213A45">
        <w:rPr>
          <w:rFonts w:ascii="Times New Roman" w:hAnsi="Times New Roman" w:cs="Times New Roman"/>
          <w:i/>
          <w:szCs w:val="21"/>
        </w:rPr>
        <w:t>et al</w:t>
      </w:r>
      <w:r w:rsidR="00122D47" w:rsidRPr="00213A45">
        <w:rPr>
          <w:rFonts w:ascii="Times New Roman" w:hAnsi="Times New Roman" w:cs="Times New Roman" w:hint="eastAsia"/>
          <w:color w:val="FF0000"/>
          <w:sz w:val="20"/>
          <w:szCs w:val="20"/>
        </w:rPr>
        <w:t>（作者之间用逗号分开，只列前三位作者，超过三位作者时加</w:t>
      </w:r>
      <w:r w:rsidR="00122D47" w:rsidRPr="00213A45">
        <w:rPr>
          <w:rFonts w:ascii="Times New Roman" w:hAnsi="Times New Roman" w:cs="Times New Roman"/>
          <w:i/>
          <w:color w:val="FF0000"/>
          <w:sz w:val="20"/>
          <w:szCs w:val="20"/>
        </w:rPr>
        <w:t>et al</w:t>
      </w:r>
      <w:r w:rsidR="00122D47" w:rsidRPr="00213A45">
        <w:rPr>
          <w:rFonts w:ascii="Times New Roman" w:hAnsi="Times New Roman" w:cs="Times New Roman" w:hint="eastAsia"/>
          <w:color w:val="FF0000"/>
          <w:sz w:val="20"/>
          <w:szCs w:val="20"/>
        </w:rPr>
        <w:t>）</w:t>
      </w:r>
      <w:r w:rsidR="00122D47" w:rsidRPr="00213A45">
        <w:rPr>
          <w:rFonts w:ascii="Times New Roman" w:hAnsi="Times New Roman" w:cs="Times New Roman"/>
          <w:szCs w:val="21"/>
        </w:rPr>
        <w:t>.</w:t>
      </w:r>
      <w:r w:rsidR="00E67138" w:rsidRPr="00213A45">
        <w:rPr>
          <w:rFonts w:ascii="Times New Roman" w:hAnsi="Times New Roman" w:cs="Times New Roman"/>
          <w:color w:val="FF0000"/>
          <w:szCs w:val="21"/>
        </w:rPr>
        <w:t xml:space="preserve"> </w:t>
      </w:r>
      <w:r w:rsidR="00E67138" w:rsidRPr="00213A45">
        <w:rPr>
          <w:rFonts w:ascii="Times New Roman" w:hAnsi="Times New Roman" w:cs="Times New Roman"/>
          <w:szCs w:val="21"/>
        </w:rPr>
        <w:t>Preparation of short and medium wave infrared anti-reflective coating based on chalcogenide glass[J]. Chinese Journal of Lasers, 2017, 44(9): 0903002</w:t>
      </w:r>
      <w:r w:rsidR="0004423E" w:rsidRPr="00213A45">
        <w:rPr>
          <w:rFonts w:ascii="Times New Roman" w:hAnsi="Times New Roman" w:cs="Times New Roman" w:hint="eastAsia"/>
          <w:color w:val="FF0000"/>
          <w:sz w:val="20"/>
          <w:szCs w:val="20"/>
        </w:rPr>
        <w:t>（这种页码是非连续页码）</w:t>
      </w:r>
      <w:r w:rsidR="00E67138" w:rsidRPr="00213A45">
        <w:rPr>
          <w:rFonts w:ascii="Times New Roman" w:hAnsi="Times New Roman" w:cs="Times New Roman"/>
          <w:szCs w:val="21"/>
        </w:rPr>
        <w:t>.</w:t>
      </w:r>
    </w:p>
    <w:p w14:paraId="717E225B" w14:textId="77777777" w:rsidR="002D312C" w:rsidRPr="00346B66" w:rsidRDefault="002D312C" w:rsidP="00E67138">
      <w:pPr>
        <w:pStyle w:val="ae"/>
        <w:autoSpaceDE w:val="0"/>
        <w:autoSpaceDN w:val="0"/>
        <w:adjustRightInd w:val="0"/>
        <w:ind w:left="420" w:firstLineChars="0" w:firstLine="0"/>
        <w:rPr>
          <w:rFonts w:ascii="Times New Roman" w:hAnsi="Times New Roman" w:cs="Times New Roman"/>
          <w:szCs w:val="21"/>
        </w:rPr>
      </w:pPr>
      <w:r w:rsidRPr="00346B66">
        <w:rPr>
          <w:rFonts w:ascii="Times New Roman" w:hAnsi="Times New Roman" w:cs="Times New Roman"/>
          <w:szCs w:val="21"/>
        </w:rPr>
        <w:t>付秀华</w:t>
      </w:r>
      <w:r w:rsidRPr="00346B66">
        <w:rPr>
          <w:rFonts w:ascii="Times New Roman" w:hAnsi="Times New Roman" w:cs="Times New Roman"/>
          <w:szCs w:val="21"/>
        </w:rPr>
        <w:t>,</w:t>
      </w:r>
      <w:r w:rsidRPr="00346B66">
        <w:rPr>
          <w:rFonts w:ascii="Times New Roman" w:hAnsi="Times New Roman" w:cs="Times New Roman"/>
          <w:szCs w:val="21"/>
        </w:rPr>
        <w:t>姜洪妍</w:t>
      </w:r>
      <w:r w:rsidRPr="00346B66">
        <w:rPr>
          <w:rFonts w:ascii="Times New Roman" w:hAnsi="Times New Roman" w:cs="Times New Roman"/>
          <w:szCs w:val="21"/>
        </w:rPr>
        <w:t>,</w:t>
      </w:r>
      <w:r w:rsidRPr="00346B66">
        <w:rPr>
          <w:rFonts w:ascii="Times New Roman" w:hAnsi="Times New Roman" w:cs="Times New Roman"/>
          <w:szCs w:val="21"/>
        </w:rPr>
        <w:t>张静</w:t>
      </w:r>
      <w:r w:rsidRPr="00346B66">
        <w:rPr>
          <w:rFonts w:ascii="Times New Roman" w:hAnsi="Times New Roman" w:cs="Times New Roman"/>
          <w:szCs w:val="21"/>
        </w:rPr>
        <w:t>,</w:t>
      </w:r>
      <w:r w:rsidRPr="00346B66">
        <w:rPr>
          <w:rFonts w:ascii="Times New Roman" w:hAnsi="Times New Roman" w:cs="Times New Roman"/>
          <w:szCs w:val="21"/>
        </w:rPr>
        <w:t>等</w:t>
      </w:r>
      <w:r w:rsidR="00122D47" w:rsidRPr="00346B66">
        <w:rPr>
          <w:rFonts w:ascii="Times New Roman" w:hAnsi="Times New Roman" w:cs="Times New Roman" w:hint="eastAsia"/>
          <w:color w:val="FF0000"/>
          <w:sz w:val="20"/>
          <w:szCs w:val="20"/>
        </w:rPr>
        <w:t>（超过三位作者时加“等”）</w:t>
      </w:r>
      <w:r w:rsidRPr="00346B66">
        <w:rPr>
          <w:rFonts w:ascii="Times New Roman" w:hAnsi="Times New Roman" w:cs="Times New Roman"/>
          <w:szCs w:val="21"/>
        </w:rPr>
        <w:t>. </w:t>
      </w:r>
      <w:proofErr w:type="gramStart"/>
      <w:r w:rsidRPr="00346B66">
        <w:rPr>
          <w:rFonts w:ascii="Times New Roman" w:hAnsi="Times New Roman" w:cs="Times New Roman"/>
          <w:szCs w:val="21"/>
        </w:rPr>
        <w:t>基于硫系玻璃</w:t>
      </w:r>
      <w:proofErr w:type="gramEnd"/>
      <w:r w:rsidRPr="00346B66">
        <w:rPr>
          <w:rFonts w:ascii="Times New Roman" w:hAnsi="Times New Roman" w:cs="Times New Roman"/>
          <w:szCs w:val="21"/>
        </w:rPr>
        <w:t>的短中波红外</w:t>
      </w:r>
      <w:proofErr w:type="gramStart"/>
      <w:r w:rsidRPr="00346B66">
        <w:rPr>
          <w:rFonts w:ascii="Times New Roman" w:hAnsi="Times New Roman" w:cs="Times New Roman"/>
          <w:szCs w:val="21"/>
        </w:rPr>
        <w:t>减反膜</w:t>
      </w:r>
      <w:proofErr w:type="gramEnd"/>
      <w:r w:rsidRPr="00346B66">
        <w:rPr>
          <w:rFonts w:ascii="Times New Roman" w:hAnsi="Times New Roman" w:cs="Times New Roman"/>
          <w:szCs w:val="21"/>
        </w:rPr>
        <w:t>研制</w:t>
      </w:r>
      <w:r w:rsidRPr="00346B66">
        <w:rPr>
          <w:rFonts w:ascii="Times New Roman" w:hAnsi="Times New Roman" w:cs="Times New Roman"/>
          <w:szCs w:val="21"/>
        </w:rPr>
        <w:t>[J]. </w:t>
      </w:r>
      <w:r w:rsidRPr="00346B66">
        <w:rPr>
          <w:rFonts w:ascii="Times New Roman" w:hAnsi="Times New Roman" w:cs="Times New Roman"/>
          <w:szCs w:val="21"/>
        </w:rPr>
        <w:t>中国激光</w:t>
      </w:r>
      <w:r w:rsidRPr="00346B66">
        <w:rPr>
          <w:rFonts w:ascii="Times New Roman" w:hAnsi="Times New Roman" w:cs="Times New Roman"/>
          <w:szCs w:val="21"/>
        </w:rPr>
        <w:t>, 2017, 44(9): 0903002.</w:t>
      </w:r>
    </w:p>
    <w:p w14:paraId="0EF8EE34" w14:textId="2F403331" w:rsidR="0004423E" w:rsidRPr="00346B66" w:rsidRDefault="0004423E" w:rsidP="0004423E">
      <w:pPr>
        <w:pStyle w:val="ae"/>
        <w:widowControl/>
        <w:spacing w:line="360" w:lineRule="auto"/>
        <w:ind w:left="420" w:firstLineChars="0" w:firstLine="0"/>
        <w:jc w:val="left"/>
        <w:rPr>
          <w:rFonts w:ascii="宋体" w:hAnsi="宋体" w:cs="宋体"/>
          <w:color w:val="FF0000"/>
          <w:kern w:val="0"/>
          <w:sz w:val="20"/>
          <w:szCs w:val="20"/>
        </w:rPr>
      </w:pPr>
      <w:r w:rsidRPr="00346B66">
        <w:rPr>
          <w:rFonts w:ascii="Times New Roman" w:hAnsi="Times New Roman" w:cs="Times New Roman" w:hint="eastAsia"/>
          <w:color w:val="FF0000"/>
          <w:sz w:val="20"/>
          <w:szCs w:val="20"/>
        </w:rPr>
        <w:t>（</w:t>
      </w:r>
      <w:r w:rsidRPr="00346B66">
        <w:rPr>
          <w:rFonts w:ascii="宋体" w:hAnsi="宋体" w:cs="宋体" w:hint="eastAsia"/>
          <w:color w:val="FF0000"/>
          <w:kern w:val="0"/>
          <w:sz w:val="20"/>
          <w:szCs w:val="20"/>
        </w:rPr>
        <w:t>《中国激光》和《光学学报》从2011年开始，页码改为单篇页码形式，页码为一个7位数字，《激光与光电子学进展》从2010年开始，页码改为单篇页码形式，页码为一个6位数字。以上三刊</w:t>
      </w:r>
      <w:r w:rsidRPr="00346B66">
        <w:rPr>
          <w:rFonts w:ascii="宋体" w:hAnsi="宋体" w:cs="宋体"/>
          <w:color w:val="FF0000"/>
          <w:kern w:val="0"/>
          <w:sz w:val="20"/>
          <w:szCs w:val="20"/>
        </w:rPr>
        <w:t>的文献页码请</w:t>
      </w:r>
      <w:r w:rsidRPr="00346B66">
        <w:rPr>
          <w:rFonts w:ascii="宋体" w:hAnsi="宋体" w:cs="宋体" w:hint="eastAsia"/>
          <w:color w:val="FF0000"/>
          <w:kern w:val="0"/>
          <w:sz w:val="20"/>
          <w:szCs w:val="20"/>
        </w:rPr>
        <w:t>在中国</w:t>
      </w:r>
      <w:r w:rsidRPr="00346B66">
        <w:rPr>
          <w:rFonts w:ascii="宋体" w:hAnsi="宋体" w:cs="宋体"/>
          <w:color w:val="FF0000"/>
          <w:kern w:val="0"/>
          <w:sz w:val="20"/>
          <w:szCs w:val="20"/>
        </w:rPr>
        <w:t>光学期刊网</w:t>
      </w:r>
      <w:r w:rsidRPr="00346B66">
        <w:rPr>
          <w:rFonts w:ascii="宋体" w:hAnsi="宋体" w:cs="宋体" w:hint="eastAsia"/>
          <w:color w:val="FF0000"/>
          <w:kern w:val="0"/>
          <w:sz w:val="20"/>
          <w:szCs w:val="20"/>
        </w:rPr>
        <w:t>“</w:t>
      </w:r>
      <w:r w:rsidRPr="00346B66">
        <w:rPr>
          <w:rFonts w:ascii="宋体" w:hAnsi="宋体" w:cs="宋体"/>
          <w:color w:val="FF0000"/>
          <w:kern w:val="0"/>
          <w:sz w:val="20"/>
          <w:szCs w:val="20"/>
        </w:rPr>
        <w:t>http://www.opticsjournal.net/</w:t>
      </w:r>
      <w:r w:rsidRPr="00346B66">
        <w:rPr>
          <w:rFonts w:ascii="宋体" w:hAnsi="宋体" w:cs="宋体" w:hint="eastAsia"/>
          <w:color w:val="FF0000"/>
          <w:kern w:val="0"/>
          <w:sz w:val="20"/>
          <w:szCs w:val="20"/>
        </w:rPr>
        <w:t>”查询。</w:t>
      </w:r>
      <w:r w:rsidRPr="00346B66">
        <w:rPr>
          <w:rFonts w:ascii="宋体" w:hAnsi="宋体" w:cs="宋体"/>
          <w:color w:val="FF0000"/>
          <w:kern w:val="0"/>
          <w:sz w:val="20"/>
          <w:szCs w:val="20"/>
        </w:rPr>
        <w:t>其他单篇页码的文献</w:t>
      </w:r>
      <w:r w:rsidRPr="00346B66">
        <w:rPr>
          <w:rFonts w:ascii="宋体" w:hAnsi="宋体" w:cs="宋体" w:hint="eastAsia"/>
          <w:color w:val="FF0000"/>
          <w:kern w:val="0"/>
          <w:sz w:val="20"/>
          <w:szCs w:val="20"/>
        </w:rPr>
        <w:t>请</w:t>
      </w:r>
      <w:r w:rsidRPr="00346B66">
        <w:rPr>
          <w:rFonts w:ascii="宋体" w:hAnsi="宋体" w:cs="宋体"/>
          <w:color w:val="FF0000"/>
          <w:kern w:val="0"/>
          <w:sz w:val="20"/>
          <w:szCs w:val="20"/>
        </w:rPr>
        <w:t>在对应期刊</w:t>
      </w:r>
      <w:proofErr w:type="gramStart"/>
      <w:r w:rsidRPr="00346B66">
        <w:rPr>
          <w:rFonts w:ascii="宋体" w:hAnsi="宋体" w:cs="宋体"/>
          <w:color w:val="FF0000"/>
          <w:kern w:val="0"/>
          <w:sz w:val="20"/>
          <w:szCs w:val="20"/>
        </w:rPr>
        <w:t>的官网查询</w:t>
      </w:r>
      <w:proofErr w:type="gramEnd"/>
      <w:r w:rsidRPr="00346B66">
        <w:rPr>
          <w:rFonts w:ascii="宋体" w:hAnsi="宋体" w:cs="宋体"/>
          <w:color w:val="FF0000"/>
          <w:kern w:val="0"/>
          <w:sz w:val="20"/>
          <w:szCs w:val="20"/>
        </w:rPr>
        <w:t>。</w:t>
      </w:r>
      <w:r w:rsidRPr="00346B66">
        <w:rPr>
          <w:rFonts w:ascii="Times New Roman" w:hAnsi="Times New Roman" w:cs="Times New Roman"/>
          <w:color w:val="FF0000"/>
          <w:kern w:val="0"/>
          <w:sz w:val="20"/>
          <w:szCs w:val="20"/>
        </w:rPr>
        <w:t>CNKI</w:t>
      </w:r>
      <w:r w:rsidRPr="00346B66">
        <w:rPr>
          <w:rFonts w:ascii="宋体" w:hAnsi="宋体" w:cs="宋体" w:hint="eastAsia"/>
          <w:color w:val="FF0000"/>
          <w:kern w:val="0"/>
          <w:sz w:val="20"/>
          <w:szCs w:val="20"/>
        </w:rPr>
        <w:t>及</w:t>
      </w:r>
      <w:r w:rsidRPr="00346B66">
        <w:rPr>
          <w:rFonts w:ascii="宋体" w:hAnsi="宋体" w:cs="宋体"/>
          <w:color w:val="FF0000"/>
          <w:kern w:val="0"/>
          <w:sz w:val="20"/>
          <w:szCs w:val="20"/>
        </w:rPr>
        <w:t>百度搜索的页码信息有误。</w:t>
      </w:r>
      <w:r w:rsidRPr="00346B66">
        <w:rPr>
          <w:rFonts w:ascii="Times New Roman" w:hAnsi="Times New Roman" w:cs="Times New Roman" w:hint="eastAsia"/>
          <w:color w:val="FF0000"/>
          <w:sz w:val="20"/>
          <w:szCs w:val="20"/>
        </w:rPr>
        <w:t>）</w:t>
      </w:r>
    </w:p>
    <w:p w14:paraId="7ED6FF27" w14:textId="10DCD538" w:rsidR="009143AB" w:rsidRPr="00213A45" w:rsidRDefault="00213A45" w:rsidP="00213A45">
      <w:pPr>
        <w:autoSpaceDE w:val="0"/>
        <w:autoSpaceDN w:val="0"/>
        <w:adjustRightInd w:val="0"/>
        <w:ind w:left="420" w:hanging="420"/>
        <w:rPr>
          <w:rFonts w:ascii="Times New Roman" w:hAnsi="Times New Roman" w:cs="Times New Roman"/>
          <w:szCs w:val="21"/>
        </w:rPr>
      </w:pPr>
      <w:r w:rsidRPr="00346B66">
        <w:rPr>
          <w:rFonts w:asciiTheme="minorEastAsia" w:eastAsia="宋体" w:hAnsiTheme="minorEastAsia" w:cs="Times New Roman" w:hint="eastAsia"/>
          <w:szCs w:val="21"/>
        </w:rPr>
        <w:t>[2</w:t>
      </w:r>
      <w:proofErr w:type="gramStart"/>
      <w:r w:rsidRPr="00346B66">
        <w:rPr>
          <w:rFonts w:asciiTheme="minorEastAsia" w:eastAsia="宋体" w:hAnsiTheme="minorEastAsia" w:cs="Times New Roman" w:hint="eastAsia"/>
          <w:szCs w:val="21"/>
        </w:rPr>
        <w:t xml:space="preserve">] </w:t>
      </w:r>
      <w:r>
        <w:rPr>
          <w:rFonts w:asciiTheme="minorEastAsia" w:eastAsia="宋体" w:hAnsiTheme="minorEastAsia" w:cs="Times New Roman" w:hint="eastAsia"/>
          <w:szCs w:val="21"/>
        </w:rPr>
        <w:t xml:space="preserve"> </w:t>
      </w:r>
      <w:proofErr w:type="spellStart"/>
      <w:r w:rsidR="009143AB" w:rsidRPr="00213A45">
        <w:rPr>
          <w:rFonts w:ascii="Times New Roman" w:hAnsi="Times New Roman" w:cs="Times New Roman" w:hint="eastAsia"/>
          <w:szCs w:val="21"/>
        </w:rPr>
        <w:t>Ojala</w:t>
      </w:r>
      <w:proofErr w:type="spellEnd"/>
      <w:proofErr w:type="gramEnd"/>
      <w:r w:rsidR="009143AB" w:rsidRPr="00213A45">
        <w:rPr>
          <w:rFonts w:ascii="Times New Roman" w:hAnsi="Times New Roman" w:cs="Times New Roman" w:hint="eastAsia"/>
          <w:szCs w:val="21"/>
        </w:rPr>
        <w:t xml:space="preserve"> T, </w:t>
      </w:r>
      <w:proofErr w:type="spellStart"/>
      <w:r w:rsidR="009143AB" w:rsidRPr="00213A45">
        <w:rPr>
          <w:rFonts w:ascii="Times New Roman" w:hAnsi="Times New Roman" w:cs="Times New Roman" w:hint="eastAsia"/>
          <w:szCs w:val="21"/>
        </w:rPr>
        <w:t>Pietikainen</w:t>
      </w:r>
      <w:proofErr w:type="spellEnd"/>
      <w:r w:rsidR="009143AB" w:rsidRPr="00213A45">
        <w:rPr>
          <w:rFonts w:ascii="Times New Roman" w:hAnsi="Times New Roman" w:cs="Times New Roman" w:hint="eastAsia"/>
          <w:szCs w:val="21"/>
        </w:rPr>
        <w:t xml:space="preserve"> M, </w:t>
      </w:r>
      <w:proofErr w:type="spellStart"/>
      <w:r w:rsidR="009143AB" w:rsidRPr="00213A45">
        <w:rPr>
          <w:rFonts w:ascii="Times New Roman" w:hAnsi="Times New Roman" w:cs="Times New Roman" w:hint="eastAsia"/>
          <w:szCs w:val="21"/>
        </w:rPr>
        <w:t>Maenpaa</w:t>
      </w:r>
      <w:proofErr w:type="spellEnd"/>
      <w:r w:rsidR="009143AB" w:rsidRPr="00213A45">
        <w:rPr>
          <w:rFonts w:ascii="Times New Roman" w:hAnsi="Times New Roman" w:cs="Times New Roman" w:hint="eastAsia"/>
          <w:szCs w:val="21"/>
        </w:rPr>
        <w:t xml:space="preserve"> T. Multiresolution gray-scale and rotation invariant texture classification with local binary patterns[J]. IEEE Transactions on Pattern Analysis and Machine Intelligence</w:t>
      </w:r>
      <w:r w:rsidR="00122D47" w:rsidRPr="00213A45">
        <w:rPr>
          <w:rFonts w:ascii="Times New Roman" w:hAnsi="Times New Roman" w:cs="Times New Roman" w:hint="eastAsia"/>
          <w:color w:val="FF0000"/>
          <w:sz w:val="20"/>
          <w:szCs w:val="20"/>
        </w:rPr>
        <w:t>（</w:t>
      </w:r>
      <w:r w:rsidR="00122D47" w:rsidRPr="00213A45">
        <w:rPr>
          <w:rFonts w:ascii="宋体" w:hAnsi="宋体" w:cs="宋体" w:hint="eastAsia"/>
          <w:color w:val="FF0000"/>
          <w:kern w:val="0"/>
          <w:sz w:val="20"/>
          <w:szCs w:val="20"/>
        </w:rPr>
        <w:t>刊名用</w:t>
      </w:r>
      <w:r w:rsidR="00122D47" w:rsidRPr="00213A45">
        <w:rPr>
          <w:rFonts w:ascii="宋体" w:hAnsi="宋体" w:cs="宋体"/>
          <w:color w:val="FF0000"/>
          <w:kern w:val="0"/>
          <w:sz w:val="20"/>
          <w:szCs w:val="20"/>
        </w:rPr>
        <w:t>全称，不</w:t>
      </w:r>
      <w:r w:rsidR="00122D47" w:rsidRPr="00213A45">
        <w:rPr>
          <w:rFonts w:ascii="宋体" w:hAnsi="宋体" w:cs="宋体" w:hint="eastAsia"/>
          <w:color w:val="FF0000"/>
          <w:kern w:val="0"/>
          <w:sz w:val="20"/>
          <w:szCs w:val="20"/>
        </w:rPr>
        <w:t>用</w:t>
      </w:r>
      <w:r w:rsidR="00122D47" w:rsidRPr="00213A45">
        <w:rPr>
          <w:rFonts w:ascii="宋体" w:hAnsi="宋体" w:cs="宋体"/>
          <w:color w:val="FF0000"/>
          <w:kern w:val="0"/>
          <w:sz w:val="20"/>
          <w:szCs w:val="20"/>
        </w:rPr>
        <w:t>缩写</w:t>
      </w:r>
      <w:r w:rsidR="00122D47" w:rsidRPr="00213A45">
        <w:rPr>
          <w:rFonts w:ascii="Times New Roman" w:hAnsi="Times New Roman" w:cs="Times New Roman" w:hint="eastAsia"/>
          <w:color w:val="FF0000"/>
          <w:sz w:val="20"/>
          <w:szCs w:val="20"/>
        </w:rPr>
        <w:t>）</w:t>
      </w:r>
      <w:r w:rsidR="009143AB" w:rsidRPr="00213A45">
        <w:rPr>
          <w:rFonts w:ascii="Times New Roman" w:hAnsi="Times New Roman" w:cs="Times New Roman" w:hint="eastAsia"/>
          <w:szCs w:val="21"/>
        </w:rPr>
        <w:t>, 2002, 24(7): 971-987</w:t>
      </w:r>
      <w:r w:rsidR="00122D47" w:rsidRPr="00213A45">
        <w:rPr>
          <w:rFonts w:ascii="Times New Roman" w:hAnsi="Times New Roman" w:cs="Times New Roman" w:hint="eastAsia"/>
          <w:color w:val="FF0000"/>
          <w:sz w:val="20"/>
          <w:szCs w:val="20"/>
        </w:rPr>
        <w:t>（</w:t>
      </w:r>
      <w:proofErr w:type="gramStart"/>
      <w:r w:rsidR="00122D47" w:rsidRPr="00213A45">
        <w:rPr>
          <w:rFonts w:ascii="Times New Roman" w:hAnsi="Times New Roman" w:cs="Times New Roman" w:hint="eastAsia"/>
          <w:color w:val="FF0000"/>
          <w:sz w:val="20"/>
          <w:szCs w:val="20"/>
        </w:rPr>
        <w:t>卷期页码</w:t>
      </w:r>
      <w:proofErr w:type="gramEnd"/>
      <w:r w:rsidR="00122D47" w:rsidRPr="00213A45">
        <w:rPr>
          <w:rFonts w:ascii="Times New Roman" w:hAnsi="Times New Roman" w:cs="Times New Roman" w:hint="eastAsia"/>
          <w:color w:val="FF0000"/>
          <w:sz w:val="20"/>
          <w:szCs w:val="20"/>
        </w:rPr>
        <w:t>必须写全）</w:t>
      </w:r>
      <w:r w:rsidR="009143AB" w:rsidRPr="00213A45">
        <w:rPr>
          <w:rFonts w:ascii="Times New Roman" w:hAnsi="Times New Roman" w:cs="Times New Roman" w:hint="eastAsia"/>
          <w:szCs w:val="21"/>
        </w:rPr>
        <w:t>.</w:t>
      </w:r>
    </w:p>
    <w:p w14:paraId="19077933" w14:textId="4695EE6F" w:rsidR="0026720B" w:rsidRPr="00213A45" w:rsidRDefault="00213A45" w:rsidP="00213A45">
      <w:pPr>
        <w:autoSpaceDE w:val="0"/>
        <w:autoSpaceDN w:val="0"/>
        <w:adjustRightInd w:val="0"/>
        <w:ind w:left="420" w:hanging="420"/>
        <w:rPr>
          <w:rFonts w:ascii="Times New Roman" w:hAnsi="Times New Roman" w:cs="Times New Roman"/>
          <w:szCs w:val="21"/>
        </w:rPr>
      </w:pPr>
      <w:r w:rsidRPr="00346B66">
        <w:rPr>
          <w:rFonts w:asciiTheme="minorEastAsia" w:eastAsia="宋体" w:hAnsiTheme="minorEastAsia" w:cs="Times New Roman" w:hint="eastAsia"/>
          <w:szCs w:val="21"/>
        </w:rPr>
        <w:t>[3</w:t>
      </w:r>
      <w:proofErr w:type="gramStart"/>
      <w:r w:rsidRPr="00346B66">
        <w:rPr>
          <w:rFonts w:asciiTheme="minorEastAsia" w:eastAsia="宋体" w:hAnsiTheme="minorEastAsia" w:cs="Times New Roman" w:hint="eastAsia"/>
          <w:szCs w:val="21"/>
        </w:rPr>
        <w:t xml:space="preserve">] </w:t>
      </w:r>
      <w:r>
        <w:rPr>
          <w:rFonts w:asciiTheme="minorEastAsia" w:eastAsia="宋体" w:hAnsiTheme="minorEastAsia" w:cs="Times New Roman" w:hint="eastAsia"/>
          <w:szCs w:val="21"/>
        </w:rPr>
        <w:t xml:space="preserve"> </w:t>
      </w:r>
      <w:r w:rsidR="0026720B" w:rsidRPr="00213A45">
        <w:rPr>
          <w:rFonts w:ascii="Times New Roman" w:hAnsi="Times New Roman" w:cs="Times New Roman"/>
          <w:szCs w:val="21"/>
        </w:rPr>
        <w:t>Feng</w:t>
      </w:r>
      <w:proofErr w:type="gramEnd"/>
      <w:r w:rsidR="0026720B" w:rsidRPr="00213A45">
        <w:rPr>
          <w:rFonts w:ascii="Times New Roman" w:hAnsi="Times New Roman" w:cs="Times New Roman"/>
          <w:szCs w:val="21"/>
        </w:rPr>
        <w:t xml:space="preserve"> Y J, Wang X J, </w:t>
      </w:r>
      <w:proofErr w:type="spellStart"/>
      <w:r w:rsidR="0026720B" w:rsidRPr="00213A45">
        <w:rPr>
          <w:rFonts w:ascii="Times New Roman" w:hAnsi="Times New Roman" w:cs="Times New Roman"/>
          <w:szCs w:val="21"/>
        </w:rPr>
        <w:t>Ke</w:t>
      </w:r>
      <w:proofErr w:type="spellEnd"/>
      <w:r w:rsidR="0026720B" w:rsidRPr="00213A45">
        <w:rPr>
          <w:rFonts w:ascii="Times New Roman" w:hAnsi="Times New Roman" w:cs="Times New Roman"/>
          <w:szCs w:val="21"/>
        </w:rPr>
        <w:t xml:space="preserve"> W </w:t>
      </w:r>
      <w:proofErr w:type="spellStart"/>
      <w:r w:rsidR="0026720B" w:rsidRPr="00213A45">
        <w:rPr>
          <w:rFonts w:ascii="Times New Roman" w:hAnsi="Times New Roman" w:cs="Times New Roman"/>
          <w:szCs w:val="21"/>
        </w:rPr>
        <w:t>W</w:t>
      </w:r>
      <w:proofErr w:type="spellEnd"/>
      <w:r w:rsidR="0026720B" w:rsidRPr="00213A45">
        <w:rPr>
          <w:rFonts w:ascii="Times New Roman" w:hAnsi="Times New Roman" w:cs="Times New Roman"/>
          <w:szCs w:val="21"/>
        </w:rPr>
        <w:t xml:space="preserve">, </w:t>
      </w:r>
      <w:r w:rsidR="0026720B" w:rsidRPr="00213A45">
        <w:rPr>
          <w:rFonts w:ascii="Times New Roman" w:hAnsi="Times New Roman" w:cs="Times New Roman"/>
          <w:i/>
          <w:szCs w:val="21"/>
        </w:rPr>
        <w:t>et al</w:t>
      </w:r>
      <w:r w:rsidR="0026720B" w:rsidRPr="00213A45">
        <w:rPr>
          <w:rFonts w:ascii="Times New Roman" w:hAnsi="Times New Roman" w:cs="Times New Roman"/>
          <w:szCs w:val="21"/>
        </w:rPr>
        <w:t>. Numerical analysis to four-wave mixing induced spectral broadening in high power fiber lasers[J]. Proc</w:t>
      </w:r>
      <w:r w:rsidR="00067B7F" w:rsidRPr="00213A45">
        <w:rPr>
          <w:rFonts w:ascii="Times New Roman" w:hAnsi="Times New Roman" w:cs="Times New Roman"/>
          <w:szCs w:val="21"/>
        </w:rPr>
        <w:t>eedings of</w:t>
      </w:r>
      <w:r w:rsidR="0026720B" w:rsidRPr="00213A45">
        <w:rPr>
          <w:rFonts w:ascii="Times New Roman" w:hAnsi="Times New Roman" w:cs="Times New Roman"/>
          <w:szCs w:val="21"/>
        </w:rPr>
        <w:t xml:space="preserve"> SPIE, 2015, 9255: 92550Q.</w:t>
      </w:r>
    </w:p>
    <w:p w14:paraId="4EC16115" w14:textId="02490D54" w:rsidR="009143AB" w:rsidRPr="00213A45" w:rsidRDefault="00213A45" w:rsidP="00213A45">
      <w:pPr>
        <w:autoSpaceDE w:val="0"/>
        <w:autoSpaceDN w:val="0"/>
        <w:adjustRightInd w:val="0"/>
        <w:ind w:left="420" w:hanging="420"/>
        <w:rPr>
          <w:rFonts w:ascii="Times New Roman" w:hAnsi="Times New Roman" w:cs="Times New Roman"/>
          <w:b/>
          <w:color w:val="001D32"/>
          <w:kern w:val="0"/>
          <w:sz w:val="28"/>
          <w:szCs w:val="28"/>
        </w:rPr>
      </w:pPr>
      <w:r w:rsidRPr="00346B66">
        <w:rPr>
          <w:rFonts w:ascii="Wingdings" w:hAnsi="Wingdings" w:cs="Times New Roman"/>
          <w:color w:val="001D32"/>
          <w:kern w:val="0"/>
          <w:sz w:val="28"/>
          <w:szCs w:val="28"/>
        </w:rPr>
        <w:t></w:t>
      </w:r>
      <w:r>
        <w:rPr>
          <w:rFonts w:ascii="Wingdings" w:hAnsi="Wingdings" w:cs="Times New Roman"/>
          <w:color w:val="001D32"/>
          <w:kern w:val="0"/>
          <w:sz w:val="28"/>
          <w:szCs w:val="28"/>
        </w:rPr>
        <w:t></w:t>
      </w:r>
      <w:r w:rsidR="006F498E" w:rsidRPr="00213A45">
        <w:rPr>
          <w:rFonts w:ascii="Times New Roman" w:hAnsi="Times New Roman" w:cs="Times New Roman" w:hint="eastAsia"/>
          <w:b/>
          <w:color w:val="001D32"/>
          <w:kern w:val="0"/>
          <w:sz w:val="28"/>
          <w:szCs w:val="28"/>
        </w:rPr>
        <w:t>图书及图书中某章节</w:t>
      </w:r>
    </w:p>
    <w:p w14:paraId="6BB64E60" w14:textId="1E80863A" w:rsidR="009143AB" w:rsidRPr="00213A45" w:rsidRDefault="00213A45" w:rsidP="00213A45">
      <w:pPr>
        <w:autoSpaceDE w:val="0"/>
        <w:autoSpaceDN w:val="0"/>
        <w:adjustRightInd w:val="0"/>
        <w:ind w:left="420" w:hanging="420"/>
        <w:rPr>
          <w:rFonts w:ascii="Times New Roman" w:hAnsi="Times New Roman" w:cs="Times New Roman"/>
          <w:szCs w:val="21"/>
        </w:rPr>
      </w:pPr>
      <w:r w:rsidRPr="00346B66">
        <w:rPr>
          <w:rFonts w:asciiTheme="minorEastAsia" w:eastAsia="宋体" w:hAnsiTheme="minorEastAsia" w:cs="Times New Roman" w:hint="eastAsia"/>
          <w:szCs w:val="21"/>
        </w:rPr>
        <w:t xml:space="preserve">[4] </w:t>
      </w:r>
      <w:r>
        <w:rPr>
          <w:rFonts w:asciiTheme="minorEastAsia" w:eastAsia="宋体" w:hAnsiTheme="minorEastAsia" w:cs="Times New Roman" w:hint="eastAsia"/>
          <w:szCs w:val="21"/>
        </w:rPr>
        <w:t xml:space="preserve"> </w:t>
      </w:r>
      <w:hyperlink r:id="rId60" w:tgtFrame="_blank" w:history="1">
        <w:r w:rsidR="009143AB" w:rsidRPr="00213A45">
          <w:rPr>
            <w:rFonts w:ascii="Times New Roman" w:hAnsi="Times New Roman" w:cs="Times New Roman"/>
            <w:szCs w:val="21"/>
          </w:rPr>
          <w:t>Yariv</w:t>
        </w:r>
      </w:hyperlink>
      <w:r w:rsidR="009143AB" w:rsidRPr="00213A45">
        <w:rPr>
          <w:rFonts w:ascii="Times New Roman" w:hAnsi="Times New Roman" w:cs="Times New Roman"/>
          <w:szCs w:val="21"/>
        </w:rPr>
        <w:t xml:space="preserve"> A, Yeh P. Optical electronics in modern communications[M]. Chen H M, Shi W H, Wang J L, </w:t>
      </w:r>
      <w:r w:rsidR="009143AB" w:rsidRPr="00213A45">
        <w:rPr>
          <w:rFonts w:ascii="Times New Roman" w:hAnsi="Times New Roman" w:cs="Times New Roman"/>
          <w:i/>
          <w:szCs w:val="21"/>
        </w:rPr>
        <w:t>et al</w:t>
      </w:r>
      <w:r w:rsidR="009143AB" w:rsidRPr="00213A45">
        <w:rPr>
          <w:rFonts w:ascii="Times New Roman" w:hAnsi="Times New Roman" w:cs="Times New Roman"/>
          <w:szCs w:val="21"/>
        </w:rPr>
        <w:t xml:space="preserve">, Transl. 6th ed. Beijing: </w:t>
      </w:r>
      <w:hyperlink r:id="rId61" w:history="1">
        <w:r w:rsidR="009143AB" w:rsidRPr="00213A45">
          <w:rPr>
            <w:rFonts w:ascii="Times New Roman" w:hAnsi="Times New Roman" w:cs="Times New Roman"/>
            <w:szCs w:val="21"/>
          </w:rPr>
          <w:t>Electronic</w:t>
        </w:r>
      </w:hyperlink>
      <w:r w:rsidR="009143AB" w:rsidRPr="00213A45">
        <w:rPr>
          <w:rFonts w:ascii="Times New Roman" w:hAnsi="Times New Roman" w:cs="Times New Roman"/>
          <w:szCs w:val="21"/>
        </w:rPr>
        <w:t> </w:t>
      </w:r>
      <w:hyperlink r:id="rId62" w:history="1">
        <w:r w:rsidR="009143AB" w:rsidRPr="00213A45">
          <w:rPr>
            <w:rFonts w:ascii="Times New Roman" w:hAnsi="Times New Roman" w:cs="Times New Roman"/>
            <w:szCs w:val="21"/>
          </w:rPr>
          <w:t>Industry</w:t>
        </w:r>
      </w:hyperlink>
      <w:r w:rsidR="009143AB" w:rsidRPr="00213A45">
        <w:rPr>
          <w:rFonts w:ascii="Times New Roman" w:hAnsi="Times New Roman" w:cs="Times New Roman"/>
          <w:szCs w:val="21"/>
        </w:rPr>
        <w:t> </w:t>
      </w:r>
      <w:hyperlink r:id="rId63" w:history="1">
        <w:r w:rsidR="009143AB" w:rsidRPr="00213A45">
          <w:rPr>
            <w:rFonts w:ascii="Times New Roman" w:hAnsi="Times New Roman" w:cs="Times New Roman"/>
            <w:szCs w:val="21"/>
          </w:rPr>
          <w:t>Press</w:t>
        </w:r>
      </w:hyperlink>
      <w:r w:rsidR="0004423E" w:rsidRPr="00213A45">
        <w:rPr>
          <w:rFonts w:ascii="Times New Roman" w:hAnsi="Times New Roman" w:cs="Times New Roman" w:hint="eastAsia"/>
          <w:color w:val="FF0000"/>
          <w:sz w:val="20"/>
          <w:szCs w:val="20"/>
        </w:rPr>
        <w:t>（“出版地：出版者”必须补全）</w:t>
      </w:r>
      <w:r w:rsidR="009143AB" w:rsidRPr="00213A45">
        <w:rPr>
          <w:rFonts w:ascii="Times New Roman" w:hAnsi="Times New Roman" w:cs="Times New Roman"/>
          <w:szCs w:val="21"/>
        </w:rPr>
        <w:t>, 2014: 15-28.</w:t>
      </w:r>
    </w:p>
    <w:p w14:paraId="4BE99A5B" w14:textId="4EF54A23" w:rsidR="009143AB" w:rsidRPr="00346B66" w:rsidRDefault="00C430E8" w:rsidP="009143AB">
      <w:pPr>
        <w:pStyle w:val="ae"/>
        <w:autoSpaceDE w:val="0"/>
        <w:autoSpaceDN w:val="0"/>
        <w:adjustRightInd w:val="0"/>
        <w:ind w:left="420" w:firstLineChars="0" w:firstLine="0"/>
        <w:rPr>
          <w:rFonts w:ascii="Times New Roman" w:hAnsi="Times New Roman" w:cs="Times New Roman"/>
          <w:szCs w:val="21"/>
        </w:rPr>
      </w:pPr>
      <w:hyperlink r:id="rId64" w:tgtFrame="_blank" w:history="1">
        <w:r w:rsidR="009143AB" w:rsidRPr="00346B66">
          <w:rPr>
            <w:rFonts w:ascii="Times New Roman" w:hAnsi="Times New Roman" w:cs="Times New Roman"/>
            <w:szCs w:val="21"/>
          </w:rPr>
          <w:t>阿曼</w:t>
        </w:r>
        <w:r w:rsidR="009143AB" w:rsidRPr="00346B66">
          <w:rPr>
            <w:rFonts w:ascii="Times New Roman" w:hAnsi="Times New Roman" w:cs="Times New Roman"/>
            <w:szCs w:val="21"/>
          </w:rPr>
          <w:t>·</w:t>
        </w:r>
        <w:r w:rsidR="009143AB" w:rsidRPr="00346B66">
          <w:rPr>
            <w:rFonts w:ascii="Times New Roman" w:hAnsi="Times New Roman" w:cs="Times New Roman"/>
            <w:szCs w:val="21"/>
          </w:rPr>
          <w:t>亚里夫</w:t>
        </w:r>
      </w:hyperlink>
      <w:r w:rsidR="009143AB" w:rsidRPr="00346B66">
        <w:rPr>
          <w:rFonts w:ascii="Times New Roman" w:hAnsi="Times New Roman" w:cs="Times New Roman"/>
          <w:szCs w:val="21"/>
        </w:rPr>
        <w:t xml:space="preserve">, </w:t>
      </w:r>
      <w:hyperlink r:id="rId65" w:tgtFrame="_blank" w:history="1">
        <w:r w:rsidR="009143AB" w:rsidRPr="00346B66">
          <w:rPr>
            <w:rFonts w:ascii="Times New Roman" w:hAnsi="Times New Roman" w:cs="Times New Roman"/>
            <w:szCs w:val="21"/>
          </w:rPr>
          <w:t>波奇</w:t>
        </w:r>
        <w:r w:rsidR="009143AB" w:rsidRPr="00346B66">
          <w:rPr>
            <w:rFonts w:ascii="Times New Roman" w:hAnsi="Times New Roman" w:cs="Times New Roman"/>
            <w:szCs w:val="21"/>
          </w:rPr>
          <w:t>·</w:t>
        </w:r>
        <w:r w:rsidR="009143AB" w:rsidRPr="00346B66">
          <w:rPr>
            <w:rFonts w:ascii="Times New Roman" w:hAnsi="Times New Roman" w:cs="Times New Roman"/>
            <w:szCs w:val="21"/>
          </w:rPr>
          <w:t>耶赫</w:t>
        </w:r>
      </w:hyperlink>
      <w:r w:rsidR="009143AB" w:rsidRPr="00346B66">
        <w:rPr>
          <w:rFonts w:ascii="Times New Roman" w:hAnsi="Times New Roman" w:cs="Times New Roman"/>
          <w:szCs w:val="21"/>
        </w:rPr>
        <w:t xml:space="preserve">. </w:t>
      </w:r>
      <w:r w:rsidR="009143AB" w:rsidRPr="00346B66">
        <w:rPr>
          <w:rFonts w:ascii="Times New Roman" w:hAnsi="Times New Roman" w:cs="Times New Roman"/>
          <w:szCs w:val="21"/>
        </w:rPr>
        <w:t>光子学</w:t>
      </w:r>
      <w:r w:rsidR="009143AB" w:rsidRPr="00346B66">
        <w:rPr>
          <w:rFonts w:ascii="Times New Roman" w:hAnsi="Times New Roman" w:cs="Times New Roman"/>
          <w:szCs w:val="21"/>
        </w:rPr>
        <w:t xml:space="preserve">: </w:t>
      </w:r>
      <w:r w:rsidR="009143AB" w:rsidRPr="00346B66">
        <w:rPr>
          <w:rFonts w:ascii="Times New Roman" w:hAnsi="Times New Roman" w:cs="Times New Roman"/>
          <w:szCs w:val="21"/>
        </w:rPr>
        <w:t>现代通信光电子学</w:t>
      </w:r>
      <w:r w:rsidR="009143AB" w:rsidRPr="00346B66">
        <w:rPr>
          <w:rFonts w:ascii="Times New Roman" w:hAnsi="Times New Roman" w:cs="Times New Roman"/>
          <w:szCs w:val="21"/>
        </w:rPr>
        <w:t xml:space="preserve">[M]. </w:t>
      </w:r>
      <w:r w:rsidR="009143AB" w:rsidRPr="00346B66">
        <w:rPr>
          <w:rFonts w:ascii="Times New Roman" w:hAnsi="Times New Roman" w:cs="Times New Roman"/>
          <w:szCs w:val="21"/>
        </w:rPr>
        <w:t>陈鹤鸣</w:t>
      </w:r>
      <w:r w:rsidR="009143AB" w:rsidRPr="00346B66">
        <w:rPr>
          <w:rFonts w:ascii="Times New Roman" w:hAnsi="Times New Roman" w:cs="Times New Roman"/>
          <w:szCs w:val="21"/>
        </w:rPr>
        <w:t xml:space="preserve">, </w:t>
      </w:r>
      <w:r w:rsidR="009143AB" w:rsidRPr="00346B66">
        <w:rPr>
          <w:rFonts w:ascii="Times New Roman" w:hAnsi="Times New Roman" w:cs="Times New Roman"/>
          <w:szCs w:val="21"/>
        </w:rPr>
        <w:t>施伟华</w:t>
      </w:r>
      <w:r w:rsidR="009143AB" w:rsidRPr="00346B66">
        <w:rPr>
          <w:rFonts w:ascii="Times New Roman" w:hAnsi="Times New Roman" w:cs="Times New Roman"/>
          <w:szCs w:val="21"/>
        </w:rPr>
        <w:t xml:space="preserve">, </w:t>
      </w:r>
      <w:proofErr w:type="gramStart"/>
      <w:r w:rsidR="009143AB" w:rsidRPr="00346B66">
        <w:rPr>
          <w:rFonts w:ascii="Times New Roman" w:hAnsi="Times New Roman" w:cs="Times New Roman"/>
          <w:szCs w:val="21"/>
        </w:rPr>
        <w:t>汪静丽</w:t>
      </w:r>
      <w:proofErr w:type="gramEnd"/>
      <w:r w:rsidR="009143AB" w:rsidRPr="00346B66">
        <w:rPr>
          <w:rFonts w:ascii="Times New Roman" w:hAnsi="Times New Roman" w:cs="Times New Roman"/>
          <w:szCs w:val="21"/>
        </w:rPr>
        <w:t xml:space="preserve">, </w:t>
      </w:r>
      <w:r w:rsidR="009143AB" w:rsidRPr="00346B66">
        <w:rPr>
          <w:rFonts w:ascii="Times New Roman" w:hAnsi="Times New Roman" w:cs="Times New Roman"/>
          <w:szCs w:val="21"/>
        </w:rPr>
        <w:t>等</w:t>
      </w:r>
      <w:r w:rsidR="009143AB" w:rsidRPr="00346B66">
        <w:rPr>
          <w:rFonts w:ascii="Times New Roman" w:hAnsi="Times New Roman" w:cs="Times New Roman"/>
          <w:szCs w:val="21"/>
        </w:rPr>
        <w:t xml:space="preserve">, </w:t>
      </w:r>
      <w:r w:rsidR="009143AB" w:rsidRPr="00346B66">
        <w:rPr>
          <w:rFonts w:ascii="Times New Roman" w:hAnsi="Times New Roman" w:cs="Times New Roman"/>
          <w:szCs w:val="21"/>
        </w:rPr>
        <w:t>译</w:t>
      </w:r>
      <w:r w:rsidR="009143AB" w:rsidRPr="00346B66">
        <w:rPr>
          <w:rFonts w:ascii="Times New Roman" w:hAnsi="Times New Roman" w:cs="Times New Roman"/>
          <w:szCs w:val="21"/>
        </w:rPr>
        <w:t>. 6</w:t>
      </w:r>
      <w:r w:rsidR="009143AB" w:rsidRPr="00346B66">
        <w:rPr>
          <w:rFonts w:ascii="Times New Roman" w:hAnsi="Times New Roman" w:cs="Times New Roman"/>
          <w:szCs w:val="21"/>
        </w:rPr>
        <w:t>版</w:t>
      </w:r>
      <w:r w:rsidR="009143AB" w:rsidRPr="00346B66">
        <w:rPr>
          <w:rFonts w:ascii="Times New Roman" w:hAnsi="Times New Roman" w:cs="Times New Roman"/>
          <w:szCs w:val="21"/>
        </w:rPr>
        <w:t xml:space="preserve">. </w:t>
      </w:r>
      <w:r w:rsidR="009143AB" w:rsidRPr="00346B66">
        <w:rPr>
          <w:rFonts w:ascii="Times New Roman" w:hAnsi="Times New Roman" w:cs="Times New Roman"/>
          <w:szCs w:val="21"/>
        </w:rPr>
        <w:t>北京</w:t>
      </w:r>
      <w:r w:rsidR="009143AB" w:rsidRPr="00346B66">
        <w:rPr>
          <w:rFonts w:ascii="Times New Roman" w:hAnsi="Times New Roman" w:cs="Times New Roman"/>
          <w:szCs w:val="21"/>
        </w:rPr>
        <w:t xml:space="preserve">: </w:t>
      </w:r>
      <w:r w:rsidR="009143AB" w:rsidRPr="00346B66">
        <w:rPr>
          <w:rFonts w:ascii="Times New Roman" w:hAnsi="Times New Roman" w:cs="Times New Roman"/>
          <w:szCs w:val="21"/>
        </w:rPr>
        <w:t>电子工业出版社</w:t>
      </w:r>
      <w:r w:rsidR="009143AB" w:rsidRPr="00346B66">
        <w:rPr>
          <w:rFonts w:ascii="Times New Roman" w:hAnsi="Times New Roman" w:cs="Times New Roman"/>
          <w:szCs w:val="21"/>
        </w:rPr>
        <w:t>, 2014: 15-28.</w:t>
      </w:r>
    </w:p>
    <w:p w14:paraId="3329FF6D" w14:textId="7087A028" w:rsidR="006F498E" w:rsidRPr="00213A45" w:rsidRDefault="00213A45" w:rsidP="00213A45">
      <w:pPr>
        <w:autoSpaceDE w:val="0"/>
        <w:autoSpaceDN w:val="0"/>
        <w:adjustRightInd w:val="0"/>
        <w:ind w:left="454" w:hanging="454"/>
        <w:rPr>
          <w:rFonts w:ascii="Times New Roman" w:hAnsi="Times New Roman" w:cs="Times New Roman"/>
          <w:szCs w:val="21"/>
        </w:rPr>
      </w:pPr>
      <w:r w:rsidRPr="00346B66">
        <w:rPr>
          <w:rFonts w:asciiTheme="minorEastAsia" w:eastAsia="宋体" w:hAnsiTheme="minorEastAsia" w:cs="Times New Roman" w:hint="eastAsia"/>
          <w:szCs w:val="21"/>
        </w:rPr>
        <w:t>[5</w:t>
      </w:r>
      <w:proofErr w:type="gramStart"/>
      <w:r w:rsidRPr="00346B66">
        <w:rPr>
          <w:rFonts w:asciiTheme="minorEastAsia" w:eastAsia="宋体" w:hAnsiTheme="minorEastAsia" w:cs="Times New Roman" w:hint="eastAsia"/>
          <w:szCs w:val="21"/>
        </w:rPr>
        <w:t xml:space="preserve">] </w:t>
      </w:r>
      <w:r>
        <w:rPr>
          <w:rFonts w:asciiTheme="minorEastAsia" w:eastAsia="宋体" w:hAnsiTheme="minorEastAsia" w:cs="Times New Roman" w:hint="eastAsia"/>
          <w:szCs w:val="21"/>
        </w:rPr>
        <w:t xml:space="preserve"> </w:t>
      </w:r>
      <w:proofErr w:type="spellStart"/>
      <w:r w:rsidR="00335FD7" w:rsidRPr="00213A45">
        <w:rPr>
          <w:rFonts w:ascii="Times New Roman" w:hAnsi="Times New Roman" w:cs="Times New Roman"/>
          <w:szCs w:val="21"/>
        </w:rPr>
        <w:t>Dhakad</w:t>
      </w:r>
      <w:proofErr w:type="spellEnd"/>
      <w:proofErr w:type="gramEnd"/>
      <w:r w:rsidR="00335FD7" w:rsidRPr="00213A45">
        <w:rPr>
          <w:rFonts w:ascii="Times New Roman" w:hAnsi="Times New Roman" w:cs="Times New Roman"/>
          <w:szCs w:val="21"/>
        </w:rPr>
        <w:t xml:space="preserve"> S.K, Dwivedi U, </w:t>
      </w:r>
      <w:proofErr w:type="spellStart"/>
      <w:r w:rsidR="00335FD7" w:rsidRPr="00213A45">
        <w:rPr>
          <w:rFonts w:ascii="Times New Roman" w:hAnsi="Times New Roman" w:cs="Times New Roman"/>
          <w:szCs w:val="21"/>
        </w:rPr>
        <w:t>Baudha</w:t>
      </w:r>
      <w:proofErr w:type="spellEnd"/>
      <w:r w:rsidR="00335FD7" w:rsidRPr="00213A45">
        <w:rPr>
          <w:rFonts w:ascii="Times New Roman" w:hAnsi="Times New Roman" w:cs="Times New Roman"/>
          <w:szCs w:val="21"/>
        </w:rPr>
        <w:t xml:space="preserve"> S, et al. Performance Improvement of Fractal Antenna with Electromagnetic Band Gap (EBG) and Defected Ground Structure for Wireless Communication[M]//</w:t>
      </w:r>
      <w:proofErr w:type="spellStart"/>
      <w:r w:rsidR="00335FD7" w:rsidRPr="00213A45">
        <w:rPr>
          <w:rFonts w:ascii="Times New Roman" w:hAnsi="Times New Roman" w:cs="Times New Roman"/>
          <w:szCs w:val="21"/>
        </w:rPr>
        <w:t>Gnanagurunathan</w:t>
      </w:r>
      <w:proofErr w:type="spellEnd"/>
      <w:r w:rsidR="00335FD7" w:rsidRPr="00213A45">
        <w:rPr>
          <w:rFonts w:ascii="Times New Roman" w:hAnsi="Times New Roman" w:cs="Times New Roman"/>
          <w:szCs w:val="21"/>
        </w:rPr>
        <w:t xml:space="preserve"> G, Sangeetha R, Kiran K. Optical and Microwave Technologies. Lecture Notes in Electrical Engineering, Singapore: Springer, 2018, 468: 9-19.</w:t>
      </w:r>
    </w:p>
    <w:p w14:paraId="5BD37B09" w14:textId="1AF32B91" w:rsidR="009143AB" w:rsidRPr="00213A45" w:rsidRDefault="00213A45" w:rsidP="00213A45">
      <w:pPr>
        <w:autoSpaceDE w:val="0"/>
        <w:autoSpaceDN w:val="0"/>
        <w:adjustRightInd w:val="0"/>
        <w:ind w:left="420" w:hanging="420"/>
        <w:rPr>
          <w:rFonts w:ascii="Times New Roman" w:hAnsi="Times New Roman" w:cs="Times New Roman"/>
          <w:b/>
          <w:color w:val="001D32"/>
          <w:kern w:val="0"/>
          <w:sz w:val="28"/>
          <w:szCs w:val="28"/>
        </w:rPr>
      </w:pPr>
      <w:r w:rsidRPr="00346B66">
        <w:rPr>
          <w:rFonts w:ascii="Wingdings" w:hAnsi="Wingdings" w:cs="Times New Roman"/>
          <w:color w:val="001D32"/>
          <w:kern w:val="0"/>
          <w:sz w:val="28"/>
          <w:szCs w:val="28"/>
        </w:rPr>
        <w:t></w:t>
      </w:r>
      <w:r>
        <w:rPr>
          <w:rFonts w:ascii="Wingdings" w:hAnsi="Wingdings" w:cs="Times New Roman"/>
          <w:color w:val="001D32"/>
          <w:kern w:val="0"/>
          <w:sz w:val="28"/>
          <w:szCs w:val="28"/>
        </w:rPr>
        <w:t></w:t>
      </w:r>
      <w:r w:rsidR="009143AB" w:rsidRPr="00213A45">
        <w:rPr>
          <w:rFonts w:ascii="Times New Roman" w:hAnsi="Times New Roman" w:cs="Times New Roman"/>
          <w:b/>
          <w:color w:val="001D32"/>
          <w:kern w:val="0"/>
          <w:sz w:val="28"/>
          <w:szCs w:val="28"/>
        </w:rPr>
        <w:t>学位论文</w:t>
      </w:r>
    </w:p>
    <w:p w14:paraId="5B23EA46" w14:textId="583DFB35" w:rsidR="009143AB" w:rsidRPr="00213A45" w:rsidRDefault="00213A45" w:rsidP="00213A45">
      <w:pPr>
        <w:autoSpaceDE w:val="0"/>
        <w:autoSpaceDN w:val="0"/>
        <w:adjustRightInd w:val="0"/>
        <w:ind w:left="420" w:hanging="420"/>
        <w:rPr>
          <w:rFonts w:ascii="Times New Roman" w:hAnsi="Times New Roman" w:cs="Times New Roman"/>
          <w:szCs w:val="21"/>
        </w:rPr>
      </w:pPr>
      <w:r w:rsidRPr="00346B66">
        <w:rPr>
          <w:rFonts w:asciiTheme="minorEastAsia" w:eastAsia="宋体" w:hAnsiTheme="minorEastAsia" w:cs="Times New Roman" w:hint="eastAsia"/>
          <w:szCs w:val="21"/>
        </w:rPr>
        <w:t>[6</w:t>
      </w:r>
      <w:proofErr w:type="gramStart"/>
      <w:r w:rsidRPr="00346B66">
        <w:rPr>
          <w:rFonts w:asciiTheme="minorEastAsia" w:eastAsia="宋体" w:hAnsiTheme="minorEastAsia" w:cs="Times New Roman" w:hint="eastAsia"/>
          <w:szCs w:val="21"/>
        </w:rPr>
        <w:t xml:space="preserve">] </w:t>
      </w:r>
      <w:r>
        <w:rPr>
          <w:rFonts w:asciiTheme="minorEastAsia" w:eastAsia="宋体" w:hAnsiTheme="minorEastAsia" w:cs="Times New Roman" w:hint="eastAsia"/>
          <w:szCs w:val="21"/>
        </w:rPr>
        <w:t xml:space="preserve"> </w:t>
      </w:r>
      <w:r w:rsidR="009143AB" w:rsidRPr="00213A45">
        <w:rPr>
          <w:rFonts w:ascii="Times New Roman" w:hAnsi="Times New Roman" w:cs="Times New Roman"/>
          <w:szCs w:val="21"/>
        </w:rPr>
        <w:t>Huang</w:t>
      </w:r>
      <w:proofErr w:type="gramEnd"/>
      <w:r w:rsidR="009143AB" w:rsidRPr="00213A45">
        <w:rPr>
          <w:rFonts w:ascii="Times New Roman" w:hAnsi="Times New Roman" w:cs="Times New Roman"/>
          <w:szCs w:val="21"/>
        </w:rPr>
        <w:t xml:space="preserve"> H. Design and manufacture of branch optic waveguide phase modulator for fiber optic gyroscope[D]. Chengdu: University of Electronic Science and Technology of China, 2004: 20-28.</w:t>
      </w:r>
    </w:p>
    <w:p w14:paraId="0BDF6FC0" w14:textId="77777777" w:rsidR="009143AB" w:rsidRPr="00346B66" w:rsidRDefault="009143AB" w:rsidP="009143AB">
      <w:pPr>
        <w:autoSpaceDE w:val="0"/>
        <w:autoSpaceDN w:val="0"/>
        <w:adjustRightInd w:val="0"/>
        <w:ind w:leftChars="200" w:left="420"/>
        <w:rPr>
          <w:rFonts w:ascii="Times New Roman" w:hAnsi="Times New Roman" w:cs="Times New Roman"/>
          <w:szCs w:val="21"/>
        </w:rPr>
      </w:pPr>
      <w:r w:rsidRPr="00346B66">
        <w:rPr>
          <w:rFonts w:ascii="Times New Roman" w:hAnsi="Times New Roman" w:cs="Times New Roman"/>
          <w:szCs w:val="21"/>
        </w:rPr>
        <w:t>黄禾</w:t>
      </w:r>
      <w:r w:rsidRPr="00346B66">
        <w:rPr>
          <w:rFonts w:ascii="Times New Roman" w:hAnsi="Times New Roman" w:cs="Times New Roman"/>
          <w:szCs w:val="21"/>
        </w:rPr>
        <w:t xml:space="preserve">. </w:t>
      </w:r>
      <w:r w:rsidRPr="00346B66">
        <w:rPr>
          <w:rFonts w:ascii="Times New Roman" w:hAnsi="Times New Roman" w:cs="Times New Roman"/>
          <w:szCs w:val="21"/>
        </w:rPr>
        <w:t>光纤陀螺仪用</w:t>
      </w:r>
      <w:proofErr w:type="gramStart"/>
      <w:r w:rsidRPr="00346B66">
        <w:rPr>
          <w:rFonts w:ascii="Times New Roman" w:hAnsi="Times New Roman" w:cs="Times New Roman"/>
          <w:szCs w:val="21"/>
        </w:rPr>
        <w:t>集成光</w:t>
      </w:r>
      <w:proofErr w:type="gramEnd"/>
      <w:r w:rsidRPr="00346B66">
        <w:rPr>
          <w:rFonts w:ascii="Times New Roman" w:hAnsi="Times New Roman" w:cs="Times New Roman"/>
          <w:szCs w:val="21"/>
        </w:rPr>
        <w:t>波导</w:t>
      </w:r>
      <w:r w:rsidRPr="00346B66">
        <w:rPr>
          <w:rFonts w:ascii="Times New Roman" w:hAnsi="Times New Roman" w:cs="Times New Roman"/>
          <w:szCs w:val="21"/>
        </w:rPr>
        <w:t>Y</w:t>
      </w:r>
      <w:r w:rsidRPr="00346B66">
        <w:rPr>
          <w:rFonts w:ascii="Times New Roman" w:hAnsi="Times New Roman" w:cs="Times New Roman"/>
          <w:szCs w:val="21"/>
        </w:rPr>
        <w:t>分支相位调制器的设计与制作</w:t>
      </w:r>
      <w:r w:rsidRPr="00346B66">
        <w:rPr>
          <w:rFonts w:ascii="Times New Roman" w:hAnsi="Times New Roman" w:cs="Times New Roman"/>
          <w:szCs w:val="21"/>
        </w:rPr>
        <w:t xml:space="preserve">[D]. </w:t>
      </w:r>
      <w:r w:rsidRPr="00346B66">
        <w:rPr>
          <w:rFonts w:ascii="Times New Roman" w:hAnsi="Times New Roman" w:cs="Times New Roman"/>
          <w:szCs w:val="21"/>
        </w:rPr>
        <w:t>成都</w:t>
      </w:r>
      <w:r w:rsidR="0004423E" w:rsidRPr="00346B66">
        <w:rPr>
          <w:rFonts w:ascii="Times New Roman" w:hAnsi="Times New Roman" w:cs="Times New Roman" w:hint="eastAsia"/>
          <w:color w:val="FF0000"/>
          <w:sz w:val="20"/>
          <w:szCs w:val="20"/>
        </w:rPr>
        <w:t>（出版城市必须给出）</w:t>
      </w:r>
      <w:r w:rsidRPr="00346B66">
        <w:rPr>
          <w:rFonts w:ascii="Times New Roman" w:hAnsi="Times New Roman" w:cs="Times New Roman"/>
          <w:szCs w:val="21"/>
        </w:rPr>
        <w:t xml:space="preserve">: </w:t>
      </w:r>
      <w:r w:rsidRPr="00346B66">
        <w:rPr>
          <w:rFonts w:ascii="Times New Roman" w:hAnsi="Times New Roman" w:cs="Times New Roman"/>
          <w:szCs w:val="21"/>
        </w:rPr>
        <w:t>电子科技大学</w:t>
      </w:r>
      <w:r w:rsidRPr="00346B66">
        <w:rPr>
          <w:rFonts w:ascii="Times New Roman" w:hAnsi="Times New Roman" w:cs="Times New Roman"/>
          <w:szCs w:val="21"/>
        </w:rPr>
        <w:t>, 2004: 20-28.</w:t>
      </w:r>
    </w:p>
    <w:p w14:paraId="15CED6F2" w14:textId="5B795132" w:rsidR="009143AB" w:rsidRPr="00213A45" w:rsidRDefault="00213A45" w:rsidP="00213A45">
      <w:pPr>
        <w:widowControl/>
        <w:ind w:left="420" w:hanging="420"/>
        <w:rPr>
          <w:rFonts w:ascii="Times New Roman" w:hAnsi="Times New Roman" w:cs="Times New Roman"/>
          <w:b/>
          <w:kern w:val="0"/>
          <w:sz w:val="28"/>
          <w:szCs w:val="24"/>
        </w:rPr>
      </w:pPr>
      <w:r w:rsidRPr="00346B66">
        <w:rPr>
          <w:rFonts w:ascii="Wingdings" w:hAnsi="Wingdings" w:cs="Times New Roman"/>
          <w:kern w:val="0"/>
          <w:sz w:val="28"/>
          <w:szCs w:val="24"/>
        </w:rPr>
        <w:t></w:t>
      </w:r>
      <w:r>
        <w:rPr>
          <w:rFonts w:ascii="Wingdings" w:hAnsi="Wingdings" w:cs="Times New Roman"/>
          <w:kern w:val="0"/>
          <w:sz w:val="28"/>
          <w:szCs w:val="24"/>
        </w:rPr>
        <w:t></w:t>
      </w:r>
      <w:r w:rsidR="009143AB" w:rsidRPr="00213A45">
        <w:rPr>
          <w:rFonts w:ascii="Times New Roman" w:hAnsi="Times New Roman" w:cs="Times New Roman"/>
          <w:b/>
          <w:kern w:val="0"/>
          <w:sz w:val="28"/>
          <w:szCs w:val="24"/>
        </w:rPr>
        <w:t>会议论文</w:t>
      </w:r>
    </w:p>
    <w:p w14:paraId="3B18AC40" w14:textId="492F81CB" w:rsidR="009143AB" w:rsidRPr="00213A45" w:rsidRDefault="00213A45" w:rsidP="00213A45">
      <w:pPr>
        <w:autoSpaceDE w:val="0"/>
        <w:autoSpaceDN w:val="0"/>
        <w:adjustRightInd w:val="0"/>
        <w:ind w:left="420" w:hanging="420"/>
        <w:rPr>
          <w:rFonts w:ascii="Times New Roman" w:hAnsi="Times New Roman" w:cs="Times New Roman"/>
          <w:szCs w:val="21"/>
        </w:rPr>
      </w:pPr>
      <w:r w:rsidRPr="00346B66">
        <w:rPr>
          <w:rFonts w:asciiTheme="minorEastAsia" w:eastAsia="宋体" w:hAnsiTheme="minorEastAsia" w:cs="Times New Roman" w:hint="eastAsia"/>
          <w:szCs w:val="21"/>
        </w:rPr>
        <w:lastRenderedPageBreak/>
        <w:t>[7</w:t>
      </w:r>
      <w:proofErr w:type="gramStart"/>
      <w:r w:rsidRPr="00346B66">
        <w:rPr>
          <w:rFonts w:asciiTheme="minorEastAsia" w:eastAsia="宋体" w:hAnsiTheme="minorEastAsia" w:cs="Times New Roman" w:hint="eastAsia"/>
          <w:szCs w:val="21"/>
        </w:rPr>
        <w:t xml:space="preserve">] </w:t>
      </w:r>
      <w:r>
        <w:rPr>
          <w:rFonts w:asciiTheme="minorEastAsia" w:eastAsia="宋体" w:hAnsiTheme="minorEastAsia" w:cs="Times New Roman" w:hint="eastAsia"/>
          <w:szCs w:val="21"/>
        </w:rPr>
        <w:t xml:space="preserve"> </w:t>
      </w:r>
      <w:r w:rsidR="009143AB" w:rsidRPr="00213A45">
        <w:rPr>
          <w:rFonts w:ascii="Times New Roman" w:hAnsi="Times New Roman" w:cs="Times New Roman"/>
          <w:szCs w:val="21"/>
        </w:rPr>
        <w:t>Chen</w:t>
      </w:r>
      <w:proofErr w:type="gramEnd"/>
      <w:r w:rsidR="009143AB" w:rsidRPr="00213A45">
        <w:rPr>
          <w:rFonts w:ascii="Times New Roman" w:hAnsi="Times New Roman" w:cs="Times New Roman"/>
          <w:szCs w:val="21"/>
        </w:rPr>
        <w:t xml:space="preserve"> S T, Cheng J H, Gao W. A phase modulation method for improving the scale factor stability of fiber-optic gyroscope[C]</w:t>
      </w:r>
      <w:r w:rsidR="009143AB" w:rsidRPr="00213A45">
        <w:rPr>
          <w:rFonts w:ascii="Times New Roman" w:hAnsi="Times New Roman" w:cs="Times New Roman" w:hint="eastAsia"/>
          <w:szCs w:val="21"/>
        </w:rPr>
        <w:t>//</w:t>
      </w:r>
      <w:r w:rsidR="009143AB" w:rsidRPr="00213A45">
        <w:rPr>
          <w:rFonts w:ascii="Times New Roman" w:hAnsi="Times New Roman" w:cs="Times New Roman"/>
          <w:szCs w:val="21"/>
        </w:rPr>
        <w:t xml:space="preserve">Proceedings of 2008 IEEE International Conference on Mechatronics and Automation, </w:t>
      </w:r>
      <w:r w:rsidR="00651DF4" w:rsidRPr="00213A45">
        <w:rPr>
          <w:rFonts w:ascii="Times New Roman" w:hAnsi="Times New Roman" w:cs="Times New Roman"/>
          <w:szCs w:val="21"/>
        </w:rPr>
        <w:t>Aug</w:t>
      </w:r>
      <w:r w:rsidR="00651DF4" w:rsidRPr="00213A45">
        <w:rPr>
          <w:rFonts w:ascii="Times New Roman" w:hAnsi="Times New Roman" w:cs="Times New Roman" w:hint="eastAsia"/>
          <w:szCs w:val="21"/>
        </w:rPr>
        <w:t>.</w:t>
      </w:r>
      <w:r w:rsidR="00651DF4" w:rsidRPr="00213A45">
        <w:rPr>
          <w:rFonts w:ascii="Times New Roman" w:hAnsi="Times New Roman" w:cs="Times New Roman"/>
          <w:szCs w:val="21"/>
        </w:rPr>
        <w:t xml:space="preserve"> 5-8, 2008</w:t>
      </w:r>
      <w:r w:rsidR="009143AB" w:rsidRPr="00213A45">
        <w:rPr>
          <w:rFonts w:ascii="Times New Roman" w:hAnsi="Times New Roman" w:cs="Times New Roman"/>
          <w:szCs w:val="21"/>
        </w:rPr>
        <w:t xml:space="preserve">, </w:t>
      </w:r>
      <w:r w:rsidR="005C3352" w:rsidRPr="00213A45">
        <w:rPr>
          <w:rFonts w:ascii="Times New Roman" w:hAnsi="Times New Roman" w:cs="Times New Roman"/>
          <w:szCs w:val="21"/>
        </w:rPr>
        <w:t>Takamatsu, Japan</w:t>
      </w:r>
      <w:r w:rsidR="00EF75EA" w:rsidRPr="00213A45">
        <w:rPr>
          <w:rFonts w:ascii="Times New Roman" w:hAnsi="Times New Roman" w:cs="Times New Roman"/>
          <w:szCs w:val="21"/>
        </w:rPr>
        <w:t>.</w:t>
      </w:r>
      <w:r w:rsidR="00651DF4" w:rsidRPr="00213A45">
        <w:rPr>
          <w:rFonts w:ascii="Times New Roman" w:hAnsi="Times New Roman" w:cs="Times New Roman"/>
          <w:szCs w:val="21"/>
        </w:rPr>
        <w:t xml:space="preserve"> New York:</w:t>
      </w:r>
      <w:r w:rsidR="005C3352" w:rsidRPr="00213A45">
        <w:rPr>
          <w:rFonts w:ascii="Times New Roman" w:hAnsi="Times New Roman" w:cs="Times New Roman"/>
          <w:szCs w:val="21"/>
        </w:rPr>
        <w:t xml:space="preserve"> </w:t>
      </w:r>
      <w:r w:rsidR="005C0C15" w:rsidRPr="00213A45">
        <w:rPr>
          <w:rFonts w:ascii="Times New Roman" w:hAnsi="Times New Roman" w:cs="Times New Roman" w:hint="eastAsia"/>
          <w:szCs w:val="21"/>
        </w:rPr>
        <w:t>IEEE</w:t>
      </w:r>
      <w:r w:rsidR="00EF75EA" w:rsidRPr="00213A45">
        <w:rPr>
          <w:rFonts w:ascii="Times New Roman" w:hAnsi="Times New Roman" w:cs="Times New Roman" w:hint="eastAsia"/>
          <w:szCs w:val="21"/>
        </w:rPr>
        <w:t>,</w:t>
      </w:r>
      <w:r w:rsidR="00EF75EA" w:rsidRPr="00213A45">
        <w:rPr>
          <w:rFonts w:ascii="Times New Roman" w:hAnsi="Times New Roman" w:cs="Times New Roman"/>
          <w:szCs w:val="21"/>
        </w:rPr>
        <w:t xml:space="preserve"> </w:t>
      </w:r>
      <w:r w:rsidR="00EF75EA" w:rsidRPr="00213A45">
        <w:rPr>
          <w:rFonts w:ascii="Times New Roman" w:hAnsi="Times New Roman" w:cs="Times New Roman" w:hint="eastAsia"/>
          <w:szCs w:val="21"/>
        </w:rPr>
        <w:t>2008,</w:t>
      </w:r>
      <w:r w:rsidR="00EF75EA" w:rsidRPr="00213A45">
        <w:rPr>
          <w:rFonts w:ascii="Times New Roman" w:hAnsi="Times New Roman" w:cs="Times New Roman"/>
          <w:szCs w:val="21"/>
        </w:rPr>
        <w:t xml:space="preserve"> </w:t>
      </w:r>
      <w:r w:rsidR="009143AB" w:rsidRPr="00213A45">
        <w:rPr>
          <w:rFonts w:ascii="Times New Roman" w:hAnsi="Times New Roman" w:cs="Times New Roman"/>
          <w:szCs w:val="21"/>
        </w:rPr>
        <w:t>978: 37-42.</w:t>
      </w:r>
    </w:p>
    <w:p w14:paraId="3C94DEC7" w14:textId="2D7A67FA" w:rsidR="00EF75EA" w:rsidRPr="00213A45" w:rsidRDefault="00213A45" w:rsidP="00213A45">
      <w:pPr>
        <w:ind w:left="454" w:hanging="454"/>
        <w:rPr>
          <w:rFonts w:ascii="Times New Roman" w:hAnsi="Times New Roman" w:cs="Times New Roman"/>
          <w:szCs w:val="21"/>
        </w:rPr>
      </w:pPr>
      <w:r w:rsidRPr="00346B66">
        <w:rPr>
          <w:rFonts w:asciiTheme="minorEastAsia" w:eastAsia="宋体" w:hAnsiTheme="minorEastAsia" w:cs="Times New Roman" w:hint="eastAsia"/>
          <w:szCs w:val="21"/>
        </w:rPr>
        <w:t>[8</w:t>
      </w:r>
      <w:proofErr w:type="gramStart"/>
      <w:r w:rsidRPr="00346B66">
        <w:rPr>
          <w:rFonts w:asciiTheme="minorEastAsia" w:eastAsia="宋体" w:hAnsiTheme="minorEastAsia" w:cs="Times New Roman" w:hint="eastAsia"/>
          <w:szCs w:val="21"/>
        </w:rPr>
        <w:t xml:space="preserve">] </w:t>
      </w:r>
      <w:r>
        <w:rPr>
          <w:rFonts w:asciiTheme="minorEastAsia" w:eastAsia="宋体" w:hAnsiTheme="minorEastAsia" w:cs="Times New Roman" w:hint="eastAsia"/>
          <w:szCs w:val="21"/>
        </w:rPr>
        <w:t xml:space="preserve"> </w:t>
      </w:r>
      <w:r w:rsidR="00EF75EA" w:rsidRPr="00213A45">
        <w:rPr>
          <w:rFonts w:ascii="Times New Roman" w:hAnsi="Times New Roman" w:cs="Times New Roman"/>
          <w:szCs w:val="21"/>
        </w:rPr>
        <w:t>Korn</w:t>
      </w:r>
      <w:proofErr w:type="gramEnd"/>
      <w:r w:rsidR="00EF75EA" w:rsidRPr="00213A45">
        <w:rPr>
          <w:rFonts w:ascii="Times New Roman" w:hAnsi="Times New Roman" w:cs="Times New Roman"/>
          <w:szCs w:val="21"/>
        </w:rPr>
        <w:t xml:space="preserve"> G, </w:t>
      </w:r>
      <w:proofErr w:type="spellStart"/>
      <w:r w:rsidR="00EF75EA" w:rsidRPr="00213A45">
        <w:rPr>
          <w:rFonts w:ascii="Times New Roman" w:hAnsi="Times New Roman" w:cs="Times New Roman"/>
          <w:szCs w:val="21"/>
        </w:rPr>
        <w:t>LeGarrec</w:t>
      </w:r>
      <w:proofErr w:type="spellEnd"/>
      <w:r w:rsidR="00EF75EA" w:rsidRPr="00213A45">
        <w:rPr>
          <w:rFonts w:ascii="Times New Roman" w:hAnsi="Times New Roman" w:cs="Times New Roman"/>
          <w:szCs w:val="21"/>
        </w:rPr>
        <w:t xml:space="preserve"> B, Rus B. ELI extreme light infrastructure science and technology with ultra-intense laser[C]//2013 Conference on Lasers and Electro-Optics (CLEO), June 9-14, 2013, San Jose, CA, USA. New York: IEEE, 14381056.</w:t>
      </w:r>
    </w:p>
    <w:p w14:paraId="363355BB" w14:textId="5D87B5B1" w:rsidR="0004423E" w:rsidRPr="00213A45" w:rsidRDefault="00213A45" w:rsidP="00213A45">
      <w:pPr>
        <w:autoSpaceDE w:val="0"/>
        <w:autoSpaceDN w:val="0"/>
        <w:adjustRightInd w:val="0"/>
        <w:spacing w:line="360" w:lineRule="auto"/>
        <w:ind w:left="454" w:hanging="454"/>
        <w:rPr>
          <w:rFonts w:ascii="Times New Roman" w:hAnsi="Times New Roman" w:cs="Times New Roman"/>
          <w:szCs w:val="21"/>
        </w:rPr>
      </w:pPr>
      <w:r w:rsidRPr="00346B66">
        <w:rPr>
          <w:rFonts w:asciiTheme="minorEastAsia" w:eastAsia="宋体" w:hAnsiTheme="minorEastAsia" w:cs="Times New Roman" w:hint="eastAsia"/>
          <w:szCs w:val="21"/>
        </w:rPr>
        <w:t>[9</w:t>
      </w:r>
      <w:proofErr w:type="gramStart"/>
      <w:r w:rsidRPr="00346B66">
        <w:rPr>
          <w:rFonts w:asciiTheme="minorEastAsia" w:eastAsia="宋体" w:hAnsiTheme="minorEastAsia" w:cs="Times New Roman" w:hint="eastAsia"/>
          <w:szCs w:val="21"/>
        </w:rPr>
        <w:t xml:space="preserve">] </w:t>
      </w:r>
      <w:r>
        <w:rPr>
          <w:rFonts w:asciiTheme="minorEastAsia" w:eastAsia="宋体" w:hAnsiTheme="minorEastAsia" w:cs="Times New Roman" w:hint="eastAsia"/>
          <w:szCs w:val="21"/>
        </w:rPr>
        <w:t xml:space="preserve"> </w:t>
      </w:r>
      <w:proofErr w:type="spellStart"/>
      <w:r w:rsidR="0004423E" w:rsidRPr="00213A45">
        <w:rPr>
          <w:rFonts w:ascii="Times New Roman" w:hAnsi="Times New Roman" w:cs="Times New Roman"/>
          <w:szCs w:val="21"/>
        </w:rPr>
        <w:t>Boullet</w:t>
      </w:r>
      <w:proofErr w:type="spellEnd"/>
      <w:proofErr w:type="gramEnd"/>
      <w:r w:rsidR="0004423E" w:rsidRPr="00213A45">
        <w:rPr>
          <w:rFonts w:ascii="Times New Roman" w:hAnsi="Times New Roman" w:cs="Times New Roman"/>
          <w:szCs w:val="21"/>
        </w:rPr>
        <w:t xml:space="preserve"> J, </w:t>
      </w:r>
      <w:proofErr w:type="spellStart"/>
      <w:r w:rsidR="0004423E" w:rsidRPr="00213A45">
        <w:rPr>
          <w:rFonts w:ascii="Times New Roman" w:hAnsi="Times New Roman" w:cs="Times New Roman"/>
          <w:szCs w:val="21"/>
        </w:rPr>
        <w:t>Dubrasquet</w:t>
      </w:r>
      <w:proofErr w:type="spellEnd"/>
      <w:r w:rsidR="0004423E" w:rsidRPr="00213A45">
        <w:rPr>
          <w:rFonts w:ascii="Times New Roman" w:hAnsi="Times New Roman" w:cs="Times New Roman"/>
          <w:szCs w:val="21"/>
        </w:rPr>
        <w:t xml:space="preserve"> R, Bello-</w:t>
      </w:r>
      <w:proofErr w:type="spellStart"/>
      <w:r w:rsidR="0004423E" w:rsidRPr="00213A45">
        <w:rPr>
          <w:rFonts w:ascii="Times New Roman" w:hAnsi="Times New Roman" w:cs="Times New Roman"/>
          <w:szCs w:val="21"/>
        </w:rPr>
        <w:t>Doua</w:t>
      </w:r>
      <w:proofErr w:type="spellEnd"/>
      <w:r w:rsidR="0004423E" w:rsidRPr="00213A45">
        <w:rPr>
          <w:rFonts w:ascii="Times New Roman" w:hAnsi="Times New Roman" w:cs="Times New Roman"/>
          <w:szCs w:val="21"/>
        </w:rPr>
        <w:t xml:space="preserve"> R. </w:t>
      </w:r>
      <w:bookmarkStart w:id="11" w:name="OLE_LINK9"/>
      <w:bookmarkStart w:id="12" w:name="OLE_LINK10"/>
      <w:r w:rsidR="0004423E" w:rsidRPr="00213A45">
        <w:rPr>
          <w:rFonts w:ascii="Times New Roman" w:hAnsi="Times New Roman" w:cs="Times New Roman"/>
          <w:szCs w:val="21"/>
        </w:rPr>
        <w:t>High average power, high energy fiber laser system: operation at 977 nm and frequency doubling at 488 nm</w:t>
      </w:r>
      <w:bookmarkEnd w:id="11"/>
      <w:bookmarkEnd w:id="12"/>
      <w:r w:rsidR="0004423E" w:rsidRPr="00213A45">
        <w:rPr>
          <w:rFonts w:ascii="Times New Roman" w:hAnsi="Times New Roman" w:cs="Times New Roman"/>
          <w:szCs w:val="21"/>
        </w:rPr>
        <w:t>[C]//Advanced Solid-State Photonics 2010, January 31-February 3, 2010, San Diego, California, United States. Washington: Optical Society of America, 2010: AwA5.</w:t>
      </w:r>
    </w:p>
    <w:p w14:paraId="6A6CADD0" w14:textId="7B55792E" w:rsidR="00E901FC" w:rsidRPr="00213A45" w:rsidRDefault="00213A45" w:rsidP="00213A45">
      <w:pPr>
        <w:autoSpaceDE w:val="0"/>
        <w:autoSpaceDN w:val="0"/>
        <w:adjustRightInd w:val="0"/>
        <w:ind w:left="420" w:hanging="420"/>
        <w:rPr>
          <w:rFonts w:ascii="Times New Roman" w:hAnsi="Times New Roman" w:cs="Times New Roman"/>
          <w:b/>
          <w:color w:val="001D32"/>
          <w:kern w:val="0"/>
          <w:sz w:val="28"/>
          <w:szCs w:val="28"/>
        </w:rPr>
      </w:pPr>
      <w:r w:rsidRPr="00346B66">
        <w:rPr>
          <w:rFonts w:ascii="Wingdings" w:hAnsi="Wingdings" w:cs="Times New Roman"/>
          <w:color w:val="001D32"/>
          <w:kern w:val="0"/>
          <w:sz w:val="28"/>
          <w:szCs w:val="28"/>
        </w:rPr>
        <w:t></w:t>
      </w:r>
      <w:r>
        <w:rPr>
          <w:rFonts w:ascii="Wingdings" w:hAnsi="Wingdings" w:cs="Times New Roman"/>
          <w:color w:val="001D32"/>
          <w:kern w:val="0"/>
          <w:sz w:val="28"/>
          <w:szCs w:val="28"/>
        </w:rPr>
        <w:t></w:t>
      </w:r>
      <w:r w:rsidR="00E901FC" w:rsidRPr="00213A45">
        <w:rPr>
          <w:rFonts w:ascii="Times New Roman" w:hAnsi="Times New Roman" w:cs="Times New Roman"/>
          <w:b/>
          <w:color w:val="001D32"/>
          <w:kern w:val="0"/>
          <w:sz w:val="28"/>
          <w:szCs w:val="28"/>
        </w:rPr>
        <w:t>标准</w:t>
      </w:r>
    </w:p>
    <w:p w14:paraId="6654FE52" w14:textId="19D2D8DD" w:rsidR="00E901FC" w:rsidRPr="00213A45" w:rsidRDefault="00213A45" w:rsidP="00213A45">
      <w:pPr>
        <w:autoSpaceDE w:val="0"/>
        <w:autoSpaceDN w:val="0"/>
        <w:adjustRightInd w:val="0"/>
        <w:ind w:left="420" w:hanging="420"/>
        <w:rPr>
          <w:rFonts w:ascii="Times New Roman" w:hAnsi="Times New Roman" w:cs="Times New Roman"/>
          <w:sz w:val="20"/>
          <w:szCs w:val="20"/>
        </w:rPr>
      </w:pPr>
      <w:r w:rsidRPr="00346B66">
        <w:rPr>
          <w:rFonts w:asciiTheme="minorEastAsia" w:eastAsia="宋体" w:hAnsiTheme="minorEastAsia" w:cs="Times New Roman" w:hint="eastAsia"/>
          <w:sz w:val="20"/>
          <w:szCs w:val="20"/>
        </w:rPr>
        <w:t xml:space="preserve">[10] </w:t>
      </w:r>
      <w:r>
        <w:rPr>
          <w:rFonts w:asciiTheme="minorEastAsia" w:eastAsia="宋体" w:hAnsiTheme="minorEastAsia" w:cs="Times New Roman" w:hint="eastAsia"/>
          <w:sz w:val="20"/>
          <w:szCs w:val="20"/>
        </w:rPr>
        <w:t xml:space="preserve"> </w:t>
      </w:r>
      <w:r w:rsidR="00E901FC" w:rsidRPr="00213A45">
        <w:rPr>
          <w:rFonts w:ascii="Times New Roman" w:hAnsi="Times New Roman" w:cs="Times New Roman"/>
          <w:szCs w:val="21"/>
        </w:rPr>
        <w:t>全国文献工作标准化技术委员会第七分委员会</w:t>
      </w:r>
      <w:r w:rsidR="00E901FC" w:rsidRPr="00213A45">
        <w:rPr>
          <w:rFonts w:ascii="Times New Roman" w:hAnsi="Times New Roman" w:cs="Times New Roman"/>
          <w:szCs w:val="21"/>
        </w:rPr>
        <w:t xml:space="preserve">. </w:t>
      </w:r>
      <w:r w:rsidR="00E901FC" w:rsidRPr="00213A45">
        <w:rPr>
          <w:rFonts w:ascii="Times New Roman" w:hAnsi="Times New Roman" w:cs="Times New Roman"/>
          <w:szCs w:val="21"/>
        </w:rPr>
        <w:t>中国标准书号</w:t>
      </w:r>
      <w:r w:rsidR="00E901FC" w:rsidRPr="00213A45">
        <w:rPr>
          <w:rFonts w:ascii="Times New Roman" w:hAnsi="Times New Roman" w:cs="Times New Roman"/>
          <w:szCs w:val="21"/>
        </w:rPr>
        <w:t>: GB/T 5795—1986</w:t>
      </w:r>
      <w:r w:rsidR="0004423E" w:rsidRPr="00213A45">
        <w:rPr>
          <w:rFonts w:ascii="Times New Roman" w:hAnsi="Times New Roman" w:cs="Times New Roman" w:hint="eastAsia"/>
          <w:color w:val="FF0000"/>
          <w:sz w:val="20"/>
          <w:szCs w:val="20"/>
        </w:rPr>
        <w:t>（标准号放于标准名称后面，用冒号隔开）</w:t>
      </w:r>
      <w:r w:rsidR="00E901FC" w:rsidRPr="00213A45">
        <w:rPr>
          <w:rFonts w:ascii="Times New Roman" w:hAnsi="Times New Roman" w:cs="Times New Roman"/>
          <w:szCs w:val="21"/>
        </w:rPr>
        <w:t xml:space="preserve">[S]. </w:t>
      </w:r>
      <w:r w:rsidR="00E901FC" w:rsidRPr="00213A45">
        <w:rPr>
          <w:rFonts w:ascii="Times New Roman" w:hAnsi="Times New Roman" w:cs="Times New Roman"/>
          <w:szCs w:val="21"/>
        </w:rPr>
        <w:t>北京</w:t>
      </w:r>
      <w:r w:rsidR="00E901FC" w:rsidRPr="00213A45">
        <w:rPr>
          <w:rFonts w:ascii="Times New Roman" w:hAnsi="Times New Roman" w:cs="Times New Roman"/>
          <w:szCs w:val="21"/>
        </w:rPr>
        <w:t xml:space="preserve">: </w:t>
      </w:r>
      <w:r w:rsidR="00E901FC" w:rsidRPr="00213A45">
        <w:rPr>
          <w:rFonts w:ascii="Times New Roman" w:hAnsi="Times New Roman" w:cs="Times New Roman"/>
          <w:szCs w:val="21"/>
        </w:rPr>
        <w:t>中国标准出版社</w:t>
      </w:r>
      <w:r w:rsidR="00E901FC" w:rsidRPr="00213A45">
        <w:rPr>
          <w:rFonts w:ascii="Times New Roman" w:hAnsi="Times New Roman" w:cs="Times New Roman"/>
          <w:szCs w:val="21"/>
        </w:rPr>
        <w:t>, 1986.</w:t>
      </w:r>
      <w:r w:rsidR="0004423E" w:rsidRPr="00213A45">
        <w:rPr>
          <w:rFonts w:ascii="Times New Roman" w:hAnsi="Times New Roman" w:cs="Times New Roman" w:hint="eastAsia"/>
          <w:color w:val="FF0000"/>
          <w:sz w:val="20"/>
          <w:szCs w:val="20"/>
        </w:rPr>
        <w:t>（必须给出出版地：出版者）</w:t>
      </w:r>
    </w:p>
    <w:p w14:paraId="65AD6FFF" w14:textId="63B28327" w:rsidR="00E901FC" w:rsidRPr="00213A45" w:rsidRDefault="00213A45" w:rsidP="00213A45">
      <w:pPr>
        <w:autoSpaceDE w:val="0"/>
        <w:autoSpaceDN w:val="0"/>
        <w:adjustRightInd w:val="0"/>
        <w:ind w:left="420" w:hanging="420"/>
        <w:rPr>
          <w:rFonts w:ascii="Times New Roman" w:hAnsi="Times New Roman" w:cs="Times New Roman"/>
          <w:b/>
          <w:color w:val="001D32"/>
          <w:kern w:val="0"/>
          <w:sz w:val="28"/>
          <w:szCs w:val="28"/>
        </w:rPr>
      </w:pPr>
      <w:r w:rsidRPr="00346B66">
        <w:rPr>
          <w:rFonts w:ascii="Wingdings" w:hAnsi="Wingdings" w:cs="Times New Roman"/>
          <w:color w:val="001D32"/>
          <w:kern w:val="0"/>
          <w:sz w:val="28"/>
          <w:szCs w:val="28"/>
        </w:rPr>
        <w:t></w:t>
      </w:r>
      <w:r>
        <w:rPr>
          <w:rFonts w:ascii="Wingdings" w:hAnsi="Wingdings" w:cs="Times New Roman"/>
          <w:color w:val="001D32"/>
          <w:kern w:val="0"/>
          <w:sz w:val="28"/>
          <w:szCs w:val="28"/>
        </w:rPr>
        <w:t></w:t>
      </w:r>
      <w:r w:rsidR="00E901FC" w:rsidRPr="00213A45">
        <w:rPr>
          <w:rFonts w:ascii="Times New Roman" w:hAnsi="Times New Roman" w:cs="Times New Roman"/>
          <w:b/>
          <w:color w:val="001D32"/>
          <w:kern w:val="0"/>
          <w:sz w:val="28"/>
          <w:szCs w:val="28"/>
        </w:rPr>
        <w:t>专利</w:t>
      </w:r>
    </w:p>
    <w:p w14:paraId="49AE6C2B" w14:textId="06F579F6" w:rsidR="00E901FC" w:rsidRPr="00213A45" w:rsidRDefault="00213A45" w:rsidP="00213A45">
      <w:pPr>
        <w:autoSpaceDE w:val="0"/>
        <w:autoSpaceDN w:val="0"/>
        <w:adjustRightInd w:val="0"/>
        <w:ind w:left="420" w:hanging="420"/>
        <w:rPr>
          <w:rFonts w:ascii="Times New Roman" w:hAnsi="Times New Roman" w:cs="Times New Roman"/>
          <w:szCs w:val="21"/>
        </w:rPr>
      </w:pPr>
      <w:r w:rsidRPr="00346B66">
        <w:rPr>
          <w:rFonts w:asciiTheme="minorEastAsia" w:eastAsia="宋体" w:hAnsiTheme="minorEastAsia" w:cs="Times New Roman" w:hint="eastAsia"/>
          <w:szCs w:val="21"/>
        </w:rPr>
        <w:t xml:space="preserve">[11] </w:t>
      </w:r>
      <w:r>
        <w:rPr>
          <w:rFonts w:asciiTheme="minorEastAsia" w:eastAsia="宋体" w:hAnsiTheme="minorEastAsia" w:cs="Times New Roman" w:hint="eastAsia"/>
          <w:szCs w:val="21"/>
        </w:rPr>
        <w:t xml:space="preserve"> </w:t>
      </w:r>
      <w:r w:rsidR="00E901FC" w:rsidRPr="00213A45">
        <w:rPr>
          <w:rFonts w:ascii="Times New Roman" w:hAnsi="Times New Roman" w:cs="Times New Roman"/>
          <w:szCs w:val="21"/>
        </w:rPr>
        <w:t>刘加林</w:t>
      </w:r>
      <w:r w:rsidR="00E901FC" w:rsidRPr="00213A45">
        <w:rPr>
          <w:rFonts w:ascii="Times New Roman" w:hAnsi="Times New Roman" w:cs="Times New Roman"/>
          <w:szCs w:val="21"/>
        </w:rPr>
        <w:t xml:space="preserve">. </w:t>
      </w:r>
      <w:r w:rsidR="00E901FC" w:rsidRPr="00213A45">
        <w:rPr>
          <w:rFonts w:ascii="Times New Roman" w:hAnsi="Times New Roman" w:cs="Times New Roman"/>
          <w:szCs w:val="21"/>
        </w:rPr>
        <w:t>多功能一次性压舌板</w:t>
      </w:r>
      <w:r w:rsidR="00E901FC" w:rsidRPr="00213A45">
        <w:rPr>
          <w:rFonts w:ascii="Times New Roman" w:hAnsi="Times New Roman" w:cs="Times New Roman"/>
          <w:szCs w:val="21"/>
        </w:rPr>
        <w:t>: CN92214985.2[P]. 1993-04-14.</w:t>
      </w:r>
    </w:p>
    <w:p w14:paraId="437881FE" w14:textId="50771771" w:rsidR="00E901FC" w:rsidRPr="00213A45" w:rsidRDefault="00213A45" w:rsidP="00213A45">
      <w:pPr>
        <w:autoSpaceDE w:val="0"/>
        <w:autoSpaceDN w:val="0"/>
        <w:adjustRightInd w:val="0"/>
        <w:ind w:left="420" w:hanging="420"/>
        <w:rPr>
          <w:rFonts w:ascii="Times New Roman" w:hAnsi="Times New Roman" w:cs="Times New Roman"/>
          <w:szCs w:val="21"/>
        </w:rPr>
      </w:pPr>
      <w:bookmarkStart w:id="13" w:name="OLE_LINK5"/>
      <w:r w:rsidRPr="00346B66">
        <w:rPr>
          <w:rFonts w:asciiTheme="minorEastAsia" w:eastAsia="宋体" w:hAnsiTheme="minorEastAsia" w:cs="Times New Roman" w:hint="eastAsia"/>
          <w:szCs w:val="21"/>
        </w:rPr>
        <w:t>[12</w:t>
      </w:r>
      <w:proofErr w:type="gramStart"/>
      <w:r w:rsidRPr="00346B66">
        <w:rPr>
          <w:rFonts w:asciiTheme="minorEastAsia" w:eastAsia="宋体" w:hAnsiTheme="minorEastAsia" w:cs="Times New Roman" w:hint="eastAsia"/>
          <w:szCs w:val="21"/>
        </w:rPr>
        <w:t xml:space="preserve">] </w:t>
      </w:r>
      <w:r>
        <w:rPr>
          <w:rFonts w:asciiTheme="minorEastAsia" w:eastAsia="宋体" w:hAnsiTheme="minorEastAsia" w:cs="Times New Roman" w:hint="eastAsia"/>
          <w:szCs w:val="21"/>
        </w:rPr>
        <w:t xml:space="preserve"> </w:t>
      </w:r>
      <w:r w:rsidR="00E901FC" w:rsidRPr="00213A45">
        <w:rPr>
          <w:rFonts w:ascii="Times New Roman" w:hAnsi="Times New Roman" w:cs="Times New Roman"/>
          <w:szCs w:val="21"/>
        </w:rPr>
        <w:t>Tachibana</w:t>
      </w:r>
      <w:proofErr w:type="gramEnd"/>
      <w:r w:rsidR="00E901FC" w:rsidRPr="00213A45">
        <w:rPr>
          <w:rFonts w:ascii="Times New Roman" w:hAnsi="Times New Roman" w:cs="Times New Roman"/>
          <w:szCs w:val="21"/>
        </w:rPr>
        <w:t xml:space="preserve"> R, Shimizu S, </w:t>
      </w:r>
      <w:proofErr w:type="spellStart"/>
      <w:r w:rsidR="00E901FC" w:rsidRPr="00213A45">
        <w:rPr>
          <w:rFonts w:ascii="Times New Roman" w:hAnsi="Times New Roman" w:cs="Times New Roman"/>
          <w:szCs w:val="21"/>
        </w:rPr>
        <w:t>Kobayshi</w:t>
      </w:r>
      <w:proofErr w:type="spellEnd"/>
      <w:r w:rsidR="00E901FC" w:rsidRPr="00213A45">
        <w:rPr>
          <w:rFonts w:ascii="Times New Roman" w:hAnsi="Times New Roman" w:cs="Times New Roman"/>
          <w:szCs w:val="21"/>
        </w:rPr>
        <w:t xml:space="preserve"> S, </w:t>
      </w:r>
      <w:r w:rsidR="00E901FC" w:rsidRPr="00213A45">
        <w:rPr>
          <w:rFonts w:ascii="Times New Roman" w:hAnsi="Times New Roman" w:cs="Times New Roman"/>
          <w:i/>
          <w:szCs w:val="21"/>
        </w:rPr>
        <w:t>et al</w:t>
      </w:r>
      <w:r w:rsidR="00E901FC" w:rsidRPr="00213A45">
        <w:rPr>
          <w:rFonts w:ascii="Times New Roman" w:hAnsi="Times New Roman" w:cs="Times New Roman"/>
          <w:szCs w:val="21"/>
        </w:rPr>
        <w:t xml:space="preserve">. </w:t>
      </w:r>
      <w:bookmarkStart w:id="14" w:name="OLE_LINK3"/>
      <w:bookmarkStart w:id="15" w:name="OLE_LINK4"/>
      <w:r w:rsidR="00E901FC" w:rsidRPr="00213A45">
        <w:rPr>
          <w:rFonts w:ascii="Times New Roman" w:hAnsi="Times New Roman" w:cs="Times New Roman"/>
          <w:szCs w:val="21"/>
        </w:rPr>
        <w:t>Electronic watermarking and system: US6915001</w:t>
      </w:r>
      <w:bookmarkEnd w:id="14"/>
      <w:bookmarkEnd w:id="15"/>
      <w:r w:rsidR="00E901FC" w:rsidRPr="00213A45">
        <w:rPr>
          <w:rFonts w:ascii="Times New Roman" w:hAnsi="Times New Roman" w:cs="Times New Roman"/>
          <w:szCs w:val="21"/>
        </w:rPr>
        <w:t>[P/OL]. 2005-07-05[2013-11-11]</w:t>
      </w:r>
      <w:r w:rsidR="0004423E" w:rsidRPr="00213A45">
        <w:rPr>
          <w:rFonts w:ascii="Times New Roman" w:hAnsi="Times New Roman" w:cs="Times New Roman" w:hint="eastAsia"/>
          <w:color w:val="FF0000"/>
          <w:sz w:val="20"/>
          <w:szCs w:val="20"/>
        </w:rPr>
        <w:t>（中括号内为引用日期，网络</w:t>
      </w:r>
      <w:r w:rsidR="0004423E" w:rsidRPr="00213A45">
        <w:rPr>
          <w:rFonts w:ascii="Times New Roman" w:hAnsi="Times New Roman" w:cs="Times New Roman" w:hint="eastAsia"/>
          <w:color w:val="FF0000"/>
          <w:sz w:val="20"/>
          <w:szCs w:val="20"/>
        </w:rPr>
        <w:t>OL</w:t>
      </w:r>
      <w:r w:rsidR="0004423E" w:rsidRPr="00213A45">
        <w:rPr>
          <w:rFonts w:ascii="Times New Roman" w:hAnsi="Times New Roman" w:cs="Times New Roman" w:hint="eastAsia"/>
          <w:color w:val="FF0000"/>
          <w:sz w:val="20"/>
          <w:szCs w:val="20"/>
        </w:rPr>
        <w:t>文献必须给出引用日期）</w:t>
      </w:r>
      <w:r w:rsidR="00E901FC" w:rsidRPr="00213A45">
        <w:rPr>
          <w:rFonts w:ascii="Times New Roman" w:hAnsi="Times New Roman" w:cs="Times New Roman"/>
          <w:szCs w:val="21"/>
        </w:rPr>
        <w:t>.</w:t>
      </w:r>
      <w:bookmarkEnd w:id="13"/>
      <w:r w:rsidR="00E901FC" w:rsidRPr="00213A45">
        <w:rPr>
          <w:rFonts w:ascii="Times New Roman" w:hAnsi="Times New Roman" w:cs="Times New Roman"/>
          <w:szCs w:val="21"/>
        </w:rPr>
        <w:t xml:space="preserve"> http://www.google.co.in/patents/US6915001.</w:t>
      </w:r>
    </w:p>
    <w:p w14:paraId="011FB4FC" w14:textId="71C7594D" w:rsidR="00E901FC" w:rsidRPr="00213A45" w:rsidRDefault="00213A45" w:rsidP="00213A45">
      <w:pPr>
        <w:autoSpaceDE w:val="0"/>
        <w:autoSpaceDN w:val="0"/>
        <w:adjustRightInd w:val="0"/>
        <w:ind w:left="420" w:hanging="420"/>
        <w:rPr>
          <w:rFonts w:ascii="Times New Roman" w:hAnsi="Times New Roman" w:cs="Times New Roman"/>
          <w:b/>
          <w:color w:val="001D32"/>
          <w:kern w:val="0"/>
          <w:sz w:val="28"/>
          <w:szCs w:val="28"/>
        </w:rPr>
      </w:pPr>
      <w:r w:rsidRPr="00346B66">
        <w:rPr>
          <w:rFonts w:ascii="Wingdings" w:hAnsi="Wingdings" w:cs="Times New Roman"/>
          <w:color w:val="001D32"/>
          <w:kern w:val="0"/>
          <w:sz w:val="28"/>
          <w:szCs w:val="28"/>
        </w:rPr>
        <w:t></w:t>
      </w:r>
      <w:r>
        <w:rPr>
          <w:rFonts w:ascii="Wingdings" w:hAnsi="Wingdings" w:cs="Times New Roman"/>
          <w:color w:val="001D32"/>
          <w:kern w:val="0"/>
          <w:sz w:val="28"/>
          <w:szCs w:val="28"/>
        </w:rPr>
        <w:t></w:t>
      </w:r>
      <w:r w:rsidR="00E901FC" w:rsidRPr="00213A45">
        <w:rPr>
          <w:rFonts w:ascii="Times New Roman" w:hAnsi="Times New Roman" w:cs="Times New Roman"/>
          <w:b/>
          <w:color w:val="001D32"/>
          <w:kern w:val="0"/>
          <w:sz w:val="28"/>
          <w:szCs w:val="28"/>
        </w:rPr>
        <w:t>报告</w:t>
      </w:r>
    </w:p>
    <w:p w14:paraId="386ED481" w14:textId="7E1B90E4" w:rsidR="00E901FC" w:rsidRPr="00213A45" w:rsidRDefault="00213A45" w:rsidP="00213A45">
      <w:pPr>
        <w:autoSpaceDE w:val="0"/>
        <w:autoSpaceDN w:val="0"/>
        <w:adjustRightInd w:val="0"/>
        <w:ind w:left="420" w:hanging="420"/>
        <w:rPr>
          <w:rFonts w:ascii="Times New Roman" w:hAnsi="Times New Roman" w:cs="Times New Roman"/>
          <w:szCs w:val="21"/>
        </w:rPr>
      </w:pPr>
      <w:r w:rsidRPr="00346B66">
        <w:rPr>
          <w:rFonts w:asciiTheme="minorEastAsia" w:eastAsia="宋体" w:hAnsiTheme="minorEastAsia" w:cs="Times New Roman" w:hint="eastAsia"/>
          <w:szCs w:val="21"/>
        </w:rPr>
        <w:t>[13</w:t>
      </w:r>
      <w:proofErr w:type="gramStart"/>
      <w:r w:rsidRPr="00346B66">
        <w:rPr>
          <w:rFonts w:asciiTheme="minorEastAsia" w:eastAsia="宋体" w:hAnsiTheme="minorEastAsia" w:cs="Times New Roman" w:hint="eastAsia"/>
          <w:szCs w:val="21"/>
        </w:rPr>
        <w:t xml:space="preserve">] </w:t>
      </w:r>
      <w:r>
        <w:rPr>
          <w:rFonts w:asciiTheme="minorEastAsia" w:eastAsia="宋体" w:hAnsiTheme="minorEastAsia" w:cs="Times New Roman" w:hint="eastAsia"/>
          <w:szCs w:val="21"/>
        </w:rPr>
        <w:t xml:space="preserve"> </w:t>
      </w:r>
      <w:r w:rsidR="00E901FC" w:rsidRPr="00213A45">
        <w:rPr>
          <w:rFonts w:ascii="Times New Roman" w:hAnsi="Times New Roman" w:cs="Times New Roman"/>
          <w:szCs w:val="21"/>
        </w:rPr>
        <w:t>World</w:t>
      </w:r>
      <w:proofErr w:type="gramEnd"/>
      <w:r w:rsidR="00E901FC" w:rsidRPr="00213A45">
        <w:rPr>
          <w:rFonts w:ascii="Times New Roman" w:hAnsi="Times New Roman" w:cs="Times New Roman"/>
          <w:szCs w:val="21"/>
        </w:rPr>
        <w:t xml:space="preserve"> Health Organization. Factors regulating the immune response: report of WHO Scientific Group[R]. Geneva: WHO, 1970: 66.</w:t>
      </w:r>
    </w:p>
    <w:p w14:paraId="0EDB321B" w14:textId="476460CA" w:rsidR="00E901FC" w:rsidRPr="00213A45" w:rsidRDefault="00213A45" w:rsidP="00213A45">
      <w:pPr>
        <w:autoSpaceDE w:val="0"/>
        <w:autoSpaceDN w:val="0"/>
        <w:adjustRightInd w:val="0"/>
        <w:ind w:left="420" w:hanging="420"/>
        <w:rPr>
          <w:rFonts w:ascii="Times New Roman" w:hAnsi="Times New Roman" w:cs="Times New Roman"/>
          <w:b/>
          <w:color w:val="001D32"/>
          <w:kern w:val="0"/>
          <w:sz w:val="28"/>
          <w:szCs w:val="28"/>
        </w:rPr>
      </w:pPr>
      <w:r w:rsidRPr="00346B66">
        <w:rPr>
          <w:rFonts w:ascii="Wingdings" w:hAnsi="Wingdings" w:cs="Times New Roman"/>
          <w:color w:val="001D32"/>
          <w:kern w:val="0"/>
          <w:sz w:val="28"/>
          <w:szCs w:val="28"/>
        </w:rPr>
        <w:t></w:t>
      </w:r>
      <w:r>
        <w:rPr>
          <w:rFonts w:ascii="Wingdings" w:hAnsi="Wingdings" w:cs="Times New Roman"/>
          <w:color w:val="001D32"/>
          <w:kern w:val="0"/>
          <w:sz w:val="28"/>
          <w:szCs w:val="28"/>
        </w:rPr>
        <w:t></w:t>
      </w:r>
      <w:r w:rsidR="00E901FC" w:rsidRPr="00213A45">
        <w:rPr>
          <w:rFonts w:ascii="Times New Roman" w:hAnsi="Times New Roman" w:cs="Times New Roman" w:hint="eastAsia"/>
          <w:b/>
          <w:color w:val="001D32"/>
          <w:kern w:val="0"/>
          <w:sz w:val="28"/>
          <w:szCs w:val="28"/>
        </w:rPr>
        <w:t>网络文献</w:t>
      </w:r>
    </w:p>
    <w:p w14:paraId="3C2EBD4A" w14:textId="7E3933ED" w:rsidR="00594BB3" w:rsidRDefault="00213A45" w:rsidP="00DB4D51">
      <w:pPr>
        <w:autoSpaceDE w:val="0"/>
        <w:autoSpaceDN w:val="0"/>
        <w:adjustRightInd w:val="0"/>
        <w:ind w:left="420" w:hanging="420"/>
        <w:rPr>
          <w:rFonts w:ascii="Times New Roman" w:hAnsi="Times New Roman" w:cs="Times New Roman"/>
          <w:szCs w:val="21"/>
        </w:rPr>
      </w:pPr>
      <w:r w:rsidRPr="00346B66">
        <w:rPr>
          <w:rFonts w:asciiTheme="minorEastAsia" w:eastAsia="宋体" w:hAnsiTheme="minorEastAsia" w:cs="Times New Roman" w:hint="eastAsia"/>
          <w:szCs w:val="21"/>
        </w:rPr>
        <w:t xml:space="preserve">[14] </w:t>
      </w:r>
      <w:r>
        <w:rPr>
          <w:rFonts w:asciiTheme="minorEastAsia" w:eastAsia="宋体" w:hAnsiTheme="minorEastAsia" w:cs="Times New Roman" w:hint="eastAsia"/>
          <w:szCs w:val="21"/>
        </w:rPr>
        <w:t xml:space="preserve"> </w:t>
      </w:r>
      <w:r w:rsidR="00E901FC" w:rsidRPr="00213A45">
        <w:rPr>
          <w:rFonts w:ascii="Times New Roman" w:hAnsi="Times New Roman" w:cs="Times New Roman"/>
          <w:szCs w:val="21"/>
        </w:rPr>
        <w:t>萧钰</w:t>
      </w:r>
      <w:r w:rsidR="00E901FC" w:rsidRPr="00213A45">
        <w:rPr>
          <w:rFonts w:ascii="Times New Roman" w:hAnsi="Times New Roman" w:cs="Times New Roman"/>
          <w:szCs w:val="21"/>
        </w:rPr>
        <w:t xml:space="preserve">. </w:t>
      </w:r>
      <w:r w:rsidR="00E901FC" w:rsidRPr="00213A45">
        <w:rPr>
          <w:rFonts w:ascii="Times New Roman" w:hAnsi="Times New Roman" w:cs="Times New Roman"/>
          <w:szCs w:val="21"/>
        </w:rPr>
        <w:t>出版业信息化迈入快车道</w:t>
      </w:r>
      <w:r w:rsidR="00E901FC" w:rsidRPr="00213A45">
        <w:rPr>
          <w:rFonts w:ascii="Times New Roman" w:hAnsi="Times New Roman" w:cs="Times New Roman"/>
          <w:szCs w:val="21"/>
        </w:rPr>
        <w:t>[EB/OL]. (2001-12-</w:t>
      </w:r>
      <w:proofErr w:type="gramStart"/>
      <w:r w:rsidR="00E901FC" w:rsidRPr="00213A45">
        <w:rPr>
          <w:rFonts w:ascii="Times New Roman" w:hAnsi="Times New Roman" w:cs="Times New Roman"/>
          <w:szCs w:val="21"/>
        </w:rPr>
        <w:t>19)[</w:t>
      </w:r>
      <w:proofErr w:type="gramEnd"/>
      <w:r w:rsidR="00E901FC" w:rsidRPr="00213A45">
        <w:rPr>
          <w:rFonts w:ascii="Times New Roman" w:hAnsi="Times New Roman" w:cs="Times New Roman"/>
          <w:szCs w:val="21"/>
        </w:rPr>
        <w:t>2002-04-15]. http:</w:t>
      </w:r>
      <w:r w:rsidR="00E901FC" w:rsidRPr="00213A45">
        <w:rPr>
          <w:rFonts w:ascii="宋体" w:eastAsia="宋体" w:hAnsi="宋体" w:cs="宋体" w:hint="eastAsia"/>
          <w:szCs w:val="21"/>
        </w:rPr>
        <w:t>∥</w:t>
      </w:r>
      <w:r w:rsidR="00E901FC" w:rsidRPr="00213A45">
        <w:rPr>
          <w:rFonts w:ascii="Times New Roman" w:hAnsi="Times New Roman" w:cs="Times New Roman"/>
          <w:szCs w:val="21"/>
        </w:rPr>
        <w:t>www. creader.com/news/200112190019.htm.</w:t>
      </w:r>
    </w:p>
    <w:p w14:paraId="738A0A66" w14:textId="11BDDC46" w:rsidR="00DB4D51" w:rsidRDefault="00DB4D51" w:rsidP="00DB4D51">
      <w:pPr>
        <w:autoSpaceDE w:val="0"/>
        <w:autoSpaceDN w:val="0"/>
        <w:adjustRightInd w:val="0"/>
        <w:ind w:left="420" w:hanging="420"/>
        <w:rPr>
          <w:rFonts w:ascii="Times New Roman" w:hAnsi="Times New Roman" w:cs="Times New Roman"/>
          <w:szCs w:val="21"/>
        </w:rPr>
      </w:pPr>
    </w:p>
    <w:p w14:paraId="3BB82E97" w14:textId="23E0236F" w:rsidR="00DB4D51" w:rsidRDefault="00DB4D51" w:rsidP="00DB4D51">
      <w:pPr>
        <w:autoSpaceDE w:val="0"/>
        <w:autoSpaceDN w:val="0"/>
        <w:adjustRightInd w:val="0"/>
        <w:ind w:left="420" w:hanging="420"/>
        <w:rPr>
          <w:rFonts w:ascii="Times New Roman" w:hAnsi="Times New Roman" w:cs="Times New Roman"/>
          <w:szCs w:val="21"/>
        </w:rPr>
      </w:pPr>
    </w:p>
    <w:p w14:paraId="56A2E492" w14:textId="77777777" w:rsidR="00DB4D51" w:rsidRDefault="00DB4D51" w:rsidP="00DB4D51">
      <w:pPr>
        <w:widowControl/>
        <w:spacing w:line="276" w:lineRule="auto"/>
        <w:jc w:val="left"/>
        <w:rPr>
          <w:rFonts w:ascii="Times New Roman" w:hAnsi="Times New Roman" w:cs="Times New Roman"/>
          <w:b/>
          <w:bCs/>
          <w:kern w:val="0"/>
          <w:sz w:val="18"/>
          <w:szCs w:val="18"/>
        </w:rPr>
      </w:pPr>
      <w:commentRangeStart w:id="16"/>
      <w:r w:rsidRPr="007A2289">
        <w:rPr>
          <w:rFonts w:ascii="Times New Roman" w:hAnsi="Times New Roman" w:cs="Times New Roman"/>
          <w:b/>
          <w:bCs/>
          <w:kern w:val="0"/>
          <w:sz w:val="18"/>
          <w:szCs w:val="18"/>
        </w:rPr>
        <w:t>作者简介：</w:t>
      </w:r>
    </w:p>
    <w:p w14:paraId="14ECFBFD" w14:textId="701AFE83" w:rsidR="00DB4D51" w:rsidRPr="007A2289" w:rsidRDefault="00DB4D51" w:rsidP="00DB4D51">
      <w:pPr>
        <w:widowControl/>
        <w:spacing w:line="276" w:lineRule="auto"/>
        <w:jc w:val="left"/>
        <w:rPr>
          <w:rFonts w:ascii="Times New Roman" w:hAnsi="Times New Roman" w:cs="Times New Roman"/>
          <w:kern w:val="0"/>
          <w:sz w:val="18"/>
          <w:szCs w:val="18"/>
        </w:rPr>
      </w:pPr>
      <w:r w:rsidRPr="007A2289">
        <w:rPr>
          <w:rFonts w:ascii="Times New Roman" w:hAnsi="Times New Roman" w:cs="Times New Roman"/>
          <w:kern w:val="0"/>
          <w:sz w:val="18"/>
          <w:szCs w:val="18"/>
        </w:rPr>
        <w:t>姓名（出生年</w:t>
      </w:r>
      <w:r w:rsidRPr="007A2289">
        <w:rPr>
          <w:rFonts w:ascii="Times New Roman" w:hAnsi="Times New Roman" w:cs="Times New Roman"/>
          <w:kern w:val="0"/>
          <w:sz w:val="18"/>
          <w:szCs w:val="18"/>
        </w:rPr>
        <w:t>—</w:t>
      </w:r>
      <w:r w:rsidRPr="007A2289">
        <w:rPr>
          <w:rFonts w:ascii="Times New Roman" w:hAnsi="Times New Roman" w:cs="Times New Roman"/>
          <w:kern w:val="0"/>
          <w:sz w:val="18"/>
          <w:szCs w:val="18"/>
        </w:rPr>
        <w:t>），性别，学历，职称，资质说明（硕士</w:t>
      </w:r>
      <w:r w:rsidRPr="007A2289">
        <w:rPr>
          <w:rFonts w:ascii="Times New Roman" w:hAnsi="Times New Roman" w:cs="Times New Roman"/>
          <w:kern w:val="0"/>
          <w:sz w:val="18"/>
          <w:szCs w:val="18"/>
        </w:rPr>
        <w:t>/</w:t>
      </w:r>
      <w:r w:rsidRPr="007A2289">
        <w:rPr>
          <w:rFonts w:ascii="Times New Roman" w:hAnsi="Times New Roman" w:cs="Times New Roman"/>
          <w:kern w:val="0"/>
          <w:sz w:val="18"/>
          <w:szCs w:val="18"/>
        </w:rPr>
        <w:t>博士生导师），主要从事</w:t>
      </w:r>
      <w:r w:rsidRPr="007A2289">
        <w:rPr>
          <w:rFonts w:ascii="Times New Roman" w:hAnsi="Times New Roman" w:cs="Times New Roman"/>
          <w:kern w:val="0"/>
          <w:sz w:val="18"/>
          <w:szCs w:val="18"/>
        </w:rPr>
        <w:t>……</w:t>
      </w:r>
      <w:r w:rsidRPr="007A2289">
        <w:rPr>
          <w:rFonts w:ascii="Times New Roman" w:hAnsi="Times New Roman" w:cs="Times New Roman"/>
          <w:kern w:val="0"/>
          <w:sz w:val="18"/>
          <w:szCs w:val="18"/>
        </w:rPr>
        <w:t>方面的研究。</w:t>
      </w:r>
      <w:r w:rsidRPr="007A2289">
        <w:rPr>
          <w:rFonts w:ascii="Times New Roman" w:hAnsi="Times New Roman" w:cs="Times New Roman"/>
          <w:kern w:val="0"/>
          <w:sz w:val="18"/>
          <w:szCs w:val="18"/>
        </w:rPr>
        <w:t>E-mail</w:t>
      </w:r>
      <w:r w:rsidRPr="007A2289">
        <w:rPr>
          <w:rFonts w:ascii="Times New Roman" w:hAnsi="Times New Roman" w:cs="Times New Roman"/>
          <w:kern w:val="0"/>
          <w:sz w:val="18"/>
          <w:szCs w:val="18"/>
        </w:rPr>
        <w:t>：</w:t>
      </w:r>
      <w:r w:rsidRPr="007A2289">
        <w:rPr>
          <w:rFonts w:ascii="Times New Roman" w:hAnsi="Times New Roman" w:cs="Times New Roman"/>
          <w:kern w:val="0"/>
          <w:sz w:val="18"/>
          <w:szCs w:val="18"/>
        </w:rPr>
        <w:t>xx@xx.com</w:t>
      </w:r>
    </w:p>
    <w:p w14:paraId="048F892C" w14:textId="77777777" w:rsidR="00DB4D51" w:rsidRDefault="00DB4D51" w:rsidP="00DB4D51">
      <w:pPr>
        <w:autoSpaceDE w:val="0"/>
        <w:autoSpaceDN w:val="0"/>
        <w:adjustRightInd w:val="0"/>
        <w:ind w:left="420" w:hanging="420"/>
        <w:rPr>
          <w:rFonts w:ascii="Times New Roman" w:hAnsi="Times New Roman" w:cs="Times New Roman"/>
          <w:b/>
          <w:bCs/>
          <w:kern w:val="0"/>
          <w:sz w:val="18"/>
          <w:szCs w:val="18"/>
        </w:rPr>
      </w:pPr>
      <w:r w:rsidRPr="007A2289">
        <w:rPr>
          <w:rFonts w:ascii="Times New Roman" w:hAnsi="Times New Roman" w:cs="Times New Roman"/>
          <w:b/>
          <w:bCs/>
          <w:kern w:val="0"/>
          <w:sz w:val="18"/>
          <w:szCs w:val="18"/>
        </w:rPr>
        <w:t>导师简介：</w:t>
      </w:r>
    </w:p>
    <w:p w14:paraId="68BC2539" w14:textId="42279BC4" w:rsidR="00DB4D51" w:rsidRPr="00DB4D51" w:rsidRDefault="00DB4D51" w:rsidP="00DB4D51">
      <w:pPr>
        <w:autoSpaceDE w:val="0"/>
        <w:autoSpaceDN w:val="0"/>
        <w:adjustRightInd w:val="0"/>
        <w:rPr>
          <w:rFonts w:ascii="Times New Roman" w:hAnsi="Times New Roman" w:cs="Times New Roman"/>
          <w:szCs w:val="21"/>
        </w:rPr>
      </w:pPr>
      <w:r w:rsidRPr="007A2289">
        <w:rPr>
          <w:rFonts w:ascii="Times New Roman" w:hAnsi="Times New Roman" w:cs="Times New Roman"/>
          <w:kern w:val="0"/>
          <w:sz w:val="18"/>
          <w:szCs w:val="18"/>
        </w:rPr>
        <w:t>姓名（出生年</w:t>
      </w:r>
      <w:r w:rsidRPr="007A2289">
        <w:rPr>
          <w:rFonts w:ascii="Times New Roman" w:hAnsi="Times New Roman" w:cs="Times New Roman"/>
          <w:kern w:val="0"/>
          <w:sz w:val="18"/>
          <w:szCs w:val="18"/>
        </w:rPr>
        <w:t>—</w:t>
      </w:r>
      <w:r w:rsidRPr="007A2289">
        <w:rPr>
          <w:rFonts w:ascii="Times New Roman" w:hAnsi="Times New Roman" w:cs="Times New Roman"/>
          <w:kern w:val="0"/>
          <w:sz w:val="18"/>
          <w:szCs w:val="18"/>
        </w:rPr>
        <w:t>），性别，学历，职称，资质说明（硕士</w:t>
      </w:r>
      <w:r w:rsidRPr="007A2289">
        <w:rPr>
          <w:rFonts w:ascii="Times New Roman" w:hAnsi="Times New Roman" w:cs="Times New Roman"/>
          <w:kern w:val="0"/>
          <w:sz w:val="18"/>
          <w:szCs w:val="18"/>
        </w:rPr>
        <w:t>/</w:t>
      </w:r>
      <w:r w:rsidRPr="007A2289">
        <w:rPr>
          <w:rFonts w:ascii="Times New Roman" w:hAnsi="Times New Roman" w:cs="Times New Roman"/>
          <w:kern w:val="0"/>
          <w:sz w:val="18"/>
          <w:szCs w:val="18"/>
        </w:rPr>
        <w:t>博士生导师），主要从事</w:t>
      </w:r>
      <w:r w:rsidRPr="007A2289">
        <w:rPr>
          <w:rFonts w:ascii="Times New Roman" w:hAnsi="Times New Roman" w:cs="Times New Roman"/>
          <w:kern w:val="0"/>
          <w:sz w:val="18"/>
          <w:szCs w:val="18"/>
        </w:rPr>
        <w:t>……</w:t>
      </w:r>
      <w:r w:rsidRPr="007A2289">
        <w:rPr>
          <w:rFonts w:ascii="Times New Roman" w:hAnsi="Times New Roman" w:cs="Times New Roman"/>
          <w:kern w:val="0"/>
          <w:sz w:val="18"/>
          <w:szCs w:val="18"/>
        </w:rPr>
        <w:t>方面的研究。</w:t>
      </w:r>
      <w:r w:rsidRPr="007A2289">
        <w:rPr>
          <w:rFonts w:ascii="Times New Roman" w:hAnsi="Times New Roman" w:cs="Times New Roman"/>
          <w:kern w:val="0"/>
          <w:sz w:val="18"/>
          <w:szCs w:val="18"/>
        </w:rPr>
        <w:t>E-mail</w:t>
      </w:r>
      <w:r w:rsidRPr="007A2289">
        <w:rPr>
          <w:rFonts w:ascii="Times New Roman" w:hAnsi="Times New Roman" w:cs="Times New Roman"/>
          <w:kern w:val="0"/>
          <w:sz w:val="18"/>
          <w:szCs w:val="18"/>
        </w:rPr>
        <w:t>：</w:t>
      </w:r>
      <w:r w:rsidRPr="007A2289">
        <w:rPr>
          <w:rFonts w:ascii="Times New Roman" w:hAnsi="Times New Roman" w:cs="Times New Roman"/>
          <w:kern w:val="0"/>
          <w:sz w:val="18"/>
          <w:szCs w:val="18"/>
        </w:rPr>
        <w:t>xx@xx.com</w:t>
      </w:r>
      <w:commentRangeEnd w:id="16"/>
      <w:r>
        <w:rPr>
          <w:rStyle w:val="af4"/>
        </w:rPr>
        <w:commentReference w:id="16"/>
      </w:r>
    </w:p>
    <w:sectPr w:rsidR="00DB4D51" w:rsidRPr="00DB4D51" w:rsidSect="00CF1A82">
      <w:footerReference w:type="first" r:id="rId66"/>
      <w:pgSz w:w="11906" w:h="16838"/>
      <w:pgMar w:top="1440" w:right="1800" w:bottom="1440" w:left="1800" w:header="851" w:footer="992" w:gutter="0"/>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yjf" w:date="2019-01-18T09:57:00Z" w:initials="z">
    <w:p w14:paraId="4B029385" w14:textId="77777777" w:rsidR="002A402F" w:rsidRDefault="00335FD7">
      <w:pPr>
        <w:pStyle w:val="af5"/>
      </w:pPr>
      <w:r>
        <w:rPr>
          <w:rStyle w:val="af4"/>
        </w:rPr>
        <w:annotationRef/>
      </w:r>
      <w:r w:rsidR="002A402F">
        <w:rPr>
          <w:rFonts w:hint="eastAsia"/>
        </w:rPr>
        <w:t>尊敬的作者：您好！</w:t>
      </w:r>
    </w:p>
    <w:p w14:paraId="70704494" w14:textId="5EC23886" w:rsidR="002A402F" w:rsidRDefault="002A402F" w:rsidP="002A402F">
      <w:pPr>
        <w:pStyle w:val="af5"/>
      </w:pPr>
      <w:r>
        <w:rPr>
          <w:rFonts w:hint="eastAsia"/>
        </w:rPr>
        <w:t>感谢您选择我刊投稿，为使您的论文得到尽快处理，请按此模板修改论文。</w:t>
      </w:r>
    </w:p>
    <w:p w14:paraId="05F844CD" w14:textId="66D5716E" w:rsidR="008F4BA2" w:rsidRDefault="00AD6337" w:rsidP="008F4BA2">
      <w:pPr>
        <w:pStyle w:val="af5"/>
        <w:numPr>
          <w:ilvl w:val="0"/>
          <w:numId w:val="16"/>
        </w:numPr>
      </w:pPr>
      <w:r>
        <w:rPr>
          <w:rFonts w:hint="eastAsia"/>
        </w:rPr>
        <w:t>黑字为论文内容粘贴处</w:t>
      </w:r>
      <w:r w:rsidR="008F4BA2">
        <w:rPr>
          <w:rFonts w:hint="eastAsia"/>
        </w:rPr>
        <w:t>，粘贴模式选用</w:t>
      </w:r>
      <w:r w:rsidR="002A402F">
        <w:rPr>
          <w:rFonts w:hint="eastAsia"/>
        </w:rPr>
        <w:t>无格式粘贴</w:t>
      </w:r>
    </w:p>
    <w:p w14:paraId="22EC0DED" w14:textId="5EDD0690" w:rsidR="002A402F" w:rsidRDefault="002A402F" w:rsidP="008F4BA2">
      <w:pPr>
        <w:pStyle w:val="af5"/>
        <w:numPr>
          <w:ilvl w:val="0"/>
          <w:numId w:val="16"/>
        </w:numPr>
      </w:pPr>
      <w:r>
        <w:rPr>
          <w:rFonts w:hint="eastAsia"/>
        </w:rPr>
        <w:t>红字为论文写作要求</w:t>
      </w:r>
      <w:r w:rsidR="008F4BA2">
        <w:rPr>
          <w:rFonts w:hint="eastAsia"/>
        </w:rPr>
        <w:t>，填写文章内容后删除</w:t>
      </w:r>
      <w:r>
        <w:rPr>
          <w:rFonts w:hint="eastAsia"/>
        </w:rPr>
        <w:t>。</w:t>
      </w:r>
    </w:p>
    <w:p w14:paraId="6FFD5E70" w14:textId="51125A2C" w:rsidR="00335FD7" w:rsidRDefault="00335FD7" w:rsidP="008F4BA2">
      <w:pPr>
        <w:pStyle w:val="af5"/>
        <w:numPr>
          <w:ilvl w:val="0"/>
          <w:numId w:val="16"/>
        </w:numPr>
      </w:pPr>
      <w:r>
        <w:rPr>
          <w:rFonts w:hint="eastAsia"/>
        </w:rPr>
        <w:t>不符合要求的稿子</w:t>
      </w:r>
      <w:r w:rsidR="002A402F">
        <w:rPr>
          <w:rFonts w:hint="eastAsia"/>
        </w:rPr>
        <w:t>，将被要求重新修改甚至驳回。</w:t>
      </w:r>
    </w:p>
  </w:comment>
  <w:comment w:id="16" w:author="yjf" w:date="2019-04-17T13:47:00Z" w:initials="z">
    <w:p w14:paraId="118DFDBB" w14:textId="690CF41C" w:rsidR="00DB4D51" w:rsidRDefault="00DB4D51">
      <w:pPr>
        <w:pStyle w:val="af5"/>
      </w:pPr>
      <w:r>
        <w:rPr>
          <w:rStyle w:val="af4"/>
        </w:rPr>
        <w:annotationRef/>
      </w:r>
      <w:r>
        <w:rPr>
          <w:rFonts w:hint="eastAsia"/>
        </w:rPr>
        <w:t>自</w:t>
      </w:r>
      <w:r>
        <w:rPr>
          <w:rFonts w:hint="eastAsia"/>
        </w:rPr>
        <w:t>2019-04-17</w:t>
      </w:r>
      <w:r>
        <w:rPr>
          <w:rFonts w:hint="eastAsia"/>
        </w:rPr>
        <w:t>之后，投稿模板新增内容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FD5E70" w15:done="0"/>
  <w15:commentEx w15:paraId="118DFDB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FD5E70" w16cid:durableId="1FEC21A7"/>
  <w16cid:commentId w16cid:paraId="118DFDBB" w16cid:durableId="2061AC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FCED9C" w14:textId="77777777" w:rsidR="00C430E8" w:rsidRDefault="00C430E8" w:rsidP="00450015">
      <w:r>
        <w:separator/>
      </w:r>
    </w:p>
  </w:endnote>
  <w:endnote w:type="continuationSeparator" w:id="0">
    <w:p w14:paraId="14415F1F" w14:textId="77777777" w:rsidR="00C430E8" w:rsidRDefault="00C430E8" w:rsidP="00450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E-BZ">
    <w:altName w:val="Malgun Gothic"/>
    <w:charset w:val="00"/>
    <w:family w:val="auto"/>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D96B3" w14:textId="77777777" w:rsidR="00D94EC6" w:rsidRPr="00346B66" w:rsidRDefault="00D94EC6" w:rsidP="00D94EC6">
    <w:pPr>
      <w:widowControl/>
      <w:jc w:val="left"/>
      <w:rPr>
        <w:rFonts w:ascii="宋体" w:eastAsia="宋体" w:hAnsi="宋体" w:cs="宋体"/>
        <w:kern w:val="0"/>
        <w:sz w:val="18"/>
        <w:szCs w:val="18"/>
      </w:rPr>
    </w:pPr>
    <w:r w:rsidRPr="00346B66">
      <w:rPr>
        <w:rFonts w:ascii="宋体" w:eastAsia="宋体" w:hAnsi="宋体" w:cs="宋体"/>
        <w:b/>
        <w:bCs/>
        <w:kern w:val="0"/>
        <w:sz w:val="18"/>
        <w:szCs w:val="18"/>
      </w:rPr>
      <w:t>收稿日期：</w:t>
    </w:r>
    <w:r w:rsidRPr="00346B66">
      <w:rPr>
        <w:rFonts w:ascii="宋体" w:eastAsia="宋体" w:hAnsi="宋体" w:cs="宋体"/>
        <w:kern w:val="0"/>
        <w:sz w:val="18"/>
        <w:szCs w:val="18"/>
      </w:rPr>
      <w:t>年-月-日；</w:t>
    </w:r>
    <w:r w:rsidRPr="00346B66">
      <w:rPr>
        <w:rFonts w:ascii="宋体" w:eastAsia="宋体" w:hAnsi="宋体" w:cs="宋体" w:hint="eastAsia"/>
        <w:b/>
        <w:kern w:val="0"/>
        <w:sz w:val="18"/>
        <w:szCs w:val="18"/>
      </w:rPr>
      <w:t>修回</w:t>
    </w:r>
    <w:r w:rsidRPr="00346B66">
      <w:rPr>
        <w:rFonts w:ascii="宋体" w:eastAsia="宋体" w:hAnsi="宋体" w:cs="宋体"/>
        <w:b/>
        <w:kern w:val="0"/>
        <w:sz w:val="18"/>
        <w:szCs w:val="18"/>
      </w:rPr>
      <w:t>日期：</w:t>
    </w:r>
    <w:r w:rsidRPr="00346B66">
      <w:rPr>
        <w:rFonts w:ascii="宋体" w:eastAsia="宋体" w:hAnsi="宋体" w:cs="宋体"/>
        <w:kern w:val="0"/>
        <w:sz w:val="18"/>
        <w:szCs w:val="18"/>
      </w:rPr>
      <w:t>年-月-日</w:t>
    </w:r>
    <w:r w:rsidRPr="00346B66">
      <w:rPr>
        <w:rFonts w:ascii="宋体" w:eastAsia="宋体" w:hAnsi="宋体" w:cs="宋体" w:hint="eastAsia"/>
        <w:kern w:val="0"/>
        <w:sz w:val="18"/>
        <w:szCs w:val="18"/>
      </w:rPr>
      <w:t>；</w:t>
    </w:r>
    <w:r w:rsidRPr="00346B66">
      <w:rPr>
        <w:rFonts w:ascii="宋体" w:eastAsia="宋体" w:hAnsi="宋体" w:cs="宋体" w:hint="eastAsia"/>
        <w:b/>
        <w:kern w:val="0"/>
        <w:sz w:val="18"/>
        <w:szCs w:val="18"/>
      </w:rPr>
      <w:t>录用</w:t>
    </w:r>
    <w:r w:rsidRPr="00346B66">
      <w:rPr>
        <w:rFonts w:ascii="宋体" w:eastAsia="宋体" w:hAnsi="宋体" w:cs="宋体"/>
        <w:b/>
        <w:kern w:val="0"/>
        <w:sz w:val="18"/>
        <w:szCs w:val="18"/>
      </w:rPr>
      <w:t>日期：</w:t>
    </w:r>
    <w:r w:rsidRPr="00346B66">
      <w:rPr>
        <w:rFonts w:ascii="宋体" w:eastAsia="宋体" w:hAnsi="宋体" w:cs="宋体"/>
        <w:kern w:val="0"/>
        <w:sz w:val="18"/>
        <w:szCs w:val="18"/>
      </w:rPr>
      <w:t>年-月-日</w:t>
    </w:r>
    <w:r w:rsidRPr="00346B66">
      <w:rPr>
        <w:rFonts w:ascii="宋体" w:eastAsia="宋体" w:hAnsi="宋体" w:cs="宋体" w:hint="eastAsia"/>
        <w:color w:val="FF0000"/>
        <w:kern w:val="0"/>
        <w:sz w:val="18"/>
        <w:szCs w:val="18"/>
      </w:rPr>
      <w:t>（格式保留，具体日期不用填写）</w:t>
    </w:r>
  </w:p>
  <w:p w14:paraId="761B4397" w14:textId="77777777" w:rsidR="00D94EC6" w:rsidRPr="00346B66" w:rsidRDefault="00D94EC6" w:rsidP="00D94EC6">
    <w:pPr>
      <w:widowControl/>
      <w:jc w:val="left"/>
      <w:rPr>
        <w:rFonts w:ascii="宋体" w:eastAsia="宋体" w:hAnsi="宋体" w:cs="宋体"/>
        <w:kern w:val="0"/>
        <w:sz w:val="18"/>
        <w:szCs w:val="18"/>
      </w:rPr>
    </w:pPr>
    <w:r w:rsidRPr="00346B66">
      <w:rPr>
        <w:rFonts w:ascii="宋体" w:eastAsia="宋体" w:hAnsi="宋体" w:cs="宋体"/>
        <w:b/>
        <w:bCs/>
        <w:kern w:val="0"/>
        <w:sz w:val="18"/>
        <w:szCs w:val="18"/>
      </w:rPr>
      <w:t>基金项目：</w:t>
    </w:r>
    <w:r w:rsidRPr="00346B66">
      <w:rPr>
        <w:rFonts w:ascii="宋体" w:eastAsia="宋体" w:hAnsi="宋体" w:cs="宋体"/>
        <w:kern w:val="0"/>
        <w:sz w:val="18"/>
        <w:szCs w:val="18"/>
      </w:rPr>
      <w:t>国家自然科学基金(xxxxxxxx</w:t>
    </w:r>
    <w:r w:rsidRPr="00346B66">
      <w:rPr>
        <w:rFonts w:ascii="宋体" w:eastAsia="宋体" w:hAnsi="宋体" w:cs="宋体" w:hint="eastAsia"/>
        <w:kern w:val="0"/>
        <w:sz w:val="18"/>
        <w:szCs w:val="18"/>
      </w:rPr>
      <w:t>，</w:t>
    </w:r>
    <w:r w:rsidRPr="00346B66">
      <w:rPr>
        <w:rFonts w:ascii="宋体" w:eastAsia="宋体" w:hAnsi="宋体" w:cs="宋体"/>
        <w:kern w:val="0"/>
        <w:sz w:val="18"/>
        <w:szCs w:val="18"/>
      </w:rPr>
      <w:t>xxxxxxxx)</w:t>
    </w:r>
    <w:r w:rsidRPr="00346B66">
      <w:rPr>
        <w:rFonts w:ascii="宋体" w:eastAsia="宋体" w:hAnsi="宋体" w:cs="宋体" w:hint="eastAsia"/>
        <w:kern w:val="0"/>
        <w:sz w:val="18"/>
        <w:szCs w:val="18"/>
      </w:rPr>
      <w:t>、教育部新世纪优秀人才支持计划（</w:t>
    </w:r>
    <w:r w:rsidRPr="00346B66">
      <w:rPr>
        <w:rFonts w:ascii="宋体" w:eastAsia="宋体" w:hAnsi="宋体" w:cs="宋体"/>
        <w:kern w:val="0"/>
        <w:sz w:val="18"/>
        <w:szCs w:val="18"/>
      </w:rPr>
      <w:t>xxxxxxxx</w:t>
    </w:r>
    <w:r w:rsidRPr="00346B66">
      <w:rPr>
        <w:rFonts w:ascii="宋体" w:eastAsia="宋体" w:hAnsi="宋体" w:cs="宋体" w:hint="eastAsia"/>
        <w:kern w:val="0"/>
        <w:sz w:val="18"/>
        <w:szCs w:val="18"/>
      </w:rPr>
      <w:t>）、浙江大学引进人才科研启动项目（</w:t>
    </w:r>
    <w:r w:rsidRPr="00346B66">
      <w:rPr>
        <w:rFonts w:ascii="宋体" w:eastAsia="宋体" w:hAnsi="宋体" w:cs="宋体"/>
        <w:kern w:val="0"/>
        <w:sz w:val="18"/>
        <w:szCs w:val="18"/>
      </w:rPr>
      <w:t>xxxxxxxx</w:t>
    </w:r>
    <w:r w:rsidRPr="00346B66">
      <w:rPr>
        <w:rFonts w:ascii="宋体" w:eastAsia="宋体" w:hAnsi="宋体" w:cs="宋体" w:hint="eastAsia"/>
        <w:kern w:val="0"/>
        <w:sz w:val="18"/>
        <w:szCs w:val="18"/>
      </w:rPr>
      <w:t>）</w:t>
    </w:r>
    <w:r w:rsidRPr="00346B66">
      <w:rPr>
        <w:rFonts w:ascii="宋体" w:eastAsia="宋体" w:hAnsi="宋体" w:cs="宋体" w:hint="eastAsia"/>
        <w:color w:val="FF0000"/>
        <w:kern w:val="0"/>
        <w:sz w:val="18"/>
        <w:szCs w:val="18"/>
      </w:rPr>
      <w:t>（基金号请按</w:t>
    </w:r>
    <w:r w:rsidR="0049426A" w:rsidRPr="00346B66">
      <w:rPr>
        <w:rFonts w:ascii="宋体" w:eastAsia="宋体" w:hAnsi="宋体" w:cs="宋体" w:hint="eastAsia"/>
        <w:color w:val="FF0000"/>
        <w:kern w:val="0"/>
        <w:sz w:val="18"/>
        <w:szCs w:val="18"/>
      </w:rPr>
      <w:t>“国家级、省级、市级、校级”的顺序</w:t>
    </w:r>
    <w:r w:rsidRPr="00346B66">
      <w:rPr>
        <w:rFonts w:ascii="宋体" w:eastAsia="宋体" w:hAnsi="宋体" w:cs="宋体" w:hint="eastAsia"/>
        <w:color w:val="FF0000"/>
        <w:kern w:val="0"/>
        <w:sz w:val="18"/>
        <w:szCs w:val="18"/>
      </w:rPr>
      <w:t>排列，</w:t>
    </w:r>
    <w:r w:rsidR="0049426A" w:rsidRPr="00346B66">
      <w:rPr>
        <w:rFonts w:ascii="宋体" w:eastAsia="宋体" w:hAnsi="宋体" w:cs="宋体" w:hint="eastAsia"/>
        <w:color w:val="FF0000"/>
        <w:kern w:val="0"/>
        <w:sz w:val="18"/>
        <w:szCs w:val="18"/>
      </w:rPr>
      <w:t>非涉密</w:t>
    </w:r>
    <w:r w:rsidRPr="00346B66">
      <w:rPr>
        <w:rFonts w:ascii="宋体" w:eastAsia="宋体" w:hAnsi="宋体" w:cs="宋体" w:hint="eastAsia"/>
        <w:color w:val="FF0000"/>
        <w:kern w:val="0"/>
        <w:sz w:val="18"/>
        <w:szCs w:val="18"/>
      </w:rPr>
      <w:t>基金号必须填写）</w:t>
    </w:r>
  </w:p>
  <w:p w14:paraId="0EFCEDB9" w14:textId="77777777" w:rsidR="00D94EC6" w:rsidRPr="00D94EC6" w:rsidRDefault="00D94EC6" w:rsidP="00D94EC6">
    <w:pPr>
      <w:widowControl/>
      <w:jc w:val="left"/>
      <w:rPr>
        <w:color w:val="FF0000"/>
      </w:rPr>
    </w:pPr>
    <w:r w:rsidRPr="00346B66">
      <w:rPr>
        <w:rFonts w:ascii="Times New Roman" w:eastAsia="宋体" w:hAnsi="Times New Roman" w:cs="Times New Roman"/>
        <w:b/>
        <w:bCs/>
        <w:kern w:val="0"/>
        <w:sz w:val="18"/>
        <w:szCs w:val="18"/>
        <w:vertAlign w:val="superscript"/>
      </w:rPr>
      <w:t>*</w:t>
    </w:r>
    <w:r w:rsidRPr="00346B66">
      <w:rPr>
        <w:rFonts w:ascii="Times New Roman" w:eastAsia="宋体" w:hAnsi="Times New Roman" w:cs="Times New Roman"/>
        <w:kern w:val="0"/>
        <w:sz w:val="18"/>
        <w:szCs w:val="18"/>
      </w:rPr>
      <w:t>E-mail</w:t>
    </w:r>
    <w:r w:rsidRPr="00346B66">
      <w:rPr>
        <w:rFonts w:ascii="Times New Roman" w:eastAsia="宋体" w:hAnsi="Times New Roman" w:cs="Times New Roman" w:hint="eastAsia"/>
        <w:kern w:val="0"/>
        <w:sz w:val="18"/>
        <w:szCs w:val="18"/>
      </w:rPr>
      <w:t>：</w:t>
    </w:r>
    <w:hyperlink r:id="rId1" w:history="1">
      <w:r w:rsidRPr="00346B66">
        <w:rPr>
          <w:rStyle w:val="af"/>
          <w:rFonts w:ascii="Times New Roman" w:eastAsia="宋体" w:hAnsi="Times New Roman" w:cs="Times New Roman"/>
          <w:kern w:val="0"/>
          <w:sz w:val="18"/>
          <w:szCs w:val="18"/>
        </w:rPr>
        <w:t>xxx@xxx.com</w:t>
      </w:r>
    </w:hyperlink>
    <w:r w:rsidRPr="00346B66">
      <w:rPr>
        <w:rStyle w:val="af"/>
        <w:rFonts w:ascii="Times New Roman" w:eastAsia="宋体" w:hAnsi="Times New Roman" w:cs="Times New Roman" w:hint="eastAsia"/>
        <w:kern w:val="0"/>
        <w:sz w:val="18"/>
        <w:szCs w:val="18"/>
        <w:u w:val="none"/>
      </w:rPr>
      <w:t>；</w:t>
    </w:r>
    <w:r w:rsidRPr="00346B66">
      <w:rPr>
        <w:rFonts w:ascii="Times New Roman" w:eastAsia="宋体" w:hAnsi="Times New Roman" w:cs="Times New Roman"/>
        <w:b/>
        <w:bCs/>
        <w:kern w:val="0"/>
        <w:sz w:val="18"/>
        <w:szCs w:val="18"/>
        <w:vertAlign w:val="superscript"/>
      </w:rPr>
      <w:t>**</w:t>
    </w:r>
    <w:r w:rsidRPr="00346B66">
      <w:rPr>
        <w:rFonts w:ascii="Times New Roman" w:eastAsia="宋体" w:hAnsi="Times New Roman" w:cs="Times New Roman"/>
        <w:kern w:val="0"/>
        <w:sz w:val="18"/>
        <w:szCs w:val="18"/>
      </w:rPr>
      <w:t>E-mail</w:t>
    </w:r>
    <w:r w:rsidRPr="00346B66">
      <w:rPr>
        <w:rFonts w:ascii="Times New Roman" w:eastAsia="宋体" w:hAnsi="Times New Roman" w:cs="Times New Roman" w:hint="eastAsia"/>
        <w:kern w:val="0"/>
        <w:sz w:val="18"/>
        <w:szCs w:val="18"/>
      </w:rPr>
      <w:t>：</w:t>
    </w:r>
    <w:hyperlink r:id="rId2" w:history="1">
      <w:r w:rsidRPr="00346B66">
        <w:rPr>
          <w:rStyle w:val="af"/>
          <w:rFonts w:ascii="Times New Roman" w:eastAsia="宋体" w:hAnsi="Times New Roman" w:cs="Times New Roman"/>
          <w:kern w:val="0"/>
          <w:sz w:val="18"/>
          <w:szCs w:val="18"/>
        </w:rPr>
        <w:t>xxx@xxx.com</w:t>
      </w:r>
    </w:hyperlink>
    <w:r w:rsidRPr="00346B66">
      <w:rPr>
        <w:rStyle w:val="af"/>
        <w:rFonts w:ascii="Times New Roman" w:eastAsia="宋体" w:hAnsi="Times New Roman" w:cs="Times New Roman" w:hint="eastAsia"/>
        <w:kern w:val="0"/>
        <w:sz w:val="18"/>
        <w:szCs w:val="18"/>
        <w:u w:val="none"/>
      </w:rPr>
      <w:t>；</w:t>
    </w:r>
    <w:r w:rsidRPr="00346B66">
      <w:rPr>
        <w:rFonts w:ascii="Times New Roman" w:eastAsia="宋体" w:hAnsi="Times New Roman" w:cs="Times New Roman"/>
        <w:b/>
        <w:bCs/>
        <w:kern w:val="0"/>
        <w:sz w:val="18"/>
        <w:szCs w:val="18"/>
        <w:vertAlign w:val="superscript"/>
      </w:rPr>
      <w:t>***</w:t>
    </w:r>
    <w:r w:rsidRPr="00346B66">
      <w:rPr>
        <w:rFonts w:ascii="Times New Roman" w:eastAsia="宋体" w:hAnsi="Times New Roman" w:cs="Times New Roman"/>
        <w:kern w:val="0"/>
        <w:sz w:val="18"/>
        <w:szCs w:val="18"/>
      </w:rPr>
      <w:t>E-mail</w:t>
    </w:r>
    <w:r w:rsidRPr="00346B66">
      <w:rPr>
        <w:rFonts w:ascii="Times New Roman" w:eastAsia="宋体" w:hAnsi="Times New Roman" w:cs="Times New Roman" w:hint="eastAsia"/>
        <w:kern w:val="0"/>
        <w:sz w:val="18"/>
        <w:szCs w:val="18"/>
      </w:rPr>
      <w:t>：</w:t>
    </w:r>
    <w:hyperlink r:id="rId3" w:history="1">
      <w:r w:rsidRPr="00346B66">
        <w:rPr>
          <w:rStyle w:val="af"/>
          <w:rFonts w:ascii="Times New Roman" w:eastAsia="宋体" w:hAnsi="Times New Roman" w:cs="Times New Roman"/>
          <w:kern w:val="0"/>
          <w:sz w:val="18"/>
          <w:szCs w:val="18"/>
        </w:rPr>
        <w:t>xxx@xxx.com</w:t>
      </w:r>
    </w:hyperlink>
    <w:r w:rsidRPr="00346B66">
      <w:rPr>
        <w:rStyle w:val="af"/>
        <w:rFonts w:ascii="Times New Roman" w:eastAsia="宋体" w:hAnsi="Times New Roman" w:cs="Times New Roman" w:hint="eastAsia"/>
        <w:color w:val="FF0000"/>
        <w:kern w:val="0"/>
        <w:sz w:val="18"/>
        <w:szCs w:val="18"/>
        <w:u w:val="none"/>
      </w:rPr>
      <w:t>（</w:t>
    </w:r>
    <w:r w:rsidRPr="00346B66">
      <w:rPr>
        <w:rStyle w:val="af"/>
        <w:rFonts w:ascii="Times New Roman" w:eastAsia="宋体" w:hAnsi="Times New Roman" w:cs="Times New Roman"/>
        <w:color w:val="FF0000"/>
        <w:kern w:val="0"/>
        <w:sz w:val="18"/>
        <w:szCs w:val="18"/>
        <w:u w:val="none"/>
      </w:rPr>
      <w:t>*</w:t>
    </w:r>
    <w:r w:rsidRPr="00346B66">
      <w:rPr>
        <w:rStyle w:val="af"/>
        <w:rFonts w:ascii="Times New Roman" w:eastAsia="宋体" w:hAnsi="Times New Roman" w:cs="Times New Roman" w:hint="eastAsia"/>
        <w:color w:val="FF0000"/>
        <w:kern w:val="0"/>
        <w:sz w:val="18"/>
        <w:szCs w:val="18"/>
        <w:u w:val="none"/>
      </w:rPr>
      <w:t>的标记形式请在投稿前确认好，投稿后不能修改）</w:t>
    </w:r>
  </w:p>
  <w:p w14:paraId="18387B0C" w14:textId="77777777" w:rsidR="00E43E72" w:rsidRPr="003017E0" w:rsidRDefault="00E43E72" w:rsidP="003017E0">
    <w:pPr>
      <w:widowControl/>
      <w:jc w:val="left"/>
      <w:rPr>
        <w:rFonts w:ascii="宋体" w:eastAsia="宋体" w:hAnsi="宋体" w:cs="宋体"/>
        <w:kern w:val="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167DBD" w14:textId="77777777" w:rsidR="00C430E8" w:rsidRDefault="00C430E8" w:rsidP="00450015">
      <w:r>
        <w:separator/>
      </w:r>
    </w:p>
  </w:footnote>
  <w:footnote w:type="continuationSeparator" w:id="0">
    <w:p w14:paraId="2ECD32D1" w14:textId="77777777" w:rsidR="00C430E8" w:rsidRDefault="00C430E8" w:rsidP="004500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24902"/>
    <w:multiLevelType w:val="hybridMultilevel"/>
    <w:tmpl w:val="167AAE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345556"/>
    <w:multiLevelType w:val="hybridMultilevel"/>
    <w:tmpl w:val="2D686AEC"/>
    <w:lvl w:ilvl="0" w:tplc="04090019">
      <w:start w:val="1"/>
      <w:numFmt w:val="lowerLetter"/>
      <w:lvlText w:val="%1)"/>
      <w:lvlJc w:val="left"/>
      <w:pPr>
        <w:ind w:left="1130" w:hanging="420"/>
      </w:pPr>
    </w:lvl>
    <w:lvl w:ilvl="1" w:tplc="04090019">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2" w15:restartNumberingAfterBreak="0">
    <w:nsid w:val="1F232769"/>
    <w:multiLevelType w:val="hybridMultilevel"/>
    <w:tmpl w:val="1F2654FE"/>
    <w:lvl w:ilvl="0" w:tplc="5DFAB2D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07323CB"/>
    <w:multiLevelType w:val="hybridMultilevel"/>
    <w:tmpl w:val="A2FE7E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162698E"/>
    <w:multiLevelType w:val="hybridMultilevel"/>
    <w:tmpl w:val="BF686EAA"/>
    <w:lvl w:ilvl="0" w:tplc="5CE40F90">
      <w:start w:val="1"/>
      <w:numFmt w:val="decimal"/>
      <w:lvlText w:val="[%1] "/>
      <w:lvlJc w:val="right"/>
      <w:pPr>
        <w:ind w:left="454" w:hanging="454"/>
      </w:pPr>
      <w:rPr>
        <w:rFonts w:asciiTheme="minorEastAsia" w:eastAsia="宋体" w:hAnsiTheme="minorEastAsia"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7810C19"/>
    <w:multiLevelType w:val="hybridMultilevel"/>
    <w:tmpl w:val="BAD4DB0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EAA4755"/>
    <w:multiLevelType w:val="hybridMultilevel"/>
    <w:tmpl w:val="02D055A8"/>
    <w:lvl w:ilvl="0" w:tplc="9D24DFB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EB847B3"/>
    <w:multiLevelType w:val="hybridMultilevel"/>
    <w:tmpl w:val="E4BEE22A"/>
    <w:lvl w:ilvl="0" w:tplc="9D24DFB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E6B2441"/>
    <w:multiLevelType w:val="hybridMultilevel"/>
    <w:tmpl w:val="528E7CBE"/>
    <w:lvl w:ilvl="0" w:tplc="5DFAB2D4">
      <w:start w:val="1"/>
      <w:numFmt w:val="bullet"/>
      <w:lvlText w:val=""/>
      <w:lvlJc w:val="left"/>
      <w:pPr>
        <w:ind w:left="420" w:hanging="420"/>
      </w:pPr>
      <w:rPr>
        <w:rFonts w:ascii="Wingdings" w:hAnsi="Wingding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11146FC"/>
    <w:multiLevelType w:val="hybridMultilevel"/>
    <w:tmpl w:val="E8908EA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18065F7"/>
    <w:multiLevelType w:val="hybridMultilevel"/>
    <w:tmpl w:val="4552C084"/>
    <w:lvl w:ilvl="0" w:tplc="1D9AE1C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57408CC"/>
    <w:multiLevelType w:val="hybridMultilevel"/>
    <w:tmpl w:val="D5189D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ECD2033"/>
    <w:multiLevelType w:val="hybridMultilevel"/>
    <w:tmpl w:val="059EBA1C"/>
    <w:lvl w:ilvl="0" w:tplc="9D24DFB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88C0F07"/>
    <w:multiLevelType w:val="hybridMultilevel"/>
    <w:tmpl w:val="855E11BE"/>
    <w:lvl w:ilvl="0" w:tplc="0409000F">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B73765B"/>
    <w:multiLevelType w:val="hybridMultilevel"/>
    <w:tmpl w:val="AB06759A"/>
    <w:lvl w:ilvl="0" w:tplc="1938C666">
      <w:start w:val="1"/>
      <w:numFmt w:val="bullet"/>
      <w:lvlText w:val=""/>
      <w:lvlJc w:val="left"/>
      <w:pPr>
        <w:ind w:left="420" w:hanging="420"/>
      </w:pPr>
      <w:rPr>
        <w:rFonts w:ascii="Wingdings" w:hAnsi="Wingdings" w:hint="default"/>
        <w:color w:val="FF0000"/>
        <w:sz w:val="2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8262D8F"/>
    <w:multiLevelType w:val="multilevel"/>
    <w:tmpl w:val="D31464CA"/>
    <w:lvl w:ilvl="0">
      <w:start w:val="1"/>
      <w:numFmt w:val="decimal"/>
      <w:lvlText w:val="%1."/>
      <w:lvlJc w:val="left"/>
      <w:pPr>
        <w:ind w:left="425" w:hanging="425"/>
      </w:pPr>
      <w:rPr>
        <w:rFonts w:hint="eastAsia"/>
      </w:rPr>
    </w:lvl>
    <w:lvl w:ilvl="1">
      <w:start w:val="1"/>
      <w:numFmt w:val="decimal"/>
      <w:lvlText w:val="%1.%2."/>
      <w:lvlJc w:val="left"/>
      <w:pPr>
        <w:ind w:left="851" w:hanging="851"/>
      </w:pPr>
      <w:rPr>
        <w:rFonts w:hint="eastAsia"/>
      </w:rPr>
    </w:lvl>
    <w:lvl w:ilvl="2">
      <w:start w:val="1"/>
      <w:numFmt w:val="decimal"/>
      <w:lvlText w:val="%1.%2.%3."/>
      <w:lvlJc w:val="left"/>
      <w:pPr>
        <w:ind w:left="851" w:hanging="851"/>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10"/>
  </w:num>
  <w:num w:numId="2">
    <w:abstractNumId w:val="7"/>
  </w:num>
  <w:num w:numId="3">
    <w:abstractNumId w:val="4"/>
  </w:num>
  <w:num w:numId="4">
    <w:abstractNumId w:val="12"/>
  </w:num>
  <w:num w:numId="5">
    <w:abstractNumId w:val="6"/>
  </w:num>
  <w:num w:numId="6">
    <w:abstractNumId w:val="11"/>
  </w:num>
  <w:num w:numId="7">
    <w:abstractNumId w:val="1"/>
  </w:num>
  <w:num w:numId="8">
    <w:abstractNumId w:val="15"/>
  </w:num>
  <w:num w:numId="9">
    <w:abstractNumId w:val="9"/>
  </w:num>
  <w:num w:numId="10">
    <w:abstractNumId w:val="0"/>
  </w:num>
  <w:num w:numId="11">
    <w:abstractNumId w:val="13"/>
  </w:num>
  <w:num w:numId="12">
    <w:abstractNumId w:val="14"/>
  </w:num>
  <w:num w:numId="13">
    <w:abstractNumId w:val="8"/>
  </w:num>
  <w:num w:numId="14">
    <w:abstractNumId w:val="2"/>
  </w:num>
  <w:num w:numId="15">
    <w:abstractNumId w:val="5"/>
  </w:num>
  <w:num w:numId="1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jf">
    <w15:presenceInfo w15:providerId="None" w15:userId="yj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A1C"/>
    <w:rsid w:val="00004BA1"/>
    <w:rsid w:val="00005175"/>
    <w:rsid w:val="0000547A"/>
    <w:rsid w:val="00011004"/>
    <w:rsid w:val="000262B9"/>
    <w:rsid w:val="000333BF"/>
    <w:rsid w:val="00044052"/>
    <w:rsid w:val="0004423E"/>
    <w:rsid w:val="000540F0"/>
    <w:rsid w:val="00062519"/>
    <w:rsid w:val="00067B7F"/>
    <w:rsid w:val="0008007F"/>
    <w:rsid w:val="000811ED"/>
    <w:rsid w:val="000913F4"/>
    <w:rsid w:val="000B0527"/>
    <w:rsid w:val="000B3C05"/>
    <w:rsid w:val="000C5FC1"/>
    <w:rsid w:val="000D4FB5"/>
    <w:rsid w:val="000E6861"/>
    <w:rsid w:val="000E6C61"/>
    <w:rsid w:val="000F1BE5"/>
    <w:rsid w:val="00100511"/>
    <w:rsid w:val="00115354"/>
    <w:rsid w:val="0012152F"/>
    <w:rsid w:val="00122D47"/>
    <w:rsid w:val="00123BD4"/>
    <w:rsid w:val="001256A6"/>
    <w:rsid w:val="00133673"/>
    <w:rsid w:val="001370D7"/>
    <w:rsid w:val="00150EE3"/>
    <w:rsid w:val="0015261F"/>
    <w:rsid w:val="001668DB"/>
    <w:rsid w:val="001674B7"/>
    <w:rsid w:val="001724F6"/>
    <w:rsid w:val="001749A8"/>
    <w:rsid w:val="00177368"/>
    <w:rsid w:val="001808DA"/>
    <w:rsid w:val="0018668C"/>
    <w:rsid w:val="00190575"/>
    <w:rsid w:val="001A1944"/>
    <w:rsid w:val="001A50AA"/>
    <w:rsid w:val="001C06EF"/>
    <w:rsid w:val="001C32FE"/>
    <w:rsid w:val="001C391E"/>
    <w:rsid w:val="001D02B0"/>
    <w:rsid w:val="001D339E"/>
    <w:rsid w:val="001E2BDD"/>
    <w:rsid w:val="001F7800"/>
    <w:rsid w:val="002004D5"/>
    <w:rsid w:val="00202B66"/>
    <w:rsid w:val="00211992"/>
    <w:rsid w:val="00213A45"/>
    <w:rsid w:val="0021757D"/>
    <w:rsid w:val="002312F2"/>
    <w:rsid w:val="00231EA4"/>
    <w:rsid w:val="00234B98"/>
    <w:rsid w:val="002411E0"/>
    <w:rsid w:val="00244CE7"/>
    <w:rsid w:val="00247F7C"/>
    <w:rsid w:val="0026720B"/>
    <w:rsid w:val="002872BB"/>
    <w:rsid w:val="0029530E"/>
    <w:rsid w:val="002A402F"/>
    <w:rsid w:val="002A6FCF"/>
    <w:rsid w:val="002B4535"/>
    <w:rsid w:val="002C1573"/>
    <w:rsid w:val="002C5A48"/>
    <w:rsid w:val="002D29E6"/>
    <w:rsid w:val="002D312C"/>
    <w:rsid w:val="002D41C8"/>
    <w:rsid w:val="002E4D70"/>
    <w:rsid w:val="002F08D1"/>
    <w:rsid w:val="002F1D37"/>
    <w:rsid w:val="002F35EE"/>
    <w:rsid w:val="003017E0"/>
    <w:rsid w:val="0030398B"/>
    <w:rsid w:val="00311A98"/>
    <w:rsid w:val="00320965"/>
    <w:rsid w:val="003232B7"/>
    <w:rsid w:val="00323DC9"/>
    <w:rsid w:val="00331828"/>
    <w:rsid w:val="003341A5"/>
    <w:rsid w:val="00335FD7"/>
    <w:rsid w:val="003411C3"/>
    <w:rsid w:val="003444A0"/>
    <w:rsid w:val="00346B66"/>
    <w:rsid w:val="0035144B"/>
    <w:rsid w:val="00356083"/>
    <w:rsid w:val="00356E2D"/>
    <w:rsid w:val="00361D3F"/>
    <w:rsid w:val="00366986"/>
    <w:rsid w:val="00371EBA"/>
    <w:rsid w:val="003720EF"/>
    <w:rsid w:val="00390250"/>
    <w:rsid w:val="0039058E"/>
    <w:rsid w:val="00392AC1"/>
    <w:rsid w:val="003B03C1"/>
    <w:rsid w:val="003B13DA"/>
    <w:rsid w:val="003C1DDB"/>
    <w:rsid w:val="003C3DAD"/>
    <w:rsid w:val="003D3507"/>
    <w:rsid w:val="003D403C"/>
    <w:rsid w:val="003D73B8"/>
    <w:rsid w:val="003F1DC9"/>
    <w:rsid w:val="003F3AE6"/>
    <w:rsid w:val="003F3DED"/>
    <w:rsid w:val="004045D3"/>
    <w:rsid w:val="00404A80"/>
    <w:rsid w:val="004107D8"/>
    <w:rsid w:val="00424E6E"/>
    <w:rsid w:val="0043200C"/>
    <w:rsid w:val="00450015"/>
    <w:rsid w:val="004620F9"/>
    <w:rsid w:val="00464151"/>
    <w:rsid w:val="0047128A"/>
    <w:rsid w:val="0047568F"/>
    <w:rsid w:val="00481376"/>
    <w:rsid w:val="004839CA"/>
    <w:rsid w:val="00485FDC"/>
    <w:rsid w:val="00490F1A"/>
    <w:rsid w:val="0049426A"/>
    <w:rsid w:val="004A4F0B"/>
    <w:rsid w:val="004D4B03"/>
    <w:rsid w:val="004E1F4C"/>
    <w:rsid w:val="004F3AC7"/>
    <w:rsid w:val="005004A8"/>
    <w:rsid w:val="00506AF7"/>
    <w:rsid w:val="00511CD6"/>
    <w:rsid w:val="0051527D"/>
    <w:rsid w:val="00535DAA"/>
    <w:rsid w:val="00552E58"/>
    <w:rsid w:val="005535B3"/>
    <w:rsid w:val="00563937"/>
    <w:rsid w:val="00564264"/>
    <w:rsid w:val="0057677C"/>
    <w:rsid w:val="00582D04"/>
    <w:rsid w:val="00594529"/>
    <w:rsid w:val="00594BB3"/>
    <w:rsid w:val="00595F9B"/>
    <w:rsid w:val="005A3E13"/>
    <w:rsid w:val="005A3E75"/>
    <w:rsid w:val="005A5DDB"/>
    <w:rsid w:val="005B3B3F"/>
    <w:rsid w:val="005B4E8F"/>
    <w:rsid w:val="005C0C15"/>
    <w:rsid w:val="005C3352"/>
    <w:rsid w:val="005D6551"/>
    <w:rsid w:val="005F0997"/>
    <w:rsid w:val="005F513E"/>
    <w:rsid w:val="00605ADF"/>
    <w:rsid w:val="00605BCB"/>
    <w:rsid w:val="006075FF"/>
    <w:rsid w:val="00646196"/>
    <w:rsid w:val="00651DF4"/>
    <w:rsid w:val="00652A1C"/>
    <w:rsid w:val="00653A36"/>
    <w:rsid w:val="0066112B"/>
    <w:rsid w:val="00664B0C"/>
    <w:rsid w:val="00671F0F"/>
    <w:rsid w:val="0067212C"/>
    <w:rsid w:val="006761CD"/>
    <w:rsid w:val="00693528"/>
    <w:rsid w:val="006949E3"/>
    <w:rsid w:val="006B1C2D"/>
    <w:rsid w:val="006B2738"/>
    <w:rsid w:val="006C324B"/>
    <w:rsid w:val="006C74A7"/>
    <w:rsid w:val="006D42A3"/>
    <w:rsid w:val="006E209D"/>
    <w:rsid w:val="006F27E8"/>
    <w:rsid w:val="006F498E"/>
    <w:rsid w:val="006F62E1"/>
    <w:rsid w:val="00706997"/>
    <w:rsid w:val="00710340"/>
    <w:rsid w:val="00713787"/>
    <w:rsid w:val="007233F2"/>
    <w:rsid w:val="00726F39"/>
    <w:rsid w:val="00730C08"/>
    <w:rsid w:val="0074272A"/>
    <w:rsid w:val="0075790C"/>
    <w:rsid w:val="00764726"/>
    <w:rsid w:val="0076759E"/>
    <w:rsid w:val="007746AF"/>
    <w:rsid w:val="00781C7D"/>
    <w:rsid w:val="00783BB4"/>
    <w:rsid w:val="00791DCD"/>
    <w:rsid w:val="007A0396"/>
    <w:rsid w:val="007A12FA"/>
    <w:rsid w:val="007A704A"/>
    <w:rsid w:val="007B0542"/>
    <w:rsid w:val="007B6DFC"/>
    <w:rsid w:val="007C0758"/>
    <w:rsid w:val="007E458E"/>
    <w:rsid w:val="00824500"/>
    <w:rsid w:val="00851924"/>
    <w:rsid w:val="008700E7"/>
    <w:rsid w:val="0088209B"/>
    <w:rsid w:val="008925BD"/>
    <w:rsid w:val="00895560"/>
    <w:rsid w:val="00897DDC"/>
    <w:rsid w:val="008A0DEC"/>
    <w:rsid w:val="008D178C"/>
    <w:rsid w:val="008D7003"/>
    <w:rsid w:val="008E4FE0"/>
    <w:rsid w:val="008E7372"/>
    <w:rsid w:val="008F485A"/>
    <w:rsid w:val="008F4BA2"/>
    <w:rsid w:val="008F5839"/>
    <w:rsid w:val="00904381"/>
    <w:rsid w:val="00905D14"/>
    <w:rsid w:val="009143AB"/>
    <w:rsid w:val="00914507"/>
    <w:rsid w:val="009254B4"/>
    <w:rsid w:val="00926109"/>
    <w:rsid w:val="00926AEB"/>
    <w:rsid w:val="009357F5"/>
    <w:rsid w:val="00954888"/>
    <w:rsid w:val="009637DF"/>
    <w:rsid w:val="00966015"/>
    <w:rsid w:val="009675AA"/>
    <w:rsid w:val="009719DD"/>
    <w:rsid w:val="0097412B"/>
    <w:rsid w:val="009746FA"/>
    <w:rsid w:val="00983D2B"/>
    <w:rsid w:val="009B0D3C"/>
    <w:rsid w:val="009D6413"/>
    <w:rsid w:val="009D7621"/>
    <w:rsid w:val="00A16498"/>
    <w:rsid w:val="00A24FE3"/>
    <w:rsid w:val="00A34E2E"/>
    <w:rsid w:val="00A438D8"/>
    <w:rsid w:val="00A525A9"/>
    <w:rsid w:val="00A6110B"/>
    <w:rsid w:val="00A66BFD"/>
    <w:rsid w:val="00A834E9"/>
    <w:rsid w:val="00AA26EF"/>
    <w:rsid w:val="00AA4329"/>
    <w:rsid w:val="00AC5AA6"/>
    <w:rsid w:val="00AD2DF5"/>
    <w:rsid w:val="00AD6337"/>
    <w:rsid w:val="00AD6D1E"/>
    <w:rsid w:val="00B0605A"/>
    <w:rsid w:val="00B11AA0"/>
    <w:rsid w:val="00B130EB"/>
    <w:rsid w:val="00B154B4"/>
    <w:rsid w:val="00B2035F"/>
    <w:rsid w:val="00B2434D"/>
    <w:rsid w:val="00B45EB3"/>
    <w:rsid w:val="00B51311"/>
    <w:rsid w:val="00B519FB"/>
    <w:rsid w:val="00B56AC3"/>
    <w:rsid w:val="00B56D77"/>
    <w:rsid w:val="00B57B05"/>
    <w:rsid w:val="00B6394D"/>
    <w:rsid w:val="00B639DB"/>
    <w:rsid w:val="00B742DD"/>
    <w:rsid w:val="00B75B21"/>
    <w:rsid w:val="00B90454"/>
    <w:rsid w:val="00B93DDB"/>
    <w:rsid w:val="00B97D53"/>
    <w:rsid w:val="00BA028B"/>
    <w:rsid w:val="00BB6655"/>
    <w:rsid w:val="00BC63D8"/>
    <w:rsid w:val="00BD40C8"/>
    <w:rsid w:val="00BE6B8D"/>
    <w:rsid w:val="00C14AF9"/>
    <w:rsid w:val="00C15196"/>
    <w:rsid w:val="00C1746D"/>
    <w:rsid w:val="00C224FA"/>
    <w:rsid w:val="00C23FEA"/>
    <w:rsid w:val="00C2458A"/>
    <w:rsid w:val="00C3137D"/>
    <w:rsid w:val="00C3601C"/>
    <w:rsid w:val="00C3764F"/>
    <w:rsid w:val="00C430E8"/>
    <w:rsid w:val="00C56EA5"/>
    <w:rsid w:val="00C621F9"/>
    <w:rsid w:val="00CA0541"/>
    <w:rsid w:val="00CA3B4C"/>
    <w:rsid w:val="00CC34A4"/>
    <w:rsid w:val="00CC3A1A"/>
    <w:rsid w:val="00CC74B0"/>
    <w:rsid w:val="00CD1C49"/>
    <w:rsid w:val="00CD3D29"/>
    <w:rsid w:val="00CD728E"/>
    <w:rsid w:val="00CE0476"/>
    <w:rsid w:val="00CE15FD"/>
    <w:rsid w:val="00CE38F4"/>
    <w:rsid w:val="00CE5E44"/>
    <w:rsid w:val="00CF1A82"/>
    <w:rsid w:val="00CF458F"/>
    <w:rsid w:val="00D03926"/>
    <w:rsid w:val="00D03B85"/>
    <w:rsid w:val="00D13AD3"/>
    <w:rsid w:val="00D23C86"/>
    <w:rsid w:val="00D31B94"/>
    <w:rsid w:val="00D50F5F"/>
    <w:rsid w:val="00D521FB"/>
    <w:rsid w:val="00D52837"/>
    <w:rsid w:val="00D5686E"/>
    <w:rsid w:val="00D63EC0"/>
    <w:rsid w:val="00D64C16"/>
    <w:rsid w:val="00D676F4"/>
    <w:rsid w:val="00D704EE"/>
    <w:rsid w:val="00D70DFB"/>
    <w:rsid w:val="00D72E30"/>
    <w:rsid w:val="00D7346A"/>
    <w:rsid w:val="00D804A5"/>
    <w:rsid w:val="00D807BC"/>
    <w:rsid w:val="00D94804"/>
    <w:rsid w:val="00D94EC6"/>
    <w:rsid w:val="00DA11A2"/>
    <w:rsid w:val="00DB4C17"/>
    <w:rsid w:val="00DB4D51"/>
    <w:rsid w:val="00DC0E17"/>
    <w:rsid w:val="00DF3411"/>
    <w:rsid w:val="00E013ED"/>
    <w:rsid w:val="00E0396D"/>
    <w:rsid w:val="00E0484C"/>
    <w:rsid w:val="00E04C61"/>
    <w:rsid w:val="00E1252E"/>
    <w:rsid w:val="00E12955"/>
    <w:rsid w:val="00E21CD2"/>
    <w:rsid w:val="00E22A83"/>
    <w:rsid w:val="00E2701E"/>
    <w:rsid w:val="00E373F2"/>
    <w:rsid w:val="00E43E72"/>
    <w:rsid w:val="00E50DE4"/>
    <w:rsid w:val="00E6182F"/>
    <w:rsid w:val="00E65ED4"/>
    <w:rsid w:val="00E67138"/>
    <w:rsid w:val="00E7373C"/>
    <w:rsid w:val="00E901FC"/>
    <w:rsid w:val="00E94FE8"/>
    <w:rsid w:val="00E979B5"/>
    <w:rsid w:val="00EA0B80"/>
    <w:rsid w:val="00EB0D0D"/>
    <w:rsid w:val="00EB53D3"/>
    <w:rsid w:val="00EC509B"/>
    <w:rsid w:val="00EE633B"/>
    <w:rsid w:val="00EF21A9"/>
    <w:rsid w:val="00EF4934"/>
    <w:rsid w:val="00EF75EA"/>
    <w:rsid w:val="00F0193E"/>
    <w:rsid w:val="00F02389"/>
    <w:rsid w:val="00F03542"/>
    <w:rsid w:val="00F07FF5"/>
    <w:rsid w:val="00F12D79"/>
    <w:rsid w:val="00F30018"/>
    <w:rsid w:val="00F32F31"/>
    <w:rsid w:val="00F35A73"/>
    <w:rsid w:val="00F4267A"/>
    <w:rsid w:val="00F476B3"/>
    <w:rsid w:val="00F61191"/>
    <w:rsid w:val="00F611CA"/>
    <w:rsid w:val="00F73F67"/>
    <w:rsid w:val="00F74AAE"/>
    <w:rsid w:val="00F77DE4"/>
    <w:rsid w:val="00FA5BD4"/>
    <w:rsid w:val="00FB1877"/>
    <w:rsid w:val="00FC1900"/>
    <w:rsid w:val="00FC3E90"/>
    <w:rsid w:val="00FC7223"/>
    <w:rsid w:val="00FD71F5"/>
    <w:rsid w:val="00FE19E3"/>
    <w:rsid w:val="00FF30B4"/>
    <w:rsid w:val="00FF7A7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5EB068"/>
  <w15:docId w15:val="{940863AD-47E2-4251-AF8C-48780C614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16498"/>
    <w:pPr>
      <w:keepNext/>
      <w:keepLines/>
      <w:spacing w:before="160" w:after="160" w:line="578" w:lineRule="auto"/>
      <w:outlineLvl w:val="0"/>
    </w:pPr>
    <w:rPr>
      <w:b/>
      <w:bCs/>
      <w:kern w:val="44"/>
      <w:sz w:val="44"/>
      <w:szCs w:val="44"/>
    </w:rPr>
  </w:style>
  <w:style w:type="paragraph" w:styleId="2">
    <w:name w:val="heading 2"/>
    <w:basedOn w:val="a"/>
    <w:next w:val="a"/>
    <w:link w:val="20"/>
    <w:uiPriority w:val="9"/>
    <w:unhideWhenUsed/>
    <w:qFormat/>
    <w:rsid w:val="00A16498"/>
    <w:pPr>
      <w:keepNext/>
      <w:keepLines/>
      <w:spacing w:before="120" w:after="120" w:line="415"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3C3DA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tyle6">
    <w:name w:val="style6"/>
    <w:basedOn w:val="a0"/>
    <w:rsid w:val="00652A1C"/>
  </w:style>
  <w:style w:type="character" w:styleId="a3">
    <w:name w:val="Strong"/>
    <w:basedOn w:val="a0"/>
    <w:uiPriority w:val="22"/>
    <w:qFormat/>
    <w:rsid w:val="00652A1C"/>
    <w:rPr>
      <w:b/>
      <w:bCs/>
    </w:rPr>
  </w:style>
  <w:style w:type="character" w:styleId="a4">
    <w:name w:val="Emphasis"/>
    <w:basedOn w:val="a0"/>
    <w:uiPriority w:val="20"/>
    <w:qFormat/>
    <w:rsid w:val="00652A1C"/>
    <w:rPr>
      <w:i/>
      <w:iCs/>
    </w:rPr>
  </w:style>
  <w:style w:type="paragraph" w:styleId="a5">
    <w:name w:val="footer"/>
    <w:basedOn w:val="a"/>
    <w:link w:val="a6"/>
    <w:uiPriority w:val="99"/>
    <w:unhideWhenUsed/>
    <w:rsid w:val="00652A1C"/>
    <w:pPr>
      <w:widowControl/>
      <w:spacing w:before="100" w:beforeAutospacing="1" w:after="100" w:afterAutospacing="1"/>
      <w:jc w:val="left"/>
    </w:pPr>
    <w:rPr>
      <w:rFonts w:ascii="宋体" w:eastAsia="宋体" w:hAnsi="宋体" w:cs="宋体"/>
      <w:kern w:val="0"/>
      <w:sz w:val="24"/>
      <w:szCs w:val="24"/>
    </w:rPr>
  </w:style>
  <w:style w:type="character" w:customStyle="1" w:styleId="a6">
    <w:name w:val="页脚 字符"/>
    <w:basedOn w:val="a0"/>
    <w:link w:val="a5"/>
    <w:uiPriority w:val="99"/>
    <w:rsid w:val="00652A1C"/>
    <w:rPr>
      <w:rFonts w:ascii="宋体" w:eastAsia="宋体" w:hAnsi="宋体" w:cs="宋体"/>
      <w:kern w:val="0"/>
      <w:sz w:val="24"/>
      <w:szCs w:val="24"/>
    </w:rPr>
  </w:style>
  <w:style w:type="paragraph" w:styleId="a7">
    <w:name w:val="header"/>
    <w:basedOn w:val="a"/>
    <w:link w:val="a8"/>
    <w:uiPriority w:val="99"/>
    <w:unhideWhenUsed/>
    <w:rsid w:val="0045001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50015"/>
    <w:rPr>
      <w:sz w:val="18"/>
      <w:szCs w:val="18"/>
    </w:rPr>
  </w:style>
  <w:style w:type="paragraph" w:styleId="a9">
    <w:name w:val="footnote text"/>
    <w:basedOn w:val="a"/>
    <w:link w:val="aa"/>
    <w:uiPriority w:val="99"/>
    <w:semiHidden/>
    <w:unhideWhenUsed/>
    <w:rsid w:val="00B56AC3"/>
    <w:pPr>
      <w:snapToGrid w:val="0"/>
      <w:jc w:val="left"/>
    </w:pPr>
    <w:rPr>
      <w:sz w:val="18"/>
      <w:szCs w:val="18"/>
    </w:rPr>
  </w:style>
  <w:style w:type="character" w:customStyle="1" w:styleId="aa">
    <w:name w:val="脚注文本 字符"/>
    <w:basedOn w:val="a0"/>
    <w:link w:val="a9"/>
    <w:uiPriority w:val="99"/>
    <w:semiHidden/>
    <w:rsid w:val="00B56AC3"/>
    <w:rPr>
      <w:sz w:val="18"/>
      <w:szCs w:val="18"/>
    </w:rPr>
  </w:style>
  <w:style w:type="character" w:styleId="ab">
    <w:name w:val="footnote reference"/>
    <w:basedOn w:val="a0"/>
    <w:uiPriority w:val="99"/>
    <w:semiHidden/>
    <w:unhideWhenUsed/>
    <w:rsid w:val="00B56AC3"/>
    <w:rPr>
      <w:vertAlign w:val="superscript"/>
    </w:rPr>
  </w:style>
  <w:style w:type="paragraph" w:styleId="ac">
    <w:name w:val="Balloon Text"/>
    <w:basedOn w:val="a"/>
    <w:link w:val="ad"/>
    <w:uiPriority w:val="99"/>
    <w:semiHidden/>
    <w:unhideWhenUsed/>
    <w:rsid w:val="00F476B3"/>
    <w:rPr>
      <w:sz w:val="18"/>
      <w:szCs w:val="18"/>
    </w:rPr>
  </w:style>
  <w:style w:type="character" w:customStyle="1" w:styleId="ad">
    <w:name w:val="批注框文本 字符"/>
    <w:basedOn w:val="a0"/>
    <w:link w:val="ac"/>
    <w:uiPriority w:val="99"/>
    <w:semiHidden/>
    <w:rsid w:val="00F476B3"/>
    <w:rPr>
      <w:sz w:val="18"/>
      <w:szCs w:val="18"/>
    </w:rPr>
  </w:style>
  <w:style w:type="paragraph" w:styleId="ae">
    <w:name w:val="List Paragraph"/>
    <w:basedOn w:val="a"/>
    <w:uiPriority w:val="34"/>
    <w:qFormat/>
    <w:rsid w:val="00CA0541"/>
    <w:pPr>
      <w:ind w:firstLineChars="200" w:firstLine="420"/>
    </w:pPr>
  </w:style>
  <w:style w:type="character" w:styleId="af">
    <w:name w:val="Hyperlink"/>
    <w:basedOn w:val="a0"/>
    <w:uiPriority w:val="99"/>
    <w:unhideWhenUsed/>
    <w:rsid w:val="00B639DB"/>
    <w:rPr>
      <w:color w:val="0000FF"/>
      <w:u w:val="single"/>
    </w:rPr>
  </w:style>
  <w:style w:type="paragraph" w:styleId="af0">
    <w:name w:val="No Spacing"/>
    <w:uiPriority w:val="1"/>
    <w:qFormat/>
    <w:rsid w:val="00005175"/>
    <w:pPr>
      <w:widowControl w:val="0"/>
      <w:jc w:val="both"/>
    </w:pPr>
  </w:style>
  <w:style w:type="character" w:styleId="af1">
    <w:name w:val="FollowedHyperlink"/>
    <w:basedOn w:val="a0"/>
    <w:uiPriority w:val="99"/>
    <w:semiHidden/>
    <w:unhideWhenUsed/>
    <w:rsid w:val="002D29E6"/>
    <w:rPr>
      <w:color w:val="800080" w:themeColor="followedHyperlink"/>
      <w:u w:val="single"/>
    </w:rPr>
  </w:style>
  <w:style w:type="character" w:customStyle="1" w:styleId="10">
    <w:name w:val="标题 1 字符"/>
    <w:basedOn w:val="a0"/>
    <w:link w:val="1"/>
    <w:uiPriority w:val="9"/>
    <w:rsid w:val="00A16498"/>
    <w:rPr>
      <w:b/>
      <w:bCs/>
      <w:kern w:val="44"/>
      <w:sz w:val="44"/>
      <w:szCs w:val="44"/>
    </w:rPr>
  </w:style>
  <w:style w:type="character" w:customStyle="1" w:styleId="20">
    <w:name w:val="标题 2 字符"/>
    <w:basedOn w:val="a0"/>
    <w:link w:val="2"/>
    <w:uiPriority w:val="9"/>
    <w:rsid w:val="00A16498"/>
    <w:rPr>
      <w:rFonts w:asciiTheme="majorHAnsi" w:eastAsiaTheme="majorEastAsia" w:hAnsiTheme="majorHAnsi" w:cstheme="majorBidi"/>
      <w:b/>
      <w:bCs/>
      <w:sz w:val="32"/>
      <w:szCs w:val="32"/>
    </w:rPr>
  </w:style>
  <w:style w:type="paragraph" w:customStyle="1" w:styleId="11">
    <w:name w:val="列出段落1"/>
    <w:basedOn w:val="a"/>
    <w:rsid w:val="00A16498"/>
    <w:pPr>
      <w:ind w:firstLineChars="200" w:firstLine="420"/>
    </w:pPr>
    <w:rPr>
      <w:rFonts w:ascii="Times New Roman" w:eastAsia="宋体" w:hAnsi="Times New Roman" w:cs="Arial"/>
      <w:kern w:val="0"/>
      <w:sz w:val="24"/>
      <w:szCs w:val="24"/>
    </w:rPr>
  </w:style>
  <w:style w:type="character" w:customStyle="1" w:styleId="12">
    <w:name w:val="未处理的提及1"/>
    <w:basedOn w:val="a0"/>
    <w:uiPriority w:val="99"/>
    <w:semiHidden/>
    <w:unhideWhenUsed/>
    <w:rsid w:val="00D5686E"/>
    <w:rPr>
      <w:color w:val="808080"/>
      <w:shd w:val="clear" w:color="auto" w:fill="E6E6E6"/>
    </w:rPr>
  </w:style>
  <w:style w:type="table" w:styleId="af2">
    <w:name w:val="Table Grid"/>
    <w:basedOn w:val="a1"/>
    <w:uiPriority w:val="59"/>
    <w:rsid w:val="008A0DEC"/>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20965"/>
  </w:style>
  <w:style w:type="character" w:styleId="af3">
    <w:name w:val="Placeholder Text"/>
    <w:basedOn w:val="a0"/>
    <w:uiPriority w:val="99"/>
    <w:semiHidden/>
    <w:rsid w:val="002D41C8"/>
    <w:rPr>
      <w:color w:val="808080"/>
    </w:rPr>
  </w:style>
  <w:style w:type="character" w:styleId="af4">
    <w:name w:val="annotation reference"/>
    <w:basedOn w:val="a0"/>
    <w:uiPriority w:val="99"/>
    <w:semiHidden/>
    <w:unhideWhenUsed/>
    <w:rsid w:val="007746AF"/>
    <w:rPr>
      <w:sz w:val="21"/>
      <w:szCs w:val="21"/>
    </w:rPr>
  </w:style>
  <w:style w:type="paragraph" w:styleId="af5">
    <w:name w:val="annotation text"/>
    <w:basedOn w:val="a"/>
    <w:link w:val="af6"/>
    <w:uiPriority w:val="99"/>
    <w:semiHidden/>
    <w:unhideWhenUsed/>
    <w:rsid w:val="007746AF"/>
    <w:pPr>
      <w:jc w:val="left"/>
    </w:pPr>
  </w:style>
  <w:style w:type="character" w:customStyle="1" w:styleId="af6">
    <w:name w:val="批注文字 字符"/>
    <w:basedOn w:val="a0"/>
    <w:link w:val="af5"/>
    <w:uiPriority w:val="99"/>
    <w:semiHidden/>
    <w:rsid w:val="007746AF"/>
  </w:style>
  <w:style w:type="paragraph" w:styleId="af7">
    <w:name w:val="annotation subject"/>
    <w:basedOn w:val="af5"/>
    <w:next w:val="af5"/>
    <w:link w:val="af8"/>
    <w:uiPriority w:val="99"/>
    <w:semiHidden/>
    <w:unhideWhenUsed/>
    <w:rsid w:val="007746AF"/>
    <w:rPr>
      <w:b/>
      <w:bCs/>
    </w:rPr>
  </w:style>
  <w:style w:type="character" w:customStyle="1" w:styleId="af8">
    <w:name w:val="批注主题 字符"/>
    <w:basedOn w:val="af6"/>
    <w:link w:val="af7"/>
    <w:uiPriority w:val="99"/>
    <w:semiHidden/>
    <w:rsid w:val="007746AF"/>
    <w:rPr>
      <w:b/>
      <w:bCs/>
    </w:rPr>
  </w:style>
  <w:style w:type="character" w:customStyle="1" w:styleId="40">
    <w:name w:val="标题 4 字符"/>
    <w:basedOn w:val="a0"/>
    <w:link w:val="4"/>
    <w:uiPriority w:val="9"/>
    <w:semiHidden/>
    <w:rsid w:val="003C3DAD"/>
    <w:rPr>
      <w:rFonts w:asciiTheme="majorHAnsi" w:eastAsiaTheme="majorEastAsia" w:hAnsiTheme="majorHAnsi" w:cstheme="majorBidi"/>
      <w:b/>
      <w:bCs/>
      <w:sz w:val="28"/>
      <w:szCs w:val="28"/>
    </w:rPr>
  </w:style>
  <w:style w:type="character" w:styleId="af9">
    <w:name w:val="Unresolved Mention"/>
    <w:basedOn w:val="a0"/>
    <w:uiPriority w:val="99"/>
    <w:semiHidden/>
    <w:unhideWhenUsed/>
    <w:rsid w:val="00B97D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37465">
      <w:bodyDiv w:val="1"/>
      <w:marLeft w:val="0"/>
      <w:marRight w:val="0"/>
      <w:marTop w:val="0"/>
      <w:marBottom w:val="0"/>
      <w:divBdr>
        <w:top w:val="none" w:sz="0" w:space="0" w:color="auto"/>
        <w:left w:val="none" w:sz="0" w:space="0" w:color="auto"/>
        <w:bottom w:val="none" w:sz="0" w:space="0" w:color="auto"/>
        <w:right w:val="none" w:sz="0" w:space="0" w:color="auto"/>
      </w:divBdr>
      <w:divsChild>
        <w:div w:id="1006326363">
          <w:marLeft w:val="0"/>
          <w:marRight w:val="0"/>
          <w:marTop w:val="0"/>
          <w:marBottom w:val="0"/>
          <w:divBdr>
            <w:top w:val="none" w:sz="0" w:space="0" w:color="auto"/>
            <w:left w:val="none" w:sz="0" w:space="0" w:color="auto"/>
            <w:bottom w:val="none" w:sz="0" w:space="0" w:color="auto"/>
            <w:right w:val="none" w:sz="0" w:space="0" w:color="auto"/>
          </w:divBdr>
        </w:div>
      </w:divsChild>
    </w:div>
    <w:div w:id="52437547">
      <w:bodyDiv w:val="1"/>
      <w:marLeft w:val="0"/>
      <w:marRight w:val="0"/>
      <w:marTop w:val="0"/>
      <w:marBottom w:val="0"/>
      <w:divBdr>
        <w:top w:val="none" w:sz="0" w:space="0" w:color="auto"/>
        <w:left w:val="none" w:sz="0" w:space="0" w:color="auto"/>
        <w:bottom w:val="none" w:sz="0" w:space="0" w:color="auto"/>
        <w:right w:val="none" w:sz="0" w:space="0" w:color="auto"/>
      </w:divBdr>
      <w:divsChild>
        <w:div w:id="1166751634">
          <w:marLeft w:val="0"/>
          <w:marRight w:val="0"/>
          <w:marTop w:val="0"/>
          <w:marBottom w:val="0"/>
          <w:divBdr>
            <w:top w:val="none" w:sz="0" w:space="0" w:color="auto"/>
            <w:left w:val="none" w:sz="0" w:space="0" w:color="auto"/>
            <w:bottom w:val="none" w:sz="0" w:space="0" w:color="auto"/>
            <w:right w:val="none" w:sz="0" w:space="0" w:color="auto"/>
          </w:divBdr>
        </w:div>
      </w:divsChild>
    </w:div>
    <w:div w:id="444926067">
      <w:bodyDiv w:val="1"/>
      <w:marLeft w:val="0"/>
      <w:marRight w:val="0"/>
      <w:marTop w:val="0"/>
      <w:marBottom w:val="0"/>
      <w:divBdr>
        <w:top w:val="none" w:sz="0" w:space="0" w:color="auto"/>
        <w:left w:val="none" w:sz="0" w:space="0" w:color="auto"/>
        <w:bottom w:val="none" w:sz="0" w:space="0" w:color="auto"/>
        <w:right w:val="none" w:sz="0" w:space="0" w:color="auto"/>
      </w:divBdr>
      <w:divsChild>
        <w:div w:id="1019043614">
          <w:marLeft w:val="0"/>
          <w:marRight w:val="0"/>
          <w:marTop w:val="0"/>
          <w:marBottom w:val="0"/>
          <w:divBdr>
            <w:top w:val="none" w:sz="0" w:space="0" w:color="auto"/>
            <w:left w:val="none" w:sz="0" w:space="0" w:color="auto"/>
            <w:bottom w:val="none" w:sz="0" w:space="0" w:color="auto"/>
            <w:right w:val="none" w:sz="0" w:space="0" w:color="auto"/>
          </w:divBdr>
        </w:div>
      </w:divsChild>
    </w:div>
    <w:div w:id="486630377">
      <w:bodyDiv w:val="1"/>
      <w:marLeft w:val="0"/>
      <w:marRight w:val="0"/>
      <w:marTop w:val="0"/>
      <w:marBottom w:val="0"/>
      <w:divBdr>
        <w:top w:val="none" w:sz="0" w:space="0" w:color="auto"/>
        <w:left w:val="none" w:sz="0" w:space="0" w:color="auto"/>
        <w:bottom w:val="none" w:sz="0" w:space="0" w:color="auto"/>
        <w:right w:val="none" w:sz="0" w:space="0" w:color="auto"/>
      </w:divBdr>
      <w:divsChild>
        <w:div w:id="343946124">
          <w:marLeft w:val="0"/>
          <w:marRight w:val="0"/>
          <w:marTop w:val="0"/>
          <w:marBottom w:val="0"/>
          <w:divBdr>
            <w:top w:val="none" w:sz="0" w:space="0" w:color="auto"/>
            <w:left w:val="none" w:sz="0" w:space="0" w:color="auto"/>
            <w:bottom w:val="none" w:sz="0" w:space="0" w:color="auto"/>
            <w:right w:val="none" w:sz="0" w:space="0" w:color="auto"/>
          </w:divBdr>
        </w:div>
      </w:divsChild>
    </w:div>
    <w:div w:id="528375731">
      <w:bodyDiv w:val="1"/>
      <w:marLeft w:val="0"/>
      <w:marRight w:val="0"/>
      <w:marTop w:val="0"/>
      <w:marBottom w:val="0"/>
      <w:divBdr>
        <w:top w:val="none" w:sz="0" w:space="0" w:color="auto"/>
        <w:left w:val="none" w:sz="0" w:space="0" w:color="auto"/>
        <w:bottom w:val="none" w:sz="0" w:space="0" w:color="auto"/>
        <w:right w:val="none" w:sz="0" w:space="0" w:color="auto"/>
      </w:divBdr>
      <w:divsChild>
        <w:div w:id="327292763">
          <w:marLeft w:val="0"/>
          <w:marRight w:val="0"/>
          <w:marTop w:val="0"/>
          <w:marBottom w:val="0"/>
          <w:divBdr>
            <w:top w:val="none" w:sz="0" w:space="0" w:color="auto"/>
            <w:left w:val="none" w:sz="0" w:space="0" w:color="auto"/>
            <w:bottom w:val="none" w:sz="0" w:space="0" w:color="auto"/>
            <w:right w:val="none" w:sz="0" w:space="0" w:color="auto"/>
          </w:divBdr>
        </w:div>
      </w:divsChild>
    </w:div>
    <w:div w:id="906038075">
      <w:bodyDiv w:val="1"/>
      <w:marLeft w:val="0"/>
      <w:marRight w:val="0"/>
      <w:marTop w:val="0"/>
      <w:marBottom w:val="0"/>
      <w:divBdr>
        <w:top w:val="none" w:sz="0" w:space="0" w:color="auto"/>
        <w:left w:val="none" w:sz="0" w:space="0" w:color="auto"/>
        <w:bottom w:val="none" w:sz="0" w:space="0" w:color="auto"/>
        <w:right w:val="none" w:sz="0" w:space="0" w:color="auto"/>
      </w:divBdr>
    </w:div>
    <w:div w:id="1008212168">
      <w:bodyDiv w:val="1"/>
      <w:marLeft w:val="0"/>
      <w:marRight w:val="0"/>
      <w:marTop w:val="0"/>
      <w:marBottom w:val="0"/>
      <w:divBdr>
        <w:top w:val="none" w:sz="0" w:space="0" w:color="auto"/>
        <w:left w:val="none" w:sz="0" w:space="0" w:color="auto"/>
        <w:bottom w:val="none" w:sz="0" w:space="0" w:color="auto"/>
        <w:right w:val="none" w:sz="0" w:space="0" w:color="auto"/>
      </w:divBdr>
      <w:divsChild>
        <w:div w:id="1261913611">
          <w:marLeft w:val="0"/>
          <w:marRight w:val="0"/>
          <w:marTop w:val="0"/>
          <w:marBottom w:val="0"/>
          <w:divBdr>
            <w:top w:val="none" w:sz="0" w:space="0" w:color="auto"/>
            <w:left w:val="none" w:sz="0" w:space="0" w:color="auto"/>
            <w:bottom w:val="none" w:sz="0" w:space="0" w:color="auto"/>
            <w:right w:val="none" w:sz="0" w:space="0" w:color="auto"/>
          </w:divBdr>
        </w:div>
      </w:divsChild>
    </w:div>
    <w:div w:id="1260454877">
      <w:bodyDiv w:val="1"/>
      <w:marLeft w:val="0"/>
      <w:marRight w:val="0"/>
      <w:marTop w:val="0"/>
      <w:marBottom w:val="0"/>
      <w:divBdr>
        <w:top w:val="none" w:sz="0" w:space="0" w:color="auto"/>
        <w:left w:val="none" w:sz="0" w:space="0" w:color="auto"/>
        <w:bottom w:val="none" w:sz="0" w:space="0" w:color="auto"/>
        <w:right w:val="none" w:sz="0" w:space="0" w:color="auto"/>
      </w:divBdr>
      <w:divsChild>
        <w:div w:id="97340216">
          <w:marLeft w:val="0"/>
          <w:marRight w:val="0"/>
          <w:marTop w:val="0"/>
          <w:marBottom w:val="0"/>
          <w:divBdr>
            <w:top w:val="none" w:sz="0" w:space="0" w:color="auto"/>
            <w:left w:val="none" w:sz="0" w:space="0" w:color="auto"/>
            <w:bottom w:val="none" w:sz="0" w:space="0" w:color="auto"/>
            <w:right w:val="none" w:sz="0" w:space="0" w:color="auto"/>
          </w:divBdr>
        </w:div>
      </w:divsChild>
    </w:div>
    <w:div w:id="1357535805">
      <w:bodyDiv w:val="1"/>
      <w:marLeft w:val="0"/>
      <w:marRight w:val="0"/>
      <w:marTop w:val="0"/>
      <w:marBottom w:val="0"/>
      <w:divBdr>
        <w:top w:val="none" w:sz="0" w:space="0" w:color="auto"/>
        <w:left w:val="none" w:sz="0" w:space="0" w:color="auto"/>
        <w:bottom w:val="none" w:sz="0" w:space="0" w:color="auto"/>
        <w:right w:val="none" w:sz="0" w:space="0" w:color="auto"/>
      </w:divBdr>
      <w:divsChild>
        <w:div w:id="1955019522">
          <w:marLeft w:val="0"/>
          <w:marRight w:val="0"/>
          <w:marTop w:val="0"/>
          <w:marBottom w:val="0"/>
          <w:divBdr>
            <w:top w:val="none" w:sz="0" w:space="0" w:color="auto"/>
            <w:left w:val="none" w:sz="0" w:space="0" w:color="auto"/>
            <w:bottom w:val="none" w:sz="0" w:space="0" w:color="auto"/>
            <w:right w:val="none" w:sz="0" w:space="0" w:color="auto"/>
          </w:divBdr>
        </w:div>
      </w:divsChild>
    </w:div>
    <w:div w:id="1509370673">
      <w:bodyDiv w:val="1"/>
      <w:marLeft w:val="0"/>
      <w:marRight w:val="0"/>
      <w:marTop w:val="0"/>
      <w:marBottom w:val="0"/>
      <w:divBdr>
        <w:top w:val="none" w:sz="0" w:space="0" w:color="auto"/>
        <w:left w:val="none" w:sz="0" w:space="0" w:color="auto"/>
        <w:bottom w:val="none" w:sz="0" w:space="0" w:color="auto"/>
        <w:right w:val="none" w:sz="0" w:space="0" w:color="auto"/>
      </w:divBdr>
      <w:divsChild>
        <w:div w:id="1761216034">
          <w:marLeft w:val="0"/>
          <w:marRight w:val="0"/>
          <w:marTop w:val="0"/>
          <w:marBottom w:val="0"/>
          <w:divBdr>
            <w:top w:val="none" w:sz="0" w:space="0" w:color="auto"/>
            <w:left w:val="none" w:sz="0" w:space="0" w:color="auto"/>
            <w:bottom w:val="none" w:sz="0" w:space="0" w:color="auto"/>
            <w:right w:val="none" w:sz="0" w:space="0" w:color="auto"/>
          </w:divBdr>
        </w:div>
      </w:divsChild>
    </w:div>
    <w:div w:id="1523982218">
      <w:bodyDiv w:val="1"/>
      <w:marLeft w:val="0"/>
      <w:marRight w:val="0"/>
      <w:marTop w:val="0"/>
      <w:marBottom w:val="0"/>
      <w:divBdr>
        <w:top w:val="none" w:sz="0" w:space="0" w:color="auto"/>
        <w:left w:val="none" w:sz="0" w:space="0" w:color="auto"/>
        <w:bottom w:val="none" w:sz="0" w:space="0" w:color="auto"/>
        <w:right w:val="none" w:sz="0" w:space="0" w:color="auto"/>
      </w:divBdr>
      <w:divsChild>
        <w:div w:id="1729263637">
          <w:marLeft w:val="0"/>
          <w:marRight w:val="0"/>
          <w:marTop w:val="0"/>
          <w:marBottom w:val="0"/>
          <w:divBdr>
            <w:top w:val="none" w:sz="0" w:space="0" w:color="auto"/>
            <w:left w:val="none" w:sz="0" w:space="0" w:color="auto"/>
            <w:bottom w:val="none" w:sz="0" w:space="0" w:color="auto"/>
            <w:right w:val="none" w:sz="0" w:space="0" w:color="auto"/>
          </w:divBdr>
        </w:div>
      </w:divsChild>
    </w:div>
    <w:div w:id="1725638628">
      <w:bodyDiv w:val="1"/>
      <w:marLeft w:val="0"/>
      <w:marRight w:val="0"/>
      <w:marTop w:val="0"/>
      <w:marBottom w:val="0"/>
      <w:divBdr>
        <w:top w:val="none" w:sz="0" w:space="0" w:color="auto"/>
        <w:left w:val="none" w:sz="0" w:space="0" w:color="auto"/>
        <w:bottom w:val="none" w:sz="0" w:space="0" w:color="auto"/>
        <w:right w:val="none" w:sz="0" w:space="0" w:color="auto"/>
      </w:divBdr>
    </w:div>
    <w:div w:id="1782721125">
      <w:bodyDiv w:val="1"/>
      <w:marLeft w:val="0"/>
      <w:marRight w:val="0"/>
      <w:marTop w:val="0"/>
      <w:marBottom w:val="0"/>
      <w:divBdr>
        <w:top w:val="none" w:sz="0" w:space="0" w:color="auto"/>
        <w:left w:val="none" w:sz="0" w:space="0" w:color="auto"/>
        <w:bottom w:val="none" w:sz="0" w:space="0" w:color="auto"/>
        <w:right w:val="none" w:sz="0" w:space="0" w:color="auto"/>
      </w:divBdr>
    </w:div>
    <w:div w:id="1823348933">
      <w:bodyDiv w:val="1"/>
      <w:marLeft w:val="0"/>
      <w:marRight w:val="0"/>
      <w:marTop w:val="0"/>
      <w:marBottom w:val="0"/>
      <w:divBdr>
        <w:top w:val="none" w:sz="0" w:space="0" w:color="auto"/>
        <w:left w:val="none" w:sz="0" w:space="0" w:color="auto"/>
        <w:bottom w:val="none" w:sz="0" w:space="0" w:color="auto"/>
        <w:right w:val="none" w:sz="0" w:space="0" w:color="auto"/>
      </w:divBdr>
      <w:divsChild>
        <w:div w:id="789400340">
          <w:marLeft w:val="0"/>
          <w:marRight w:val="0"/>
          <w:marTop w:val="0"/>
          <w:marBottom w:val="0"/>
          <w:divBdr>
            <w:top w:val="none" w:sz="0" w:space="0" w:color="auto"/>
            <w:left w:val="none" w:sz="0" w:space="0" w:color="auto"/>
            <w:bottom w:val="none" w:sz="0" w:space="0" w:color="auto"/>
            <w:right w:val="none" w:sz="0" w:space="0" w:color="auto"/>
          </w:divBdr>
        </w:div>
      </w:divsChild>
    </w:div>
    <w:div w:id="1895004343">
      <w:bodyDiv w:val="1"/>
      <w:marLeft w:val="0"/>
      <w:marRight w:val="0"/>
      <w:marTop w:val="0"/>
      <w:marBottom w:val="0"/>
      <w:divBdr>
        <w:top w:val="none" w:sz="0" w:space="0" w:color="auto"/>
        <w:left w:val="none" w:sz="0" w:space="0" w:color="auto"/>
        <w:bottom w:val="none" w:sz="0" w:space="0" w:color="auto"/>
        <w:right w:val="none" w:sz="0" w:space="0" w:color="auto"/>
      </w:divBdr>
      <w:divsChild>
        <w:div w:id="129400640">
          <w:marLeft w:val="0"/>
          <w:marRight w:val="0"/>
          <w:marTop w:val="0"/>
          <w:marBottom w:val="0"/>
          <w:divBdr>
            <w:top w:val="none" w:sz="0" w:space="0" w:color="auto"/>
            <w:left w:val="none" w:sz="0" w:space="0" w:color="auto"/>
            <w:bottom w:val="none" w:sz="0" w:space="0" w:color="auto"/>
            <w:right w:val="none" w:sz="0" w:space="0" w:color="auto"/>
          </w:divBdr>
        </w:div>
      </w:divsChild>
    </w:div>
    <w:div w:id="2122914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webSettings" Target="webSettings.xml"/><Relationship Id="rId18" Type="http://schemas.microsoft.com/office/2016/09/relationships/commentsIds" Target="commentsIds.xml"/><Relationship Id="rId26" Type="http://schemas.openxmlformats.org/officeDocument/2006/relationships/image" Target="media/image1.wmf"/><Relationship Id="rId39" Type="http://schemas.openxmlformats.org/officeDocument/2006/relationships/oleObject" Target="embeddings/oleObject7.bin"/><Relationship Id="rId21" Type="http://schemas.openxmlformats.org/officeDocument/2006/relationships/customXml" Target="ink/ink1.xml"/><Relationship Id="rId34" Type="http://schemas.openxmlformats.org/officeDocument/2006/relationships/image" Target="media/image5.wmf"/><Relationship Id="rId42" Type="http://schemas.openxmlformats.org/officeDocument/2006/relationships/image" Target="media/image9.wmf"/><Relationship Id="rId47" Type="http://schemas.openxmlformats.org/officeDocument/2006/relationships/oleObject" Target="embeddings/oleObject11.bin"/><Relationship Id="rId50" Type="http://schemas.openxmlformats.org/officeDocument/2006/relationships/image" Target="media/image13.wmf"/><Relationship Id="rId55" Type="http://schemas.openxmlformats.org/officeDocument/2006/relationships/image" Target="media/image16.jpeg"/><Relationship Id="rId63" Type="http://schemas.openxmlformats.org/officeDocument/2006/relationships/hyperlink" Target="javascript:void(0);" TargetMode="External"/><Relationship Id="rId68" Type="http://schemas.microsoft.com/office/2011/relationships/people" Target="people.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comments" Target="comments.xml"/><Relationship Id="rId29"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24" Type="http://schemas.openxmlformats.org/officeDocument/2006/relationships/customXml" Target="ink/ink3.xml"/><Relationship Id="rId32" Type="http://schemas.openxmlformats.org/officeDocument/2006/relationships/image" Target="media/image4.wmf"/><Relationship Id="rId37" Type="http://schemas.openxmlformats.org/officeDocument/2006/relationships/oleObject" Target="embeddings/oleObject6.bin"/><Relationship Id="rId40" Type="http://schemas.openxmlformats.org/officeDocument/2006/relationships/image" Target="media/image8.wmf"/><Relationship Id="rId45" Type="http://schemas.openxmlformats.org/officeDocument/2006/relationships/oleObject" Target="embeddings/oleObject10.bin"/><Relationship Id="rId53" Type="http://schemas.openxmlformats.org/officeDocument/2006/relationships/oleObject" Target="embeddings/oleObject14.bin"/><Relationship Id="rId58" Type="http://schemas.openxmlformats.org/officeDocument/2006/relationships/image" Target="media/image19.jpeg"/><Relationship Id="rId66"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customXml" Target="ink/ink2.xml"/><Relationship Id="rId28" Type="http://schemas.openxmlformats.org/officeDocument/2006/relationships/image" Target="media/image2.wmf"/><Relationship Id="rId36" Type="http://schemas.openxmlformats.org/officeDocument/2006/relationships/image" Target="media/image6.wmf"/><Relationship Id="rId49" Type="http://schemas.openxmlformats.org/officeDocument/2006/relationships/oleObject" Target="embeddings/oleObject12.bin"/><Relationship Id="rId57" Type="http://schemas.openxmlformats.org/officeDocument/2006/relationships/image" Target="media/image18.png"/><Relationship Id="rId61" Type="http://schemas.openxmlformats.org/officeDocument/2006/relationships/hyperlink" Target="javascript:void(0);" TargetMode="External"/><Relationship Id="rId10" Type="http://schemas.openxmlformats.org/officeDocument/2006/relationships/numbering" Target="numbering.xml"/><Relationship Id="rId19" Type="http://schemas.openxmlformats.org/officeDocument/2006/relationships/hyperlink" Target="http://www.opticsjournal.net/Columns/Submit.htm?action=post&amp;oid=PT1005180000058DaG&amp;dn=1" TargetMode="External"/><Relationship Id="rId31" Type="http://schemas.openxmlformats.org/officeDocument/2006/relationships/oleObject" Target="embeddings/oleObject3.bin"/><Relationship Id="rId44" Type="http://schemas.openxmlformats.org/officeDocument/2006/relationships/image" Target="media/image10.wmf"/><Relationship Id="rId52" Type="http://schemas.openxmlformats.org/officeDocument/2006/relationships/image" Target="media/image14.wmf"/><Relationship Id="rId60" Type="http://schemas.openxmlformats.org/officeDocument/2006/relationships/hyperlink" Target="http://www.dangdang.com/author/Yariv_1" TargetMode="External"/><Relationship Id="rId65" Type="http://schemas.openxmlformats.org/officeDocument/2006/relationships/hyperlink" Target="http://www.dangdang.com/author/%B2%A8%C6%E6%A1%A4%D2%AE%BA%D5_1" TargetMode="Externa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image" Target="media/image1.emf"/><Relationship Id="rId27" Type="http://schemas.openxmlformats.org/officeDocument/2006/relationships/oleObject" Target="embeddings/oleObject1.bin"/><Relationship Id="rId30" Type="http://schemas.openxmlformats.org/officeDocument/2006/relationships/image" Target="media/image3.wmf"/><Relationship Id="rId35" Type="http://schemas.openxmlformats.org/officeDocument/2006/relationships/oleObject" Target="embeddings/oleObject5.bin"/><Relationship Id="rId43" Type="http://schemas.openxmlformats.org/officeDocument/2006/relationships/oleObject" Target="embeddings/oleObject9.bin"/><Relationship Id="rId48" Type="http://schemas.openxmlformats.org/officeDocument/2006/relationships/image" Target="media/image12.wmf"/><Relationship Id="rId56" Type="http://schemas.openxmlformats.org/officeDocument/2006/relationships/image" Target="media/image17.png"/><Relationship Id="rId64" Type="http://schemas.openxmlformats.org/officeDocument/2006/relationships/hyperlink" Target="http://www.dangdang.com/author/%B0%A2%C2%FC%A1%A4%D1%C7%C0%EF%B7%F2_1" TargetMode="External"/><Relationship Id="rId69" Type="http://schemas.openxmlformats.org/officeDocument/2006/relationships/theme" Target="theme/theme1.xml"/><Relationship Id="rId8" Type="http://schemas.openxmlformats.org/officeDocument/2006/relationships/customXml" Target="../customXml/item8.xml"/><Relationship Id="rId51" Type="http://schemas.openxmlformats.org/officeDocument/2006/relationships/oleObject" Target="embeddings/oleObject13.bin"/><Relationship Id="rId3" Type="http://schemas.openxmlformats.org/officeDocument/2006/relationships/customXml" Target="../customXml/item3.xml"/><Relationship Id="rId12" Type="http://schemas.openxmlformats.org/officeDocument/2006/relationships/settings" Target="settings.xml"/><Relationship Id="rId17" Type="http://schemas.microsoft.com/office/2011/relationships/commentsExtended" Target="commentsExtended.xml"/><Relationship Id="rId25" Type="http://schemas.openxmlformats.org/officeDocument/2006/relationships/customXml" Target="ink/ink4.xml"/><Relationship Id="rId33" Type="http://schemas.openxmlformats.org/officeDocument/2006/relationships/oleObject" Target="embeddings/oleObject4.bin"/><Relationship Id="rId38" Type="http://schemas.openxmlformats.org/officeDocument/2006/relationships/image" Target="media/image7.wmf"/><Relationship Id="rId46" Type="http://schemas.openxmlformats.org/officeDocument/2006/relationships/image" Target="media/image11.wmf"/><Relationship Id="rId59" Type="http://schemas.openxmlformats.org/officeDocument/2006/relationships/image" Target="media/image20.jpeg"/><Relationship Id="rId67" Type="http://schemas.openxmlformats.org/officeDocument/2006/relationships/fontTable" Target="fontTable.xml"/><Relationship Id="rId20" Type="http://schemas.openxmlformats.org/officeDocument/2006/relationships/hyperlink" Target="https://www.osapublishing.org/submit/ocis/" TargetMode="External"/><Relationship Id="rId41" Type="http://schemas.openxmlformats.org/officeDocument/2006/relationships/oleObject" Target="embeddings/oleObject8.bin"/><Relationship Id="rId54" Type="http://schemas.openxmlformats.org/officeDocument/2006/relationships/image" Target="media/image15.jpeg"/><Relationship Id="rId62" Type="http://schemas.openxmlformats.org/officeDocument/2006/relationships/hyperlink" Target="javascript:void(0);"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mailto:xxx@xxx.com" TargetMode="External"/><Relationship Id="rId2" Type="http://schemas.openxmlformats.org/officeDocument/2006/relationships/hyperlink" Target="mailto:xxx@xxx.com" TargetMode="External"/><Relationship Id="rId1" Type="http://schemas.openxmlformats.org/officeDocument/2006/relationships/hyperlink" Target="mailto:xxx@xxx.com" TargetMode="External"/></Relationships>
</file>

<file path=word/ink/ink1.xml><?xml version="1.0" encoding="utf-8"?>
<inkml:ink xmlns:inkml="http://www.w3.org/2003/InkML">
  <inkml:definitions>
    <inkml:context xml:id="ctx0">
      <inkml:inkSource xml:id="inkSrc0">
        <inkml:traceFormat>
          <inkml:channel name="X" type="integer" max="3286" units="cm"/>
          <inkml:channel name="Y" type="integer" max="1080" units="cm"/>
        </inkml:traceFormat>
        <inkml:channelProperties>
          <inkml:channelProperty channel="X" name="resolution" value="48.53767" units="1/cm"/>
          <inkml:channelProperty channel="Y" name="resolution" value="28.34646" units="1/cm"/>
        </inkml:channelProperties>
      </inkml:inkSource>
      <inkml:timestamp xml:id="ts0" timeString="2015-04-07T08:37:02.446"/>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0 0</inkml:trace>
</inkml:ink>
</file>

<file path=word/ink/ink2.xml><?xml version="1.0" encoding="utf-8"?>
<inkml:ink xmlns:inkml="http://www.w3.org/2003/InkML">
  <inkml:definitions>
    <inkml:context xml:id="ctx0">
      <inkml:inkSource xml:id="inkSrc0">
        <inkml:traceFormat>
          <inkml:channel name="X" type="integer" max="3286" units="cm"/>
          <inkml:channel name="Y" type="integer" max="1080" units="cm"/>
        </inkml:traceFormat>
        <inkml:channelProperties>
          <inkml:channelProperty channel="X" name="resolution" value="48.53767" units="1/cm"/>
          <inkml:channelProperty channel="Y" name="resolution" value="28.34646" units="1/cm"/>
        </inkml:channelProperties>
      </inkml:inkSource>
      <inkml:timestamp xml:id="ts0" timeString="2015-04-07T08:37:02.268"/>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0 0</inkml:trace>
</inkml:ink>
</file>

<file path=word/ink/ink3.xml><?xml version="1.0" encoding="utf-8"?>
<inkml:ink xmlns:inkml="http://www.w3.org/2003/InkML">
  <inkml:definitions>
    <inkml:context xml:id="ctx0">
      <inkml:inkSource xml:id="inkSrc0">
        <inkml:traceFormat>
          <inkml:channel name="X" type="integer" max="3286" units="cm"/>
          <inkml:channel name="Y" type="integer" max="1080" units="cm"/>
        </inkml:traceFormat>
        <inkml:channelProperties>
          <inkml:channelProperty channel="X" name="resolution" value="48.53767" units="1/cm"/>
          <inkml:channelProperty channel="Y" name="resolution" value="28.34646" units="1/cm"/>
        </inkml:channelProperties>
      </inkml:inkSource>
      <inkml:timestamp xml:id="ts0" timeString="2015-04-07T08:37:02.163"/>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0 0</inkml:trace>
</inkml:ink>
</file>

<file path=word/ink/ink4.xml><?xml version="1.0" encoding="utf-8"?>
<inkml:ink xmlns:inkml="http://www.w3.org/2003/InkML">
  <inkml:definitions>
    <inkml:context xml:id="ctx0">
      <inkml:inkSource xml:id="inkSrc0">
        <inkml:traceFormat>
          <inkml:channel name="X" type="integer" max="3286" units="cm"/>
          <inkml:channel name="Y" type="integer" max="1080" units="cm"/>
        </inkml:traceFormat>
        <inkml:channelProperties>
          <inkml:channelProperty channel="X" name="resolution" value="48.53767" units="1/cm"/>
          <inkml:channelProperty channel="Y" name="resolution" value="28.34646" units="1/cm"/>
        </inkml:channelProperties>
      </inkml:inkSource>
      <inkml:timestamp xml:id="ts0" timeString="2015-04-07T08:37:02.028"/>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0 0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inkml:ink xmlns:inkml="http://www.w3.org/2003/InkML">
  <inkml:definitions>
    <inkml:context xml:id="ctx0">
      <inkml:inkSource xml:id="inkSrc0">
        <inkml:traceFormat>
          <inkml:channel name="X" type="integer" max="3286" units="cm"/>
          <inkml:channel name="Y" type="integer" max="1080" units="cm"/>
        </inkml:traceFormat>
        <inkml:channelProperties>
          <inkml:channelProperty channel="X" name="resolution" value="48.53767" units="1/cm"/>
          <inkml:channelProperty channel="Y" name="resolution" value="28.34646" units="1/cm"/>
        </inkml:channelProperties>
      </inkml:inkSource>
      <inkml:timestamp xml:id="ts0" timeString="2015-04-07T08:37:02.268"/>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0 0</inkml:trace>
</inkml:ink>
</file>

<file path=customXml/item2.xml><?xml version="1.0" encoding="utf-8"?>
<inkml:ink xmlns:inkml="http://www.w3.org/2003/InkML">
  <inkml:definitions>
    <inkml:context xml:id="ctx0">
      <inkml:inkSource xml:id="inkSrc0">
        <inkml:traceFormat>
          <inkml:channel name="X" type="integer" max="3286" units="cm"/>
          <inkml:channel name="Y" type="integer" max="1080" units="cm"/>
        </inkml:traceFormat>
        <inkml:channelProperties>
          <inkml:channelProperty channel="X" name="resolution" value="48.53767" units="1/cm"/>
          <inkml:channelProperty channel="Y" name="resolution" value="28.34646" units="1/cm"/>
        </inkml:channelProperties>
      </inkml:inkSource>
      <inkml:timestamp xml:id="ts0" timeString="2015-04-07T08:37:02.171"/>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0 0</inkml:trace>
</inkml:ink>
</file>

<file path=customXml/item3.xml><?xml version="1.0" encoding="utf-8"?>
<inkml:ink xmlns:inkml="http://www.w3.org/2003/InkML">
  <inkml:definitions>
    <inkml:context xml:id="ctx0">
      <inkml:inkSource xml:id="inkSrc0">
        <inkml:traceFormat>
          <inkml:channel name="X" type="integer" max="3286" units="cm"/>
          <inkml:channel name="Y" type="integer" max="1080" units="cm"/>
        </inkml:traceFormat>
        <inkml:channelProperties>
          <inkml:channelProperty channel="X" name="resolution" value="48.53767" units="1/cm"/>
          <inkml:channelProperty channel="Y" name="resolution" value="28.34646" units="1/cm"/>
        </inkml:channelProperties>
      </inkml:inkSource>
      <inkml:timestamp xml:id="ts0" timeString="2015-04-07T08:37:02.163"/>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0 0</inkml:trace>
</inkml:ink>
</file>

<file path=customXml/item4.xml><?xml version="1.0" encoding="utf-8"?>
<inkml:ink xmlns:inkml="http://www.w3.org/2003/InkML">
  <inkml:definitions>
    <inkml:context xml:id="ctx0">
      <inkml:inkSource xml:id="inkSrc0">
        <inkml:traceFormat>
          <inkml:channel name="X" type="integer" max="3286" units="cm"/>
          <inkml:channel name="Y" type="integer" max="1080" units="cm"/>
        </inkml:traceFormat>
        <inkml:channelProperties>
          <inkml:channelProperty channel="X" name="resolution" value="48.53767" units="1/cm"/>
          <inkml:channelProperty channel="Y" name="resolution" value="28.34646" units="1/cm"/>
        </inkml:channelProperties>
      </inkml:inkSource>
      <inkml:timestamp xml:id="ts0" timeString="2015-04-07T08:37:02.446"/>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0 0</inkml:trace>
</inkml:ink>
</file>

<file path=customXml/item5.xml><?xml version="1.0" encoding="utf-8"?>
<inkml:ink xmlns:inkml="http://www.w3.org/2003/InkML">
  <inkml:definitions>
    <inkml:context xml:id="ctx0">
      <inkml:inkSource xml:id="inkSrc0">
        <inkml:traceFormat>
          <inkml:channel name="X" type="integer" max="3286" units="cm"/>
          <inkml:channel name="Y" type="integer" max="1080" units="cm"/>
        </inkml:traceFormat>
        <inkml:channelProperties>
          <inkml:channelProperty channel="X" name="resolution" value="48.53767" units="1/cm"/>
          <inkml:channelProperty channel="Y" name="resolution" value="28.34646" units="1/cm"/>
        </inkml:channelProperties>
      </inkml:inkSource>
      <inkml:timestamp xml:id="ts0" timeString="2015-04-07T09:10:49.639"/>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0 0</inkml:trace>
</inkml:ink>
</file>

<file path=customXml/item6.xml><?xml version="1.0" encoding="utf-8"?>
<inkml:ink xmlns:inkml="http://www.w3.org/2003/InkML">
  <inkml:definitions>
    <inkml:context xml:id="ctx0">
      <inkml:inkSource xml:id="inkSrc0">
        <inkml:traceFormat>
          <inkml:channel name="X" type="integer" max="3286" units="cm"/>
          <inkml:channel name="Y" type="integer" max="1080" units="cm"/>
        </inkml:traceFormat>
        <inkml:channelProperties>
          <inkml:channelProperty channel="X" name="resolution" value="48.53767" units="1/cm"/>
          <inkml:channelProperty channel="Y" name="resolution" value="28.34646" units="1/cm"/>
        </inkml:channelProperties>
      </inkml:inkSource>
      <inkml:timestamp xml:id="ts0" timeString="2015-04-07T09:10:49.951"/>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 0,'0'0</inkml:trace>
</inkml:ink>
</file>

<file path=customXml/item7.xml><?xml version="1.0" encoding="utf-8"?>
<inkml:ink xmlns:inkml="http://www.w3.org/2003/InkML">
  <inkml:definitions>
    <inkml:context xml:id="ctx0">
      <inkml:inkSource xml:id="inkSrc0">
        <inkml:traceFormat>
          <inkml:channel name="X" type="integer" max="3286" units="cm"/>
          <inkml:channel name="Y" type="integer" max="1080" units="cm"/>
        </inkml:traceFormat>
        <inkml:channelProperties>
          <inkml:channelProperty channel="X" name="resolution" value="48.53767" units="1/cm"/>
          <inkml:channelProperty channel="Y" name="resolution" value="28.34646" units="1/cm"/>
        </inkml:channelProperties>
      </inkml:inkSource>
      <inkml:timestamp xml:id="ts0" timeString="2015-04-07T09:10:45.167"/>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0 0</inkml:trace>
</inkml:ink>
</file>

<file path=customXml/item8.xml><?xml version="1.0" encoding="utf-8"?>
<inkml:ink xmlns:inkml="http://www.w3.org/2003/InkML">
  <inkml:definitions>
    <inkml:context xml:id="ctx0">
      <inkml:inkSource xml:id="inkSrc0">
        <inkml:traceFormat>
          <inkml:channel name="X" type="integer" max="3286" units="cm"/>
          <inkml:channel name="Y" type="integer" max="1080" units="cm"/>
        </inkml:traceFormat>
        <inkml:channelProperties>
          <inkml:channelProperty channel="X" name="resolution" value="48.53767" units="1/cm"/>
          <inkml:channelProperty channel="Y" name="resolution" value="28.34646" units="1/cm"/>
        </inkml:channelProperties>
      </inkml:inkSource>
      <inkml:timestamp xml:id="ts0" timeString="2015-04-07T08:37:02.028"/>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0 0</inkml:trace>
</inkml:ink>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0044E2-0BA4-467E-9E53-FFCB639A368E}">
  <ds:schemaRefs>
    <ds:schemaRef ds:uri="http://www.w3.org/2003/InkML"/>
  </ds:schemaRefs>
</ds:datastoreItem>
</file>

<file path=customXml/itemProps2.xml><?xml version="1.0" encoding="utf-8"?>
<ds:datastoreItem xmlns:ds="http://schemas.openxmlformats.org/officeDocument/2006/customXml" ds:itemID="{DF7E2C67-A2F6-4770-A022-CC6D6CEBEFC9}">
  <ds:schemaRefs>
    <ds:schemaRef ds:uri="http://www.w3.org/2003/InkML"/>
  </ds:schemaRefs>
</ds:datastoreItem>
</file>

<file path=customXml/itemProps3.xml><?xml version="1.0" encoding="utf-8"?>
<ds:datastoreItem xmlns:ds="http://schemas.openxmlformats.org/officeDocument/2006/customXml" ds:itemID="{2CF8A7BC-A6C9-488E-AE21-F47F958DEE91}">
  <ds:schemaRefs>
    <ds:schemaRef ds:uri="http://www.w3.org/2003/InkML"/>
  </ds:schemaRefs>
</ds:datastoreItem>
</file>

<file path=customXml/itemProps4.xml><?xml version="1.0" encoding="utf-8"?>
<ds:datastoreItem xmlns:ds="http://schemas.openxmlformats.org/officeDocument/2006/customXml" ds:itemID="{A24CD530-54B2-4D4C-A1F1-FF10573DFF46}">
  <ds:schemaRefs>
    <ds:schemaRef ds:uri="http://www.w3.org/2003/InkML"/>
  </ds:schemaRefs>
</ds:datastoreItem>
</file>

<file path=customXml/itemProps5.xml><?xml version="1.0" encoding="utf-8"?>
<ds:datastoreItem xmlns:ds="http://schemas.openxmlformats.org/officeDocument/2006/customXml" ds:itemID="{4EAB2A64-D528-4499-9246-6390C4E52F7A}">
  <ds:schemaRefs>
    <ds:schemaRef ds:uri="http://www.w3.org/2003/InkML"/>
  </ds:schemaRefs>
</ds:datastoreItem>
</file>

<file path=customXml/itemProps6.xml><?xml version="1.0" encoding="utf-8"?>
<ds:datastoreItem xmlns:ds="http://schemas.openxmlformats.org/officeDocument/2006/customXml" ds:itemID="{C4632F00-5510-4446-BFC6-AFD51E328A87}">
  <ds:schemaRefs>
    <ds:schemaRef ds:uri="http://www.w3.org/2003/InkML"/>
  </ds:schemaRefs>
</ds:datastoreItem>
</file>

<file path=customXml/itemProps7.xml><?xml version="1.0" encoding="utf-8"?>
<ds:datastoreItem xmlns:ds="http://schemas.openxmlformats.org/officeDocument/2006/customXml" ds:itemID="{C3CB785B-7851-45EB-A695-18D06BBAF8F4}">
  <ds:schemaRefs>
    <ds:schemaRef ds:uri="http://www.w3.org/2003/InkML"/>
  </ds:schemaRefs>
</ds:datastoreItem>
</file>

<file path=customXml/itemProps8.xml><?xml version="1.0" encoding="utf-8"?>
<ds:datastoreItem xmlns:ds="http://schemas.openxmlformats.org/officeDocument/2006/customXml" ds:itemID="{92508B80-DB3B-412D-8990-6D42959CC3CB}">
  <ds:schemaRefs>
    <ds:schemaRef ds:uri="http://www.w3.org/2003/InkML"/>
  </ds:schemaRefs>
</ds:datastoreItem>
</file>

<file path=customXml/itemProps9.xml><?xml version="1.0" encoding="utf-8"?>
<ds:datastoreItem xmlns:ds="http://schemas.openxmlformats.org/officeDocument/2006/customXml" ds:itemID="{E11CA6AA-9B2D-4A80-8CC1-215B0FA88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9</Pages>
  <Words>1526</Words>
  <Characters>8703</Characters>
  <Application>Microsoft Office Word</Application>
  <DocSecurity>0</DocSecurity>
  <Lines>72</Lines>
  <Paragraphs>20</Paragraphs>
  <ScaleCrop>false</ScaleCrop>
  <Company>siom</Company>
  <LinksUpToDate>false</LinksUpToDate>
  <CharactersWithSpaces>10209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SMM</dc:creator>
  <cp:lastModifiedBy>yjf</cp:lastModifiedBy>
  <cp:revision>9</cp:revision>
  <dcterms:created xsi:type="dcterms:W3CDTF">2019-01-23T00:35:00Z</dcterms:created>
  <dcterms:modified xsi:type="dcterms:W3CDTF">2019-05-28T02:33:00Z</dcterms:modified>
</cp:coreProperties>
</file>