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C4A72" w14:textId="37E40642" w:rsidR="007C39CC" w:rsidRPr="009B4D72" w:rsidRDefault="006F437E" w:rsidP="006F437E">
      <w:pPr>
        <w:jc w:val="right"/>
        <w:rPr>
          <w:rFonts w:asciiTheme="majorHAnsi" w:hAnsiTheme="majorHAnsi" w:cs="Times New Roman"/>
          <w:b/>
          <w:bCs/>
          <w:sz w:val="36"/>
          <w:szCs w:val="36"/>
          <w:u w:val="single"/>
          <w:rtl/>
          <w:lang w:bidi="ar-KW"/>
        </w:rPr>
      </w:pPr>
      <w:r w:rsidRPr="006F437E">
        <w:rPr>
          <w:rFonts w:asciiTheme="majorHAnsi" w:hAnsiTheme="majorHAnsi"/>
          <w:rtl/>
          <w:lang w:bidi="ar-KW"/>
        </w:rPr>
        <w:t xml:space="preserve">                                          </w:t>
      </w:r>
      <w:r w:rsidRPr="006F437E">
        <w:rPr>
          <w:rFonts w:asciiTheme="majorHAnsi" w:hAnsiTheme="majorHAnsi" w:cs="ADLaM Display"/>
          <w:sz w:val="28"/>
          <w:szCs w:val="28"/>
          <w:rtl/>
          <w:lang w:bidi="ar-KW"/>
        </w:rPr>
        <w:t xml:space="preserve">  </w:t>
      </w:r>
      <w:r w:rsidRPr="006F437E">
        <w:rPr>
          <w:rFonts w:asciiTheme="majorHAnsi" w:hAnsiTheme="majorHAnsi" w:cs="ADLaM Display" w:hint="cs"/>
          <w:sz w:val="28"/>
          <w:szCs w:val="28"/>
          <w:rtl/>
          <w:lang w:bidi="ar-KW"/>
        </w:rPr>
        <w:t xml:space="preserve">          </w:t>
      </w:r>
      <w:r w:rsidRPr="009B4D72">
        <w:rPr>
          <w:rFonts w:asciiTheme="majorHAnsi" w:hAnsiTheme="majorHAnsi" w:cs="ADLaM Display"/>
          <w:b/>
          <w:bCs/>
          <w:sz w:val="36"/>
          <w:szCs w:val="36"/>
          <w:u w:val="single"/>
          <w:rtl/>
          <w:lang w:bidi="ar-KW"/>
        </w:rPr>
        <w:t xml:space="preserve"> </w:t>
      </w:r>
      <w:r w:rsidRPr="009B4D72">
        <w:rPr>
          <w:rFonts w:asciiTheme="majorHAnsi" w:hAnsiTheme="majorHAnsi" w:cs="Times New Roman"/>
          <w:b/>
          <w:bCs/>
          <w:sz w:val="36"/>
          <w:szCs w:val="36"/>
          <w:u w:val="single"/>
          <w:rtl/>
          <w:lang w:bidi="ar-KW"/>
        </w:rPr>
        <w:t>تقرير</w:t>
      </w:r>
      <w:r w:rsidR="009B4D72" w:rsidRPr="009B4D72">
        <w:rPr>
          <w:rFonts w:asciiTheme="majorHAnsi" w:hAnsiTheme="majorHAnsi" w:cs="Times New Roman" w:hint="cs"/>
          <w:b/>
          <w:bCs/>
          <w:sz w:val="36"/>
          <w:szCs w:val="36"/>
          <w:u w:val="single"/>
          <w:rtl/>
          <w:lang w:bidi="ar-KW"/>
        </w:rPr>
        <w:t xml:space="preserve"> اللجنة </w:t>
      </w:r>
      <w:r w:rsidRPr="009B4D72">
        <w:rPr>
          <w:rFonts w:asciiTheme="majorHAnsi" w:hAnsiTheme="majorHAnsi" w:cs="ADLaM Display"/>
          <w:b/>
          <w:bCs/>
          <w:sz w:val="36"/>
          <w:szCs w:val="36"/>
          <w:u w:val="single"/>
          <w:rtl/>
          <w:lang w:bidi="ar-KW"/>
        </w:rPr>
        <w:t xml:space="preserve"> </w:t>
      </w:r>
      <w:r w:rsidR="009B4D72" w:rsidRPr="009B4D72">
        <w:rPr>
          <w:rFonts w:asciiTheme="majorHAnsi" w:hAnsiTheme="majorHAnsi" w:cs="Times New Roman" w:hint="cs"/>
          <w:b/>
          <w:bCs/>
          <w:sz w:val="36"/>
          <w:szCs w:val="36"/>
          <w:u w:val="single"/>
          <w:rtl/>
          <w:lang w:bidi="ar-KW"/>
        </w:rPr>
        <w:t>ال</w:t>
      </w:r>
      <w:r w:rsidRPr="009B4D72">
        <w:rPr>
          <w:rFonts w:asciiTheme="majorHAnsi" w:hAnsiTheme="majorHAnsi" w:cs="Times New Roman"/>
          <w:b/>
          <w:bCs/>
          <w:sz w:val="36"/>
          <w:szCs w:val="36"/>
          <w:u w:val="single"/>
          <w:rtl/>
          <w:lang w:bidi="ar-KW"/>
        </w:rPr>
        <w:t>فن</w:t>
      </w:r>
      <w:r w:rsidR="009B4D72" w:rsidRPr="009B4D72">
        <w:rPr>
          <w:rFonts w:asciiTheme="majorHAnsi" w:hAnsiTheme="majorHAnsi" w:cs="Times New Roman" w:hint="cs"/>
          <w:b/>
          <w:bCs/>
          <w:sz w:val="36"/>
          <w:szCs w:val="36"/>
          <w:u w:val="single"/>
          <w:rtl/>
          <w:lang w:bidi="ar-KW"/>
        </w:rPr>
        <w:t>ية</w:t>
      </w:r>
    </w:p>
    <w:p w14:paraId="292C7D2F" w14:textId="12C1B604" w:rsidR="003911E3" w:rsidRDefault="006F437E" w:rsidP="00906270">
      <w:pPr>
        <w:bidi/>
        <w:rPr>
          <w:rFonts w:asciiTheme="majorHAnsi" w:hAnsiTheme="majorHAnsi" w:cs="Times New Roman"/>
          <w:sz w:val="28"/>
          <w:szCs w:val="28"/>
          <w:rtl/>
          <w:lang w:bidi="ar-KW"/>
        </w:rPr>
      </w:pPr>
      <w:r w:rsidRPr="006F437E">
        <w:rPr>
          <w:rFonts w:asciiTheme="majorHAnsi" w:hAnsiTheme="majorHAnsi" w:cs="Times New Roman" w:hint="cs"/>
          <w:sz w:val="28"/>
          <w:szCs w:val="28"/>
          <w:rtl/>
          <w:lang w:bidi="ar-KW"/>
        </w:rPr>
        <w:t>فتح</w:t>
      </w:r>
      <w:r>
        <w:rPr>
          <w:rFonts w:asciiTheme="majorHAnsi" w:hAnsiTheme="majorHAnsi" w:cs="Times New Roman" w:hint="cs"/>
          <w:sz w:val="28"/>
          <w:szCs w:val="28"/>
          <w:rtl/>
          <w:lang w:bidi="ar-KW"/>
        </w:rPr>
        <w:t xml:space="preserve"> المحضر اليوم     </w:t>
      </w:r>
      <w:r w:rsidR="00906270">
        <w:rPr>
          <w:rFonts w:ascii="Times New Roman" w:hAnsi="Times New Roman" w:cs="Times New Roman"/>
          <w:sz w:val="28"/>
          <w:szCs w:val="28"/>
          <w:lang w:bidi="ar-KW"/>
        </w:rPr>
        <w:t>الاربعاء</w:t>
      </w:r>
      <w:r>
        <w:rPr>
          <w:rFonts w:asciiTheme="majorHAnsi" w:hAnsiTheme="majorHAnsi" w:cs="Times New Roman" w:hint="cs"/>
          <w:sz w:val="28"/>
          <w:szCs w:val="28"/>
          <w:rtl/>
          <w:lang w:bidi="ar-KW"/>
        </w:rPr>
        <w:t xml:space="preserve">      الموافق     </w:t>
      </w:r>
      <w:r w:rsidR="00906270">
        <w:rPr>
          <w:rFonts w:asciiTheme="majorHAnsi" w:hAnsiTheme="majorHAnsi" w:cs="Times New Roman"/>
          <w:sz w:val="28"/>
          <w:szCs w:val="28"/>
          <w:lang w:bidi="ar-KW"/>
        </w:rPr>
        <w:t>13-8-2025</w:t>
      </w:r>
      <w:r>
        <w:rPr>
          <w:rFonts w:asciiTheme="majorHAnsi" w:hAnsiTheme="majorHAnsi" w:cs="Times New Roman" w:hint="cs"/>
          <w:sz w:val="28"/>
          <w:szCs w:val="28"/>
          <w:rtl/>
          <w:lang w:bidi="ar-KW"/>
        </w:rPr>
        <w:t xml:space="preserve">      فى تمام الساعه    </w:t>
      </w:r>
      <w:r w:rsidR="00906270">
        <w:rPr>
          <w:rFonts w:asciiTheme="majorHAnsi" w:hAnsiTheme="majorHAnsi" w:cs="Times New Roman"/>
          <w:sz w:val="28"/>
          <w:szCs w:val="28"/>
          <w:lang w:bidi="ar-KW"/>
        </w:rPr>
        <w:t xml:space="preserve"> </w:t>
      </w:r>
      <w:r w:rsidR="00906270">
        <w:rPr>
          <w:rFonts w:ascii="Times New Roman" w:hAnsi="Times New Roman" w:cs="Times New Roman"/>
          <w:sz w:val="28"/>
          <w:szCs w:val="28"/>
          <w:lang w:bidi="ar-KW"/>
        </w:rPr>
        <w:t xml:space="preserve">العاشرة صباحا </w:t>
      </w:r>
      <w:r>
        <w:rPr>
          <w:rFonts w:asciiTheme="majorHAnsi" w:hAnsiTheme="majorHAnsi" w:cs="Times New Roman" w:hint="cs"/>
          <w:sz w:val="28"/>
          <w:szCs w:val="28"/>
          <w:rtl/>
          <w:lang w:bidi="ar-KW"/>
        </w:rPr>
        <w:t xml:space="preserve">   </w:t>
      </w:r>
    </w:p>
    <w:p w14:paraId="414F63D6" w14:textId="520F1F31" w:rsidR="00A60E77" w:rsidRDefault="006F437E" w:rsidP="006F437E">
      <w:pPr>
        <w:jc w:val="right"/>
        <w:rPr>
          <w:rFonts w:asciiTheme="majorHAnsi" w:hAnsiTheme="majorHAnsi" w:cs="Times New Roman"/>
          <w:sz w:val="28"/>
          <w:szCs w:val="28"/>
          <w:lang w:bidi="ar-KW"/>
        </w:rPr>
      </w:pPr>
      <w:r>
        <w:rPr>
          <w:rFonts w:asciiTheme="majorHAnsi" w:hAnsiTheme="majorHAnsi" w:cs="Times New Roman" w:hint="cs"/>
          <w:sz w:val="28"/>
          <w:szCs w:val="28"/>
          <w:rtl/>
          <w:lang w:bidi="ar-KW"/>
        </w:rPr>
        <w:t xml:space="preserve">        بمقر وحده تكنولوجيا المعلومات  وذلك لدراسة العروض المقدمه ل </w:t>
      </w:r>
      <w:r w:rsidR="0030330F">
        <w:rPr>
          <w:rFonts w:asciiTheme="majorHAnsi" w:hAnsiTheme="majorHAnsi" w:cs="Times New Roman" w:hint="cs"/>
          <w:sz w:val="28"/>
          <w:szCs w:val="28"/>
          <w:rtl/>
          <w:lang w:bidi="ar-KW"/>
        </w:rPr>
        <w:t>(تقييم الكلية ) وفقا لمصوفات الايزو العالمية</w:t>
      </w:r>
    </w:p>
    <w:p w14:paraId="6D214B88" w14:textId="2A8AEBBC" w:rsidR="00A60E77" w:rsidRDefault="00A60E77" w:rsidP="00A60E77">
      <w:pPr>
        <w:bidi/>
        <w:rPr>
          <w:rFonts w:ascii="Times New Roman" w:hAnsi="Times New Roman" w:cs="Times New Roman"/>
          <w:sz w:val="28"/>
          <w:szCs w:val="28"/>
          <w:rtl/>
          <w:lang w:bidi="ar-KW"/>
        </w:rPr>
      </w:pPr>
      <w:r>
        <w:rPr>
          <w:rFonts w:ascii="Times New Roman" w:hAnsi="Times New Roman" w:cs="Times New Roman"/>
          <w:sz w:val="28"/>
          <w:szCs w:val="28"/>
          <w:lang w:bidi="ar-KW"/>
        </w:rPr>
        <w:t>وحيث</w:t>
      </w:r>
      <w:r w:rsidR="00906270">
        <w:rPr>
          <w:rFonts w:ascii="Times New Roman" w:hAnsi="Times New Roman" w:cs="Times New Roman"/>
          <w:sz w:val="28"/>
          <w:szCs w:val="28"/>
          <w:lang w:bidi="ar-KW"/>
        </w:rPr>
        <w:t xml:space="preserve"> بدات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اللجنة الفنية اعمالها بعد تقدم عدد 3 شركات ومحتواها الاتى </w:t>
      </w:r>
    </w:p>
    <w:p w14:paraId="76B560F8" w14:textId="2F1093E5" w:rsidR="0075396B" w:rsidRDefault="0075396B" w:rsidP="0075396B">
      <w:pPr>
        <w:bidi/>
        <w:rPr>
          <w:rFonts w:ascii="Times New Roman" w:hAnsi="Times New Roman" w:cs="Times New Roman"/>
          <w:sz w:val="28"/>
          <w:szCs w:val="28"/>
          <w:rtl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المتطلبات : مراجعه المنح  واصدار الشهاده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لكل من </w:t>
      </w:r>
    </w:p>
    <w:p w14:paraId="71DE4550" w14:textId="5E78C6C0" w:rsidR="0075396B" w:rsidRPr="0075396B" w:rsidRDefault="0075396B" w:rsidP="0075396B">
      <w:pPr>
        <w:pStyle w:val="ListParagraph"/>
        <w:numPr>
          <w:ilvl w:val="0"/>
          <w:numId w:val="4"/>
        </w:numPr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نظم ادارة الجوده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ISO 9001:2015                 </w:t>
      </w:r>
    </w:p>
    <w:p w14:paraId="08E6532A" w14:textId="5EFA0DB6" w:rsidR="0075396B" w:rsidRDefault="0075396B" w:rsidP="0075396B">
      <w:pPr>
        <w:pStyle w:val="ListParagraph"/>
        <w:numPr>
          <w:ilvl w:val="0"/>
          <w:numId w:val="4"/>
        </w:numPr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/>
          <w:sz w:val="28"/>
          <w:szCs w:val="28"/>
          <w:lang w:bidi="ar-KW"/>
        </w:rPr>
        <w:t xml:space="preserve">ISO </w:t>
      </w:r>
      <w:proofErr w:type="gramStart"/>
      <w:r>
        <w:rPr>
          <w:rFonts w:ascii="Times New Roman" w:hAnsi="Times New Roman" w:cs="Times New Roman"/>
          <w:sz w:val="28"/>
          <w:szCs w:val="28"/>
          <w:lang w:bidi="ar-KW"/>
        </w:rPr>
        <w:t>45001:2018  نظم</w:t>
      </w:r>
      <w:proofErr w:type="gramEnd"/>
      <w:r>
        <w:rPr>
          <w:rFonts w:ascii="Times New Roman" w:hAnsi="Times New Roman" w:cs="Times New Roman"/>
          <w:sz w:val="28"/>
          <w:szCs w:val="28"/>
          <w:lang w:bidi="ar-KW"/>
        </w:rPr>
        <w:t xml:space="preserve"> السلامة والصحة المهنية</w:t>
      </w:r>
    </w:p>
    <w:p w14:paraId="7ECECDC0" w14:textId="61B613A0" w:rsidR="009B4D72" w:rsidRPr="009B4D72" w:rsidRDefault="0075396B" w:rsidP="009B4D72">
      <w:pPr>
        <w:pStyle w:val="ListParagraph"/>
        <w:numPr>
          <w:ilvl w:val="0"/>
          <w:numId w:val="4"/>
        </w:numPr>
        <w:pBdr>
          <w:bottom w:val="dashSmallGap" w:sz="4" w:space="1" w:color="auto"/>
        </w:pBdr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/>
          <w:sz w:val="28"/>
          <w:szCs w:val="28"/>
          <w:lang w:bidi="ar-KW"/>
        </w:rPr>
        <w:t xml:space="preserve"> ISO 22301:2018        نظم استمرارية الاعمال</w:t>
      </w:r>
    </w:p>
    <w:p w14:paraId="540AA094" w14:textId="447C4B38" w:rsidR="00906270" w:rsidRPr="00906270" w:rsidRDefault="00A60E77" w:rsidP="00906270">
      <w:pPr>
        <w:bidi/>
        <w:ind w:left="90"/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</w:pPr>
      <w:r w:rsidRPr="00906270"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 xml:space="preserve">العرض </w:t>
      </w:r>
      <w:r w:rsidR="00906270" w:rsidRPr="00906270"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 xml:space="preserve"> المقدمه من</w:t>
      </w:r>
    </w:p>
    <w:p w14:paraId="4F082E06" w14:textId="5B6886DD" w:rsidR="00BF6B09" w:rsidRPr="00BF6B09" w:rsidRDefault="00A60E77" w:rsidP="00906270">
      <w:pPr>
        <w:pStyle w:val="ListParagraph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/>
          <w:sz w:val="28"/>
          <w:szCs w:val="28"/>
          <w:lang w:bidi="ar-K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ar-KW"/>
        </w:rPr>
        <w:t>الاول</w:t>
      </w:r>
      <w:proofErr w:type="spellEnd"/>
      <w:r>
        <w:rPr>
          <w:rFonts w:ascii="Times New Roman" w:hAnsi="Times New Roman" w:cs="Times New Roman"/>
          <w:sz w:val="28"/>
          <w:szCs w:val="28"/>
          <w:lang w:bidi="ar-K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ar-KW"/>
        </w:rPr>
        <w:t>من</w:t>
      </w:r>
      <w:proofErr w:type="spellEnd"/>
      <w:r>
        <w:rPr>
          <w:rFonts w:ascii="Times New Roman" w:hAnsi="Times New Roman" w:cs="Times New Roman"/>
          <w:sz w:val="28"/>
          <w:szCs w:val="28"/>
          <w:lang w:bidi="ar-K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ar-KW"/>
        </w:rPr>
        <w:t>شركه</w:t>
      </w:r>
      <w:proofErr w:type="spellEnd"/>
      <w:r>
        <w:rPr>
          <w:rFonts w:ascii="Times New Roman" w:hAnsi="Times New Roman" w:cs="Times New Roman"/>
          <w:sz w:val="28"/>
          <w:szCs w:val="28"/>
          <w:lang w:bidi="ar-KW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              </w:t>
      </w:r>
      <w:proofErr w:type="spellStart"/>
      <w:r w:rsidRPr="003911E3"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>GiC</w:t>
      </w:r>
      <w:proofErr w:type="spellEnd"/>
      <w:r w:rsidRPr="003911E3"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 xml:space="preserve"> Egypt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      </w:t>
      </w:r>
    </w:p>
    <w:p w14:paraId="4CB10DCF" w14:textId="6801F908" w:rsidR="00A60E77" w:rsidRPr="003911E3" w:rsidRDefault="00A60E77" w:rsidP="00BF6B09">
      <w:pPr>
        <w:pStyle w:val="ListParagraph"/>
        <w:bidi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 </w:t>
      </w:r>
      <w:r w:rsidRPr="003911E3"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>المواصفات الفنية</w:t>
      </w:r>
      <w:r w:rsidR="00BF6B09" w:rsidRPr="003911E3"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 xml:space="preserve"> </w:t>
      </w:r>
      <w:r w:rsidR="00BF6B09" w:rsidRPr="003911E3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KW"/>
        </w:rPr>
        <w:t xml:space="preserve">: </w:t>
      </w:r>
    </w:p>
    <w:p w14:paraId="4B1189CA" w14:textId="77777777" w:rsidR="009B4D72" w:rsidRPr="003911E3" w:rsidRDefault="009B4D72" w:rsidP="009B4D72">
      <w:pPr>
        <w:pStyle w:val="ListParagraph"/>
        <w:bidi/>
        <w:rPr>
          <w:rFonts w:ascii="Times New Roman" w:hAnsi="Times New Roman" w:cs="Times New Roman"/>
          <w:sz w:val="28"/>
          <w:szCs w:val="28"/>
          <w:rtl/>
          <w:lang w:bidi="ar-KW"/>
        </w:rPr>
      </w:pPr>
      <w:r>
        <w:rPr>
          <w:rFonts w:ascii="Times New Roman" w:hAnsi="Times New Roman" w:cs="Times New Roman"/>
          <w:sz w:val="28"/>
          <w:szCs w:val="28"/>
          <w:lang w:bidi="ar-KW"/>
        </w:rPr>
        <w:t>عدد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من مراجعات     1- اولية </w:t>
      </w:r>
      <w:r>
        <w:rPr>
          <w:rFonts w:ascii="Times New Roman" w:hAnsi="Times New Roman" w:cs="Times New Roman"/>
          <w:sz w:val="28"/>
          <w:szCs w:val="28"/>
          <w:lang w:bidi="ar-KW"/>
        </w:rPr>
        <w:t>(تشمل مراجعة المنح واصدار الشهاده )</w:t>
      </w:r>
    </w:p>
    <w:p w14:paraId="7ADFE172" w14:textId="77777777" w:rsidR="009B4D72" w:rsidRDefault="009B4D72" w:rsidP="009B4D72">
      <w:pPr>
        <w:pStyle w:val="ListParagraph"/>
        <w:bidi/>
        <w:rPr>
          <w:rFonts w:ascii="Times New Roman" w:hAnsi="Times New Roman" w:cs="Times New Roman"/>
          <w:sz w:val="28"/>
          <w:szCs w:val="28"/>
          <w:rtl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>2- نهائيه(تشمل التجديد السنوي الاول والثانى)</w:t>
      </w:r>
    </w:p>
    <w:p w14:paraId="79D8D529" w14:textId="77777777" w:rsidR="009B4D72" w:rsidRDefault="009B4D72" w:rsidP="009B4D72">
      <w:pPr>
        <w:pStyle w:val="ListParagraph"/>
        <w:bidi/>
        <w:rPr>
          <w:rFonts w:ascii="Times New Roman" w:hAnsi="Times New Roman" w:cs="Times New Roman"/>
          <w:sz w:val="28"/>
          <w:szCs w:val="28"/>
          <w:rtl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تتم على 3 مراحل وتشمل (مراجعة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رئيسية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الوثائق التى تتم  بنظم الاداره </w:t>
      </w:r>
      <w:r>
        <w:rPr>
          <w:rFonts w:ascii="Times New Roman" w:hAnsi="Times New Roman" w:cs="Times New Roman"/>
          <w:sz w:val="28"/>
          <w:szCs w:val="28"/>
          <w:rtl/>
          <w:lang w:bidi="ar-KW"/>
        </w:rPr>
        <w:t>–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مطابقه نظم جوده الادارة </w:t>
      </w:r>
      <w:r>
        <w:rPr>
          <w:rFonts w:ascii="Times New Roman" w:hAnsi="Times New Roman" w:cs="Times New Roman"/>
          <w:sz w:val="28"/>
          <w:szCs w:val="28"/>
          <w:rtl/>
          <w:lang w:bidi="ar-KW"/>
        </w:rPr>
        <w:t>–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التوصية باصدار الشهادة)</w:t>
      </w:r>
    </w:p>
    <w:p w14:paraId="0E7684C0" w14:textId="77777777" w:rsidR="009B4D72" w:rsidRPr="00906270" w:rsidRDefault="009B4D72" w:rsidP="009B4D72">
      <w:pPr>
        <w:pStyle w:val="ListParagraph"/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</w:t>
      </w:r>
      <w:r>
        <w:rPr>
          <w:rFonts w:ascii="Times New Roman" w:hAnsi="Times New Roman" w:cs="Times New Roman"/>
          <w:sz w:val="28"/>
          <w:szCs w:val="28"/>
          <w:rtl/>
          <w:lang w:bidi="ar-KW"/>
        </w:rPr>
        <w:t>–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</w:t>
      </w:r>
      <w:r w:rsidRPr="003911E3">
        <w:rPr>
          <w:rFonts w:ascii="Times New Roman" w:hAnsi="Times New Roman" w:cs="Times New Roman" w:hint="cs"/>
          <w:sz w:val="28"/>
          <w:szCs w:val="28"/>
          <w:rtl/>
          <w:lang w:bidi="ar-KW"/>
        </w:rPr>
        <w:t>مراجعات دورية</w:t>
      </w:r>
      <w:r w:rsidRPr="003911E3">
        <w:rPr>
          <w:rFonts w:ascii="Times New Roman" w:hAnsi="Times New Roman" w:cs="Times New Roman"/>
          <w:sz w:val="28"/>
          <w:szCs w:val="28"/>
          <w:lang w:bidi="ar-KW"/>
        </w:rPr>
        <w:t xml:space="preserve"> للتجديد </w:t>
      </w:r>
      <w:r w:rsidRPr="003911E3"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</w:t>
      </w:r>
      <w:r w:rsidRPr="003911E3">
        <w:rPr>
          <w:rFonts w:ascii="Times New Roman" w:hAnsi="Times New Roman" w:cs="Times New Roman"/>
          <w:sz w:val="28"/>
          <w:szCs w:val="28"/>
          <w:lang w:bidi="ar-KW"/>
        </w:rPr>
        <w:t xml:space="preserve"> اولى وثانيه  </w:t>
      </w:r>
      <w:r w:rsidRPr="003911E3">
        <w:rPr>
          <w:rFonts w:ascii="Times New Roman" w:hAnsi="Times New Roman" w:cs="Times New Roman" w:hint="cs"/>
          <w:sz w:val="28"/>
          <w:szCs w:val="28"/>
          <w:rtl/>
          <w:lang w:bidi="ar-KW"/>
        </w:rPr>
        <w:t>سنويه للكلية للحفاظ على صلاحية الشهادة)</w:t>
      </w:r>
    </w:p>
    <w:p w14:paraId="37C4FDFA" w14:textId="77777777" w:rsidR="0075396B" w:rsidRDefault="00BF6B09" w:rsidP="00BF6B09">
      <w:pPr>
        <w:pStyle w:val="ListParagraph"/>
        <w:bidi/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</w:pPr>
      <w:r w:rsidRPr="0075396B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KW"/>
        </w:rPr>
        <w:t>والعرض المالى</w:t>
      </w:r>
    </w:p>
    <w:p w14:paraId="6F9A0BC6" w14:textId="2345952B" w:rsidR="0075396B" w:rsidRDefault="0075396B" w:rsidP="0075396B">
      <w:pPr>
        <w:pStyle w:val="ListParagraph"/>
        <w:numPr>
          <w:ilvl w:val="0"/>
          <w:numId w:val="5"/>
        </w:numPr>
        <w:bidi/>
        <w:rPr>
          <w:rFonts w:ascii="Times New Roman" w:hAnsi="Times New Roman" w:cs="Times New Roman"/>
          <w:sz w:val="28"/>
          <w:szCs w:val="28"/>
          <w:lang w:bidi="ar-KW"/>
        </w:rPr>
      </w:pPr>
      <w:r w:rsidRPr="0075396B">
        <w:rPr>
          <w:rFonts w:ascii="Times New Roman" w:hAnsi="Times New Roman" w:cs="Times New Roman"/>
          <w:sz w:val="28"/>
          <w:szCs w:val="28"/>
          <w:lang w:bidi="ar-KW"/>
        </w:rPr>
        <w:t xml:space="preserve">اصدار شهادة الجودة واستمرايه الاعمال والسلامه والصحة المهنيه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بتكلفه 60الف جنيه مصري</w:t>
      </w:r>
    </w:p>
    <w:p w14:paraId="07D1F478" w14:textId="278EF187" w:rsidR="0075396B" w:rsidRDefault="0075396B" w:rsidP="0075396B">
      <w:pPr>
        <w:pStyle w:val="ListParagraph"/>
        <w:numPr>
          <w:ilvl w:val="0"/>
          <w:numId w:val="5"/>
        </w:numPr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/>
          <w:sz w:val="28"/>
          <w:szCs w:val="28"/>
          <w:lang w:bidi="ar-KW"/>
        </w:rPr>
        <w:t xml:space="preserve">تدقيق المراقبة للسنه الاولى بتكلفة 45 الف جنية مصري </w:t>
      </w:r>
    </w:p>
    <w:p w14:paraId="5A6BF44B" w14:textId="6FDA4B51" w:rsidR="0075396B" w:rsidRPr="00906270" w:rsidRDefault="00906270" w:rsidP="00906270">
      <w:pPr>
        <w:pStyle w:val="ListParagraph"/>
        <w:numPr>
          <w:ilvl w:val="0"/>
          <w:numId w:val="5"/>
        </w:numPr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/>
          <w:sz w:val="28"/>
          <w:szCs w:val="28"/>
          <w:lang w:bidi="ar-KW"/>
        </w:rPr>
        <w:t xml:space="preserve">تدقيق المراقبه للسنة التانية بتكلفه 45 الف جنية مصري </w:t>
      </w:r>
    </w:p>
    <w:p w14:paraId="5DAA2482" w14:textId="544811A7" w:rsidR="009B4D72" w:rsidRPr="009B4D72" w:rsidRDefault="00BF6B09" w:rsidP="009B4D72">
      <w:pPr>
        <w:pStyle w:val="ListParagraph"/>
        <w:pBdr>
          <w:bottom w:val="dashSmallGap" w:sz="4" w:space="1" w:color="auto"/>
        </w:pBdr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باجمالى </w:t>
      </w:r>
      <w:r>
        <w:rPr>
          <w:rFonts w:ascii="Times New Roman" w:hAnsi="Times New Roman" w:cs="Times New Roman"/>
          <w:sz w:val="28"/>
          <w:szCs w:val="28"/>
          <w:lang w:bidi="ar-KW"/>
        </w:rPr>
        <w:t>,000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150 </w:t>
      </w:r>
      <w:r>
        <w:rPr>
          <w:rFonts w:ascii="Times New Roman" w:hAnsi="Times New Roman" w:cs="Times New Roman"/>
          <w:sz w:val="28"/>
          <w:szCs w:val="28"/>
          <w:lang w:bidi="ar-KW"/>
        </w:rPr>
        <w:t>جنيه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>(مائة وخمسون الف جنيه  مصري لاغير)</w:t>
      </w:r>
    </w:p>
    <w:p w14:paraId="0177CD76" w14:textId="7E608B6E" w:rsidR="00BF6B09" w:rsidRPr="00BF6B09" w:rsidRDefault="00BF6B09" w:rsidP="00BF6B09">
      <w:pPr>
        <w:pStyle w:val="ListParagraph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/>
          <w:sz w:val="28"/>
          <w:szCs w:val="28"/>
          <w:lang w:bidi="ar-KW"/>
        </w:rPr>
        <w:t xml:space="preserve">شركه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            </w:t>
      </w:r>
      <w:r w:rsidR="003911E3"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                  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</w:t>
      </w:r>
      <w:r w:rsidRPr="003911E3"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>ِِ</w:t>
      </w:r>
      <w:r w:rsidRPr="003911E3"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>AJA-</w:t>
      </w:r>
      <w:r w:rsidRPr="003911E3"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>Egypt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      </w:t>
      </w:r>
    </w:p>
    <w:p w14:paraId="6C11D7BE" w14:textId="7294F0E8" w:rsidR="00BF6B09" w:rsidRPr="003911E3" w:rsidRDefault="00BF6B09" w:rsidP="00BF6B09">
      <w:pPr>
        <w:pStyle w:val="ListParagraph"/>
        <w:bidi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KW"/>
        </w:rPr>
      </w:pPr>
      <w:r w:rsidRPr="003911E3"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 xml:space="preserve">المواصفات الفنية </w:t>
      </w:r>
      <w:r w:rsidRPr="003911E3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KW"/>
        </w:rPr>
        <w:t xml:space="preserve">: </w:t>
      </w:r>
    </w:p>
    <w:p w14:paraId="17A3ECBB" w14:textId="77777777" w:rsidR="009B4D72" w:rsidRPr="003911E3" w:rsidRDefault="009B4D72" w:rsidP="009B4D72">
      <w:pPr>
        <w:pStyle w:val="ListParagraph"/>
        <w:bidi/>
        <w:rPr>
          <w:rFonts w:ascii="Times New Roman" w:hAnsi="Times New Roman" w:cs="Times New Roman"/>
          <w:sz w:val="28"/>
          <w:szCs w:val="28"/>
          <w:rtl/>
          <w:lang w:bidi="ar-KW"/>
        </w:rPr>
      </w:pPr>
      <w:r>
        <w:rPr>
          <w:rFonts w:ascii="Times New Roman" w:hAnsi="Times New Roman" w:cs="Times New Roman"/>
          <w:sz w:val="28"/>
          <w:szCs w:val="28"/>
          <w:lang w:bidi="ar-KW"/>
        </w:rPr>
        <w:t>عدد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من مراجعات     1- اولية </w:t>
      </w:r>
      <w:r>
        <w:rPr>
          <w:rFonts w:ascii="Times New Roman" w:hAnsi="Times New Roman" w:cs="Times New Roman"/>
          <w:sz w:val="28"/>
          <w:szCs w:val="28"/>
          <w:lang w:bidi="ar-KW"/>
        </w:rPr>
        <w:t>(تشمل مراجعة المنح واصدار الشهاده )</w:t>
      </w:r>
    </w:p>
    <w:p w14:paraId="06BD8BD1" w14:textId="77777777" w:rsidR="009B4D72" w:rsidRDefault="009B4D72" w:rsidP="009B4D72">
      <w:pPr>
        <w:pStyle w:val="ListParagraph"/>
        <w:bidi/>
        <w:rPr>
          <w:rFonts w:ascii="Times New Roman" w:hAnsi="Times New Roman" w:cs="Times New Roman"/>
          <w:sz w:val="28"/>
          <w:szCs w:val="28"/>
          <w:rtl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>2- نهائيه(تشمل التجديد السنوي الاول والثانى)</w:t>
      </w:r>
    </w:p>
    <w:p w14:paraId="30A98826" w14:textId="77777777" w:rsidR="009B4D72" w:rsidRDefault="009B4D72" w:rsidP="009B4D72">
      <w:pPr>
        <w:pStyle w:val="ListParagraph"/>
        <w:bidi/>
        <w:rPr>
          <w:rFonts w:ascii="Times New Roman" w:hAnsi="Times New Roman" w:cs="Times New Roman"/>
          <w:sz w:val="28"/>
          <w:szCs w:val="28"/>
          <w:rtl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تتم على 3 مراحل وتشمل (مراجعة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رئيسية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الوثائق التى تتم  بنظم الاداره </w:t>
      </w:r>
      <w:r>
        <w:rPr>
          <w:rFonts w:ascii="Times New Roman" w:hAnsi="Times New Roman" w:cs="Times New Roman"/>
          <w:sz w:val="28"/>
          <w:szCs w:val="28"/>
          <w:rtl/>
          <w:lang w:bidi="ar-KW"/>
        </w:rPr>
        <w:t>–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مطابقه نظم جوده الادارة </w:t>
      </w:r>
      <w:r>
        <w:rPr>
          <w:rFonts w:ascii="Times New Roman" w:hAnsi="Times New Roman" w:cs="Times New Roman"/>
          <w:sz w:val="28"/>
          <w:szCs w:val="28"/>
          <w:rtl/>
          <w:lang w:bidi="ar-KW"/>
        </w:rPr>
        <w:t>–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التوصية باصدار الشهادة)</w:t>
      </w:r>
    </w:p>
    <w:p w14:paraId="72D8EE9F" w14:textId="77777777" w:rsidR="009B4D72" w:rsidRPr="00906270" w:rsidRDefault="009B4D72" w:rsidP="009B4D72">
      <w:pPr>
        <w:pStyle w:val="ListParagraph"/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</w:t>
      </w:r>
      <w:r>
        <w:rPr>
          <w:rFonts w:ascii="Times New Roman" w:hAnsi="Times New Roman" w:cs="Times New Roman"/>
          <w:sz w:val="28"/>
          <w:szCs w:val="28"/>
          <w:rtl/>
          <w:lang w:bidi="ar-KW"/>
        </w:rPr>
        <w:t>–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</w:t>
      </w:r>
      <w:r w:rsidRPr="003911E3">
        <w:rPr>
          <w:rFonts w:ascii="Times New Roman" w:hAnsi="Times New Roman" w:cs="Times New Roman" w:hint="cs"/>
          <w:sz w:val="28"/>
          <w:szCs w:val="28"/>
          <w:rtl/>
          <w:lang w:bidi="ar-KW"/>
        </w:rPr>
        <w:t>مراجعات دورية</w:t>
      </w:r>
      <w:r w:rsidRPr="003911E3">
        <w:rPr>
          <w:rFonts w:ascii="Times New Roman" w:hAnsi="Times New Roman" w:cs="Times New Roman"/>
          <w:sz w:val="28"/>
          <w:szCs w:val="28"/>
          <w:lang w:bidi="ar-KW"/>
        </w:rPr>
        <w:t xml:space="preserve"> للتجديد </w:t>
      </w:r>
      <w:r w:rsidRPr="003911E3"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</w:t>
      </w:r>
      <w:r w:rsidRPr="003911E3">
        <w:rPr>
          <w:rFonts w:ascii="Times New Roman" w:hAnsi="Times New Roman" w:cs="Times New Roman"/>
          <w:sz w:val="28"/>
          <w:szCs w:val="28"/>
          <w:lang w:bidi="ar-KW"/>
        </w:rPr>
        <w:t xml:space="preserve"> اولى وثانيه  </w:t>
      </w:r>
      <w:r w:rsidRPr="003911E3">
        <w:rPr>
          <w:rFonts w:ascii="Times New Roman" w:hAnsi="Times New Roman" w:cs="Times New Roman" w:hint="cs"/>
          <w:sz w:val="28"/>
          <w:szCs w:val="28"/>
          <w:rtl/>
          <w:lang w:bidi="ar-KW"/>
        </w:rPr>
        <w:t>سنويه للكلية للحفاظ على صلاحية الشهادة)</w:t>
      </w:r>
    </w:p>
    <w:p w14:paraId="3A94F588" w14:textId="56EAE1FA" w:rsidR="00F340B2" w:rsidRPr="003911E3" w:rsidRDefault="00F340B2" w:rsidP="00F340B2">
      <w:pPr>
        <w:pStyle w:val="ListParagraph"/>
        <w:bidi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KW"/>
        </w:rPr>
      </w:pPr>
      <w:r w:rsidRPr="003911E3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KW"/>
        </w:rPr>
        <w:lastRenderedPageBreak/>
        <w:t>العرض المالى</w:t>
      </w:r>
      <w:r w:rsidR="003911E3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KW"/>
        </w:rPr>
        <w:t>:</w:t>
      </w:r>
    </w:p>
    <w:p w14:paraId="244D9643" w14:textId="77777777" w:rsidR="00F340B2" w:rsidRDefault="00F340B2" w:rsidP="00F340B2">
      <w:pPr>
        <w:pStyle w:val="ListParagraph"/>
        <w:bidi/>
        <w:rPr>
          <w:rFonts w:ascii="Times New Roman" w:hAnsi="Times New Roman" w:cs="Times New Roman"/>
          <w:sz w:val="28"/>
          <w:szCs w:val="28"/>
          <w:rtl/>
          <w:lang w:bidi="ar-KW"/>
        </w:rPr>
      </w:pPr>
    </w:p>
    <w:p w14:paraId="44483CB3" w14:textId="0F066A4C" w:rsidR="00F340B2" w:rsidRPr="00F340B2" w:rsidRDefault="00BF6B09" w:rsidP="00906270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مراجعة </w:t>
      </w:r>
      <w:r w:rsidR="00F340B2">
        <w:rPr>
          <w:rFonts w:ascii="Times New Roman" w:hAnsi="Times New Roman" w:cs="Times New Roman"/>
          <w:sz w:val="28"/>
          <w:szCs w:val="28"/>
          <w:lang w:bidi="ar-KW"/>
        </w:rPr>
        <w:t>رئ</w:t>
      </w:r>
      <w:r w:rsidR="00F340B2">
        <w:rPr>
          <w:rFonts w:ascii="Times New Roman" w:hAnsi="Times New Roman" w:cs="Times New Roman"/>
          <w:sz w:val="28"/>
          <w:szCs w:val="28"/>
          <w:lang w:bidi="ar-EG"/>
        </w:rPr>
        <w:t>ي</w:t>
      </w:r>
      <w:r w:rsidR="00F340B2">
        <w:rPr>
          <w:rFonts w:ascii="Times New Roman" w:hAnsi="Times New Roman" w:cs="Times New Roman"/>
          <w:sz w:val="28"/>
          <w:szCs w:val="28"/>
          <w:lang w:bidi="ar-KW"/>
        </w:rPr>
        <w:t>سيه  يتكلفه مالية قدرها  72</w:t>
      </w:r>
      <w:r w:rsidRPr="00F340B2"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</w:t>
      </w:r>
      <w:r w:rsidR="00F340B2" w:rsidRPr="00F340B2">
        <w:rPr>
          <w:rFonts w:ascii="Times New Roman" w:hAnsi="Times New Roman" w:cs="Times New Roman"/>
          <w:sz w:val="28"/>
          <w:szCs w:val="28"/>
          <w:lang w:bidi="ar-KW"/>
        </w:rPr>
        <w:t>الف جنيه مصري</w:t>
      </w:r>
    </w:p>
    <w:p w14:paraId="038E96DA" w14:textId="2E9F7E65" w:rsidR="00BF6B09" w:rsidRDefault="00BF6B09" w:rsidP="00906270">
      <w:pPr>
        <w:pStyle w:val="ListParagraph"/>
        <w:numPr>
          <w:ilvl w:val="0"/>
          <w:numId w:val="6"/>
        </w:numPr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مراجعات دورية  </w:t>
      </w:r>
      <w:r w:rsidR="00F340B2">
        <w:rPr>
          <w:rFonts w:ascii="Times New Roman" w:hAnsi="Times New Roman" w:cs="Times New Roman"/>
          <w:sz w:val="28"/>
          <w:szCs w:val="28"/>
          <w:lang w:bidi="ar-KW"/>
        </w:rPr>
        <w:t xml:space="preserve"> اولى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>سنويه للكلية</w:t>
      </w:r>
      <w:r w:rsidR="00F340B2">
        <w:rPr>
          <w:rFonts w:ascii="Times New Roman" w:hAnsi="Times New Roman" w:cs="Times New Roman"/>
          <w:sz w:val="28"/>
          <w:szCs w:val="28"/>
          <w:lang w:bidi="ar-KW"/>
        </w:rPr>
        <w:t xml:space="preserve"> بعد ب قيمه مبلغ   62000 الف جنيه مصري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للحفاظ على صلاحية الشهادة)</w:t>
      </w:r>
      <w:r w:rsidR="00F340B2" w:rsidRPr="00F340B2">
        <w:rPr>
          <w:rFonts w:ascii="Times New Roman" w:hAnsi="Times New Roman" w:cs="Times New Roman"/>
          <w:sz w:val="28"/>
          <w:szCs w:val="28"/>
          <w:lang w:bidi="ar-KW"/>
        </w:rPr>
        <w:t xml:space="preserve"> </w:t>
      </w:r>
      <w:r w:rsidR="00F340B2">
        <w:rPr>
          <w:rFonts w:ascii="Times New Roman" w:hAnsi="Times New Roman" w:cs="Times New Roman"/>
          <w:sz w:val="28"/>
          <w:szCs w:val="28"/>
          <w:lang w:bidi="ar-KW"/>
        </w:rPr>
        <w:t xml:space="preserve"> تدفع مرور 11 شهر</w:t>
      </w:r>
    </w:p>
    <w:p w14:paraId="65BD2C41" w14:textId="1571D0BD" w:rsidR="00F340B2" w:rsidRPr="009B4D72" w:rsidRDefault="00F340B2" w:rsidP="009B4D72">
      <w:pPr>
        <w:pStyle w:val="ListParagraph"/>
        <w:numPr>
          <w:ilvl w:val="0"/>
          <w:numId w:val="6"/>
        </w:numPr>
        <w:bidi/>
        <w:rPr>
          <w:rFonts w:ascii="Times New Roman" w:hAnsi="Times New Roman" w:cs="Times New Roman"/>
          <w:sz w:val="28"/>
          <w:szCs w:val="28"/>
          <w:rtl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مراجعات دورية 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ثانية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>سنويه للكلية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بعد مرور23 شهر مبلغ   62000 الف جنيه مصري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للحفاظ على صلاحية الشهادة)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تدفع بعد مرور 23 شهر </w:t>
      </w:r>
    </w:p>
    <w:p w14:paraId="243381B5" w14:textId="4A61B0E3" w:rsidR="003911E3" w:rsidRPr="00906270" w:rsidRDefault="00BF6B09" w:rsidP="00906270">
      <w:pPr>
        <w:pStyle w:val="ListParagraph"/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باجمالى </w:t>
      </w:r>
      <w:r w:rsidR="00F340B2">
        <w:rPr>
          <w:rFonts w:ascii="Times New Roman" w:hAnsi="Times New Roman" w:cs="Times New Roman"/>
          <w:sz w:val="28"/>
          <w:szCs w:val="28"/>
          <w:lang w:bidi="ar-KW"/>
        </w:rPr>
        <w:t>196</w:t>
      </w:r>
      <w:r w:rsidR="00F340B2"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الف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KW"/>
        </w:rPr>
        <w:t>جنيه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>(مائة و</w:t>
      </w:r>
      <w:r w:rsidR="00F340B2"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سته وتسعون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>الف جنيه  مصري لاغير)</w:t>
      </w:r>
    </w:p>
    <w:p w14:paraId="32D6E6AC" w14:textId="77777777" w:rsidR="00BF6B09" w:rsidRDefault="00BF6B09" w:rsidP="009B4D72">
      <w:pPr>
        <w:pStyle w:val="ListParagraph"/>
        <w:pBdr>
          <w:bottom w:val="dashSmallGap" w:sz="4" w:space="1" w:color="auto"/>
        </w:pBdr>
        <w:bidi/>
        <w:rPr>
          <w:rFonts w:ascii="Times New Roman" w:hAnsi="Times New Roman" w:cs="Times New Roman"/>
          <w:sz w:val="28"/>
          <w:szCs w:val="28"/>
          <w:lang w:bidi="ar-KW"/>
        </w:rPr>
      </w:pPr>
    </w:p>
    <w:p w14:paraId="2A67BF1B" w14:textId="4264A700" w:rsidR="00F340B2" w:rsidRPr="00BF6B09" w:rsidRDefault="00F340B2" w:rsidP="00F340B2">
      <w:pPr>
        <w:pStyle w:val="ListParagraph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/>
          <w:sz w:val="28"/>
          <w:szCs w:val="28"/>
          <w:lang w:bidi="ar-KW"/>
        </w:rPr>
        <w:t xml:space="preserve">شركه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   </w:t>
      </w:r>
      <w:r w:rsidR="003911E3"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                   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         </w:t>
      </w:r>
      <w:r w:rsidR="003911E3" w:rsidRPr="003911E3"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>ديفى ترين</w:t>
      </w:r>
      <w:r w:rsidR="003911E3">
        <w:rPr>
          <w:rFonts w:ascii="Times New Roman" w:hAnsi="Times New Roman" w:cs="Times New Roman"/>
          <w:sz w:val="28"/>
          <w:szCs w:val="28"/>
          <w:lang w:bidi="ar-KW"/>
        </w:rPr>
        <w:t xml:space="preserve">  </w:t>
      </w:r>
      <w:r w:rsidR="003911E3"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</w:t>
      </w:r>
      <w:r w:rsidR="003911E3"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      </w:t>
      </w:r>
    </w:p>
    <w:p w14:paraId="691B2C3F" w14:textId="1116AC19" w:rsidR="00F340B2" w:rsidRPr="003911E3" w:rsidRDefault="00F340B2" w:rsidP="00F340B2">
      <w:pPr>
        <w:pStyle w:val="ListParagraph"/>
        <w:bidi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KW"/>
        </w:rPr>
      </w:pPr>
      <w:r w:rsidRPr="003911E3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KW"/>
        </w:rPr>
        <w:t xml:space="preserve">   </w:t>
      </w:r>
      <w:r w:rsidRPr="003911E3"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 xml:space="preserve">المواصفات الفنية </w:t>
      </w:r>
      <w:r w:rsidRPr="003911E3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KW"/>
        </w:rPr>
        <w:t xml:space="preserve">: </w:t>
      </w:r>
    </w:p>
    <w:p w14:paraId="0E8FB11E" w14:textId="31FEE2CF" w:rsidR="003911E3" w:rsidRPr="003911E3" w:rsidRDefault="003911E3" w:rsidP="003911E3">
      <w:pPr>
        <w:pStyle w:val="ListParagraph"/>
        <w:bidi/>
        <w:rPr>
          <w:rFonts w:ascii="Times New Roman" w:hAnsi="Times New Roman" w:cs="Times New Roman"/>
          <w:sz w:val="28"/>
          <w:szCs w:val="28"/>
          <w:rtl/>
          <w:lang w:bidi="ar-KW"/>
        </w:rPr>
      </w:pPr>
      <w:r>
        <w:rPr>
          <w:rFonts w:ascii="Times New Roman" w:hAnsi="Times New Roman" w:cs="Times New Roman"/>
          <w:sz w:val="28"/>
          <w:szCs w:val="28"/>
          <w:lang w:bidi="ar-KW"/>
        </w:rPr>
        <w:t>عدد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من مراجعات     1- اولية </w:t>
      </w:r>
      <w:r>
        <w:rPr>
          <w:rFonts w:ascii="Times New Roman" w:hAnsi="Times New Roman" w:cs="Times New Roman"/>
          <w:sz w:val="28"/>
          <w:szCs w:val="28"/>
          <w:lang w:bidi="ar-KW"/>
        </w:rPr>
        <w:t>(تشمل مراجعة المنح واصدار الشهاده )</w:t>
      </w:r>
    </w:p>
    <w:p w14:paraId="24DF04AB" w14:textId="3F3F5BBF" w:rsidR="003911E3" w:rsidRDefault="003911E3" w:rsidP="003911E3">
      <w:pPr>
        <w:pStyle w:val="ListParagraph"/>
        <w:bidi/>
        <w:rPr>
          <w:rFonts w:ascii="Times New Roman" w:hAnsi="Times New Roman" w:cs="Times New Roman"/>
          <w:sz w:val="28"/>
          <w:szCs w:val="28"/>
          <w:rtl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>2- نهائيه(تشمل التجديد السنوي الاول والثانى)</w:t>
      </w:r>
    </w:p>
    <w:p w14:paraId="779136A1" w14:textId="6CFF8D8D" w:rsidR="003911E3" w:rsidRDefault="003911E3" w:rsidP="003911E3">
      <w:pPr>
        <w:pStyle w:val="ListParagraph"/>
        <w:bidi/>
        <w:rPr>
          <w:rFonts w:ascii="Times New Roman" w:hAnsi="Times New Roman" w:cs="Times New Roman"/>
          <w:sz w:val="28"/>
          <w:szCs w:val="28"/>
          <w:rtl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تتم على </w:t>
      </w:r>
      <w:r w:rsidR="0075396B">
        <w:rPr>
          <w:rFonts w:ascii="Times New Roman" w:hAnsi="Times New Roman" w:cs="Times New Roman" w:hint="cs"/>
          <w:sz w:val="28"/>
          <w:szCs w:val="28"/>
          <w:rtl/>
          <w:lang w:bidi="ar-KW"/>
        </w:rPr>
        <w:t>3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مراحل وتشمل (مراجعة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رئيسية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الوثائق التى تتم  بنظم الاداره </w:t>
      </w:r>
      <w:r>
        <w:rPr>
          <w:rFonts w:ascii="Times New Roman" w:hAnsi="Times New Roman" w:cs="Times New Roman"/>
          <w:sz w:val="28"/>
          <w:szCs w:val="28"/>
          <w:rtl/>
          <w:lang w:bidi="ar-KW"/>
        </w:rPr>
        <w:t>–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مطابقه نظم جوده الادارة </w:t>
      </w:r>
      <w:r>
        <w:rPr>
          <w:rFonts w:ascii="Times New Roman" w:hAnsi="Times New Roman" w:cs="Times New Roman"/>
          <w:sz w:val="28"/>
          <w:szCs w:val="28"/>
          <w:rtl/>
          <w:lang w:bidi="ar-KW"/>
        </w:rPr>
        <w:t>–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التوصية باصدار الشهادة</w:t>
      </w:r>
      <w:r w:rsidR="0075396B">
        <w:rPr>
          <w:rFonts w:ascii="Times New Roman" w:hAnsi="Times New Roman" w:cs="Times New Roman" w:hint="cs"/>
          <w:sz w:val="28"/>
          <w:szCs w:val="28"/>
          <w:rtl/>
          <w:lang w:bidi="ar-KW"/>
        </w:rPr>
        <w:t>)</w:t>
      </w:r>
    </w:p>
    <w:p w14:paraId="5EADF14E" w14:textId="09215B80" w:rsidR="003911E3" w:rsidRPr="00906270" w:rsidRDefault="003911E3" w:rsidP="00906270">
      <w:pPr>
        <w:pStyle w:val="ListParagraph"/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</w:t>
      </w:r>
      <w:r>
        <w:rPr>
          <w:rFonts w:ascii="Times New Roman" w:hAnsi="Times New Roman" w:cs="Times New Roman"/>
          <w:sz w:val="28"/>
          <w:szCs w:val="28"/>
          <w:rtl/>
          <w:lang w:bidi="ar-KW"/>
        </w:rPr>
        <w:t>–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</w:t>
      </w:r>
      <w:r w:rsidRPr="003911E3">
        <w:rPr>
          <w:rFonts w:ascii="Times New Roman" w:hAnsi="Times New Roman" w:cs="Times New Roman" w:hint="cs"/>
          <w:sz w:val="28"/>
          <w:szCs w:val="28"/>
          <w:rtl/>
          <w:lang w:bidi="ar-KW"/>
        </w:rPr>
        <w:t>مراجعات دورية</w:t>
      </w:r>
      <w:r w:rsidRPr="003911E3">
        <w:rPr>
          <w:rFonts w:ascii="Times New Roman" w:hAnsi="Times New Roman" w:cs="Times New Roman"/>
          <w:sz w:val="28"/>
          <w:szCs w:val="28"/>
          <w:lang w:bidi="ar-KW"/>
        </w:rPr>
        <w:t xml:space="preserve"> للتجديد </w:t>
      </w:r>
      <w:r w:rsidRPr="003911E3"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 </w:t>
      </w:r>
      <w:r w:rsidRPr="003911E3">
        <w:rPr>
          <w:rFonts w:ascii="Times New Roman" w:hAnsi="Times New Roman" w:cs="Times New Roman"/>
          <w:sz w:val="28"/>
          <w:szCs w:val="28"/>
          <w:lang w:bidi="ar-KW"/>
        </w:rPr>
        <w:t xml:space="preserve"> اولى وثانيه  </w:t>
      </w:r>
      <w:r w:rsidRPr="003911E3">
        <w:rPr>
          <w:rFonts w:ascii="Times New Roman" w:hAnsi="Times New Roman" w:cs="Times New Roman" w:hint="cs"/>
          <w:sz w:val="28"/>
          <w:szCs w:val="28"/>
          <w:rtl/>
          <w:lang w:bidi="ar-KW"/>
        </w:rPr>
        <w:t>سنويه للكلية للحفاظ على صلاحية الشهادة)</w:t>
      </w:r>
    </w:p>
    <w:p w14:paraId="7B4E99FE" w14:textId="3A2BAB99" w:rsidR="00F340B2" w:rsidRPr="00906270" w:rsidRDefault="00F340B2" w:rsidP="00906270">
      <w:pPr>
        <w:pStyle w:val="ListParagraph"/>
        <w:bidi/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</w:pPr>
      <w:r w:rsidRPr="003911E3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KW"/>
        </w:rPr>
        <w:t>العرض المالى</w:t>
      </w:r>
    </w:p>
    <w:p w14:paraId="11768F60" w14:textId="4AA93F9A" w:rsidR="00F340B2" w:rsidRPr="00F340B2" w:rsidRDefault="00F340B2" w:rsidP="00906270">
      <w:pPr>
        <w:pStyle w:val="ListParagraph"/>
        <w:numPr>
          <w:ilvl w:val="0"/>
          <w:numId w:val="8"/>
        </w:numPr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مراجعة </w:t>
      </w:r>
      <w:r>
        <w:rPr>
          <w:rFonts w:ascii="Times New Roman" w:hAnsi="Times New Roman" w:cs="Times New Roman"/>
          <w:sz w:val="28"/>
          <w:szCs w:val="28"/>
          <w:lang w:bidi="ar-KW"/>
        </w:rPr>
        <w:t>رئ</w:t>
      </w:r>
      <w:r>
        <w:rPr>
          <w:rFonts w:ascii="Times New Roman" w:hAnsi="Times New Roman" w:cs="Times New Roman"/>
          <w:sz w:val="28"/>
          <w:szCs w:val="28"/>
          <w:lang w:bidi="ar-EG"/>
        </w:rPr>
        <w:t>ي</w:t>
      </w:r>
      <w:r>
        <w:rPr>
          <w:rFonts w:ascii="Times New Roman" w:hAnsi="Times New Roman" w:cs="Times New Roman"/>
          <w:sz w:val="28"/>
          <w:szCs w:val="28"/>
          <w:lang w:bidi="ar-KW"/>
        </w:rPr>
        <w:t>سيه  يتكلفه مالية قدرها</w:t>
      </w:r>
      <w:r w:rsidR="003911E3"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 </w:t>
      </w:r>
      <w:r w:rsidR="003911E3"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70   </w:t>
      </w:r>
      <w:r w:rsidRPr="00F340B2"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</w:t>
      </w:r>
      <w:r w:rsidRPr="00F340B2">
        <w:rPr>
          <w:rFonts w:ascii="Times New Roman" w:hAnsi="Times New Roman" w:cs="Times New Roman"/>
          <w:sz w:val="28"/>
          <w:szCs w:val="28"/>
          <w:lang w:bidi="ar-KW"/>
        </w:rPr>
        <w:t>الف جنيه مصري</w:t>
      </w:r>
    </w:p>
    <w:p w14:paraId="0C671126" w14:textId="03778CBD" w:rsidR="00F340B2" w:rsidRDefault="00F340B2" w:rsidP="00906270">
      <w:pPr>
        <w:pStyle w:val="ListParagraph"/>
        <w:numPr>
          <w:ilvl w:val="0"/>
          <w:numId w:val="8"/>
        </w:numPr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مراجعات دورية 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اولى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>سنويه للكلية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بعد ب قيمه مبلغ   60 الف جنيه مصري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للحفاظ على صلاحية الشهادة)</w:t>
      </w:r>
      <w:r w:rsidRPr="00F340B2">
        <w:rPr>
          <w:rFonts w:ascii="Times New Roman" w:hAnsi="Times New Roman" w:cs="Times New Roman"/>
          <w:sz w:val="28"/>
          <w:szCs w:val="28"/>
          <w:lang w:bidi="ar-K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</w:t>
      </w:r>
    </w:p>
    <w:p w14:paraId="0CF9FD7A" w14:textId="77777777" w:rsidR="009B4D72" w:rsidRDefault="00F340B2" w:rsidP="009B4D72">
      <w:pPr>
        <w:pStyle w:val="ListParagraph"/>
        <w:numPr>
          <w:ilvl w:val="0"/>
          <w:numId w:val="8"/>
        </w:numPr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مراجعات دورية 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ثانية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>سنويه للكلية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بعد مرور23 شهر مبلغ   </w:t>
      </w:r>
      <w:r w:rsidR="003911E3">
        <w:rPr>
          <w:rFonts w:ascii="Times New Roman" w:hAnsi="Times New Roman" w:cs="Times New Roman" w:hint="cs"/>
          <w:sz w:val="28"/>
          <w:szCs w:val="28"/>
          <w:rtl/>
          <w:lang w:bidi="ar-KW"/>
        </w:rPr>
        <w:t>60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الف جنيه مصري 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للحفاظ على صلاحية الشهادة)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</w:t>
      </w:r>
    </w:p>
    <w:p w14:paraId="0E0F5E73" w14:textId="427B3DAD" w:rsidR="00906270" w:rsidRPr="009B4D72" w:rsidRDefault="00F340B2" w:rsidP="009B4D72">
      <w:pPr>
        <w:pStyle w:val="ListParagraph"/>
        <w:bidi/>
        <w:ind w:left="1440"/>
        <w:rPr>
          <w:rFonts w:ascii="Times New Roman" w:hAnsi="Times New Roman" w:cs="Times New Roman"/>
          <w:sz w:val="28"/>
          <w:szCs w:val="28"/>
          <w:rtl/>
          <w:lang w:bidi="ar-KW"/>
        </w:rPr>
      </w:pPr>
      <w:r w:rsidRPr="009B4D72"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باجمالى </w:t>
      </w:r>
      <w:r w:rsidR="003911E3" w:rsidRPr="009B4D72">
        <w:rPr>
          <w:rFonts w:ascii="Times New Roman" w:hAnsi="Times New Roman" w:cs="Times New Roman" w:hint="cs"/>
          <w:sz w:val="28"/>
          <w:szCs w:val="28"/>
          <w:rtl/>
          <w:lang w:bidi="ar-KW"/>
        </w:rPr>
        <w:t>190</w:t>
      </w:r>
      <w:r w:rsidRPr="009B4D72"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الف  </w:t>
      </w:r>
      <w:r w:rsidRPr="009B4D72">
        <w:rPr>
          <w:rFonts w:ascii="Times New Roman" w:hAnsi="Times New Roman" w:cs="Times New Roman"/>
          <w:sz w:val="28"/>
          <w:szCs w:val="28"/>
          <w:lang w:bidi="ar-KW"/>
        </w:rPr>
        <w:t>جنيه</w:t>
      </w:r>
      <w:r w:rsidRPr="009B4D72">
        <w:rPr>
          <w:rFonts w:ascii="Times New Roman" w:hAnsi="Times New Roman" w:cs="Times New Roman" w:hint="cs"/>
          <w:sz w:val="28"/>
          <w:szCs w:val="28"/>
          <w:rtl/>
          <w:lang w:bidi="ar-KW"/>
        </w:rPr>
        <w:t>(مائة وتسعون الف جنيه  مصري لاغير)</w:t>
      </w:r>
    </w:p>
    <w:p w14:paraId="36B3FF8F" w14:textId="77777777" w:rsidR="009B4D72" w:rsidRDefault="009B4D72" w:rsidP="009B4D72">
      <w:pPr>
        <w:pStyle w:val="ListParagraph"/>
        <w:pBdr>
          <w:bottom w:val="dashSmallGap" w:sz="4" w:space="1" w:color="auto"/>
        </w:pBdr>
        <w:bidi/>
        <w:rPr>
          <w:rFonts w:ascii="Times New Roman" w:hAnsi="Times New Roman" w:cs="Times New Roman"/>
          <w:sz w:val="28"/>
          <w:szCs w:val="28"/>
          <w:rtl/>
          <w:lang w:bidi="ar-KW"/>
        </w:rPr>
      </w:pPr>
    </w:p>
    <w:p w14:paraId="6751ED7A" w14:textId="77777777" w:rsidR="009B4D72" w:rsidRDefault="009B4D72" w:rsidP="009B4D72">
      <w:pPr>
        <w:pStyle w:val="ListParagraph"/>
        <w:pBdr>
          <w:bottom w:val="dashSmallGap" w:sz="4" w:space="1" w:color="auto"/>
        </w:pBdr>
        <w:bidi/>
        <w:rPr>
          <w:rFonts w:ascii="Times New Roman" w:hAnsi="Times New Roman" w:cs="Times New Roman"/>
          <w:sz w:val="28"/>
          <w:szCs w:val="28"/>
          <w:lang w:bidi="ar-KW"/>
        </w:rPr>
      </w:pPr>
    </w:p>
    <w:p w14:paraId="777D774D" w14:textId="77777777" w:rsidR="00025988" w:rsidRDefault="00025988" w:rsidP="00025988">
      <w:pPr>
        <w:pStyle w:val="ListParagraph"/>
        <w:pBdr>
          <w:bottom w:val="dashSmallGap" w:sz="4" w:space="1" w:color="auto"/>
        </w:pBdr>
        <w:bidi/>
        <w:rPr>
          <w:rFonts w:ascii="Times New Roman" w:hAnsi="Times New Roman" w:cs="Times New Roman"/>
          <w:sz w:val="28"/>
          <w:szCs w:val="28"/>
          <w:lang w:bidi="ar-KW"/>
        </w:rPr>
      </w:pPr>
    </w:p>
    <w:p w14:paraId="527E0507" w14:textId="77777777" w:rsidR="00025988" w:rsidRDefault="00025988" w:rsidP="00025988">
      <w:pPr>
        <w:pStyle w:val="ListParagraph"/>
        <w:pBdr>
          <w:bottom w:val="dashSmallGap" w:sz="4" w:space="1" w:color="auto"/>
        </w:pBdr>
        <w:bidi/>
        <w:rPr>
          <w:rFonts w:ascii="Times New Roman" w:hAnsi="Times New Roman" w:cs="Times New Roman"/>
          <w:sz w:val="28"/>
          <w:szCs w:val="28"/>
          <w:lang w:bidi="ar-KW"/>
        </w:rPr>
      </w:pPr>
    </w:p>
    <w:p w14:paraId="0AC38732" w14:textId="77777777" w:rsidR="00025988" w:rsidRDefault="00025988" w:rsidP="00025988">
      <w:pPr>
        <w:pStyle w:val="ListParagraph"/>
        <w:pBdr>
          <w:bottom w:val="dashSmallGap" w:sz="4" w:space="1" w:color="auto"/>
        </w:pBdr>
        <w:bidi/>
        <w:rPr>
          <w:rFonts w:ascii="Times New Roman" w:hAnsi="Times New Roman" w:cs="Times New Roman"/>
          <w:sz w:val="28"/>
          <w:szCs w:val="28"/>
          <w:lang w:bidi="ar-KW"/>
        </w:rPr>
      </w:pPr>
    </w:p>
    <w:p w14:paraId="7AB17190" w14:textId="77777777" w:rsidR="00025988" w:rsidRDefault="00025988" w:rsidP="00025988">
      <w:pPr>
        <w:pStyle w:val="ListParagraph"/>
        <w:pBdr>
          <w:bottom w:val="dashSmallGap" w:sz="4" w:space="1" w:color="auto"/>
        </w:pBdr>
        <w:bidi/>
        <w:rPr>
          <w:rFonts w:ascii="Times New Roman" w:hAnsi="Times New Roman" w:cs="Times New Roman"/>
          <w:sz w:val="28"/>
          <w:szCs w:val="28"/>
          <w:lang w:bidi="ar-KW"/>
        </w:rPr>
      </w:pPr>
    </w:p>
    <w:p w14:paraId="3B814CA2" w14:textId="77777777" w:rsidR="00025988" w:rsidRDefault="00025988" w:rsidP="00025988">
      <w:pPr>
        <w:pStyle w:val="ListParagraph"/>
        <w:pBdr>
          <w:bottom w:val="dashSmallGap" w:sz="4" w:space="1" w:color="auto"/>
        </w:pBdr>
        <w:bidi/>
        <w:rPr>
          <w:rFonts w:ascii="Times New Roman" w:hAnsi="Times New Roman" w:cs="Times New Roman"/>
          <w:sz w:val="28"/>
          <w:szCs w:val="28"/>
          <w:lang w:bidi="ar-KW"/>
        </w:rPr>
      </w:pPr>
    </w:p>
    <w:p w14:paraId="592D64B1" w14:textId="77777777" w:rsidR="00025988" w:rsidRDefault="00025988" w:rsidP="00025988">
      <w:pPr>
        <w:pStyle w:val="ListParagraph"/>
        <w:pBdr>
          <w:bottom w:val="dashSmallGap" w:sz="4" w:space="1" w:color="auto"/>
        </w:pBdr>
        <w:bidi/>
        <w:rPr>
          <w:rFonts w:ascii="Times New Roman" w:hAnsi="Times New Roman" w:cs="Times New Roman"/>
          <w:sz w:val="28"/>
          <w:szCs w:val="28"/>
          <w:lang w:bidi="ar-KW"/>
        </w:rPr>
      </w:pPr>
    </w:p>
    <w:p w14:paraId="750BEFC1" w14:textId="77777777" w:rsidR="00025988" w:rsidRDefault="00025988" w:rsidP="00025988">
      <w:pPr>
        <w:pStyle w:val="ListParagraph"/>
        <w:pBdr>
          <w:bottom w:val="dashSmallGap" w:sz="4" w:space="1" w:color="auto"/>
        </w:pBdr>
        <w:bidi/>
        <w:rPr>
          <w:rFonts w:ascii="Times New Roman" w:hAnsi="Times New Roman" w:cs="Times New Roman"/>
          <w:sz w:val="28"/>
          <w:szCs w:val="28"/>
          <w:lang w:bidi="ar-KW"/>
        </w:rPr>
      </w:pPr>
    </w:p>
    <w:p w14:paraId="385B81B0" w14:textId="77777777" w:rsidR="00025988" w:rsidRDefault="00025988" w:rsidP="00025988">
      <w:pPr>
        <w:pStyle w:val="ListParagraph"/>
        <w:pBdr>
          <w:bottom w:val="dashSmallGap" w:sz="4" w:space="1" w:color="auto"/>
        </w:pBdr>
        <w:bidi/>
        <w:rPr>
          <w:rFonts w:ascii="Times New Roman" w:hAnsi="Times New Roman" w:cs="Times New Roman"/>
          <w:sz w:val="28"/>
          <w:szCs w:val="28"/>
          <w:lang w:bidi="ar-KW"/>
        </w:rPr>
      </w:pPr>
    </w:p>
    <w:p w14:paraId="59123529" w14:textId="77777777" w:rsidR="00025988" w:rsidRPr="00025988" w:rsidRDefault="00025988" w:rsidP="00025988">
      <w:pPr>
        <w:pStyle w:val="ListParagraph"/>
        <w:pBdr>
          <w:bottom w:val="dashSmallGap" w:sz="4" w:space="1" w:color="auto"/>
        </w:pBdr>
        <w:bidi/>
        <w:rPr>
          <w:rFonts w:ascii="Times New Roman" w:hAnsi="Times New Roman" w:cs="Times New Roman"/>
          <w:sz w:val="28"/>
          <w:szCs w:val="28"/>
          <w:rtl/>
          <w:lang w:bidi="ar-KW"/>
        </w:rPr>
      </w:pPr>
    </w:p>
    <w:p w14:paraId="726029B9" w14:textId="77777777" w:rsidR="009B4D72" w:rsidRDefault="009B4D72" w:rsidP="009B4D72">
      <w:pPr>
        <w:pStyle w:val="ListParagraph"/>
        <w:pBdr>
          <w:bottom w:val="dashSmallGap" w:sz="4" w:space="1" w:color="auto"/>
        </w:pBdr>
        <w:bidi/>
        <w:rPr>
          <w:rFonts w:ascii="Times New Roman" w:hAnsi="Times New Roman" w:cs="Times New Roman"/>
          <w:sz w:val="28"/>
          <w:szCs w:val="28"/>
          <w:lang w:bidi="ar-KW"/>
        </w:rPr>
      </w:pPr>
    </w:p>
    <w:p w14:paraId="30382990" w14:textId="4DE14215" w:rsidR="00025988" w:rsidRPr="00025988" w:rsidRDefault="00025988" w:rsidP="00025988">
      <w:pPr>
        <w:pStyle w:val="ListParagraph"/>
        <w:pBdr>
          <w:bottom w:val="dashSmallGap" w:sz="4" w:space="1" w:color="auto"/>
        </w:pBdr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/>
          <w:sz w:val="28"/>
          <w:szCs w:val="28"/>
          <w:lang w:bidi="ar-KW"/>
        </w:rPr>
        <w:t xml:space="preserve">راي اللجنه الفنيه والماليه </w:t>
      </w:r>
    </w:p>
    <w:p w14:paraId="1AF735E0" w14:textId="2891A2DF" w:rsidR="009B4D72" w:rsidRDefault="00906270" w:rsidP="009B4D72">
      <w:pPr>
        <w:pStyle w:val="ListParagraph"/>
        <w:numPr>
          <w:ilvl w:val="0"/>
          <w:numId w:val="11"/>
        </w:numPr>
        <w:bidi/>
        <w:ind w:left="810"/>
        <w:rPr>
          <w:rFonts w:ascii="Times New Roman" w:hAnsi="Times New Roman" w:cs="Times New Roman"/>
          <w:sz w:val="28"/>
          <w:szCs w:val="28"/>
          <w:lang w:bidi="ar-KW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bidi="ar-KW"/>
        </w:rPr>
        <w:t>وحيث</w:t>
      </w:r>
      <w:proofErr w:type="spellEnd"/>
      <w:r>
        <w:rPr>
          <w:rFonts w:ascii="Times New Roman" w:hAnsi="Times New Roman" w:cs="Times New Roman"/>
          <w:sz w:val="28"/>
          <w:szCs w:val="28"/>
          <w:lang w:bidi="ar-K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ar-KW"/>
        </w:rPr>
        <w:t>ان</w:t>
      </w:r>
      <w:proofErr w:type="spellEnd"/>
      <w:r>
        <w:rPr>
          <w:rFonts w:ascii="Times New Roman" w:hAnsi="Times New Roman" w:cs="Times New Roman"/>
          <w:sz w:val="28"/>
          <w:szCs w:val="28"/>
          <w:lang w:bidi="ar-K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ar-KW"/>
        </w:rPr>
        <w:t>اللجنه</w:t>
      </w:r>
      <w:proofErr w:type="spellEnd"/>
      <w:r>
        <w:rPr>
          <w:rFonts w:ascii="Times New Roman" w:hAnsi="Times New Roman" w:cs="Times New Roman"/>
          <w:sz w:val="28"/>
          <w:szCs w:val="28"/>
          <w:lang w:bidi="ar-K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ar-KW"/>
        </w:rPr>
        <w:t>الفنية</w:t>
      </w:r>
      <w:proofErr w:type="spellEnd"/>
      <w:r>
        <w:rPr>
          <w:rFonts w:ascii="Times New Roman" w:hAnsi="Times New Roman" w:cs="Times New Roman"/>
          <w:sz w:val="28"/>
          <w:szCs w:val="28"/>
          <w:lang w:bidi="ar-KW"/>
        </w:rPr>
        <w:t xml:space="preserve"> تري ان العرض المقدم من الشركات الثلاث مطابق للمواصفات الفنية لذا تري اللجنة قبول العرض الفنى لثلاث شركات </w:t>
      </w:r>
    </w:p>
    <w:p w14:paraId="62ED0450" w14:textId="77777777" w:rsidR="009B4D72" w:rsidRPr="009B4D72" w:rsidRDefault="009B4D72" w:rsidP="009B4D72">
      <w:pPr>
        <w:pStyle w:val="ListParagraph"/>
        <w:bidi/>
        <w:ind w:left="810"/>
        <w:rPr>
          <w:rFonts w:ascii="Times New Roman" w:hAnsi="Times New Roman" w:cs="Times New Roman"/>
          <w:sz w:val="28"/>
          <w:szCs w:val="28"/>
          <w:lang w:bidi="ar-KW"/>
        </w:rPr>
      </w:pPr>
    </w:p>
    <w:p w14:paraId="5D863C1C" w14:textId="680DC8C5" w:rsidR="00906270" w:rsidRPr="009B4D72" w:rsidRDefault="00906270" w:rsidP="009B4D72">
      <w:pPr>
        <w:pStyle w:val="ListParagraph"/>
        <w:numPr>
          <w:ilvl w:val="0"/>
          <w:numId w:val="10"/>
        </w:numPr>
        <w:bidi/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</w:pPr>
      <w:r w:rsidRPr="009B4D72"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>اعضاء اللجنة</w:t>
      </w:r>
      <w:r w:rsidR="009B4D72" w:rsidRPr="009B4D72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KW"/>
        </w:rPr>
        <w:t xml:space="preserve"> </w:t>
      </w:r>
      <w:r w:rsidRPr="009B4D72"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 xml:space="preserve"> </w:t>
      </w:r>
      <w:r w:rsidR="009B4D72" w:rsidRPr="009B4D72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KW"/>
        </w:rPr>
        <w:t>الفنيه</w:t>
      </w:r>
    </w:p>
    <w:p w14:paraId="30861773" w14:textId="51809343" w:rsidR="006F437E" w:rsidRPr="00025988" w:rsidRDefault="009B4D72" w:rsidP="009B4D72">
      <w:pPr>
        <w:pStyle w:val="ListParagraph"/>
        <w:numPr>
          <w:ilvl w:val="0"/>
          <w:numId w:val="9"/>
        </w:numPr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/>
          <w:sz w:val="28"/>
          <w:szCs w:val="28"/>
          <w:lang w:bidi="ar-KW"/>
        </w:rPr>
        <w:t xml:space="preserve">مهندسة هبة </w:t>
      </w:r>
      <w:proofErr w:type="gramStart"/>
      <w:r>
        <w:rPr>
          <w:rFonts w:ascii="Times New Roman" w:hAnsi="Times New Roman" w:cs="Times New Roman"/>
          <w:sz w:val="28"/>
          <w:szCs w:val="28"/>
          <w:lang w:bidi="ar-KW"/>
        </w:rPr>
        <w:t>محمد</w:t>
      </w:r>
      <w:r>
        <w:rPr>
          <w:rFonts w:ascii="Times New Roman" w:hAnsi="Times New Roman" w:cs="Times New Roman" w:hint="cs"/>
          <w:sz w:val="28"/>
          <w:szCs w:val="28"/>
          <w:rtl/>
          <w:lang w:bidi="ar-K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كريم</w:t>
      </w:r>
      <w:proofErr w:type="gramEnd"/>
      <w:r>
        <w:rPr>
          <w:rFonts w:ascii="Times New Roman" w:hAnsi="Times New Roman" w:cs="Times New Roman"/>
          <w:sz w:val="28"/>
          <w:szCs w:val="28"/>
          <w:lang w:bidi="ar-KW"/>
        </w:rPr>
        <w:t xml:space="preserve"> الدين </w:t>
      </w:r>
    </w:p>
    <w:p w14:paraId="01176581" w14:textId="77777777" w:rsidR="00025988" w:rsidRDefault="00025988" w:rsidP="00025988">
      <w:pPr>
        <w:pStyle w:val="ListParagraph"/>
        <w:bidi/>
        <w:ind w:left="1080"/>
        <w:rPr>
          <w:rFonts w:ascii="Times New Roman" w:hAnsi="Times New Roman" w:cs="Times New Roman"/>
          <w:sz w:val="28"/>
          <w:szCs w:val="28"/>
          <w:lang w:bidi="ar-KW"/>
        </w:rPr>
      </w:pPr>
    </w:p>
    <w:p w14:paraId="30FC05E1" w14:textId="77777777" w:rsidR="00025988" w:rsidRDefault="00025988" w:rsidP="00025988">
      <w:pPr>
        <w:pStyle w:val="ListParagraph"/>
        <w:bidi/>
        <w:ind w:left="1080"/>
        <w:rPr>
          <w:rFonts w:ascii="Times New Roman" w:hAnsi="Times New Roman" w:cs="Times New Roman"/>
          <w:sz w:val="28"/>
          <w:szCs w:val="28"/>
          <w:lang w:bidi="ar-KW"/>
        </w:rPr>
      </w:pPr>
    </w:p>
    <w:p w14:paraId="20B80C65" w14:textId="77777777" w:rsidR="00025988" w:rsidRDefault="00025988" w:rsidP="00025988">
      <w:pPr>
        <w:pStyle w:val="ListParagraph"/>
        <w:bidi/>
        <w:ind w:left="1080"/>
        <w:rPr>
          <w:rFonts w:ascii="Times New Roman" w:hAnsi="Times New Roman" w:cs="Times New Roman"/>
          <w:sz w:val="28"/>
          <w:szCs w:val="28"/>
          <w:lang w:bidi="ar-KW"/>
        </w:rPr>
      </w:pPr>
    </w:p>
    <w:p w14:paraId="0ED81D92" w14:textId="77777777" w:rsidR="00025988" w:rsidRDefault="00025988" w:rsidP="00025988">
      <w:pPr>
        <w:pStyle w:val="ListParagraph"/>
        <w:numPr>
          <w:ilvl w:val="0"/>
          <w:numId w:val="10"/>
        </w:numPr>
        <w:bidi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/>
          <w:sz w:val="28"/>
          <w:szCs w:val="28"/>
          <w:lang w:bidi="ar-KW"/>
        </w:rPr>
        <w:t xml:space="preserve">وبعد مراجعه العروض الماليه المقدمه من اللجنة الماليه تبين ان افضل الاسعار المقدمه هى شركه </w:t>
      </w:r>
      <w:r>
        <w:rPr>
          <w:rFonts w:ascii="Times New Roman" w:hAnsi="Times New Roman" w:cs="Times New Roman"/>
          <w:sz w:val="28"/>
          <w:szCs w:val="28"/>
          <w:lang w:bidi="ar-KW"/>
        </w:rPr>
        <w:t>GIS</w:t>
      </w:r>
    </w:p>
    <w:p w14:paraId="027FD519" w14:textId="04FFF667" w:rsidR="00025988" w:rsidRDefault="00025988" w:rsidP="00025988">
      <w:pPr>
        <w:pStyle w:val="ListParagraph"/>
        <w:bidi/>
        <w:ind w:left="1080"/>
        <w:rPr>
          <w:rFonts w:ascii="Times New Roman" w:hAnsi="Times New Roman" w:cs="Times New Roman"/>
          <w:sz w:val="28"/>
          <w:szCs w:val="28"/>
          <w:lang w:bidi="ar-KW"/>
        </w:rPr>
      </w:pPr>
      <w:r>
        <w:rPr>
          <w:rFonts w:ascii="Times New Roman" w:hAnsi="Times New Roman" w:cs="Times New Roman"/>
          <w:sz w:val="28"/>
          <w:szCs w:val="28"/>
          <w:lang w:bidi="ar-KW"/>
        </w:rPr>
        <w:t xml:space="preserve"> قبولها  من قبل اللجنه الماليه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KW"/>
        </w:rPr>
        <w:t xml:space="preserve">ولذلك  تم  والقانونية </w:t>
      </w:r>
    </w:p>
    <w:p w14:paraId="36D2EF60" w14:textId="06FB3077" w:rsidR="00025988" w:rsidRPr="00025988" w:rsidRDefault="00025988" w:rsidP="00025988">
      <w:pPr>
        <w:pStyle w:val="ListParagraph"/>
        <w:numPr>
          <w:ilvl w:val="0"/>
          <w:numId w:val="10"/>
        </w:numPr>
        <w:bidi/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</w:pPr>
      <w:proofErr w:type="spellStart"/>
      <w:r w:rsidRPr="009B4D72"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>اعضاء</w:t>
      </w:r>
      <w:proofErr w:type="spellEnd"/>
      <w:r w:rsidRPr="009B4D72"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 xml:space="preserve"> </w:t>
      </w:r>
      <w:proofErr w:type="spellStart"/>
      <w:r w:rsidRPr="009B4D72"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>اللجنة</w:t>
      </w:r>
      <w:proofErr w:type="spellEnd"/>
      <w:r w:rsidRPr="009B4D72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KW"/>
        </w:rPr>
        <w:t xml:space="preserve"> </w:t>
      </w:r>
    </w:p>
    <w:p w14:paraId="649B136F" w14:textId="026F1515" w:rsidR="00025988" w:rsidRDefault="00025988" w:rsidP="00025988">
      <w:pPr>
        <w:pStyle w:val="ListParagraph"/>
        <w:bidi/>
        <w:ind w:left="795"/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>1-</w:t>
      </w:r>
    </w:p>
    <w:p w14:paraId="5F7F3DF7" w14:textId="548FF796" w:rsidR="00025988" w:rsidRDefault="00025988" w:rsidP="00025988">
      <w:pPr>
        <w:pStyle w:val="ListParagraph"/>
        <w:bidi/>
        <w:ind w:left="795"/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>2-</w:t>
      </w:r>
    </w:p>
    <w:p w14:paraId="2BCE0CEF" w14:textId="297D5E6B" w:rsidR="00025988" w:rsidRPr="009B4D72" w:rsidRDefault="00025988" w:rsidP="00025988">
      <w:pPr>
        <w:pStyle w:val="ListParagraph"/>
        <w:bidi/>
        <w:ind w:left="795"/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ar-KW"/>
        </w:rPr>
        <w:t>3-</w:t>
      </w:r>
    </w:p>
    <w:p w14:paraId="142B667E" w14:textId="77777777" w:rsidR="00025988" w:rsidRDefault="00025988" w:rsidP="00025988">
      <w:pPr>
        <w:pStyle w:val="ListParagraph"/>
        <w:bidi/>
        <w:ind w:left="1080"/>
        <w:rPr>
          <w:rFonts w:ascii="Times New Roman" w:hAnsi="Times New Roman" w:cs="Times New Roman"/>
          <w:sz w:val="28"/>
          <w:szCs w:val="28"/>
          <w:lang w:bidi="ar-KW"/>
        </w:rPr>
      </w:pPr>
    </w:p>
    <w:p w14:paraId="3C662CD6" w14:textId="77777777" w:rsidR="00025988" w:rsidRPr="00025988" w:rsidRDefault="00025988" w:rsidP="00025988">
      <w:pPr>
        <w:pStyle w:val="ListParagraph"/>
        <w:bidi/>
        <w:ind w:left="1080"/>
        <w:rPr>
          <w:rFonts w:ascii="Times New Roman" w:hAnsi="Times New Roman" w:cs="Times New Roman"/>
          <w:sz w:val="28"/>
          <w:szCs w:val="28"/>
          <w:lang w:bidi="ar-KW"/>
        </w:rPr>
      </w:pPr>
    </w:p>
    <w:sectPr w:rsidR="00025988" w:rsidRPr="00025988" w:rsidSect="0090627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14D59" w14:textId="77777777" w:rsidR="00B17081" w:rsidRDefault="00B17081" w:rsidP="00906270">
      <w:pPr>
        <w:spacing w:after="0" w:line="240" w:lineRule="auto"/>
      </w:pPr>
      <w:r>
        <w:separator/>
      </w:r>
    </w:p>
  </w:endnote>
  <w:endnote w:type="continuationSeparator" w:id="0">
    <w:p w14:paraId="4B566885" w14:textId="77777777" w:rsidR="00B17081" w:rsidRDefault="00B17081" w:rsidP="00906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-1469516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9CDC6" w14:textId="1B317A7B" w:rsidR="00906270" w:rsidRDefault="00906270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6DE97A8E" w14:textId="77777777" w:rsidR="00906270" w:rsidRDefault="009062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18CA7" w14:textId="77777777" w:rsidR="00B17081" w:rsidRDefault="00B17081" w:rsidP="00906270">
      <w:pPr>
        <w:spacing w:after="0" w:line="240" w:lineRule="auto"/>
      </w:pPr>
      <w:r>
        <w:separator/>
      </w:r>
    </w:p>
  </w:footnote>
  <w:footnote w:type="continuationSeparator" w:id="0">
    <w:p w14:paraId="4E998C7C" w14:textId="77777777" w:rsidR="00B17081" w:rsidRDefault="00B17081" w:rsidP="00906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6343"/>
    <w:multiLevelType w:val="hybridMultilevel"/>
    <w:tmpl w:val="B366CF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897116"/>
    <w:multiLevelType w:val="hybridMultilevel"/>
    <w:tmpl w:val="3EDCCDB2"/>
    <w:lvl w:ilvl="0" w:tplc="0409000F">
      <w:start w:val="1"/>
      <w:numFmt w:val="decimal"/>
      <w:lvlText w:val="%1."/>
      <w:lvlJc w:val="left"/>
      <w:pPr>
        <w:ind w:left="6570" w:hanging="360"/>
      </w:pPr>
    </w:lvl>
    <w:lvl w:ilvl="1" w:tplc="04090019" w:tentative="1">
      <w:start w:val="1"/>
      <w:numFmt w:val="lowerLetter"/>
      <w:lvlText w:val="%2."/>
      <w:lvlJc w:val="left"/>
      <w:pPr>
        <w:ind w:left="7290" w:hanging="360"/>
      </w:pPr>
    </w:lvl>
    <w:lvl w:ilvl="2" w:tplc="0409001B" w:tentative="1">
      <w:start w:val="1"/>
      <w:numFmt w:val="lowerRoman"/>
      <w:lvlText w:val="%3."/>
      <w:lvlJc w:val="right"/>
      <w:pPr>
        <w:ind w:left="8010" w:hanging="180"/>
      </w:pPr>
    </w:lvl>
    <w:lvl w:ilvl="3" w:tplc="0409000F" w:tentative="1">
      <w:start w:val="1"/>
      <w:numFmt w:val="decimal"/>
      <w:lvlText w:val="%4."/>
      <w:lvlJc w:val="left"/>
      <w:pPr>
        <w:ind w:left="8730" w:hanging="360"/>
      </w:pPr>
    </w:lvl>
    <w:lvl w:ilvl="4" w:tplc="04090019" w:tentative="1">
      <w:start w:val="1"/>
      <w:numFmt w:val="lowerLetter"/>
      <w:lvlText w:val="%5."/>
      <w:lvlJc w:val="left"/>
      <w:pPr>
        <w:ind w:left="9450" w:hanging="360"/>
      </w:pPr>
    </w:lvl>
    <w:lvl w:ilvl="5" w:tplc="0409001B" w:tentative="1">
      <w:start w:val="1"/>
      <w:numFmt w:val="lowerRoman"/>
      <w:lvlText w:val="%6."/>
      <w:lvlJc w:val="right"/>
      <w:pPr>
        <w:ind w:left="10170" w:hanging="180"/>
      </w:pPr>
    </w:lvl>
    <w:lvl w:ilvl="6" w:tplc="0409000F" w:tentative="1">
      <w:start w:val="1"/>
      <w:numFmt w:val="decimal"/>
      <w:lvlText w:val="%7."/>
      <w:lvlJc w:val="left"/>
      <w:pPr>
        <w:ind w:left="10890" w:hanging="360"/>
      </w:pPr>
    </w:lvl>
    <w:lvl w:ilvl="7" w:tplc="04090019" w:tentative="1">
      <w:start w:val="1"/>
      <w:numFmt w:val="lowerLetter"/>
      <w:lvlText w:val="%8."/>
      <w:lvlJc w:val="left"/>
      <w:pPr>
        <w:ind w:left="11610" w:hanging="360"/>
      </w:pPr>
    </w:lvl>
    <w:lvl w:ilvl="8" w:tplc="0409001B" w:tentative="1">
      <w:start w:val="1"/>
      <w:numFmt w:val="lowerRoman"/>
      <w:lvlText w:val="%9."/>
      <w:lvlJc w:val="right"/>
      <w:pPr>
        <w:ind w:left="12330" w:hanging="180"/>
      </w:pPr>
    </w:lvl>
  </w:abstractNum>
  <w:abstractNum w:abstractNumId="2" w15:restartNumberingAfterBreak="0">
    <w:nsid w:val="29071BE7"/>
    <w:multiLevelType w:val="hybridMultilevel"/>
    <w:tmpl w:val="6332E36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BEB066D"/>
    <w:multiLevelType w:val="hybridMultilevel"/>
    <w:tmpl w:val="EBC21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DD4E4A"/>
    <w:multiLevelType w:val="hybridMultilevel"/>
    <w:tmpl w:val="87EE2EFC"/>
    <w:lvl w:ilvl="0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5" w15:restartNumberingAfterBreak="0">
    <w:nsid w:val="318615BF"/>
    <w:multiLevelType w:val="hybridMultilevel"/>
    <w:tmpl w:val="0C580000"/>
    <w:lvl w:ilvl="0" w:tplc="933A93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15850"/>
    <w:multiLevelType w:val="hybridMultilevel"/>
    <w:tmpl w:val="713C7936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4A206CE7"/>
    <w:multiLevelType w:val="hybridMultilevel"/>
    <w:tmpl w:val="EB329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4F3EA9"/>
    <w:multiLevelType w:val="hybridMultilevel"/>
    <w:tmpl w:val="A74C99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593054E9"/>
    <w:multiLevelType w:val="hybridMultilevel"/>
    <w:tmpl w:val="39C25718"/>
    <w:lvl w:ilvl="0" w:tplc="AFB2F3B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104916"/>
    <w:multiLevelType w:val="hybridMultilevel"/>
    <w:tmpl w:val="479A5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3517395">
    <w:abstractNumId w:val="4"/>
  </w:num>
  <w:num w:numId="2" w16cid:durableId="1479879085">
    <w:abstractNumId w:val="1"/>
  </w:num>
  <w:num w:numId="3" w16cid:durableId="421492007">
    <w:abstractNumId w:val="2"/>
  </w:num>
  <w:num w:numId="4" w16cid:durableId="672076375">
    <w:abstractNumId w:val="5"/>
  </w:num>
  <w:num w:numId="5" w16cid:durableId="1552964656">
    <w:abstractNumId w:val="8"/>
  </w:num>
  <w:num w:numId="6" w16cid:durableId="1033651095">
    <w:abstractNumId w:val="3"/>
  </w:num>
  <w:num w:numId="7" w16cid:durableId="149374025">
    <w:abstractNumId w:val="10"/>
  </w:num>
  <w:num w:numId="8" w16cid:durableId="291207251">
    <w:abstractNumId w:val="7"/>
  </w:num>
  <w:num w:numId="9" w16cid:durableId="954822468">
    <w:abstractNumId w:val="9"/>
  </w:num>
  <w:num w:numId="10" w16cid:durableId="303511703">
    <w:abstractNumId w:val="6"/>
  </w:num>
  <w:num w:numId="11" w16cid:durableId="90846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7E"/>
    <w:rsid w:val="00025988"/>
    <w:rsid w:val="002B2387"/>
    <w:rsid w:val="0030330F"/>
    <w:rsid w:val="00363B22"/>
    <w:rsid w:val="003911E3"/>
    <w:rsid w:val="003E04D5"/>
    <w:rsid w:val="0051275B"/>
    <w:rsid w:val="006F437E"/>
    <w:rsid w:val="0075396B"/>
    <w:rsid w:val="007C39CC"/>
    <w:rsid w:val="00906270"/>
    <w:rsid w:val="009B4D72"/>
    <w:rsid w:val="00A60E77"/>
    <w:rsid w:val="00B17081"/>
    <w:rsid w:val="00BF6B09"/>
    <w:rsid w:val="00CF6FE3"/>
    <w:rsid w:val="00EC4737"/>
    <w:rsid w:val="00F3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0CD1"/>
  <w15:chartTrackingRefBased/>
  <w15:docId w15:val="{83866914-6836-4AFD-85C1-488E9965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37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37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37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3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37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37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37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3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3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37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37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37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37E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6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270"/>
  </w:style>
  <w:style w:type="paragraph" w:styleId="Footer">
    <w:name w:val="footer"/>
    <w:basedOn w:val="Normal"/>
    <w:link w:val="FooterChar"/>
    <w:uiPriority w:val="99"/>
    <w:unhideWhenUsed/>
    <w:rsid w:val="00906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masscommunication - IT</dc:creator>
  <cp:keywords/>
  <dc:description/>
  <cp:lastModifiedBy>masscommunication - IT</cp:lastModifiedBy>
  <cp:revision>2</cp:revision>
  <cp:lastPrinted>2025-08-13T11:05:00Z</cp:lastPrinted>
  <dcterms:created xsi:type="dcterms:W3CDTF">2025-08-13T08:56:00Z</dcterms:created>
  <dcterms:modified xsi:type="dcterms:W3CDTF">2025-08-14T07:16:00Z</dcterms:modified>
</cp:coreProperties>
</file>