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6"/>
        <w:gridCol w:w="5209"/>
        <w:gridCol w:w="2835"/>
      </w:tblGrid>
      <w:tr w:rsidR="00AB3A0C" w:rsidRPr="00AB3A0C" w14:paraId="4794FD56" w14:textId="77777777" w:rsidTr="00AB3A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20AE" w14:textId="77777777" w:rsidR="00AB3A0C" w:rsidRPr="00AB3A0C" w:rsidRDefault="00AB3A0C" w:rsidP="00AB3A0C">
            <w:pPr>
              <w:rPr>
                <w:b/>
                <w:bCs/>
                <w:lang w:val="en-CA"/>
              </w:rPr>
            </w:pP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B5D30" w14:textId="786856A6" w:rsidR="00AB3A0C" w:rsidRPr="00AB3A0C" w:rsidRDefault="00AB3A0C" w:rsidP="00AB3A0C">
            <w:pPr>
              <w:rPr>
                <w:lang w:val="en-CA"/>
              </w:rPr>
            </w:pPr>
            <w:r w:rsidRPr="00AB3A0C">
              <w:rPr>
                <w:b/>
                <w:bCs/>
                <w:lang w:val="en-CA"/>
              </w:rPr>
              <w:t xml:space="preserve">Sujet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2B0D5" w14:textId="77777777" w:rsidR="00AB3A0C" w:rsidRPr="00AB3A0C" w:rsidRDefault="00AB3A0C" w:rsidP="00AB3A0C">
            <w:pPr>
              <w:rPr>
                <w:lang w:val="en-CA"/>
              </w:rPr>
            </w:pPr>
            <w:r w:rsidRPr="00AB3A0C">
              <w:rPr>
                <w:b/>
                <w:bCs/>
                <w:lang w:val="en-CA"/>
              </w:rPr>
              <w:t xml:space="preserve">Prof </w:t>
            </w:r>
          </w:p>
        </w:tc>
      </w:tr>
      <w:tr w:rsidR="00AB3A0C" w:rsidRPr="00AB3A0C" w14:paraId="540F6A1F" w14:textId="77777777" w:rsidTr="00AB3A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79C5" w14:textId="4E2755D1" w:rsidR="00AB3A0C" w:rsidRPr="00AB3A0C" w:rsidRDefault="00AB3A0C" w:rsidP="00AB3A0C">
            <w:r>
              <w:t>1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7A914" w14:textId="3132C176" w:rsidR="00AB3A0C" w:rsidRPr="00AB3A0C" w:rsidRDefault="00AB3A0C" w:rsidP="00AB3A0C">
            <w:r w:rsidRPr="00AB3A0C">
              <w:t>Optimisation multicritère dans</w:t>
            </w:r>
            <w:r>
              <w:t xml:space="preserve"> </w:t>
            </w:r>
            <w:r w:rsidRPr="00AB3A0C">
              <w:t>le protocole RPL dans un</w:t>
            </w:r>
            <w:r>
              <w:t xml:space="preserve">  </w:t>
            </w:r>
            <w:r w:rsidRPr="00AB3A0C">
              <w:t>environnement IoT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E4021" w14:textId="77777777" w:rsidR="00AB3A0C" w:rsidRPr="00AB3A0C" w:rsidRDefault="00AB3A0C" w:rsidP="00AB3A0C">
            <w:pPr>
              <w:rPr>
                <w:lang w:val="en-CA"/>
              </w:rPr>
            </w:pPr>
            <w:r w:rsidRPr="00AB3A0C">
              <w:rPr>
                <w:lang w:val="en-CA"/>
              </w:rPr>
              <w:t>Ali</w:t>
            </w:r>
            <w:r w:rsidRPr="00AB3A0C">
              <w:rPr>
                <w:lang w:val="en-CA"/>
              </w:rPr>
              <w:br/>
              <w:t>Ouacha</w:t>
            </w:r>
          </w:p>
        </w:tc>
      </w:tr>
      <w:tr w:rsidR="00AB3A0C" w:rsidRPr="00AB3A0C" w14:paraId="558A0CCB" w14:textId="77777777" w:rsidTr="00AB3A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EA88" w14:textId="56141C80" w:rsidR="00AB3A0C" w:rsidRPr="00AB3A0C" w:rsidRDefault="00AB3A0C" w:rsidP="00AB3A0C">
            <w:r>
              <w:t>2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6FF9A" w14:textId="7FE37A04" w:rsidR="00AB3A0C" w:rsidRPr="00AB3A0C" w:rsidRDefault="00AB3A0C" w:rsidP="00AB3A0C">
            <w:r w:rsidRPr="00AB3A0C">
              <w:t>Migration des données massives</w:t>
            </w:r>
            <w:r w:rsidRPr="00AB3A0C">
              <w:br/>
              <w:t>dans un environnement Cloud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896B5" w14:textId="77777777" w:rsidR="00AB3A0C" w:rsidRPr="00AB3A0C" w:rsidRDefault="00AB3A0C" w:rsidP="00AB3A0C">
            <w:pPr>
              <w:rPr>
                <w:lang w:val="en-CA"/>
              </w:rPr>
            </w:pPr>
            <w:r w:rsidRPr="00AB3A0C">
              <w:rPr>
                <w:lang w:val="en-CA"/>
              </w:rPr>
              <w:t>Laila</w:t>
            </w:r>
            <w:r w:rsidRPr="00AB3A0C">
              <w:rPr>
                <w:lang w:val="en-CA"/>
              </w:rPr>
              <w:br/>
              <w:t>Bouhouch</w:t>
            </w:r>
          </w:p>
        </w:tc>
      </w:tr>
      <w:tr w:rsidR="00AB3A0C" w:rsidRPr="00AB3A0C" w14:paraId="158974E6" w14:textId="77777777" w:rsidTr="00AB3A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C676B" w14:textId="5C9631B7" w:rsidR="00AB3A0C" w:rsidRPr="00AB3A0C" w:rsidRDefault="00AB3A0C" w:rsidP="00AB3A0C">
            <w:pPr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9B9B7" w14:textId="7B1C5AE0" w:rsidR="00AB3A0C" w:rsidRPr="00AB3A0C" w:rsidRDefault="00AB3A0C" w:rsidP="00AB3A0C">
            <w:pPr>
              <w:rPr>
                <w:lang w:val="en-CA"/>
              </w:rPr>
            </w:pPr>
            <w:r w:rsidRPr="00AB3A0C">
              <w:rPr>
                <w:lang w:val="en-CA"/>
              </w:rPr>
              <w:t>Performance comparison between</w:t>
            </w:r>
            <w:r>
              <w:rPr>
                <w:lang w:val="en-CA"/>
              </w:rPr>
              <w:t xml:space="preserve"> </w:t>
            </w:r>
            <w:r w:rsidRPr="00AB3A0C">
              <w:rPr>
                <w:lang w:val="en-CA"/>
              </w:rPr>
              <w:t>Hadoop and Spark frameworks</w:t>
            </w:r>
            <w:r>
              <w:rPr>
                <w:lang w:val="en-CA"/>
              </w:rPr>
              <w:t xml:space="preserve"> </w:t>
            </w:r>
            <w:r w:rsidRPr="00AB3A0C">
              <w:rPr>
                <w:lang w:val="en-CA"/>
              </w:rPr>
              <w:t>using HiBench benchmarks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65F85" w14:textId="77777777" w:rsidR="00AB3A0C" w:rsidRPr="00AB3A0C" w:rsidRDefault="00AB3A0C" w:rsidP="00AB3A0C">
            <w:pPr>
              <w:rPr>
                <w:lang w:val="en-CA"/>
              </w:rPr>
            </w:pPr>
            <w:r w:rsidRPr="00AB3A0C">
              <w:rPr>
                <w:lang w:val="en-CA"/>
              </w:rPr>
              <w:t>Mostapha</w:t>
            </w:r>
            <w:r w:rsidRPr="00AB3A0C">
              <w:rPr>
                <w:lang w:val="en-CA"/>
              </w:rPr>
              <w:br/>
              <w:t>Zbakh</w:t>
            </w:r>
          </w:p>
        </w:tc>
      </w:tr>
      <w:tr w:rsidR="00AB3A0C" w:rsidRPr="00AB3A0C" w14:paraId="22401152" w14:textId="77777777" w:rsidTr="00AB3A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AC51" w14:textId="08FE23CF" w:rsidR="00AB3A0C" w:rsidRPr="00AB3A0C" w:rsidRDefault="00AB3A0C" w:rsidP="00AB3A0C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658D8" w14:textId="15874642" w:rsidR="00AB3A0C" w:rsidRPr="00AB3A0C" w:rsidRDefault="00AB3A0C" w:rsidP="00AB3A0C">
            <w:pPr>
              <w:rPr>
                <w:lang w:val="en-CA"/>
              </w:rPr>
            </w:pPr>
            <w:r w:rsidRPr="00AB3A0C">
              <w:rPr>
                <w:lang w:val="en-CA"/>
              </w:rPr>
              <w:t>Simulation d'un Data Center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B46A2" w14:textId="77777777" w:rsidR="00AB3A0C" w:rsidRPr="00AB3A0C" w:rsidRDefault="00AB3A0C" w:rsidP="00AB3A0C">
            <w:pPr>
              <w:rPr>
                <w:lang w:val="en-CA"/>
              </w:rPr>
            </w:pPr>
            <w:r w:rsidRPr="00AB3A0C">
              <w:rPr>
                <w:lang w:val="en-CA"/>
              </w:rPr>
              <w:t>MOHSINE</w:t>
            </w:r>
            <w:r w:rsidRPr="00AB3A0C">
              <w:rPr>
                <w:lang w:val="en-CA"/>
              </w:rPr>
              <w:br/>
              <w:t>ELEULDJ</w:t>
            </w:r>
          </w:p>
        </w:tc>
      </w:tr>
      <w:tr w:rsidR="00AB3A0C" w:rsidRPr="00AB3A0C" w14:paraId="316D9DFD" w14:textId="77777777" w:rsidTr="00AB3A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7CD" w14:textId="18B06603" w:rsidR="00AB3A0C" w:rsidRPr="00AB3A0C" w:rsidRDefault="00AB3A0C" w:rsidP="00AB3A0C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54192" w14:textId="04969E4C" w:rsidR="00AB3A0C" w:rsidRPr="00AB3A0C" w:rsidRDefault="00AB3A0C" w:rsidP="00AB3A0C">
            <w:pPr>
              <w:rPr>
                <w:lang w:val="en-CA"/>
              </w:rPr>
            </w:pPr>
            <w:r w:rsidRPr="00AB3A0C">
              <w:rPr>
                <w:lang w:val="en-CA"/>
              </w:rPr>
              <w:t>Sécurisation homomorphe du</w:t>
            </w:r>
            <w:r>
              <w:rPr>
                <w:lang w:val="en-CA"/>
              </w:rPr>
              <w:t xml:space="preserve"> </w:t>
            </w:r>
            <w:r w:rsidRPr="00AB3A0C">
              <w:rPr>
                <w:lang w:val="en-CA"/>
              </w:rPr>
              <w:t>cloud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13C28" w14:textId="77777777" w:rsidR="00AB3A0C" w:rsidRPr="00AB3A0C" w:rsidRDefault="00AB3A0C" w:rsidP="00AB3A0C">
            <w:pPr>
              <w:rPr>
                <w:lang w:val="en-CA"/>
              </w:rPr>
            </w:pPr>
            <w:r w:rsidRPr="00AB3A0C">
              <w:rPr>
                <w:lang w:val="en-CA"/>
              </w:rPr>
              <w:t>MOHSINE</w:t>
            </w:r>
            <w:r w:rsidRPr="00AB3A0C">
              <w:rPr>
                <w:lang w:val="en-CA"/>
              </w:rPr>
              <w:br/>
              <w:t>ELEULDJ</w:t>
            </w:r>
          </w:p>
        </w:tc>
      </w:tr>
      <w:tr w:rsidR="00AB3A0C" w:rsidRPr="00AB3A0C" w14:paraId="00D2B413" w14:textId="77777777" w:rsidTr="00AB3A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F6E2" w14:textId="42464234" w:rsidR="00AB3A0C" w:rsidRPr="00AB3A0C" w:rsidRDefault="00AB3A0C" w:rsidP="00AB3A0C">
            <w:r>
              <w:t>6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2CFF8" w14:textId="2269A120" w:rsidR="00AB3A0C" w:rsidRPr="00AB3A0C" w:rsidRDefault="00AB3A0C" w:rsidP="00AB3A0C">
            <w:r w:rsidRPr="00AB3A0C">
              <w:t>Sélection des services Web à</w:t>
            </w:r>
            <w:r>
              <w:t xml:space="preserve"> </w:t>
            </w:r>
            <w:r w:rsidRPr="00AB3A0C">
              <w:t>base d’algorithmes génétiques</w:t>
            </w:r>
            <w:r>
              <w:t xml:space="preserve"> </w:t>
            </w:r>
            <w:r w:rsidRPr="00AB3A0C">
              <w:t>multi-objectifs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14DDC" w14:textId="77777777" w:rsidR="00AB3A0C" w:rsidRPr="00AB3A0C" w:rsidRDefault="00AB3A0C" w:rsidP="00AB3A0C">
            <w:pPr>
              <w:rPr>
                <w:lang w:val="en-CA"/>
              </w:rPr>
            </w:pPr>
            <w:r w:rsidRPr="00AB3A0C">
              <w:rPr>
                <w:lang w:val="en-CA"/>
              </w:rPr>
              <w:t>Mahmoud</w:t>
            </w:r>
            <w:r w:rsidRPr="00AB3A0C">
              <w:rPr>
                <w:lang w:val="en-CA"/>
              </w:rPr>
              <w:br/>
              <w:t>Essamet</w:t>
            </w:r>
          </w:p>
        </w:tc>
      </w:tr>
      <w:tr w:rsidR="00AB3A0C" w:rsidRPr="00AB3A0C" w14:paraId="2791D13D" w14:textId="77777777" w:rsidTr="00AB3A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E211" w14:textId="1C6698D0" w:rsidR="00AB3A0C" w:rsidRPr="00AB3A0C" w:rsidRDefault="00AB3A0C" w:rsidP="00AB3A0C">
            <w:r>
              <w:t>7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2E464" w14:textId="593F0B99" w:rsidR="00AB3A0C" w:rsidRPr="00AB3A0C" w:rsidRDefault="00AB3A0C" w:rsidP="00AB3A0C">
            <w:r w:rsidRPr="00AB3A0C">
              <w:t>Déchargement de calculs vers un</w:t>
            </w:r>
            <w:r w:rsidRPr="00AB3A0C">
              <w:br/>
              <w:t>serveur MEC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09F9B" w14:textId="77777777" w:rsidR="00AB3A0C" w:rsidRPr="00AB3A0C" w:rsidRDefault="00AB3A0C" w:rsidP="00AB3A0C">
            <w:pPr>
              <w:rPr>
                <w:lang w:val="en-CA"/>
              </w:rPr>
            </w:pPr>
            <w:r w:rsidRPr="00AB3A0C">
              <w:rPr>
                <w:lang w:val="en-CA"/>
              </w:rPr>
              <w:t>Mohamed</w:t>
            </w:r>
            <w:r w:rsidRPr="00AB3A0C">
              <w:rPr>
                <w:lang w:val="en-CA"/>
              </w:rPr>
              <w:br/>
              <w:t>El Ghmary</w:t>
            </w:r>
          </w:p>
        </w:tc>
      </w:tr>
      <w:tr w:rsidR="00AB3A0C" w:rsidRPr="00AB3A0C" w14:paraId="7B414A7C" w14:textId="77777777" w:rsidTr="00AB3A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B553" w14:textId="270127D3" w:rsidR="00AB3A0C" w:rsidRPr="00AB3A0C" w:rsidRDefault="00AB3A0C" w:rsidP="00AB3A0C">
            <w:r>
              <w:t>8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4E801" w14:textId="1D699F30" w:rsidR="00AB3A0C" w:rsidRPr="00AB3A0C" w:rsidRDefault="00AB3A0C" w:rsidP="00AB3A0C">
            <w:r w:rsidRPr="00AB3A0C">
              <w:t>Analyse des sentiments par les</w:t>
            </w:r>
            <w:r w:rsidRPr="00AB3A0C">
              <w:br/>
              <w:t>méthodes de machine learning :</w:t>
            </w:r>
            <w:r w:rsidRPr="00AB3A0C">
              <w:br/>
              <w:t>Application au covid19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535D8" w14:textId="77777777" w:rsidR="00AB3A0C" w:rsidRPr="00AB3A0C" w:rsidRDefault="00AB3A0C" w:rsidP="00AB3A0C">
            <w:pPr>
              <w:rPr>
                <w:lang w:val="en-CA"/>
              </w:rPr>
            </w:pPr>
            <w:r w:rsidRPr="00AB3A0C">
              <w:rPr>
                <w:lang w:val="en-CA"/>
              </w:rPr>
              <w:t>Mohamed</w:t>
            </w:r>
            <w:r w:rsidRPr="00AB3A0C">
              <w:rPr>
                <w:lang w:val="en-CA"/>
              </w:rPr>
              <w:br/>
              <w:t>Lazaar</w:t>
            </w:r>
          </w:p>
        </w:tc>
      </w:tr>
      <w:tr w:rsidR="00AB3A0C" w:rsidRPr="00AB3A0C" w14:paraId="23FFD960" w14:textId="77777777" w:rsidTr="00AB3A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E301A" w14:textId="72618F55" w:rsidR="00AB3A0C" w:rsidRPr="00AB3A0C" w:rsidRDefault="00AB3A0C" w:rsidP="00AB3A0C">
            <w:r>
              <w:t>9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382F1" w14:textId="680E3401" w:rsidR="00AB3A0C" w:rsidRPr="00AB3A0C" w:rsidRDefault="00AB3A0C" w:rsidP="00AB3A0C">
            <w:r w:rsidRPr="00AB3A0C">
              <w:t>Analyse Bivariée et</w:t>
            </w:r>
            <w:r>
              <w:t xml:space="preserve"> </w:t>
            </w:r>
            <w:r w:rsidRPr="00AB3A0C">
              <w:t>discrétisation des variables</w:t>
            </w:r>
            <w:r w:rsidRPr="00AB3A0C">
              <w:br/>
              <w:t>continues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30FD2" w14:textId="77777777" w:rsidR="00AB3A0C" w:rsidRPr="00AB3A0C" w:rsidRDefault="00AB3A0C" w:rsidP="00AB3A0C">
            <w:pPr>
              <w:rPr>
                <w:lang w:val="en-CA"/>
              </w:rPr>
            </w:pPr>
            <w:r w:rsidRPr="00AB3A0C">
              <w:rPr>
                <w:lang w:val="en-CA"/>
              </w:rPr>
              <w:t>Ibrahim</w:t>
            </w:r>
            <w:r w:rsidRPr="00AB3A0C">
              <w:rPr>
                <w:lang w:val="en-CA"/>
              </w:rPr>
              <w:br/>
              <w:t>Amrani</w:t>
            </w:r>
          </w:p>
        </w:tc>
      </w:tr>
      <w:tr w:rsidR="00AB3A0C" w:rsidRPr="00AB3A0C" w14:paraId="3FB7D5D1" w14:textId="77777777" w:rsidTr="00AB3A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8BAE" w14:textId="4B36AC4A" w:rsidR="00AB3A0C" w:rsidRPr="00AB3A0C" w:rsidRDefault="00AB3A0C" w:rsidP="00AB3A0C">
            <w:r>
              <w:t>10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2F7B7" w14:textId="3DD84756" w:rsidR="00AB3A0C" w:rsidRPr="00AB3A0C" w:rsidRDefault="00AB3A0C" w:rsidP="00AB3A0C">
            <w:r w:rsidRPr="00AB3A0C">
              <w:t>Étude de la qualité de</w:t>
            </w:r>
            <w:r w:rsidRPr="00AB3A0C">
              <w:br/>
              <w:t>prévision des séries annuelles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5F808" w14:textId="77777777" w:rsidR="00AB3A0C" w:rsidRPr="00AB3A0C" w:rsidRDefault="00AB3A0C" w:rsidP="00AB3A0C">
            <w:pPr>
              <w:rPr>
                <w:lang w:val="en-CA"/>
              </w:rPr>
            </w:pPr>
            <w:r w:rsidRPr="00AB3A0C">
              <w:rPr>
                <w:lang w:val="en-CA"/>
              </w:rPr>
              <w:t>Ibrahim</w:t>
            </w:r>
            <w:r w:rsidRPr="00AB3A0C">
              <w:rPr>
                <w:lang w:val="en-CA"/>
              </w:rPr>
              <w:br/>
              <w:t>Amrani</w:t>
            </w:r>
          </w:p>
        </w:tc>
      </w:tr>
      <w:tr w:rsidR="00AB3A0C" w:rsidRPr="00AB3A0C" w14:paraId="5B28B619" w14:textId="77777777" w:rsidTr="00AB3A0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C11C" w14:textId="40D69632" w:rsidR="00AB3A0C" w:rsidRPr="00AB3A0C" w:rsidRDefault="00AB3A0C" w:rsidP="00AB3A0C">
            <w:pPr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5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27910" w14:textId="7A3C5917" w:rsidR="00AB3A0C" w:rsidRPr="00AB3A0C" w:rsidRDefault="00AB3A0C" w:rsidP="00AB3A0C">
            <w:pPr>
              <w:rPr>
                <w:lang w:val="en-CA"/>
              </w:rPr>
            </w:pPr>
            <w:r w:rsidRPr="00AB3A0C">
              <w:rPr>
                <w:lang w:val="en-CA"/>
              </w:rPr>
              <w:t>Evaluation and optimization of</w:t>
            </w:r>
            <w:r w:rsidRPr="00AB3A0C">
              <w:rPr>
                <w:lang w:val="en-CA"/>
              </w:rPr>
              <w:br/>
              <w:t>a cloud based collaborative</w:t>
            </w:r>
            <w:r w:rsidRPr="00AB3A0C">
              <w:rPr>
                <w:lang w:val="en-CA"/>
              </w:rPr>
              <w:br/>
              <w:t>application-level unsupervised</w:t>
            </w:r>
            <w:r w:rsidRPr="00AB3A0C">
              <w:rPr>
                <w:lang w:val="en-CA"/>
              </w:rPr>
              <w:br/>
              <w:t>outlier-based intrusion</w:t>
            </w:r>
            <w:r w:rsidRPr="00AB3A0C">
              <w:rPr>
                <w:lang w:val="en-CA"/>
              </w:rPr>
              <w:br/>
              <w:t>detection framework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B0EE4" w14:textId="77777777" w:rsidR="00AB3A0C" w:rsidRPr="00AB3A0C" w:rsidRDefault="00AB3A0C" w:rsidP="00AB3A0C">
            <w:pPr>
              <w:rPr>
                <w:lang w:val="en-CA"/>
              </w:rPr>
            </w:pPr>
            <w:r w:rsidRPr="00AB3A0C">
              <w:rPr>
                <w:lang w:val="en-CA"/>
              </w:rPr>
              <w:t>Hanan El</w:t>
            </w:r>
            <w:r w:rsidRPr="00AB3A0C">
              <w:rPr>
                <w:lang w:val="en-CA"/>
              </w:rPr>
              <w:br/>
              <w:t>Bakkali</w:t>
            </w:r>
          </w:p>
        </w:tc>
      </w:tr>
    </w:tbl>
    <w:p w14:paraId="46C1C9ED" w14:textId="77777777" w:rsidR="007B1BA0" w:rsidRPr="00AB3A0C" w:rsidRDefault="007B1BA0">
      <w:pPr>
        <w:rPr>
          <w:lang w:val="en-CA"/>
        </w:rPr>
      </w:pPr>
    </w:p>
    <w:sectPr w:rsidR="007B1BA0" w:rsidRPr="00AB3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21975"/>
    <w:multiLevelType w:val="hybridMultilevel"/>
    <w:tmpl w:val="469C397C"/>
    <w:lvl w:ilvl="0" w:tplc="5470C384">
      <w:start w:val="1"/>
      <w:numFmt w:val="decimal"/>
      <w:pStyle w:val="Titre"/>
      <w:suff w:val="space"/>
      <w:lvlText w:val="%1."/>
      <w:lvlJc w:val="left"/>
      <w:pPr>
        <w:ind w:left="284" w:hanging="284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0C"/>
    <w:rsid w:val="007B1BA0"/>
    <w:rsid w:val="008142EA"/>
    <w:rsid w:val="00AB3A0C"/>
    <w:rsid w:val="00C20AF5"/>
    <w:rsid w:val="00E9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879AD"/>
  <w15:chartTrackingRefBased/>
  <w15:docId w15:val="{9611DF4E-D7EE-48DA-B6FD-20BF859B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FFA"/>
    <w:rPr>
      <w:rFonts w:asciiTheme="majorBidi" w:hAnsiTheme="majorBidi"/>
      <w:sz w:val="24"/>
      <w:lang w:bidi="ar-M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C20AF5"/>
    <w:pPr>
      <w:numPr>
        <w:numId w:val="1"/>
      </w:num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spacing w:val="-10"/>
      <w:kern w:val="28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C20AF5"/>
    <w:rPr>
      <w:rFonts w:asciiTheme="majorHAnsi" w:eastAsiaTheme="majorEastAsia" w:hAnsiTheme="majorHAnsi" w:cstheme="majorBidi"/>
      <w:b/>
      <w:bCs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5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SALAHEDDINE.HEBABAZE</dc:creator>
  <cp:keywords/>
  <dc:description/>
  <cp:lastModifiedBy>SALAHEDDINE.HEBABAZE</cp:lastModifiedBy>
  <cp:revision>1</cp:revision>
  <dcterms:created xsi:type="dcterms:W3CDTF">2020-04-26T06:56:00Z</dcterms:created>
  <dcterms:modified xsi:type="dcterms:W3CDTF">2020-04-26T13:24:00Z</dcterms:modified>
</cp:coreProperties>
</file>