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c56f207ec9496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008" w:right="1008" w:bottom="1008" w:left="1008" w:header="720" w:footer="720" w:gutter="0"/>
    </w:sectPr>
  </w:body>
  <w:tbl>
    <w:tblPr>
      <w:bidiVisual/>
      <w:tblW w:w="100%" w:type="auto"/>
      <w:tblBorders>
        <w:top w:val="single" w:sz="12"/>
        <w:bottom w:val="single" w:sz="12"/>
        <w:left w:val="single" w:sz="12"/>
        <w:right w:val="single" w:sz="12"/>
        <w:insideH w:val="single" w:sz="8"/>
        <w:insideV w:val="single" w:sz="8"/>
      </w:tblBorders>
    </w:tblPr>
    <w:tr>
      <w:trPr>
        <w:tblHeader/>
      </w:trPr>
      <w:tc>
        <w:p>
          <w:pPr>
            <w:jc w:val="center"/>
            <w:bidi/>
          </w:pPr>
          <w:r>
            <w:rPr>
              <w:rFonts w:ascii="Arial"/>
            </w:rPr>
            <w:t>م</w:t>
          </w:r>
        </w:p>
        <w:tcPr>
          <w:vAlign w:val="center"/>
          <w:shd w:val="clear" w:color="auto" w:fill="#cccccc"/>
          <w:tcW w:w="5%"/>
        </w:tcPr>
      </w:tc>
      <w:tc>
        <w:p>
          <w:pPr>
            <w:jc w:val="center"/>
            <w:bidi/>
          </w:pPr>
          <w:r>
            <w:rPr>
              <w:rFonts w:ascii="Arial"/>
            </w:rPr>
            <w:t>الإسم</w:t>
          </w:r>
        </w:p>
        <w:tcPr>
          <w:vAlign w:val="center"/>
          <w:shd w:val="clear" w:color="auto" w:fill="#cccccc"/>
          <w:tcW w:w="20%"/>
        </w:tcPr>
      </w:tc>
      <w:tc>
        <w:p>
          <w:pPr>
            <w:jc w:val="center"/>
            <w:bidi/>
          </w:pPr>
          <w:r>
            <w:rPr>
              <w:rFonts w:ascii="Arial"/>
            </w:rPr>
            <w:t>الوظيفة</w:t>
          </w:r>
        </w:p>
        <w:tcPr>
          <w:vAlign w:val="center"/>
          <w:shd w:val="clear" w:color="auto" w:fill="#cccccc"/>
          <w:tcW w:w="45%"/>
        </w:tcPr>
      </w:tc>
      <w:tc>
        <w:p>
          <w:pPr>
            <w:jc w:val="center"/>
            <w:bidi/>
          </w:pPr>
          <w:r>
            <w:rPr>
              <w:rFonts w:ascii="Arial"/>
            </w:rPr>
            <w:t>الملاحظات</w:t>
          </w:r>
        </w:p>
        <w:tcPr>
          <w:vAlign w:val="center"/>
          <w:shd w:val="clear" w:color="auto" w:fill="#cccccc"/>
        </w:tcPr>
        <w:tcPr>
          <w:hMerge w:val="restart"/>
          <w:vAlign w:val="center"/>
        </w:tcPr>
      </w:tc>
      <w:tc>
        <w:p>
          <w:pPr>
            <w:jc w:val="left"/>
            <w:bidi/>
          </w:pPr>
          <w:r>
            <w:rPr>
              <w:rFonts w:ascii="Arial"/>
            </w:rPr>
            <w:t/>
          </w:r>
        </w:p>
        <w:tcPr>
          <w:vAlign w:val="center"/>
        </w:tcPr>
        <w:tcPr>
          <w:hMerge w:val="continue"/>
        </w:tcPr>
      </w:tc>
    </w:tr>
    <w:tr>
      <w:tc>
        <w:p>
          <w:pPr>
            <w:jc w:val="center"/>
            <w:bidi/>
          </w:pPr>
          <w:r>
            <w:rPr>
              <w:rFonts w:ascii="Arial"/>
            </w:rPr>
            <w:t/>
          </w:r>
        </w:p>
        <w:tcPr>
          <w:vAlign w:val="center"/>
        </w:tcPr>
      </w:tc>
      <w:tc>
        <w:p>
          <w:pPr>
            <w:jc w:val="left"/>
            <w:bidi/>
          </w:pPr>
          <w:r>
            <w:rPr>
              <w:rFonts w:ascii="Arial"/>
              <w:sz w:val="14pt"/>
              <w:b/>
            </w:rPr>
            <w:t>رئيس اللجنة</w:t>
          </w:r>
        </w:p>
        <w:tcPr>
          <w:vAlign w:val="center"/>
          <w:shd w:val="clear" w:color="auto" w:fill="#cccccc"/>
        </w:tcPr>
        <w:p>
          <w:pPr>
            <w:jc w:val="left"/>
            <w:bidi/>
          </w:pPr>
          <w:r>
            <w:rPr>
              <w:rFonts w:ascii="Arial"/>
            </w:rPr>
            <w:t>حسانين محمد عبد الحفيظ</w:t>
          </w:r>
        </w:p>
      </w:tc>
      <w:tc>
        <w:p>
          <w:pPr>
            <w:jc w:val="left"/>
            <w:bidi/>
          </w:pPr>
          <w:r>
            <w:rPr>
              <w:rFonts w:ascii="Arial"/>
            </w:rPr>
            <w:t>مدير مدرسة</w:t>
          </w:r>
        </w:p>
        <w:tcPr>
          <w:vAlign w:val="center"/>
        </w:tcPr>
      </w:tc>
      <w:tc>
        <w:p>
          <w:pPr>
            <w:jc w:val="left"/>
            <w:bidi/>
          </w:pPr>
          <w:r>
            <w:rPr>
              <w:rFonts w:ascii="Arial"/>
            </w:rPr>
            <w:t>إستلام وإمتحان:- </w:t>
          </w:r>
        </w:p>
        <w:tcPr>
          <w:vAlign w:val="center"/>
        </w:tcPr>
        <w:p>
          <w:pPr>
            <w:jc w:val="left"/>
            <w:bidi/>
          </w:pPr>
          <w:r>
            <w:rPr>
              <w:rFonts w:ascii="Arial"/>
            </w:rPr>
            <w:t>تسليم: </w:t>
          </w:r>
        </w:p>
      </w:tc>
      <w:tc>
        <w:p>
          <w:pPr>
            <w:jc w:val="left"/>
            <w:bidi/>
          </w:pPr>
          <w:r>
            <w:rPr>
              <w:rFonts w:ascii="Arial"/>
            </w:rPr>
            <w:t>تقدير الدرجات:- 2017/01/20</w:t>
          </w:r>
        </w:p>
        <w:tcPr>
          <w:vAlign w:val="center"/>
        </w:tcPr>
      </w:tc>
    </w:tr>
    <w:tr>
      <w:tc>
        <w:p>
          <w:pPr>
            <w:jc w:val="center"/>
            <w:bidi/>
          </w:pPr>
          <w:r>
            <w:rPr>
              <w:rFonts w:ascii="Arial"/>
            </w:rPr>
            <w:t/>
          </w:r>
        </w:p>
        <w:tcPr>
          <w:vAlign w:val="center"/>
        </w:tcPr>
      </w:tc>
      <w:tc>
        <w:p>
          <w:pPr>
            <w:jc w:val="left"/>
            <w:bidi/>
          </w:pPr>
          <w:r>
            <w:rPr>
              <w:rFonts w:ascii="Arial"/>
              <w:sz w:val="14pt"/>
              <w:b/>
            </w:rPr>
            <w:t>المراقب الأول</w:t>
          </w:r>
        </w:p>
        <w:tcPr>
          <w:vAlign w:val="center"/>
          <w:shd w:val="clear" w:color="auto" w:fill="#cccccc"/>
        </w:tcPr>
        <w:p>
          <w:pPr>
            <w:jc w:val="left"/>
            <w:bidi/>
          </w:pPr>
          <w:r>
            <w:rPr>
              <w:rFonts w:ascii="Arial"/>
            </w:rPr>
            <w:t>محمد عبدالرحمن</w:t>
          </w:r>
        </w:p>
      </w:tc>
      <w:tc>
        <w:p>
          <w:pPr>
            <w:jc w:val="left"/>
            <w:bidi/>
          </w:pPr>
          <w:r>
            <w:rPr>
              <w:rFonts w:ascii="Arial"/>
            </w:rPr>
            <w:t>معلن خبير</w:t>
          </w:r>
        </w:p>
        <w:tcPr>
          <w:vAlign w:val="center"/>
        </w:tcPr>
      </w:tc>
      <w:tc>
        <w:p>
          <w:pPr>
            <w:jc w:val="left"/>
            <w:bidi/>
          </w:pPr>
          <w:r>
            <w:rPr>
              <w:rFonts w:ascii="Arial"/>
            </w:rPr>
            <w:t/>
          </w:r>
        </w:p>
        <w:tcPr>
          <w:vAlign w:val="center"/>
        </w:tcPr>
      </w:tc>
      <w:tc>
        <w:p>
          <w:pPr>
            <w:jc w:val="left"/>
            <w:bidi/>
          </w:pPr>
          <w:r>
            <w:rPr>
              <w:rFonts w:ascii="Arial"/>
            </w:rPr>
            <w:t/>
          </w:r>
        </w:p>
        <w:tcPr>
          <w:vAlign w:val="center"/>
        </w:tcPr>
      </w:tc>
    </w:tr>
    <w:tr>
      <w:tc>
        <w:p>
          <w:pPr>
            <w:jc w:val="center"/>
            <w:bidi/>
          </w:pPr>
          <w:r>
            <w:rPr>
              <w:rFonts w:ascii="Arial"/>
            </w:rPr>
            <w:t/>
          </w:r>
        </w:p>
        <w:tcPr>
          <w:vAlign w:val="center"/>
        </w:tcPr>
      </w:tc>
      <w:tc>
        <w:p>
          <w:pPr>
            <w:jc w:val="left"/>
            <w:bidi/>
          </w:pPr>
          <w:r>
            <w:rPr>
              <w:rFonts w:ascii="Arial"/>
              <w:sz w:val="12pt"/>
              <w:b/>
            </w:rPr>
            <w:t>المراقبون</w:t>
          </w:r>
        </w:p>
        <w:tcPr>
          <w:vAlign w:val="center"/>
          <w:shd w:val="clear" w:color="auto" w:fill="#cccccc"/>
        </w:tcPr>
      </w:tc>
      <w:tc>
        <w:p>
          <w:pPr>
            <w:jc w:val="left"/>
            <w:bidi/>
          </w:pPr>
          <w:r>
            <w:rPr>
              <w:rFonts w:ascii="Arial"/>
            </w:rPr>
            <w:t/>
          </w:r>
        </w:p>
        <w:tcPr>
          <w:vAlign w:val="center"/>
        </w:tcPr>
      </w:tc>
      <w:tc>
        <w:p>
          <w:pPr>
            <w:jc w:val="left"/>
            <w:bidi/>
          </w:pPr>
          <w:r>
            <w:rPr>
              <w:rFonts w:ascii="Arial"/>
            </w:rPr>
            <w:t/>
          </w:r>
        </w:p>
        <w:tcPr>
          <w:vAlign w:val="center"/>
        </w:tcPr>
      </w:tc>
      <w:tc>
        <w:p>
          <w:pPr>
            <w:jc w:val="left"/>
            <w:bidi/>
          </w:pPr>
          <w:r>
            <w:rPr>
              <w:rFonts w:ascii="Arial"/>
            </w:rPr>
            <w:t/>
          </w:r>
        </w:p>
        <w:tcPr>
          <w:vAlign w:val="center"/>
        </w:tcPr>
      </w:tc>
    </w:tr>
    <w:tr>
      <w:tc>
        <w:p>
          <w:pPr>
            <w:jc w:val="center"/>
            <w:bidi/>
          </w:pPr>
          <w:r>
            <w:rPr>
              <w:rFonts w:ascii="Arial"/>
            </w:rPr>
            <w:t/>
          </w:r>
        </w:p>
        <w:tcPr>
          <w:vAlign w:val="center"/>
        </w:tcPr>
      </w:tc>
      <w:tc>
        <w:p>
          <w:pPr>
            <w:jc w:val="left"/>
            <w:bidi/>
          </w:pPr>
          <w:r>
            <w:rPr>
              <w:rFonts w:ascii="Arial"/>
              <w:sz w:val="12pt"/>
              <w:b/>
            </w:rPr>
            <w:t>المعاونـــــون</w:t>
          </w:r>
        </w:p>
        <w:tcPr>
          <w:vAlign w:val="center"/>
          <w:shd w:val="clear" w:color="auto" w:fill="#cccccc"/>
        </w:tcPr>
      </w:tc>
      <w:tc>
        <w:p>
          <w:pPr>
            <w:jc w:val="left"/>
            <w:bidi/>
          </w:pPr>
          <w:r>
            <w:rPr>
              <w:rFonts w:ascii="Arial"/>
            </w:rPr>
            <w:t/>
          </w:r>
        </w:p>
        <w:tcPr>
          <w:vAlign w:val="center"/>
        </w:tcPr>
      </w:tc>
      <w:tc>
        <w:p>
          <w:pPr>
            <w:jc w:val="left"/>
            <w:bidi/>
          </w:pPr>
          <w:r>
            <w:rPr>
              <w:rFonts w:ascii="Arial"/>
            </w:rPr>
            <w:t/>
          </w:r>
        </w:p>
        <w:tcPr>
          <w:vAlign w:val="center"/>
        </w:tcPr>
      </w:tc>
      <w:tc>
        <w:p>
          <w:pPr>
            <w:jc w:val="left"/>
            <w:bidi/>
          </w:pPr>
          <w:r>
            <w:rPr>
              <w:rFonts w:ascii="Arial"/>
            </w:rPr>
            <w:t/>
          </w:r>
        </w:p>
        <w:tcPr>
          <w:vAlign w:val="center"/>
        </w:tcPr>
      </w:tc>
    </w:tr>
    <w:tr>
      <w:tc>
        <w:p>
          <w:pPr>
            <w:jc w:val="center"/>
            <w:bidi/>
          </w:pPr>
          <w:r>
            <w:rPr>
              <w:rFonts w:ascii="Arial"/>
            </w:rPr>
            <w:t/>
          </w:r>
        </w:p>
        <w:tcPr>
          <w:vAlign w:val="center"/>
        </w:tcPr>
      </w:tc>
      <w:tc>
        <w:p>
          <w:pPr>
            <w:jc w:val="left"/>
            <w:bidi/>
          </w:pPr>
          <w:r>
            <w:rPr>
              <w:rFonts w:ascii="Arial"/>
              <w:sz w:val="12pt"/>
              <w:b/>
            </w:rPr>
            <w:t>الطبيب</w:t>
          </w:r>
        </w:p>
        <w:tcPr>
          <w:vAlign w:val="center"/>
          <w:shd w:val="clear" w:color="auto" w:fill="#cccccc"/>
        </w:tcPr>
      </w:tc>
      <w:tc>
        <w:p>
          <w:pPr>
            <w:jc w:val="left"/>
            <w:bidi/>
          </w:pPr>
          <w:r>
            <w:rPr>
              <w:rFonts w:ascii="Arial"/>
            </w:rPr>
            <w:t>ممد ابو الدهب</w:t>
          </w:r>
        </w:p>
        <w:tcPr>
          <w:vAlign w:val="center"/>
        </w:tcPr>
      </w:tc>
      <w:tc>
        <w:p>
          <w:pPr>
            <w:jc w:val="left"/>
            <w:bidi/>
          </w:pPr>
          <w:r>
            <w:rPr>
              <w:rFonts w:ascii="Arial"/>
            </w:rPr>
            <w:t/>
          </w:r>
        </w:p>
        <w:tcPr>
          <w:vAlign w:val="center"/>
        </w:tcPr>
      </w:tc>
      <w:tc>
        <w:p>
          <w:pPr>
            <w:jc w:val="left"/>
            <w:bidi/>
          </w:pPr>
          <w:r>
            <w:rPr>
              <w:rFonts w:ascii="Arial"/>
            </w:rPr>
            <w:t/>
          </w:r>
        </w:p>
        <w:tcPr>
          <w:vAlign w:val="center"/>
        </w:tcPr>
      </w:tc>
    </w:tr>
  </w:tbl>
</w:document>
</file>

<file path=word/footer.xml>
</file>

<file path=word/footer2.xml><?xml version="1.0" encoding="utf-8"?>
<w:ftr xmlns:w="http://schemas.openxmlformats.org/wordprocessingml/2006/main">
  <w:tbl>
    <w:tblPr>
      <w:bidiVisual/>
      <w:tblW w:w="100%" w:type="auto"/>
    </w:tblPr>
    <w:tr>
      <w:tc>
        <w:p>
          <w:pPr>
            <w:jc w:val="left"/>
            <w:bidi/>
          </w:pPr>
          <w:r>
            <w:rPr>
              <w:rFonts w:ascii="Arial"/>
            </w:rPr>
            <w:t>أملاه:	</w:t>
          </w:r>
        </w:p>
        <w:p>
          <w:pPr>
            <w:jc w:val="left"/>
            <w:bidi/>
          </w:pPr>
          <w:r>
            <w:rPr>
              <w:rFonts w:ascii="Arial"/>
            </w:rPr>
            <w:t>كتبه :	</w:t>
          </w:r>
        </w:p>
        <w:tcPr>
          <w:tcW w:w="50%" w:type="auto"/>
        </w:tcPr>
      </w:tc>
      <w:tc>
        <w:p>
          <w:pPr>
            <w:jc w:val="left"/>
            <w:bidi/>
          </w:pPr>
          <w:r>
            <w:rPr>
              <w:rFonts w:ascii="Arial"/>
            </w:rPr>
            <w:t> راجع الأمـلاء  :  </w:t>
          </w:r>
        </w:p>
        <w:p>
          <w:pPr>
            <w:jc w:val="left"/>
            <w:bidi/>
          </w:pPr>
          <w:r>
            <w:rPr>
              <w:rFonts w:ascii="Arial"/>
            </w:rPr>
            <w:t>راجع الكتابة   : </w:t>
          </w:r>
        </w:p>
        <w:p>
          <w:pPr>
            <w:jc w:val="left"/>
            <w:bidi/>
          </w:pPr>
          <w:r>
            <w:rPr>
              <w:rFonts w:ascii="Arial"/>
            </w:rPr>
            <w:t>رئيس لجنة الإدارة         : </w:t>
          </w:r>
        </w:p>
        <w:tcPr>
          <w:tcW w:w="50%" w:type="auto"/>
        </w:tcPr>
      </w:tc>
    </w:tr>
  </w:tbl>
</w:ftr>
</file>

<file path=word/header.xml>
</file>

<file path=word/header2.xml><?xml version="1.0" encoding="utf-8"?>
<w:hdr xmlns:w="http://schemas.openxmlformats.org/wordprocessingml/2006/main">
  <w:tbl>
    <w:tblPr>
      <w:bidiVisual/>
      <w:tblW w:w="100%" w:type="auto"/>
    </w:tblPr>
    <w:tr>
      <w:tc>
        <w:p>
          <w:pPr>
            <w:jc w:val="left"/>
            <w:bidi/>
          </w:pPr>
          <w:r>
            <w:rPr>
              <w:rFonts w:ascii="Arial"/>
            </w:rPr>
            <w:t/>
          </w:r>
        </w:p>
        <w:p>
          <w:pPr>
            <w:jc w:val="center"/>
            <w:bidi/>
          </w:pPr>
          <w:r>
            <w:rPr>
              <w:rFonts w:ascii="Arial"/>
            </w:rPr>
            <w:t>وزارة التربية و التعليم والتعليم الفني  الادارة العامة للامتحانات</w:t>
          </w:r>
        </w:p>
        <w:p>
          <w:pPr>
            <w:jc w:val="center"/>
            <w:bidi/>
          </w:pPr>
          <w:r>
            <w:rPr>
              <w:rFonts w:ascii="Arial"/>
            </w:rPr>
            <w:t>لجنة الإدارة لامتحان  دبلوم  المدارس الثانوية الصناعية نظام السنوات الثلاث قطاع قطاع الصعيد</w:t>
          </w:r>
        </w:p>
        <w:tcPr>
          <w:tcW w:w="28%" w:type="auto"/>
        </w:tcPr>
      </w:tc>
      <w:tc>
        <w:p>
          <w:pPr>
            <w:jc w:val="center"/>
            <w:bidi/>
          </w:pPr>
          <w:r>
            <w:rPr>
              <w:rFonts w:ascii="Arial"/>
            </w:rPr>
            <w:t>كشـف </w:t>
          </w:r>
        </w:p>
        <w:p>
          <w:pPr>
            <w:jc w:val="center"/>
            <w:bidi/>
          </w:pPr>
          <w:r>
            <w:rPr>
              <w:rFonts w:ascii="Arial"/>
              <w:sz w:val="12pt"/>
              <w:b/>
            </w:rPr>
            <w:t>أسماء السادة أعضاء لجنة سير الامتحان </w:t>
          </w:r>
        </w:p>
        <w:tbl>
          <w:tblPr>
            <w:tblpPr w:tblpXSpec="center"/>
            <w:bidiVisual/>
            <w:tblW w:w="90%" w:type="auto"/>
          </w:tblPr>
          <w:tr>
            <w:tc>
              <w:p>
                <w:pPr>
                  <w:jc w:val="left"/>
                  <w:bidi/>
                </w:pPr>
                <w:r>
                  <w:rPr>
                    <w:rFonts w:ascii="Arial"/>
                    <w:sz w:val="10pt"/>
                    <w:b/>
                  </w:rPr>
                  <w:t>الدور</w:t>
                </w:r>
              </w:p>
              <w:tcPr>
                <w:vAlign w:val="center"/>
                <w:tcW w:w="50%"/>
              </w:tcPr>
            </w:tc>
            <w:tc>
              <w:p>
                <w:pPr>
                  <w:jc w:val="left"/>
                  <w:bidi/>
                </w:pPr>
                <w:r>
                  <w:rPr>
                    <w:rFonts w:ascii="Arial"/>
                    <w:sz w:val="10pt"/>
                  </w:rPr>
                  <w:t>الثانى</w:t>
                </w:r>
              </w:p>
              <w:tcPr>
                <w:vAlign w:val="center"/>
                <w:tcW w:w="50%"/>
              </w:tcPr>
            </w:tc>
          </w:tr>
          <w:tr>
            <w:tc>
              <w:p>
                <w:pPr>
                  <w:jc w:val="left"/>
                  <w:bidi/>
                </w:pPr>
                <w:r>
                  <w:rPr>
                    <w:rFonts w:ascii="Arial"/>
                    <w:sz w:val="10pt"/>
                    <w:b/>
                  </w:rPr>
                  <w:t>أسم اللجنة</w:t>
                </w:r>
              </w:p>
              <w:tcPr>
                <w:vAlign w:val="center"/>
                <w:tcW w:w="50%"/>
              </w:tcPr>
            </w:tc>
            <w:tc>
              <w:p>
                <w:pPr>
                  <w:jc w:val="left"/>
                  <w:bidi/>
                </w:pPr>
                <w:r>
                  <w:rPr>
                    <w:rFonts w:ascii="Arial"/>
                    <w:sz w:val="10pt"/>
                  </w:rPr>
                  <w:t>مدرسة ابو الدهب الصناعية</w:t>
                </w:r>
              </w:p>
              <w:tcPr>
                <w:vAlign w:val="center"/>
                <w:tcW w:w="50%"/>
              </w:tcPr>
            </w:tc>
          </w:tr>
          <w:tr>
            <w:tc>
              <w:p>
                <w:pPr>
                  <w:jc w:val="left"/>
                  <w:bidi/>
                </w:pPr>
                <w:r>
                  <w:rPr>
                    <w:rFonts w:ascii="Arial"/>
                    <w:sz w:val="10pt"/>
                    <w:b/>
                  </w:rPr>
                  <w:t>مديرية / إدارة</w:t>
                </w:r>
              </w:p>
              <w:tcPr>
                <w:vAlign w:val="center"/>
                <w:tcW w:w="50%"/>
              </w:tcPr>
            </w:tc>
            <w:tc>
              <w:p>
                <w:pPr>
                  <w:jc w:val="left"/>
                  <w:bidi/>
                </w:pPr>
                <w:r>
                  <w:rPr>
                    <w:rFonts w:ascii="Arial"/>
                    <w:sz w:val="10pt"/>
                  </w:rPr>
                  <w:t>إدارة بنى مزار التعليمية</w:t>
                </w:r>
              </w:p>
              <w:tcPr>
                <w:vAlign w:val="center"/>
                <w:tcW w:w="50%"/>
              </w:tcPr>
            </w:tc>
          </w:tr>
          <w:tr>
            <w:tc>
              <w:p>
                <w:pPr>
                  <w:jc w:val="left"/>
                  <w:bidi/>
                </w:pPr>
                <w:r>
                  <w:rPr>
                    <w:rFonts w:ascii="Arial"/>
                    <w:sz w:val="10pt"/>
                    <w:b/>
                  </w:rPr>
                  <w:t>عنــوان اللجنة</w:t>
                </w:r>
              </w:p>
              <w:tcPr>
                <w:vAlign w:val="center"/>
                <w:tcW w:w="50%"/>
              </w:tcPr>
            </w:tc>
            <w:tc>
              <w:p>
                <w:pPr>
                  <w:jc w:val="left"/>
                  <w:bidi/>
                </w:pPr>
                <w:r>
                  <w:rPr>
                    <w:rFonts w:ascii="Arial"/>
                    <w:sz w:val="10pt"/>
                  </w:rPr>
                  <w:t>بنى مزار</w:t>
                </w:r>
              </w:p>
              <w:tcPr>
                <w:vAlign w:val="center"/>
                <w:tcW w:w="50%"/>
              </w:tcPr>
            </w:tc>
          </w:tr>
        </w:tbl>
        <w:p>
          <w:pPr>
            <w:jc w:val="left"/>
            <w:bidi/>
          </w:pPr>
          <w:r>
            <w:rPr>
              <w:rFonts w:ascii="Arial"/>
            </w:rPr>
            <w:t/>
          </w:r>
        </w:p>
        <w:tcPr>
          <w:tcW w:w="47%" w:type="auto"/>
        </w:tcPr>
      </w:tc>
      <w:tc>
        <w:p>
          <w:pPr>
            <w:jc w:val="right"/>
            <w:bidi/>
          </w:pPr>
          <w:r>
            <w:rPr>
              <w:rFonts w:ascii="Arial"/>
              <w:sz w:val="12pt"/>
            </w:rPr>
            <w:t> استمارة رقم  13 د </w:t>
          </w:r>
        </w:p>
        <w:tbl>
          <w:tblPr>
            <w:tblpPr w:tblpXSpec="center"/>
            <w:bidiVisual/>
            <w:tblW w:w="90%" w:type="auto"/>
          </w:tblPr>
          <w:tr>
            <w:tc>
              <w:p>
                <w:pPr>
                  <w:jc w:val="left"/>
                  <w:bidi/>
                </w:pPr>
                <w:r>
                  <w:rPr>
                    <w:rFonts w:ascii="Arial"/>
                    <w:sz w:val="10pt"/>
                    <w:b/>
                  </w:rPr>
                  <w:t>رقم اللجنة</w:t>
                </w:r>
              </w:p>
              <w:tcPr>
                <w:vAlign w:val="center"/>
                <w:tcW w:w="50%"/>
              </w:tcPr>
            </w:tc>
            <w:tc>
              <w:p>
                <w:pPr>
                  <w:jc w:val="left"/>
                  <w:bidi/>
                </w:pPr>
                <w:r>
                  <w:rPr>
                    <w:rFonts w:ascii="Arial"/>
                    <w:sz w:val="10pt"/>
                  </w:rPr>
                  <w:t>9003</w:t>
                </w:r>
              </w:p>
              <w:tcPr>
                <w:vAlign w:val="center"/>
                <w:tcW w:w="50%"/>
              </w:tcPr>
            </w:tc>
          </w:tr>
          <w:tr>
            <w:tc>
              <w:p>
                <w:pPr>
                  <w:jc w:val="left"/>
                  <w:bidi/>
                </w:pPr>
                <w:r>
                  <w:rPr>
                    <w:rFonts w:ascii="Arial"/>
                    <w:sz w:val="10pt"/>
                    <w:b/>
                  </w:rPr>
                  <w:t>نوع اللجنة</w:t>
                </w:r>
              </w:p>
              <w:tcPr>
                <w:vAlign w:val="center"/>
                <w:tcW w:w="50%"/>
              </w:tcPr>
            </w:tc>
            <w:tc>
              <w:p>
                <w:pPr>
                  <w:jc w:val="left"/>
                  <w:bidi/>
                </w:pPr>
                <w:r>
                  <w:rPr>
                    <w:rFonts w:ascii="Arial"/>
                    <w:sz w:val="10pt"/>
                  </w:rPr>
                  <w:t>أصلى</w:t>
                </w:r>
              </w:p>
              <w:tcPr>
                <w:vAlign w:val="center"/>
                <w:tcW w:w="50%"/>
              </w:tcPr>
            </w:tc>
          </w:tr>
          <w:tr>
            <w:tc>
              <w:p>
                <w:pPr>
                  <w:jc w:val="left"/>
                  <w:bidi/>
                </w:pPr>
                <w:r>
                  <w:rPr>
                    <w:rFonts w:ascii="Arial"/>
                    <w:sz w:val="10pt"/>
                    <w:b/>
                  </w:rPr>
                  <w:t>عدد الطلبة</w:t>
                </w:r>
              </w:p>
              <w:tcPr>
                <w:vAlign w:val="center"/>
                <w:tcW w:w="50%"/>
              </w:tcPr>
            </w:tc>
            <w:tc>
              <w:p>
                <w:pPr>
                  <w:jc w:val="left"/>
                  <w:bidi/>
                </w:pPr>
                <w:r>
                  <w:rPr>
                    <w:rFonts w:ascii="Arial"/>
                    <w:sz w:val="10pt"/>
                  </w:rPr>
                  <w:t>800</w:t>
                </w:r>
              </w:p>
              <w:tcPr>
                <w:vAlign w:val="center"/>
                <w:tcW w:w="50%"/>
              </w:tcPr>
            </w:tc>
          </w:tr>
        </w:tbl>
        <w:p>
          <w:pPr>
            <w:jc w:val="left"/>
            <w:bidi/>
          </w:pPr>
          <w:r>
            <w:rPr>
              <w:rFonts w:ascii="Arial"/>
            </w:rPr>
            <w:t/>
          </w:r>
        </w:p>
        <w:tcPr>
          <w:tcW w:w="25%" w:type="auto"/>
        </w:tcPr>
      </w:tc>
    </w:tr>
  </w:tbl>
</w:hdr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d8e23b7f126f4c4d" /><Relationship Type="http://schemas.openxmlformats.org/officeDocument/2006/relationships/footer" Target="/word/footer.xml" Id="Rd9d14335e4c5428d" /><Relationship Type="http://schemas.openxmlformats.org/officeDocument/2006/relationships/header" Target="/word/header2.xml" Id="r97" /><Relationship Type="http://schemas.openxmlformats.org/officeDocument/2006/relationships/footer" Target="/word/footer2.xml" Id="r98" /></Relationships>
</file>