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bookmarkStart w:id="0" w:name="__DdeLink__14_1841771870"/>
      <w:r>
        <w:rPr>
          <w:rFonts w:ascii="Cascadia Mono" w:hAnsi="Cascadia Mono"/>
          <w:color w:val="A31515"/>
          <w:sz w:val="19"/>
          <w:shd w:fill="FFFFFF" w:val="clear"/>
        </w:rPr>
        <w:t>ExpectedText</w:t>
      </w:r>
      <w:bookmarkEnd w:id="0"/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>
          <w:rFonts w:ascii="Cascadia Mono" w:hAnsi="Cascadia Mono"/>
          <w:color w:val="A31515"/>
          <w:sz w:val="19"/>
          <w:shd w:fill="FFFFFF" w:val="clear"/>
        </w:rPr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1395730</wp:posOffset>
            </wp:positionH>
            <wp:positionV relativeFrom="paragraph">
              <wp:posOffset>302260</wp:posOffset>
            </wp:positionV>
            <wp:extent cx="3522980" cy="3469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LibreOffice/7.5.5.2$Windows_X86_64 LibreOffice_project/ca8fe7424262805f223b9a2334bc7181abbcbf5e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2024-11-26T08:48:14Z</dcterms:created>
  <dc:creator/>
  <dc:description/>
  <dc:language>en-US</dc:language>
  <cp:lastModifiedBy/>
  <dcterms:modified xsi:type="dcterms:W3CDTF">2024-12-06T04:55:45Z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