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43773369"/>
        <w:docPartObj>
          <w:docPartGallery w:val="Cover Pages"/>
          <w:docPartUnique/>
        </w:docPartObj>
      </w:sdtPr>
      <w:sdtEndPr/>
      <w:sdtContent>
        <w:p w14:paraId="11F61069" w14:textId="725906AA" w:rsidR="00A219BB" w:rsidRPr="00A219BB" w:rsidRDefault="00A219BB" w:rsidP="00A219BB">
          <w:pPr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ФЕДЕРАЛЬНОЕ ГОСУДАРСТВЕННОЕ АВТОНОМНОЕ ОБРАЗОВАТЕЛЬНОЕ УЧРЕЖДЕНИЕ</w:t>
          </w:r>
        </w:p>
        <w:p w14:paraId="27E0350F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ВЫСШЕГО ОБРАЗОВАНИЯ</w:t>
          </w:r>
        </w:p>
        <w:p w14:paraId="5F603AA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i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«</w:t>
          </w:r>
          <w:r w:rsidRPr="00A219BB">
            <w:rPr>
              <w:rFonts w:ascii="Times New Roman" w:eastAsia="Arial Unicode MS" w:hAnsi="Times New Roman" w:cs="Times New Roman"/>
              <w:b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САНКТ-ПЕТЕРБУРГСКИЙ ПОЛИТЕХНИЧЕСКИЙ УНИВЕРСИТЕТ ПЕТРА ВЕЛИКОГО»</w:t>
          </w:r>
        </w:p>
        <w:p w14:paraId="09B7912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ВШ программной инженерии</w:t>
          </w:r>
        </w:p>
        <w:p w14:paraId="6247851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CCA997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026E19">
            <w:rPr>
              <w:rFonts w:ascii="Liberation Serif" w:eastAsia="Arial Unicode MS" w:hAnsi="Liberation Serif" w:cs="Arial Unicode MS"/>
              <w:noProof/>
              <w:kern w:val="2"/>
              <w:sz w:val="24"/>
              <w:szCs w:val="24"/>
              <w:lang w:eastAsia="zh-CN" w:bidi="hi-IN"/>
            </w:rPr>
            <w:drawing>
              <wp:anchor distT="0" distB="0" distL="114300" distR="114300" simplePos="0" relativeHeight="251666432" behindDoc="1" locked="0" layoutInCell="1" allowOverlap="1" wp14:anchorId="46C33D28" wp14:editId="4B0DFABD">
                <wp:simplePos x="0" y="0"/>
                <wp:positionH relativeFrom="column">
                  <wp:posOffset>46990</wp:posOffset>
                </wp:positionH>
                <wp:positionV relativeFrom="paragraph">
                  <wp:posOffset>123825</wp:posOffset>
                </wp:positionV>
                <wp:extent cx="3376930" cy="1103630"/>
                <wp:effectExtent l="0" t="0" r="0" b="1270"/>
                <wp:wrapNone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8" t="-56" r="-18" b="-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6930" cy="110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6EC566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97991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1D8182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A23C7D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9B57E7B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2C2218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C8E1B8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2C1F25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3579C7B9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BEFC3D3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5838314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7EC7FA8F" w14:textId="1FA3093A" w:rsidR="00A219BB" w:rsidRPr="00A261DF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ЛАБОРАТОРНАЯ РАБОТА</w:t>
          </w:r>
          <w:r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№</w:t>
          </w:r>
          <w:r w:rsidR="00ED7E42" w:rsidRPr="00A261DF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4</w:t>
          </w:r>
        </w:p>
        <w:p w14:paraId="58E44ADD" w14:textId="43E16B0B" w:rsidR="00A219BB" w:rsidRPr="00116587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Times New Roman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</w:t>
          </w:r>
        </w:p>
        <w:p w14:paraId="4918F77F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b/>
              <w:kern w:val="2"/>
              <w:sz w:val="28"/>
              <w:szCs w:val="24"/>
              <w:lang w:val="ru-RU" w:eastAsia="zh-CN" w:bidi="hi-IN"/>
            </w:rPr>
          </w:pPr>
        </w:p>
        <w:p w14:paraId="5DDB9C99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по дисциплине</w:t>
          </w:r>
          <w:r w:rsidRPr="00A219BB">
            <w:rPr>
              <w:rFonts w:ascii="Liberation Serif" w:eastAsia="Arial Unicode MS" w:hAnsi="Liberation Serif" w:cs="Arial Unicode MS"/>
              <w:kern w:val="2"/>
              <w:sz w:val="28"/>
              <w:szCs w:val="24"/>
              <w:lang w:val="ru-RU" w:eastAsia="zh-CN" w:bidi="hi-IN"/>
            </w:rPr>
            <w:t xml:space="preserve"> </w:t>
          </w:r>
          <w:r w:rsidRPr="00A219BB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val="ru-RU" w:eastAsia="zh-CN" w:bidi="hi-IN"/>
            </w:rPr>
            <w:t>«Математическое моделирование»</w:t>
          </w:r>
        </w:p>
        <w:p w14:paraId="4D139523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34D4DB7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7AB0B78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7E3D7F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AE0A8E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7BD3430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087CFB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5391EEA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B63B2A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Выполнил</w:t>
          </w:r>
        </w:p>
        <w:p w14:paraId="4AC97A9F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Студент 3530202/70201 группы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  <w:t xml:space="preserve">                              И.Х. Имхасина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2E720A5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802961F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6461527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Руководитель                                                                              Ю.Б.Сениченков</w:t>
          </w:r>
        </w:p>
        <w:p w14:paraId="09A6569B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4D553F3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A660E32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83B7460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EC430B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1D4D15D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C70CAD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E2306F4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Санкт-Петербург</w:t>
          </w:r>
        </w:p>
        <w:p w14:paraId="00CE9EDA" w14:textId="77777777" w:rsidR="00A219BB" w:rsidRPr="00116587" w:rsidRDefault="00A219BB" w:rsidP="00A219BB">
          <w:pPr>
            <w:suppressAutoHyphens/>
            <w:spacing w:after="0" w:line="240" w:lineRule="auto"/>
            <w:jc w:val="center"/>
            <w:rPr>
              <w:lang w:val="ru-RU"/>
            </w:rPr>
          </w:pPr>
          <w:r w:rsidRPr="00116587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2020 г.</w:t>
          </w:r>
        </w:p>
      </w:sdtContent>
    </w:sdt>
    <w:p w14:paraId="53F6E338" w14:textId="11B0CD5E" w:rsidR="00202090" w:rsidRDefault="00202090">
      <w:pPr>
        <w:rPr>
          <w:lang w:val="ru-RU"/>
        </w:rPr>
      </w:pPr>
    </w:p>
    <w:p w14:paraId="2B5CDBFE" w14:textId="24E90C49" w:rsidR="00202090" w:rsidRPr="00B17A0F" w:rsidRDefault="0020209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Задание </w:t>
      </w:r>
      <w:r w:rsidR="00ED7E42" w:rsidRPr="00B17A0F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1B8920D1" w14:textId="05A23568" w:rsidR="00ED7E42" w:rsidRPr="00B17A0F" w:rsidRDefault="00ED7E4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>Найти особые точки, линеаризовать систему в их окрестности и построить фазовые портреты исходной и линеаризованной системы в окрестности особой точки. Построить глобальный фазовый портрет.</w:t>
      </w:r>
    </w:p>
    <w:p w14:paraId="1C4A108C" w14:textId="77F50E47" w:rsidR="00ED7E42" w:rsidRPr="00B17A0F" w:rsidRDefault="00ED7E42">
      <w:pPr>
        <w:rPr>
          <w:rFonts w:ascii="Times New Roman" w:hAnsi="Times New Roman" w:cs="Times New Roman"/>
          <w:sz w:val="24"/>
          <w:szCs w:val="24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36F89" wp14:editId="3FDA3E38">
            <wp:extent cx="2133611" cy="1799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614" t="45725" r="33942" b="28113"/>
                    <a:stretch/>
                  </pic:blipFill>
                  <pic:spPr bwMode="auto">
                    <a:xfrm>
                      <a:off x="0" y="0"/>
                      <a:ext cx="2154761" cy="181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9FB3" w14:textId="726CA906" w:rsidR="00A261DF" w:rsidRPr="00B17A0F" w:rsidRDefault="00A261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 xml:space="preserve">Решение системы с помощью </w:t>
      </w:r>
      <w:r w:rsidRPr="00B17A0F">
        <w:rPr>
          <w:rFonts w:ascii="Times New Roman" w:hAnsi="Times New Roman" w:cs="Times New Roman"/>
          <w:sz w:val="24"/>
          <w:szCs w:val="24"/>
        </w:rPr>
        <w:t>WolframAlpha</w:t>
      </w:r>
      <w:r w:rsidRPr="00B17A0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D9D40AB" w14:textId="59985372" w:rsidR="004F522B" w:rsidRPr="00B17A0F" w:rsidRDefault="004F522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>В математике особой точкой системы называется точка, в которой уравнения системы равны нулю.</w:t>
      </w:r>
    </w:p>
    <w:p w14:paraId="41D7D4DA" w14:textId="4591FA08" w:rsidR="00A261DF" w:rsidRPr="00B17A0F" w:rsidRDefault="00A261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95628" wp14:editId="464AFB28">
            <wp:extent cx="1950334" cy="24769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08" t="14203" r="48556" b="11656"/>
                    <a:stretch/>
                  </pic:blipFill>
                  <pic:spPr bwMode="auto">
                    <a:xfrm>
                      <a:off x="0" y="0"/>
                      <a:ext cx="1950618" cy="247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777C" w14:textId="45664A6C" w:rsidR="003F2A1F" w:rsidRPr="00B17A0F" w:rsidRDefault="003F2A1F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</w:p>
    <w:p w14:paraId="27066AF8" w14:textId="6BE711B2" w:rsidR="000F6DC0" w:rsidRPr="00B17A0F" w:rsidRDefault="000F6DC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>Получим матрицу Якоби в окрестности точки (0;0;0):</w:t>
      </w:r>
    </w:p>
    <w:p w14:paraId="1119D7D0" w14:textId="1D64F70C" w:rsidR="00EA58C0" w:rsidRPr="007B7D7C" w:rsidRDefault="000F6DC0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</w:rPr>
        <w:t>MJ</w:t>
      </w:r>
      <w:r w:rsidRPr="00EA58C0"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=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0.5</m:t>
                  </m:r>
                </m:e>
              </m:mr>
            </m:m>
          </m:e>
        </m:d>
      </m:oMath>
    </w:p>
    <w:p w14:paraId="3FD182F9" w14:textId="643344AA" w:rsidR="00EA58C0" w:rsidRPr="00EA58C0" w:rsidRDefault="00EA58C0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Собственные числа: 2 и 0.</w:t>
      </w:r>
    </w:p>
    <w:p w14:paraId="34861723" w14:textId="6219B734" w:rsidR="00C6091F" w:rsidRPr="006D17BF" w:rsidRDefault="0073777B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Матрица</w:t>
      </w:r>
      <w:r w:rsidR="00FE1ECF" w:rsidRPr="00FE1EC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является вырожденной, т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 к.</w:t>
      </w:r>
      <w:r w:rsidR="00FE1ECF" w:rsidRPr="00FE1EC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у нее одно собственн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ое</w:t>
      </w:r>
      <w:r w:rsidR="00FE1ECF" w:rsidRPr="00FE1EC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число</w:t>
      </w:r>
      <w:r w:rsidR="00FE1ECF" w:rsidRPr="00FE1EC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равны нулю.</w:t>
      </w:r>
      <w:r w:rsidR="008A5ACC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74EF4" w:rsidRPr="00F74EF4">
        <w:rPr>
          <w:color w:val="000000"/>
          <w:shd w:val="clear" w:color="auto" w:fill="FFFFFF"/>
          <w:lang w:val="ru-RU"/>
        </w:rPr>
        <w:t>Эти точки не имеют специального названия.</w:t>
      </w:r>
      <w:r w:rsidR="006D17BF">
        <w:rPr>
          <w:color w:val="000000"/>
          <w:shd w:val="clear" w:color="auto" w:fill="FFFFFF"/>
          <w:lang w:val="ru-RU"/>
        </w:rPr>
        <w:t xml:space="preserve"> </w:t>
      </w:r>
      <w:r w:rsidR="006D17BF" w:rsidRPr="006D17BF">
        <w:rPr>
          <w:color w:val="000000"/>
          <w:shd w:val="clear" w:color="auto" w:fill="FFFFFF"/>
          <w:lang w:val="ru-RU"/>
        </w:rPr>
        <w:t>Фазовые траектории представляют собой лучи</w:t>
      </w:r>
      <w:r w:rsidR="00C46A3B">
        <w:rPr>
          <w:color w:val="000000"/>
          <w:shd w:val="clear" w:color="auto" w:fill="FFFFFF"/>
          <w:lang w:val="ru-RU"/>
        </w:rPr>
        <w:t xml:space="preserve">. </w:t>
      </w:r>
    </w:p>
    <w:p w14:paraId="6C096CE0" w14:textId="0A4FDAB5" w:rsidR="007A5701" w:rsidRPr="00B17A0F" w:rsidRDefault="00293F94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>Линеаризуем систему в окрестности точки (0,0,0):</w:t>
      </w:r>
    </w:p>
    <w:p w14:paraId="74377E5E" w14:textId="40A2BD3E" w:rsidR="007A5701" w:rsidRPr="00B17A0F" w:rsidRDefault="007B7D7C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49C5781A" w14:textId="4C910A23" w:rsidR="00B51692" w:rsidRPr="00B17A0F" w:rsidRDefault="00B51692" w:rsidP="007A5701">
      <w:pPr>
        <w:rPr>
          <w:rFonts w:ascii="Times New Roman" w:hAnsi="Times New Roman" w:cs="Times New Roman"/>
          <w:sz w:val="24"/>
          <w:szCs w:val="24"/>
        </w:rPr>
      </w:pPr>
    </w:p>
    <w:p w14:paraId="0034FF15" w14:textId="7AADE244" w:rsidR="00135932" w:rsidRPr="00B17A0F" w:rsidRDefault="00135932" w:rsidP="007A5701">
      <w:pPr>
        <w:rPr>
          <w:rFonts w:ascii="Times New Roman" w:hAnsi="Times New Roman" w:cs="Times New Roman"/>
          <w:sz w:val="24"/>
          <w:szCs w:val="24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E438F" wp14:editId="01AADBD1">
            <wp:extent cx="3948305" cy="140067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01" t="9649" r="21427" b="48427"/>
                    <a:stretch/>
                  </pic:blipFill>
                  <pic:spPr bwMode="auto">
                    <a:xfrm>
                      <a:off x="0" y="0"/>
                      <a:ext cx="3948774" cy="140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99A4A" w14:textId="406DA7A7" w:rsidR="007A5701" w:rsidRPr="00B17A0F" w:rsidRDefault="007A5701" w:rsidP="007A5701">
      <w:pPr>
        <w:rPr>
          <w:rFonts w:ascii="Times New Roman" w:hAnsi="Times New Roman" w:cs="Times New Roman"/>
          <w:sz w:val="24"/>
          <w:szCs w:val="24"/>
        </w:rPr>
      </w:pPr>
      <w:r w:rsidRPr="00B17A0F">
        <w:rPr>
          <w:rFonts w:ascii="Times New Roman" w:hAnsi="Times New Roman" w:cs="Times New Roman"/>
          <w:sz w:val="24"/>
          <w:szCs w:val="24"/>
        </w:rPr>
        <w:t>Фазовый портрет в RMD</w:t>
      </w:r>
    </w:p>
    <w:p w14:paraId="3E42D4B5" w14:textId="07D1A407" w:rsidR="007A5701" w:rsidRPr="00B17A0F" w:rsidRDefault="007A5701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E4A4E" wp14:editId="6A1AE205">
            <wp:extent cx="2774913" cy="1934511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0" t="31795" r="49615" b="10281"/>
                    <a:stretch/>
                  </pic:blipFill>
                  <pic:spPr bwMode="auto">
                    <a:xfrm>
                      <a:off x="0" y="0"/>
                      <a:ext cx="2776298" cy="193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B7E8" w14:textId="77777777" w:rsidR="00B8707F" w:rsidRPr="00B17A0F" w:rsidRDefault="00B8707F" w:rsidP="00B8707F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Пакет </w:t>
      </w:r>
      <w:r w:rsidRPr="00B17A0F">
        <w:rPr>
          <w:rFonts w:ascii="Times New Roman" w:hAnsi="Times New Roman" w:cs="Times New Roman"/>
          <w:color w:val="000000"/>
          <w:sz w:val="24"/>
          <w:szCs w:val="24"/>
        </w:rPr>
        <w:t>Matlab</w:t>
      </w: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7A0F">
        <w:rPr>
          <w:rFonts w:ascii="Times New Roman" w:hAnsi="Times New Roman" w:cs="Times New Roman"/>
          <w:color w:val="000000"/>
          <w:sz w:val="24"/>
          <w:szCs w:val="24"/>
        </w:rPr>
        <w:t>pplane</w:t>
      </w: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>8 также определяет особую точку (0,0).</w:t>
      </w:r>
    </w:p>
    <w:p w14:paraId="0F1F1F58" w14:textId="77777777" w:rsidR="00B8707F" w:rsidRPr="00B17A0F" w:rsidRDefault="00B8707F" w:rsidP="00B8707F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07E24" wp14:editId="27B3F209">
            <wp:extent cx="5047699" cy="2167075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1" t="14079" r="9864" b="21062"/>
                    <a:stretch/>
                  </pic:blipFill>
                  <pic:spPr bwMode="auto">
                    <a:xfrm>
                      <a:off x="0" y="0"/>
                      <a:ext cx="5047912" cy="21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22133" w14:textId="77777777" w:rsidR="00B8707F" w:rsidRPr="00B17A0F" w:rsidRDefault="00B8707F" w:rsidP="00B8707F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>Выбрав Solutions → Find an equilibrium point и, нажав левой кнопкой мыши на любую точку на графике, возможно узнать, имеются ли в её окрестности особые точки. В случае нахождения таковых программа обведёт их красным на графике и предоставит пользователю координаты, якобианы, собственные значения и собственные векторы данной точки в окне сообщений.</w:t>
      </w:r>
    </w:p>
    <w:p w14:paraId="108E5C0A" w14:textId="65030596" w:rsidR="00B51692" w:rsidRPr="00B17A0F" w:rsidRDefault="00B51692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044E098" w14:textId="77605F45" w:rsidR="0069703A" w:rsidRPr="00B17A0F" w:rsidRDefault="0069703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>Для второй особой точки:</w:t>
      </w:r>
    </w:p>
    <w:p w14:paraId="28BFB80B" w14:textId="0D3665B5" w:rsidR="0069703A" w:rsidRPr="00B17A0F" w:rsidRDefault="0069703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946AF" wp14:editId="6A965F20">
            <wp:extent cx="2694747" cy="28542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08" t="79081" r="48556" b="14736"/>
                    <a:stretch/>
                  </pic:blipFill>
                  <pic:spPr bwMode="auto">
                    <a:xfrm>
                      <a:off x="0" y="0"/>
                      <a:ext cx="2785500" cy="29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7A0F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14:paraId="3C8AFD12" w14:textId="2A108E1E" w:rsidR="0069703A" w:rsidRDefault="0069703A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B17A0F">
        <w:rPr>
          <w:rFonts w:ascii="Times New Roman" w:hAnsi="Times New Roman" w:cs="Times New Roman"/>
          <w:sz w:val="24"/>
          <w:szCs w:val="24"/>
        </w:rPr>
        <w:lastRenderedPageBreak/>
        <w:t>MJ</w:t>
      </w:r>
      <w:r w:rsidRPr="00B17A0F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EA58C0">
        <w:rPr>
          <w:rFonts w:ascii="Times New Roman" w:hAnsi="Times New Roman" w:cs="Times New Roman"/>
          <w:sz w:val="24"/>
          <w:szCs w:val="24"/>
          <w:lang w:val="ru-RU"/>
        </w:rPr>
        <w:t>=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-13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5828E106" w14:textId="59D3AA74" w:rsidR="00EA58C0" w:rsidRPr="00EA58C0" w:rsidRDefault="00EA58C0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Собственные числа: 1+2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ru-RU"/>
          </w:rPr>
          <m:t>√13</m:t>
        </m:r>
      </m:oMath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 xml:space="preserve"> и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1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-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  <w:t>2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ru-RU"/>
          </w:rPr>
          <m:t>√13</m:t>
        </m:r>
      </m:oMath>
    </w:p>
    <w:p w14:paraId="21DF511D" w14:textId="07A91311" w:rsidR="001378F8" w:rsidRPr="00B17A0F" w:rsidRDefault="001378F8" w:rsidP="001378F8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color w:val="000000"/>
          <w:sz w:val="24"/>
          <w:szCs w:val="24"/>
          <w:lang w:val="ru-RU"/>
        </w:rPr>
        <w:t>Линеаризуем систему в окрестности точки (1,2,0):</w:t>
      </w:r>
    </w:p>
    <w:p w14:paraId="0F3789A6" w14:textId="59B4C029" w:rsidR="001378F8" w:rsidRPr="00B17A0F" w:rsidRDefault="007B7D7C" w:rsidP="001378F8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-4x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37CAF995" w14:textId="77777777" w:rsidR="00FF5149" w:rsidRPr="00B17A0F" w:rsidRDefault="00FF5149" w:rsidP="00FF5149">
      <w:pPr>
        <w:rPr>
          <w:rFonts w:ascii="Times New Roman" w:hAnsi="Times New Roman" w:cs="Times New Roman"/>
          <w:sz w:val="24"/>
          <w:szCs w:val="24"/>
        </w:rPr>
      </w:pPr>
      <w:r w:rsidRPr="00B17A0F">
        <w:rPr>
          <w:rFonts w:ascii="Times New Roman" w:hAnsi="Times New Roman" w:cs="Times New Roman"/>
          <w:sz w:val="24"/>
          <w:szCs w:val="24"/>
        </w:rPr>
        <w:t>Фазовый портрет в RMD</w:t>
      </w:r>
    </w:p>
    <w:p w14:paraId="54623E2D" w14:textId="00D5A8BE" w:rsidR="0069703A" w:rsidRDefault="0069703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90A35" wp14:editId="5F5D11BD">
            <wp:extent cx="3081475" cy="197151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111" t="30213" r="3007" b="10773"/>
                    <a:stretch/>
                  </pic:blipFill>
                  <pic:spPr bwMode="auto">
                    <a:xfrm>
                      <a:off x="0" y="0"/>
                      <a:ext cx="3082006" cy="19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72BCF" w14:textId="2F949F0E" w:rsidR="00FF5149" w:rsidRPr="00FF5149" w:rsidRDefault="00FF514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</w:rPr>
        <w:t xml:space="preserve">Фазовый портрет в 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F35C3C1" w14:textId="51051D1C" w:rsidR="00215163" w:rsidRPr="00B17A0F" w:rsidRDefault="002151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42961" wp14:editId="1ABEE8AC">
            <wp:extent cx="2901766" cy="2500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527" t="15977" r="12618" b="9190"/>
                    <a:stretch/>
                  </pic:blipFill>
                  <pic:spPr bwMode="auto">
                    <a:xfrm>
                      <a:off x="0" y="0"/>
                      <a:ext cx="2902189" cy="250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AA532" w14:textId="5E3B06C3" w:rsidR="00E57863" w:rsidRPr="00B17A0F" w:rsidRDefault="00E5786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17A0F">
        <w:rPr>
          <w:rFonts w:ascii="Times New Roman" w:hAnsi="Times New Roman" w:cs="Times New Roman"/>
          <w:sz w:val="24"/>
          <w:szCs w:val="24"/>
          <w:lang w:val="ru-RU"/>
        </w:rPr>
        <w:t xml:space="preserve">С помощью линеаризации легко можно узнать тип </w:t>
      </w:r>
      <w:r w:rsidR="002A6E4C"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Pr="00B17A0F">
        <w:rPr>
          <w:rFonts w:ascii="Times New Roman" w:hAnsi="Times New Roman" w:cs="Times New Roman"/>
          <w:sz w:val="24"/>
          <w:szCs w:val="24"/>
          <w:lang w:val="ru-RU"/>
        </w:rPr>
        <w:t>особой точки: для данного случая особая точка является седлом.</w:t>
      </w:r>
    </w:p>
    <w:p w14:paraId="207B919B" w14:textId="77777777" w:rsidR="001378F8" w:rsidRPr="00B17A0F" w:rsidRDefault="001378F8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1378F8" w:rsidRPr="00B17A0F" w:rsidSect="00296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1B"/>
    <w:rsid w:val="00054742"/>
    <w:rsid w:val="0006188B"/>
    <w:rsid w:val="000F6DC0"/>
    <w:rsid w:val="00116587"/>
    <w:rsid w:val="00135932"/>
    <w:rsid w:val="001378F8"/>
    <w:rsid w:val="001C1841"/>
    <w:rsid w:val="00202090"/>
    <w:rsid w:val="00215163"/>
    <w:rsid w:val="002637C1"/>
    <w:rsid w:val="0029137E"/>
    <w:rsid w:val="00293F94"/>
    <w:rsid w:val="00296874"/>
    <w:rsid w:val="002A6E4C"/>
    <w:rsid w:val="002E4974"/>
    <w:rsid w:val="002F3FA8"/>
    <w:rsid w:val="00355508"/>
    <w:rsid w:val="00370BF8"/>
    <w:rsid w:val="003F2A1F"/>
    <w:rsid w:val="004842D6"/>
    <w:rsid w:val="0049742F"/>
    <w:rsid w:val="004C79A9"/>
    <w:rsid w:val="004F522B"/>
    <w:rsid w:val="005042DC"/>
    <w:rsid w:val="005209D9"/>
    <w:rsid w:val="0053533C"/>
    <w:rsid w:val="005D46BF"/>
    <w:rsid w:val="0069703A"/>
    <w:rsid w:val="006D17BF"/>
    <w:rsid w:val="00710238"/>
    <w:rsid w:val="00710ED4"/>
    <w:rsid w:val="00722021"/>
    <w:rsid w:val="0073777B"/>
    <w:rsid w:val="00784325"/>
    <w:rsid w:val="007A5701"/>
    <w:rsid w:val="007B7D7C"/>
    <w:rsid w:val="008A5ACC"/>
    <w:rsid w:val="00903F18"/>
    <w:rsid w:val="00962DE3"/>
    <w:rsid w:val="00997FCF"/>
    <w:rsid w:val="009C665B"/>
    <w:rsid w:val="00A219BB"/>
    <w:rsid w:val="00A261DF"/>
    <w:rsid w:val="00B17A0F"/>
    <w:rsid w:val="00B51692"/>
    <w:rsid w:val="00B8707F"/>
    <w:rsid w:val="00BA5752"/>
    <w:rsid w:val="00BB2FE2"/>
    <w:rsid w:val="00BC4F1B"/>
    <w:rsid w:val="00C46A3B"/>
    <w:rsid w:val="00C6091F"/>
    <w:rsid w:val="00D63649"/>
    <w:rsid w:val="00DB3438"/>
    <w:rsid w:val="00DD122A"/>
    <w:rsid w:val="00E57863"/>
    <w:rsid w:val="00E75175"/>
    <w:rsid w:val="00EA58C0"/>
    <w:rsid w:val="00ED7E42"/>
    <w:rsid w:val="00F74EF4"/>
    <w:rsid w:val="00FE1ECF"/>
    <w:rsid w:val="00FF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61E13"/>
  <w15:chartTrackingRefBased/>
  <w15:docId w15:val="{CBF4F549-8405-47F5-98DB-DC667B92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79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Имхасина Инас Хамудовна</dc:creator>
  <cp:keywords/>
  <dc:description/>
  <cp:lastModifiedBy>Имхасина Инас Хамудовна</cp:lastModifiedBy>
  <cp:revision>40</cp:revision>
  <cp:lastPrinted>2020-11-21T09:15:00Z</cp:lastPrinted>
  <dcterms:created xsi:type="dcterms:W3CDTF">2020-11-13T11:34:00Z</dcterms:created>
  <dcterms:modified xsi:type="dcterms:W3CDTF">2020-11-21T09:47:00Z</dcterms:modified>
</cp:coreProperties>
</file>