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3D9" w:rsidRDefault="000453D9" w:rsidP="000453D9">
      <w:pPr>
        <w:spacing w:before="40"/>
        <w:ind w:right="295"/>
        <w:jc w:val="center"/>
        <w:rPr>
          <w:b/>
          <w:bCs/>
          <w:color w:val="001C4E"/>
          <w:sz w:val="40"/>
          <w:szCs w:val="40"/>
        </w:rPr>
      </w:pPr>
      <w:r w:rsidRPr="00A36E65">
        <w:rPr>
          <w:b/>
          <w:smallCaps/>
          <w:color w:val="999999"/>
          <w:sz w:val="72"/>
          <w:szCs w:val="72"/>
        </w:rPr>
        <w:t>Documento de Arquitetura de Software</w:t>
      </w:r>
    </w:p>
    <w:p w:rsidR="000453D9" w:rsidRPr="00241685" w:rsidRDefault="000453D9" w:rsidP="000453D9">
      <w:pPr>
        <w:jc w:val="center"/>
        <w:rPr>
          <w:b/>
          <w:smallCaps/>
          <w:color w:val="999999"/>
          <w:sz w:val="72"/>
          <w:szCs w:val="72"/>
        </w:rPr>
      </w:pPr>
    </w:p>
    <w:p w:rsidR="000453D9" w:rsidRDefault="000453D9" w:rsidP="000453D9"/>
    <w:p w:rsidR="000453D9" w:rsidRDefault="000453D9" w:rsidP="000453D9"/>
    <w:p w:rsidR="000453D9" w:rsidRDefault="000453D9" w:rsidP="000453D9"/>
    <w:p w:rsidR="000453D9" w:rsidRDefault="000453D9" w:rsidP="000453D9"/>
    <w:p w:rsidR="000453D9" w:rsidRPr="00241685" w:rsidRDefault="000453D9" w:rsidP="000453D9"/>
    <w:p w:rsidR="000453D9" w:rsidRPr="008D6C95" w:rsidRDefault="000453D9" w:rsidP="000453D9">
      <w:pPr>
        <w:jc w:val="center"/>
      </w:pPr>
      <w:r>
        <w:rPr>
          <w:noProof/>
        </w:rPr>
        <w:drawing>
          <wp:inline distT="0" distB="0" distL="0" distR="0">
            <wp:extent cx="6419850" cy="26955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3D9" w:rsidRDefault="000453D9" w:rsidP="000453D9">
      <w:pPr>
        <w:jc w:val="center"/>
        <w:rPr>
          <w:b/>
          <w:sz w:val="56"/>
          <w:szCs w:val="56"/>
        </w:rPr>
      </w:pPr>
    </w:p>
    <w:p w:rsidR="000453D9" w:rsidRPr="00BB6AE1" w:rsidRDefault="000453D9" w:rsidP="000453D9">
      <w:pPr>
        <w:jc w:val="center"/>
        <w:rPr>
          <w:b/>
          <w:sz w:val="56"/>
          <w:szCs w:val="56"/>
          <w:lang w:val="en-US"/>
        </w:rPr>
      </w:pPr>
      <w:r w:rsidRPr="00BB6AE1">
        <w:rPr>
          <w:b/>
          <w:sz w:val="56"/>
          <w:szCs w:val="56"/>
          <w:lang w:val="en-US"/>
        </w:rPr>
        <w:t>DEBUG SKATE SHOP</w:t>
      </w:r>
    </w:p>
    <w:p w:rsidR="000453D9" w:rsidRPr="00BB6AE1" w:rsidRDefault="000453D9" w:rsidP="000453D9">
      <w:pPr>
        <w:pStyle w:val="CapaTexto"/>
        <w:ind w:left="0"/>
      </w:pPr>
    </w:p>
    <w:p w:rsidR="000453D9" w:rsidRPr="00BB6AE1" w:rsidRDefault="000453D9" w:rsidP="000453D9">
      <w:pPr>
        <w:jc w:val="center"/>
        <w:rPr>
          <w:b/>
          <w:sz w:val="32"/>
          <w:szCs w:val="32"/>
          <w:lang w:val="en-US"/>
        </w:rPr>
      </w:pPr>
      <w:r w:rsidRPr="00BB6AE1">
        <w:rPr>
          <w:b/>
          <w:sz w:val="32"/>
          <w:szCs w:val="32"/>
          <w:lang w:val="en-US"/>
        </w:rPr>
        <w:t>CYBORGS S/A</w:t>
      </w:r>
    </w:p>
    <w:p w:rsidR="000453D9" w:rsidRPr="00BB6AE1" w:rsidRDefault="000453D9" w:rsidP="000453D9">
      <w:pPr>
        <w:rPr>
          <w:lang w:val="en-US"/>
        </w:rPr>
      </w:pPr>
    </w:p>
    <w:p w:rsidR="000453D9" w:rsidRPr="00BB6AE1" w:rsidRDefault="000453D9" w:rsidP="000453D9">
      <w:pPr>
        <w:rPr>
          <w:lang w:val="en-US"/>
        </w:rPr>
      </w:pPr>
    </w:p>
    <w:p w:rsidR="000453D9" w:rsidRPr="00BB6AE1" w:rsidRDefault="000453D9" w:rsidP="000453D9">
      <w:pPr>
        <w:rPr>
          <w:lang w:val="en-US"/>
        </w:rPr>
      </w:pPr>
    </w:p>
    <w:p w:rsidR="000453D9" w:rsidRDefault="000453D9" w:rsidP="000453D9">
      <w:pPr>
        <w:rPr>
          <w:b/>
          <w:color w:val="000000"/>
          <w:sz w:val="24"/>
          <w:szCs w:val="24"/>
        </w:rPr>
      </w:pPr>
      <w:r w:rsidRPr="007A7F0D">
        <w:rPr>
          <w:b/>
          <w:color w:val="000000"/>
          <w:sz w:val="24"/>
          <w:szCs w:val="24"/>
        </w:rPr>
        <w:t xml:space="preserve">Nome: Vitor Borges Vieira Fraga </w:t>
      </w:r>
      <w:r>
        <w:rPr>
          <w:b/>
          <w:color w:val="000000"/>
          <w:sz w:val="24"/>
          <w:szCs w:val="24"/>
        </w:rPr>
        <w:t xml:space="preserve">                                 </w:t>
      </w:r>
    </w:p>
    <w:p w:rsidR="000453D9" w:rsidRPr="007A7F0D" w:rsidRDefault="000453D9" w:rsidP="000453D9">
      <w:pPr>
        <w:rPr>
          <w:b/>
          <w:color w:val="000000"/>
          <w:sz w:val="24"/>
          <w:szCs w:val="24"/>
        </w:rPr>
      </w:pPr>
      <w:r w:rsidRPr="007A7F0D">
        <w:rPr>
          <w:b/>
          <w:color w:val="000000"/>
          <w:sz w:val="24"/>
          <w:szCs w:val="24"/>
        </w:rPr>
        <w:t xml:space="preserve">RGM: 11122100107 </w:t>
      </w:r>
    </w:p>
    <w:p w:rsidR="000453D9" w:rsidRDefault="000453D9" w:rsidP="000453D9">
      <w:pPr>
        <w:rPr>
          <w:b/>
          <w:color w:val="000000"/>
          <w:sz w:val="24"/>
          <w:szCs w:val="24"/>
        </w:rPr>
      </w:pPr>
    </w:p>
    <w:p w:rsidR="000453D9" w:rsidRDefault="000453D9" w:rsidP="000453D9">
      <w:pPr>
        <w:rPr>
          <w:b/>
          <w:color w:val="000000"/>
          <w:sz w:val="24"/>
          <w:szCs w:val="24"/>
        </w:rPr>
      </w:pPr>
      <w:r w:rsidRPr="007A7F0D">
        <w:rPr>
          <w:b/>
          <w:color w:val="000000"/>
          <w:sz w:val="24"/>
          <w:szCs w:val="24"/>
        </w:rPr>
        <w:t xml:space="preserve">Nome: </w:t>
      </w:r>
      <w:proofErr w:type="spellStart"/>
      <w:r w:rsidRPr="007A7F0D">
        <w:rPr>
          <w:b/>
          <w:color w:val="000000"/>
          <w:sz w:val="24"/>
          <w:szCs w:val="24"/>
        </w:rPr>
        <w:t>Hebert</w:t>
      </w:r>
      <w:proofErr w:type="spellEnd"/>
      <w:r w:rsidRPr="007A7F0D">
        <w:rPr>
          <w:b/>
          <w:color w:val="000000"/>
          <w:sz w:val="24"/>
          <w:szCs w:val="24"/>
        </w:rPr>
        <w:t xml:space="preserve"> </w:t>
      </w:r>
      <w:proofErr w:type="spellStart"/>
      <w:r w:rsidRPr="007A7F0D">
        <w:rPr>
          <w:b/>
          <w:color w:val="000000"/>
          <w:sz w:val="24"/>
          <w:szCs w:val="24"/>
        </w:rPr>
        <w:t>Pazian</w:t>
      </w:r>
      <w:proofErr w:type="spellEnd"/>
      <w:r w:rsidRPr="007A7F0D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                                                    </w:t>
      </w:r>
    </w:p>
    <w:p w:rsidR="000453D9" w:rsidRDefault="000453D9" w:rsidP="000453D9">
      <w:pPr>
        <w:rPr>
          <w:b/>
          <w:color w:val="000000"/>
          <w:sz w:val="24"/>
          <w:szCs w:val="24"/>
        </w:rPr>
      </w:pPr>
      <w:r w:rsidRPr="007A7F0D">
        <w:rPr>
          <w:b/>
          <w:color w:val="000000"/>
          <w:sz w:val="24"/>
          <w:szCs w:val="24"/>
        </w:rPr>
        <w:t xml:space="preserve">RGM: 11122500873 </w:t>
      </w:r>
    </w:p>
    <w:p w:rsidR="000453D9" w:rsidRDefault="000453D9" w:rsidP="000453D9">
      <w:pPr>
        <w:rPr>
          <w:b/>
          <w:color w:val="000000"/>
          <w:sz w:val="24"/>
          <w:szCs w:val="24"/>
        </w:rPr>
      </w:pPr>
    </w:p>
    <w:p w:rsidR="000453D9" w:rsidRDefault="000453D9" w:rsidP="000453D9">
      <w:pPr>
        <w:rPr>
          <w:b/>
          <w:color w:val="000000"/>
          <w:sz w:val="24"/>
          <w:szCs w:val="24"/>
        </w:rPr>
      </w:pPr>
      <w:r w:rsidRPr="007A7F0D">
        <w:rPr>
          <w:b/>
          <w:color w:val="000000"/>
          <w:sz w:val="24"/>
          <w:szCs w:val="24"/>
        </w:rPr>
        <w:t xml:space="preserve">Nome: Thiago Farias </w:t>
      </w:r>
    </w:p>
    <w:p w:rsidR="000453D9" w:rsidRPr="000453D9" w:rsidRDefault="000453D9" w:rsidP="000453D9">
      <w:pPr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RGM: 1112210062</w:t>
      </w:r>
    </w:p>
    <w:p w:rsidR="000453D9" w:rsidRDefault="000453D9" w:rsidP="000453D9">
      <w:pPr>
        <w:pStyle w:val="PSDS-MarcadoresNivel1"/>
      </w:pPr>
      <w:bookmarkStart w:id="0" w:name="_Toc482605977"/>
      <w:bookmarkStart w:id="1" w:name="_Toc19581823"/>
      <w:bookmarkStart w:id="2" w:name="_Toc19584270"/>
      <w:bookmarkStart w:id="3" w:name="_Toc177443801"/>
      <w:bookmarkStart w:id="4" w:name="_Toc261999364"/>
      <w:r w:rsidRPr="00495A34">
        <w:rPr>
          <w:sz w:val="28"/>
          <w:szCs w:val="28"/>
        </w:rPr>
        <w:lastRenderedPageBreak/>
        <w:t>Objetivo</w:t>
      </w:r>
      <w:bookmarkEnd w:id="4"/>
    </w:p>
    <w:bookmarkEnd w:id="0"/>
    <w:bookmarkEnd w:id="1"/>
    <w:bookmarkEnd w:id="2"/>
    <w:bookmarkEnd w:id="3"/>
    <w:p w:rsidR="000453D9" w:rsidRDefault="000453D9" w:rsidP="000453D9"/>
    <w:p w:rsidR="000453D9" w:rsidRDefault="000453D9" w:rsidP="000453D9">
      <w:pPr>
        <w:pStyle w:val="Corpodetexto"/>
        <w:ind w:left="360" w:firstLine="349"/>
        <w:jc w:val="both"/>
        <w:rPr>
          <w:rFonts w:cs="Arial"/>
          <w:sz w:val="22"/>
          <w:szCs w:val="22"/>
        </w:rPr>
      </w:pPr>
      <w:r w:rsidRPr="006E3777">
        <w:rPr>
          <w:rFonts w:cs="Arial"/>
          <w:sz w:val="22"/>
          <w:szCs w:val="22"/>
        </w:rPr>
        <w:t xml:space="preserve">Este documento tem por objetivo apresentar uma visão arquitetural dos sistemas </w:t>
      </w:r>
      <w:r>
        <w:rPr>
          <w:rFonts w:cs="Arial"/>
          <w:sz w:val="22"/>
          <w:szCs w:val="22"/>
        </w:rPr>
        <w:t>do</w:t>
      </w:r>
      <w:r w:rsidRPr="006E3777">
        <w:rPr>
          <w:rFonts w:cs="Arial"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DEBUG SKATE SHOP.</w:t>
      </w:r>
      <w:r w:rsidRPr="006E3777">
        <w:rPr>
          <w:rFonts w:cs="Arial"/>
          <w:sz w:val="22"/>
          <w:szCs w:val="22"/>
        </w:rPr>
        <w:t xml:space="preserve"> O intuito é salientar diferentes aspectos deste produto, obtidos a partir de decisões arquiteturais.</w:t>
      </w:r>
      <w:r w:rsidRPr="003A41EF">
        <w:rPr>
          <w:rFonts w:cs="Arial"/>
          <w:sz w:val="22"/>
          <w:szCs w:val="22"/>
        </w:rPr>
        <w:t xml:space="preserve"> </w:t>
      </w:r>
    </w:p>
    <w:p w:rsidR="000453D9" w:rsidRDefault="000453D9" w:rsidP="000453D9">
      <w:pPr>
        <w:pStyle w:val="Corpodetexto"/>
        <w:ind w:left="360" w:firstLine="349"/>
        <w:jc w:val="both"/>
        <w:rPr>
          <w:rFonts w:cs="Arial"/>
          <w:sz w:val="22"/>
          <w:szCs w:val="22"/>
        </w:rPr>
      </w:pPr>
    </w:p>
    <w:p w:rsidR="000453D9" w:rsidRPr="003A41EF" w:rsidRDefault="000453D9" w:rsidP="000453D9">
      <w:pPr>
        <w:pStyle w:val="Corpodetexto"/>
        <w:ind w:left="360" w:firstLine="349"/>
        <w:jc w:val="both"/>
        <w:rPr>
          <w:rFonts w:cs="Arial"/>
          <w:sz w:val="22"/>
          <w:szCs w:val="22"/>
        </w:rPr>
      </w:pPr>
    </w:p>
    <w:p w:rsidR="000453D9" w:rsidRPr="00495A34" w:rsidRDefault="000453D9" w:rsidP="000453D9">
      <w:pPr>
        <w:pStyle w:val="PSDS-MarcadoresNivel1"/>
        <w:rPr>
          <w:sz w:val="28"/>
          <w:szCs w:val="28"/>
        </w:rPr>
      </w:pPr>
      <w:bookmarkStart w:id="5" w:name="_Toc261999365"/>
      <w:r w:rsidRPr="00495A34">
        <w:rPr>
          <w:sz w:val="28"/>
          <w:szCs w:val="28"/>
        </w:rPr>
        <w:t>Escopo</w:t>
      </w:r>
      <w:bookmarkEnd w:id="5"/>
    </w:p>
    <w:p w:rsidR="000453D9" w:rsidRDefault="000453D9" w:rsidP="000453D9">
      <w:pPr>
        <w:pStyle w:val="Corpodetexto"/>
        <w:ind w:left="360" w:firstLine="349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 aplicação DEBUG SKATE SHOP utiliza o padrão MVC e DAO em linguagem JAVA (JSP) para organizar todas as funcionalidades. É dividido em pastas e pacotes que condizem com as responsabilidades de cada componente do sistema, onde a pasta WEB </w:t>
      </w:r>
      <w:proofErr w:type="spellStart"/>
      <w:r>
        <w:rPr>
          <w:rFonts w:cs="Arial"/>
          <w:sz w:val="22"/>
          <w:szCs w:val="22"/>
        </w:rPr>
        <w:t>contem</w:t>
      </w:r>
      <w:proofErr w:type="spellEnd"/>
      <w:r>
        <w:rPr>
          <w:rFonts w:cs="Arial"/>
          <w:sz w:val="22"/>
          <w:szCs w:val="22"/>
        </w:rPr>
        <w:t xml:space="preserve"> todas as </w:t>
      </w:r>
      <w:proofErr w:type="spellStart"/>
      <w:r>
        <w:rPr>
          <w:rFonts w:cs="Arial"/>
          <w:sz w:val="22"/>
          <w:szCs w:val="22"/>
        </w:rPr>
        <w:t>views</w:t>
      </w:r>
      <w:proofErr w:type="spellEnd"/>
      <w:r>
        <w:rPr>
          <w:rFonts w:cs="Arial"/>
          <w:sz w:val="22"/>
          <w:szCs w:val="22"/>
        </w:rPr>
        <w:t xml:space="preserve"> do sistema, o pacote CONTROLLER contém as </w:t>
      </w:r>
      <w:proofErr w:type="spellStart"/>
      <w:r>
        <w:rPr>
          <w:rFonts w:cs="Arial"/>
          <w:sz w:val="22"/>
          <w:szCs w:val="22"/>
        </w:rPr>
        <w:t>servlets</w:t>
      </w:r>
      <w:proofErr w:type="spellEnd"/>
      <w:r>
        <w:rPr>
          <w:rFonts w:cs="Arial"/>
          <w:sz w:val="22"/>
          <w:szCs w:val="22"/>
        </w:rPr>
        <w:t xml:space="preserve"> responsáveis pelo controle, o pacote MODEL contém as classes de negócio da aplicação, o pacote MODEL/DAO </w:t>
      </w:r>
      <w:proofErr w:type="spellStart"/>
      <w:r>
        <w:rPr>
          <w:rFonts w:cs="Arial"/>
          <w:sz w:val="22"/>
          <w:szCs w:val="22"/>
        </w:rPr>
        <w:t>contem</w:t>
      </w:r>
      <w:proofErr w:type="spellEnd"/>
      <w:r>
        <w:rPr>
          <w:rFonts w:cs="Arial"/>
          <w:sz w:val="22"/>
          <w:szCs w:val="22"/>
        </w:rPr>
        <w:t xml:space="preserve"> as classes que realizam a persistência no banco de dados. O pacote UTIL é usado para</w:t>
      </w:r>
      <w:r w:rsidRPr="00BB6AE1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disparo de e-mails e realizar a conexão ao banco, no caso, o </w:t>
      </w:r>
      <w:proofErr w:type="gramStart"/>
      <w:r>
        <w:rPr>
          <w:rFonts w:cs="Arial"/>
          <w:sz w:val="22"/>
          <w:szCs w:val="22"/>
        </w:rPr>
        <w:t xml:space="preserve">SGBD  </w:t>
      </w:r>
      <w:proofErr w:type="spellStart"/>
      <w:r>
        <w:rPr>
          <w:rFonts w:cs="Arial"/>
          <w:sz w:val="22"/>
          <w:szCs w:val="22"/>
        </w:rPr>
        <w:t>PostgreSQL</w:t>
      </w:r>
      <w:proofErr w:type="spellEnd"/>
      <w:proofErr w:type="gramEnd"/>
      <w:r>
        <w:rPr>
          <w:rFonts w:cs="Arial"/>
          <w:sz w:val="22"/>
          <w:szCs w:val="22"/>
        </w:rPr>
        <w:t>.</w:t>
      </w:r>
    </w:p>
    <w:p w:rsidR="000453D9" w:rsidRDefault="000453D9" w:rsidP="000453D9">
      <w:pPr>
        <w:pStyle w:val="Corpodetexto"/>
        <w:jc w:val="both"/>
        <w:rPr>
          <w:rFonts w:cs="Arial"/>
          <w:sz w:val="22"/>
          <w:szCs w:val="22"/>
        </w:rPr>
      </w:pPr>
    </w:p>
    <w:p w:rsidR="000453D9" w:rsidRDefault="000453D9" w:rsidP="000453D9">
      <w:pPr>
        <w:pStyle w:val="Corpodetexto"/>
        <w:ind w:left="0"/>
        <w:jc w:val="both"/>
      </w:pPr>
    </w:p>
    <w:p w:rsidR="000453D9" w:rsidRPr="00495A34" w:rsidRDefault="000453D9" w:rsidP="000453D9">
      <w:pPr>
        <w:pStyle w:val="PSDS-MarcadoresNivel1"/>
        <w:numPr>
          <w:ilvl w:val="0"/>
          <w:numId w:val="0"/>
        </w:numPr>
        <w:rPr>
          <w:sz w:val="28"/>
          <w:szCs w:val="28"/>
        </w:rPr>
      </w:pPr>
      <w:bookmarkStart w:id="6" w:name="_Toc482605978"/>
      <w:bookmarkStart w:id="7" w:name="_Toc19581824"/>
      <w:bookmarkStart w:id="8" w:name="_Toc19584271"/>
      <w:bookmarkStart w:id="9" w:name="_Toc177443802"/>
      <w:bookmarkStart w:id="10" w:name="_Toc261999366"/>
      <w:r>
        <w:rPr>
          <w:sz w:val="28"/>
          <w:szCs w:val="28"/>
        </w:rPr>
        <w:br w:type="page"/>
      </w:r>
      <w:r w:rsidRPr="00495A34">
        <w:rPr>
          <w:sz w:val="28"/>
          <w:szCs w:val="28"/>
        </w:rPr>
        <w:lastRenderedPageBreak/>
        <w:t>R</w:t>
      </w:r>
      <w:bookmarkStart w:id="11" w:name="_GoBack"/>
      <w:bookmarkEnd w:id="11"/>
      <w:r w:rsidRPr="00495A34">
        <w:rPr>
          <w:sz w:val="28"/>
          <w:szCs w:val="28"/>
        </w:rPr>
        <w:t>epresentação Arquitetural</w:t>
      </w:r>
      <w:bookmarkEnd w:id="6"/>
      <w:bookmarkEnd w:id="7"/>
      <w:bookmarkEnd w:id="8"/>
      <w:bookmarkEnd w:id="9"/>
      <w:bookmarkEnd w:id="10"/>
    </w:p>
    <w:p w:rsidR="000453D9" w:rsidRDefault="000453D9" w:rsidP="000453D9"/>
    <w:p w:rsidR="000453D9" w:rsidRDefault="000453D9" w:rsidP="000453D9">
      <w:pPr>
        <w:pStyle w:val="Corpodetexto"/>
        <w:ind w:left="360" w:firstLine="349"/>
        <w:jc w:val="both"/>
        <w:rPr>
          <w:rFonts w:cs="Arial"/>
          <w:sz w:val="22"/>
          <w:szCs w:val="22"/>
        </w:rPr>
      </w:pPr>
      <w:r w:rsidRPr="003A41EF">
        <w:rPr>
          <w:rFonts w:cs="Arial"/>
          <w:sz w:val="22"/>
          <w:szCs w:val="22"/>
        </w:rPr>
        <w:t xml:space="preserve">Os sistemas serão desenvolvidos tendo como base a arquitetura ilustrada na Figura 1. Toda a arquitetura será baseada nos padrões de projetos tradicionais do </w:t>
      </w:r>
      <w:proofErr w:type="spellStart"/>
      <w:r w:rsidRPr="003A41EF">
        <w:rPr>
          <w:rFonts w:cs="Arial"/>
          <w:sz w:val="22"/>
          <w:szCs w:val="22"/>
        </w:rPr>
        <w:t>GoF</w:t>
      </w:r>
      <w:proofErr w:type="spellEnd"/>
      <w:r w:rsidRPr="003A41EF">
        <w:rPr>
          <w:rFonts w:cs="Arial"/>
          <w:sz w:val="22"/>
          <w:szCs w:val="22"/>
        </w:rPr>
        <w:t xml:space="preserve"> e também nos padrões J2EE sendo executados dentro de um Servidor de Aplicações.</w:t>
      </w:r>
    </w:p>
    <w:p w:rsidR="000453D9" w:rsidRDefault="000453D9" w:rsidP="000453D9">
      <w:pPr>
        <w:jc w:val="center"/>
      </w:pPr>
      <w:r w:rsidRPr="00092463">
        <w:rPr>
          <w:noProof/>
        </w:rPr>
        <w:drawing>
          <wp:inline distT="0" distB="0" distL="0" distR="0">
            <wp:extent cx="5619750" cy="3152775"/>
            <wp:effectExtent l="0" t="0" r="0" b="9525"/>
            <wp:docPr id="1" name="Imagem 1" descr="C:\Users\11122100107\Desktop\Representação Arquitetu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C:\Users\11122100107\Desktop\Representação Arquitetur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3D9" w:rsidRDefault="000453D9" w:rsidP="000453D9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Figura 3.1 – Representação Arquitetural do </w:t>
      </w:r>
      <w:r w:rsidRPr="00E13FF3">
        <w:rPr>
          <w:b/>
          <w:bCs/>
          <w:sz w:val="16"/>
          <w:szCs w:val="16"/>
        </w:rPr>
        <w:t>DEBUG SKATE SHOP</w:t>
      </w:r>
    </w:p>
    <w:p w:rsidR="000453D9" w:rsidRDefault="000453D9" w:rsidP="000453D9"/>
    <w:p w:rsidR="000453D9" w:rsidRDefault="000453D9" w:rsidP="000453D9">
      <w:pPr>
        <w:jc w:val="both"/>
      </w:pPr>
      <w:r>
        <w:t>O MVC, utilizado em nosso projeto, é um dos principais modelos de arquitetura de software usados em orientação a objeto, tendo sua utilização em escala mundial, então optamos por uma linguagem de programação com as mesmas características, o Java.</w:t>
      </w:r>
    </w:p>
    <w:p w:rsidR="000453D9" w:rsidRDefault="000453D9" w:rsidP="000453D9">
      <w:pPr>
        <w:jc w:val="both"/>
      </w:pPr>
    </w:p>
    <w:p w:rsidR="000453D9" w:rsidRDefault="000453D9" w:rsidP="000453D9">
      <w:pPr>
        <w:jc w:val="both"/>
      </w:pPr>
      <w:r>
        <w:t xml:space="preserve">Para utilizar essa arquitetura, implantamos o JSP com o JSTL para garantir a coesão da estrutura para a camada </w:t>
      </w:r>
      <w:proofErr w:type="spellStart"/>
      <w:r>
        <w:t>View</w:t>
      </w:r>
      <w:proofErr w:type="spellEnd"/>
      <w:r>
        <w:t xml:space="preserve">, além do framework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usado</w:t>
      </w:r>
      <w:proofErr w:type="spellEnd"/>
      <w:r>
        <w:t xml:space="preserve"> para um rápido e fácil desenvolvimento web em conjunto com a criptografia sha512.</w:t>
      </w:r>
    </w:p>
    <w:p w:rsidR="000453D9" w:rsidRDefault="000453D9" w:rsidP="000453D9">
      <w:pPr>
        <w:jc w:val="both"/>
      </w:pPr>
    </w:p>
    <w:p w:rsidR="000453D9" w:rsidRDefault="000453D9" w:rsidP="000453D9">
      <w:pPr>
        <w:jc w:val="both"/>
      </w:pPr>
      <w:r>
        <w:t xml:space="preserve">Para a camada de controle, foi implantado </w:t>
      </w:r>
      <w:proofErr w:type="spellStart"/>
      <w:r>
        <w:t>DispatcherServlet</w:t>
      </w:r>
      <w:proofErr w:type="spellEnd"/>
      <w:r>
        <w:t xml:space="preserve"> cuja comunicação é baseada em requisições HTTP por meio do</w:t>
      </w:r>
      <w:r>
        <w:t xml:space="preserve"> método </w:t>
      </w:r>
      <w:proofErr w:type="spellStart"/>
      <w:r>
        <w:t>ProcessRequest</w:t>
      </w:r>
      <w:proofErr w:type="spellEnd"/>
      <w:r>
        <w:t xml:space="preserve">. Devido às requisições serem de simples tratamento, há um ganho de desempenho pela não utilização de frameworks </w:t>
      </w:r>
      <w:proofErr w:type="spellStart"/>
      <w:r>
        <w:t>back</w:t>
      </w:r>
      <w:proofErr w:type="spellEnd"/>
      <w:r>
        <w:t xml:space="preserve"> end.</w:t>
      </w:r>
    </w:p>
    <w:p w:rsidR="000453D9" w:rsidRDefault="000453D9" w:rsidP="000453D9">
      <w:pPr>
        <w:jc w:val="both"/>
      </w:pPr>
    </w:p>
    <w:p w:rsidR="000453D9" w:rsidRDefault="000453D9" w:rsidP="000453D9">
      <w:pPr>
        <w:jc w:val="both"/>
      </w:pPr>
      <w:r>
        <w:t xml:space="preserve">As classes de negócio foram desenvolvidas com a preocupação para alta coesão e baixo </w:t>
      </w:r>
      <w:proofErr w:type="gramStart"/>
      <w:r>
        <w:t>acoplamento,  aumentando</w:t>
      </w:r>
      <w:proofErr w:type="gramEnd"/>
      <w:r>
        <w:t xml:space="preserve"> assim a rastreabilidade de objetos e reuso de código.  Classes DAO foram implantadas a fim de isolar ainda mais as regras de negócio. Desta forma, o banco de dados tem unicamente a responsabilidade de armazenamento de dados e para isso, o </w:t>
      </w:r>
      <w:proofErr w:type="spellStart"/>
      <w:r>
        <w:t>PostgreSQL</w:t>
      </w:r>
      <w:proofErr w:type="spellEnd"/>
      <w:r>
        <w:t xml:space="preserve"> é robusto e ideal para o porte da aplicação.</w:t>
      </w:r>
    </w:p>
    <w:p w:rsidR="000453D9" w:rsidRDefault="000453D9" w:rsidP="00D60E8D">
      <w:pPr>
        <w:pStyle w:val="Ttulo2"/>
        <w:rPr>
          <w:sz w:val="22"/>
          <w:szCs w:val="22"/>
        </w:rPr>
      </w:pPr>
    </w:p>
    <w:p w:rsidR="000453D9" w:rsidRDefault="000453D9" w:rsidP="00D60E8D">
      <w:pPr>
        <w:pStyle w:val="Ttulo2"/>
        <w:rPr>
          <w:sz w:val="22"/>
          <w:szCs w:val="22"/>
        </w:rPr>
      </w:pPr>
    </w:p>
    <w:p w:rsidR="000453D9" w:rsidRPr="000453D9" w:rsidRDefault="000453D9" w:rsidP="000453D9"/>
    <w:p w:rsidR="00D60E8D" w:rsidRPr="001B6C7C" w:rsidRDefault="00D60E8D" w:rsidP="00D60E8D">
      <w:pPr>
        <w:pStyle w:val="Ttulo2"/>
        <w:rPr>
          <w:sz w:val="22"/>
          <w:szCs w:val="22"/>
        </w:rPr>
      </w:pPr>
      <w:r w:rsidRPr="001B6C7C">
        <w:rPr>
          <w:sz w:val="22"/>
          <w:szCs w:val="22"/>
        </w:rPr>
        <w:lastRenderedPageBreak/>
        <w:t>- Manter Fornecedor</w:t>
      </w:r>
    </w:p>
    <w:p w:rsidR="00D60E8D" w:rsidRPr="001B6C7C" w:rsidRDefault="00D60E8D" w:rsidP="00D60E8D">
      <w:pPr>
        <w:jc w:val="both"/>
      </w:pPr>
    </w:p>
    <w:p w:rsidR="00D60E8D" w:rsidRPr="001B6C7C" w:rsidRDefault="00D60E8D" w:rsidP="00D60E8D">
      <w:pPr>
        <w:jc w:val="both"/>
      </w:pPr>
      <w:r w:rsidRPr="001B6C7C">
        <w:rPr>
          <w:b/>
          <w:bCs/>
        </w:rPr>
        <w:t>Sumário:</w:t>
      </w:r>
      <w:r>
        <w:t xml:space="preserve"> </w:t>
      </w:r>
      <w:r w:rsidRPr="001B6C7C">
        <w:t xml:space="preserve">O </w:t>
      </w:r>
      <w:r>
        <w:t>ator</w:t>
      </w:r>
      <w:r w:rsidRPr="001B6C7C">
        <w:t xml:space="preserve"> </w:t>
      </w:r>
      <w:r>
        <w:t xml:space="preserve">gerencia os </w:t>
      </w:r>
      <w:r w:rsidRPr="001B6C7C">
        <w:t>dados sobre os fornecedores.</w:t>
      </w:r>
    </w:p>
    <w:p w:rsidR="00D60E8D" w:rsidRPr="001B6C7C" w:rsidRDefault="00D60E8D" w:rsidP="00D60E8D">
      <w:pPr>
        <w:jc w:val="both"/>
      </w:pPr>
      <w:proofErr w:type="spellStart"/>
      <w:proofErr w:type="gramStart"/>
      <w:r w:rsidRPr="001B6C7C">
        <w:rPr>
          <w:b/>
        </w:rPr>
        <w:t>Tipo:</w:t>
      </w:r>
      <w:r w:rsidRPr="001B6C7C">
        <w:t>Configuração</w:t>
      </w:r>
      <w:proofErr w:type="spellEnd"/>
      <w:proofErr w:type="gramEnd"/>
      <w:r w:rsidRPr="001B6C7C">
        <w:t xml:space="preserve"> </w:t>
      </w:r>
    </w:p>
    <w:p w:rsidR="00D60E8D" w:rsidRPr="001B6C7C" w:rsidRDefault="00D60E8D" w:rsidP="00D60E8D">
      <w:pPr>
        <w:jc w:val="both"/>
      </w:pPr>
      <w:r w:rsidRPr="001B6C7C">
        <w:rPr>
          <w:b/>
          <w:bCs/>
        </w:rPr>
        <w:t>Ator Primário:</w:t>
      </w:r>
      <w:r w:rsidRPr="001B6C7C">
        <w:t xml:space="preserve"> </w:t>
      </w:r>
      <w:r>
        <w:t>Administrador</w:t>
      </w:r>
    </w:p>
    <w:p w:rsidR="00D60E8D" w:rsidRPr="001B6C7C" w:rsidRDefault="00D60E8D" w:rsidP="00D60E8D">
      <w:pPr>
        <w:jc w:val="both"/>
      </w:pPr>
      <w:r w:rsidRPr="001B6C7C">
        <w:rPr>
          <w:b/>
          <w:bCs/>
        </w:rPr>
        <w:t xml:space="preserve">Atores Secundários: </w:t>
      </w:r>
      <w:r>
        <w:t>Gerente</w:t>
      </w:r>
      <w:r w:rsidRPr="001B6C7C">
        <w:t>.</w:t>
      </w:r>
    </w:p>
    <w:p w:rsidR="00D60E8D" w:rsidRPr="001B6C7C" w:rsidRDefault="00D60E8D" w:rsidP="00D60E8D">
      <w:pPr>
        <w:jc w:val="both"/>
      </w:pPr>
      <w:r w:rsidRPr="001B6C7C">
        <w:rPr>
          <w:b/>
          <w:bCs/>
        </w:rPr>
        <w:t xml:space="preserve">Pré-condições: </w:t>
      </w:r>
      <w:r w:rsidRPr="001B6C7C">
        <w:rPr>
          <w:bCs/>
        </w:rPr>
        <w:t>O funcionário que realizará essa função deverá estar identificado no sistema</w:t>
      </w:r>
      <w:r>
        <w:rPr>
          <w:bCs/>
        </w:rPr>
        <w:t>.</w:t>
      </w:r>
    </w:p>
    <w:p w:rsidR="00D60E8D" w:rsidRPr="001B6C7C" w:rsidRDefault="00D60E8D" w:rsidP="00D60E8D">
      <w:pPr>
        <w:jc w:val="both"/>
      </w:pPr>
    </w:p>
    <w:p w:rsidR="00D60E8D" w:rsidRPr="001B6C7C" w:rsidRDefault="00D60E8D" w:rsidP="00D60E8D">
      <w:pPr>
        <w:jc w:val="both"/>
      </w:pPr>
      <w:r w:rsidRPr="001B6C7C">
        <w:rPr>
          <w:b/>
          <w:bCs/>
        </w:rPr>
        <w:t>Fluxo Principal</w:t>
      </w:r>
    </w:p>
    <w:p w:rsidR="00D60E8D" w:rsidRPr="001B6C7C" w:rsidRDefault="00D60E8D" w:rsidP="00D60E8D">
      <w:pPr>
        <w:numPr>
          <w:ilvl w:val="0"/>
          <w:numId w:val="1"/>
        </w:numPr>
        <w:jc w:val="both"/>
      </w:pPr>
      <w:r w:rsidRPr="001B6C7C">
        <w:t>O ator requisita a manutenção de fornecedores;</w:t>
      </w:r>
    </w:p>
    <w:p w:rsidR="00D60E8D" w:rsidRPr="001B6C7C" w:rsidRDefault="00D60E8D" w:rsidP="00D60E8D">
      <w:pPr>
        <w:numPr>
          <w:ilvl w:val="0"/>
          <w:numId w:val="1"/>
        </w:numPr>
        <w:jc w:val="both"/>
      </w:pPr>
      <w:r w:rsidRPr="001B6C7C">
        <w:t xml:space="preserve">O sistema apresenta </w:t>
      </w:r>
      <w:r>
        <w:t>uma página com uma lista dos fornecedores já cadastrados onde temos as opções de inserção, alteração</w:t>
      </w:r>
      <w:r w:rsidRPr="001B6C7C">
        <w:t xml:space="preserve"> dos dados </w:t>
      </w:r>
      <w:r>
        <w:t>e a desativação</w:t>
      </w:r>
      <w:r w:rsidRPr="001B6C7C">
        <w:t xml:space="preserve"> de um</w:t>
      </w:r>
      <w:r>
        <w:t xml:space="preserve"> fornecedor</w:t>
      </w:r>
      <w:r w:rsidRPr="001B6C7C">
        <w:t>.</w:t>
      </w:r>
    </w:p>
    <w:p w:rsidR="00D60E8D" w:rsidRPr="001B6C7C" w:rsidRDefault="00D60E8D" w:rsidP="00D60E8D">
      <w:pPr>
        <w:numPr>
          <w:ilvl w:val="0"/>
          <w:numId w:val="1"/>
        </w:numPr>
        <w:jc w:val="both"/>
      </w:pPr>
      <w:r w:rsidRPr="001B6C7C">
        <w:t xml:space="preserve">O ator seleciona a operação desejada: </w:t>
      </w:r>
      <w:r>
        <w:t>Inserção</w:t>
      </w:r>
      <w:r w:rsidRPr="001B6C7C">
        <w:t>,</w:t>
      </w:r>
      <w:r>
        <w:t xml:space="preserve"> Desativação ou Atualização</w:t>
      </w:r>
      <w:r w:rsidRPr="001B6C7C">
        <w:t>.</w:t>
      </w:r>
    </w:p>
    <w:p w:rsidR="00D60E8D" w:rsidRPr="001B6C7C" w:rsidRDefault="00D60E8D" w:rsidP="00D60E8D">
      <w:pPr>
        <w:numPr>
          <w:ilvl w:val="0"/>
          <w:numId w:val="1"/>
        </w:numPr>
        <w:jc w:val="both"/>
      </w:pPr>
      <w:r w:rsidRPr="001B6C7C">
        <w:t>Se o ator desejar continuar com a manutenção, o caso de uso retorna ao passo 3; caso contr</w:t>
      </w:r>
      <w:r>
        <w:t>ário, o caso de uso termina.</w:t>
      </w:r>
    </w:p>
    <w:p w:rsidR="00D60E8D" w:rsidRPr="001B6C7C" w:rsidRDefault="00D60E8D" w:rsidP="00D60E8D">
      <w:pPr>
        <w:jc w:val="both"/>
        <w:rPr>
          <w:b/>
          <w:bCs/>
        </w:rPr>
      </w:pPr>
    </w:p>
    <w:p w:rsidR="00D60E8D" w:rsidRPr="001B6C7C" w:rsidRDefault="00D60E8D" w:rsidP="00D60E8D">
      <w:pPr>
        <w:jc w:val="both"/>
        <w:rPr>
          <w:b/>
        </w:rPr>
      </w:pPr>
      <w:r>
        <w:rPr>
          <w:b/>
        </w:rPr>
        <w:t>Fluxo Alternativo (1</w:t>
      </w:r>
      <w:r w:rsidRPr="001B6C7C">
        <w:rPr>
          <w:b/>
        </w:rPr>
        <w:t xml:space="preserve">): </w:t>
      </w:r>
      <w:r w:rsidRPr="00790FF5">
        <w:rPr>
          <w:b/>
        </w:rPr>
        <w:t>Inserção</w:t>
      </w:r>
      <w:r w:rsidRPr="001B6C7C">
        <w:rPr>
          <w:b/>
        </w:rPr>
        <w:t xml:space="preserve"> [A01]</w:t>
      </w:r>
    </w:p>
    <w:p w:rsidR="00D60E8D" w:rsidRPr="001B6C7C" w:rsidRDefault="00D60E8D" w:rsidP="00D60E8D">
      <w:pPr>
        <w:numPr>
          <w:ilvl w:val="0"/>
          <w:numId w:val="2"/>
        </w:numPr>
        <w:jc w:val="both"/>
      </w:pPr>
      <w:r w:rsidRPr="001B6C7C">
        <w:t xml:space="preserve">O ator requisita a </w:t>
      </w:r>
      <w:r>
        <w:t>inserção</w:t>
      </w:r>
      <w:r w:rsidRPr="001B6C7C">
        <w:t xml:space="preserve"> de um fornecedor.</w:t>
      </w:r>
    </w:p>
    <w:p w:rsidR="00D60E8D" w:rsidRPr="001B6C7C" w:rsidRDefault="00D60E8D" w:rsidP="00D60E8D">
      <w:pPr>
        <w:pStyle w:val="NormalWeb"/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1B6C7C">
        <w:rPr>
          <w:rFonts w:ascii="Arial" w:hAnsi="Arial" w:cs="Arial"/>
          <w:sz w:val="22"/>
          <w:szCs w:val="22"/>
        </w:rPr>
        <w:t xml:space="preserve">O sistema apresenta </w:t>
      </w:r>
      <w:r>
        <w:rPr>
          <w:rFonts w:ascii="Arial" w:hAnsi="Arial" w:cs="Arial"/>
          <w:sz w:val="22"/>
          <w:szCs w:val="22"/>
        </w:rPr>
        <w:t>os campos na tela para serem preenchidos</w:t>
      </w:r>
      <w:r w:rsidRPr="001B6C7C">
        <w:rPr>
          <w:rFonts w:ascii="Arial" w:hAnsi="Arial" w:cs="Arial"/>
          <w:sz w:val="22"/>
          <w:szCs w:val="22"/>
        </w:rPr>
        <w:t>.</w:t>
      </w:r>
    </w:p>
    <w:p w:rsidR="00D60E8D" w:rsidRPr="001B6C7C" w:rsidRDefault="00D60E8D" w:rsidP="00D60E8D">
      <w:pPr>
        <w:numPr>
          <w:ilvl w:val="0"/>
          <w:numId w:val="2"/>
        </w:numPr>
        <w:jc w:val="both"/>
      </w:pPr>
      <w:r w:rsidRPr="001B6C7C">
        <w:t>O ator fornece os detalhes do novo fornecedor.</w:t>
      </w:r>
    </w:p>
    <w:p w:rsidR="00D60E8D" w:rsidRPr="001B6C7C" w:rsidRDefault="00D60E8D" w:rsidP="00D60E8D">
      <w:pPr>
        <w:numPr>
          <w:ilvl w:val="0"/>
          <w:numId w:val="2"/>
        </w:numPr>
        <w:jc w:val="both"/>
      </w:pPr>
      <w:r w:rsidRPr="001B6C7C">
        <w:t xml:space="preserve">O sistema verifica os dados. Se os dados forem válidos, inclui o novo fornecedor no sistema; </w:t>
      </w:r>
      <w:proofErr w:type="gramStart"/>
      <w:r w:rsidRPr="001B6C7C">
        <w:t>caso  contrário</w:t>
      </w:r>
      <w:proofErr w:type="gramEnd"/>
      <w:r w:rsidRPr="001B6C7C">
        <w:t>, o sistema reporta o fato, solicita novos dados e repete a verificação.</w:t>
      </w:r>
    </w:p>
    <w:p w:rsidR="00D60E8D" w:rsidRPr="001B6C7C" w:rsidRDefault="00D60E8D" w:rsidP="00D60E8D">
      <w:pPr>
        <w:jc w:val="both"/>
        <w:rPr>
          <w:b/>
        </w:rPr>
      </w:pPr>
    </w:p>
    <w:p w:rsidR="00D60E8D" w:rsidRPr="001B6C7C" w:rsidRDefault="00D60E8D" w:rsidP="00D60E8D">
      <w:pPr>
        <w:jc w:val="both"/>
        <w:rPr>
          <w:b/>
        </w:rPr>
      </w:pPr>
      <w:r>
        <w:rPr>
          <w:b/>
        </w:rPr>
        <w:t>Fluxo Alternativo (2</w:t>
      </w:r>
      <w:r w:rsidRPr="001B6C7C">
        <w:rPr>
          <w:b/>
        </w:rPr>
        <w:t xml:space="preserve">): </w:t>
      </w:r>
      <w:r w:rsidRPr="00790FF5">
        <w:rPr>
          <w:b/>
        </w:rPr>
        <w:t>Atualização</w:t>
      </w:r>
      <w:r>
        <w:rPr>
          <w:b/>
        </w:rPr>
        <w:t xml:space="preserve"> [A02</w:t>
      </w:r>
      <w:r w:rsidRPr="001B6C7C">
        <w:rPr>
          <w:b/>
        </w:rPr>
        <w:t>]</w:t>
      </w:r>
    </w:p>
    <w:p w:rsidR="00D60E8D" w:rsidRPr="001B6C7C" w:rsidRDefault="00D60E8D" w:rsidP="00D60E8D">
      <w:pPr>
        <w:numPr>
          <w:ilvl w:val="0"/>
          <w:numId w:val="4"/>
        </w:numPr>
        <w:jc w:val="both"/>
      </w:pPr>
      <w:r>
        <w:t>O ator seleciona um dos</w:t>
      </w:r>
      <w:r w:rsidRPr="001B6C7C">
        <w:t xml:space="preserve"> registro</w:t>
      </w:r>
      <w:r>
        <w:t xml:space="preserve">s demonstrado na lista de fornecedores </w:t>
      </w:r>
      <w:r w:rsidRPr="001B6C7C">
        <w:t xml:space="preserve">para assim </w:t>
      </w:r>
      <w:proofErr w:type="spellStart"/>
      <w:r w:rsidRPr="001B6C7C">
        <w:t>a</w:t>
      </w:r>
      <w:r>
        <w:t>tualizá</w:t>
      </w:r>
      <w:proofErr w:type="spellEnd"/>
      <w:r>
        <w:t xml:space="preserve"> – lo.</w:t>
      </w:r>
    </w:p>
    <w:p w:rsidR="00D60E8D" w:rsidRPr="001B6C7C" w:rsidRDefault="00D60E8D" w:rsidP="00D60E8D">
      <w:pPr>
        <w:numPr>
          <w:ilvl w:val="0"/>
          <w:numId w:val="4"/>
        </w:numPr>
        <w:jc w:val="both"/>
      </w:pPr>
      <w:r w:rsidRPr="001B6C7C">
        <w:t xml:space="preserve">O ator altera um ou mais dos detalhes sobre </w:t>
      </w:r>
      <w:r>
        <w:t>um fornecedor</w:t>
      </w:r>
      <w:r w:rsidRPr="001B6C7C">
        <w:t xml:space="preserve"> e requisita a sua atualização. </w:t>
      </w:r>
    </w:p>
    <w:p w:rsidR="00D60E8D" w:rsidRPr="001B6C7C" w:rsidRDefault="00D60E8D" w:rsidP="00D60E8D">
      <w:pPr>
        <w:numPr>
          <w:ilvl w:val="0"/>
          <w:numId w:val="4"/>
        </w:numPr>
        <w:jc w:val="both"/>
      </w:pPr>
      <w:r w:rsidRPr="001B6C7C">
        <w:t xml:space="preserve">O sistema verifica a validade dos dados e, se eles forem válidos, altera os dados </w:t>
      </w:r>
      <w:r>
        <w:t>do fornecedor</w:t>
      </w:r>
      <w:r w:rsidRPr="001B6C7C">
        <w:t xml:space="preserve">. </w:t>
      </w:r>
    </w:p>
    <w:p w:rsidR="00D60E8D" w:rsidRPr="001B6C7C" w:rsidRDefault="00D60E8D" w:rsidP="00D60E8D">
      <w:pPr>
        <w:jc w:val="both"/>
        <w:rPr>
          <w:b/>
        </w:rPr>
      </w:pPr>
    </w:p>
    <w:p w:rsidR="00D60E8D" w:rsidRPr="001B6C7C" w:rsidRDefault="00D60E8D" w:rsidP="00D60E8D">
      <w:pPr>
        <w:jc w:val="both"/>
        <w:rPr>
          <w:b/>
        </w:rPr>
      </w:pPr>
      <w:r>
        <w:rPr>
          <w:b/>
        </w:rPr>
        <w:t>Fluxo Alternativo (3</w:t>
      </w:r>
      <w:r w:rsidRPr="001B6C7C">
        <w:rPr>
          <w:b/>
        </w:rPr>
        <w:t xml:space="preserve">): </w:t>
      </w:r>
      <w:r w:rsidRPr="00255683">
        <w:rPr>
          <w:b/>
        </w:rPr>
        <w:t>Desativação</w:t>
      </w:r>
      <w:r w:rsidRPr="001B6C7C">
        <w:rPr>
          <w:b/>
        </w:rPr>
        <w:t xml:space="preserve"> [A04]</w:t>
      </w:r>
    </w:p>
    <w:p w:rsidR="00D60E8D" w:rsidRPr="001B6C7C" w:rsidRDefault="00D60E8D" w:rsidP="00D60E8D">
      <w:pPr>
        <w:numPr>
          <w:ilvl w:val="0"/>
          <w:numId w:val="5"/>
        </w:numPr>
        <w:jc w:val="both"/>
      </w:pPr>
      <w:r w:rsidRPr="001B6C7C">
        <w:t xml:space="preserve">O ator seleciona </w:t>
      </w:r>
      <w:r>
        <w:t>um dos</w:t>
      </w:r>
      <w:r w:rsidRPr="001B6C7C">
        <w:t xml:space="preserve"> registro</w:t>
      </w:r>
      <w:r>
        <w:t>s demonstrado na lista de fornecedores</w:t>
      </w:r>
      <w:r w:rsidRPr="001B6C7C">
        <w:t xml:space="preserve"> e r</w:t>
      </w:r>
      <w:r>
        <w:t>equisita ao sistema que o desative</w:t>
      </w:r>
      <w:r w:rsidRPr="001B6C7C">
        <w:t xml:space="preserve">. </w:t>
      </w:r>
    </w:p>
    <w:p w:rsidR="00D60E8D" w:rsidRPr="001B6C7C" w:rsidRDefault="00D60E8D" w:rsidP="00D60E8D">
      <w:pPr>
        <w:numPr>
          <w:ilvl w:val="0"/>
          <w:numId w:val="5"/>
        </w:numPr>
        <w:jc w:val="both"/>
      </w:pPr>
      <w:r w:rsidRPr="001B6C7C">
        <w:t xml:space="preserve">Se </w:t>
      </w:r>
      <w:r>
        <w:t>o fornecedor pode ser desativado</w:t>
      </w:r>
      <w:r w:rsidRPr="001B6C7C">
        <w:t xml:space="preserve">, o sistema realiza a </w:t>
      </w:r>
      <w:r>
        <w:t>desativação</w:t>
      </w:r>
      <w:r w:rsidRPr="001B6C7C">
        <w:t>; caso contrário, o sistema reporta o fato.</w:t>
      </w:r>
    </w:p>
    <w:p w:rsidR="00D60E8D" w:rsidRPr="001B6C7C" w:rsidRDefault="00D60E8D" w:rsidP="00D60E8D">
      <w:pPr>
        <w:jc w:val="both"/>
        <w:rPr>
          <w:b/>
        </w:rPr>
      </w:pPr>
    </w:p>
    <w:p w:rsidR="00D60E8D" w:rsidRPr="001B6C7C" w:rsidRDefault="00D60E8D" w:rsidP="00D60E8D">
      <w:pPr>
        <w:jc w:val="both"/>
        <w:rPr>
          <w:b/>
        </w:rPr>
      </w:pPr>
      <w:r w:rsidRPr="001B6C7C">
        <w:rPr>
          <w:b/>
        </w:rPr>
        <w:t>Fluxo de Exceção [A01] [c</w:t>
      </w:r>
      <w:proofErr w:type="gramStart"/>
      <w:r w:rsidRPr="001B6C7C">
        <w:rPr>
          <w:b/>
        </w:rPr>
        <w:t>] :</w:t>
      </w:r>
      <w:proofErr w:type="gramEnd"/>
      <w:r w:rsidRPr="001B6C7C">
        <w:rPr>
          <w:b/>
        </w:rPr>
        <w:t xml:space="preserve"> Campos não preenchidos</w:t>
      </w:r>
      <w:r>
        <w:rPr>
          <w:b/>
        </w:rPr>
        <w:t xml:space="preserve"> - Inserção</w:t>
      </w:r>
    </w:p>
    <w:p w:rsidR="00D60E8D" w:rsidRDefault="00D60E8D" w:rsidP="00D60E8D">
      <w:pPr>
        <w:numPr>
          <w:ilvl w:val="0"/>
          <w:numId w:val="3"/>
        </w:numPr>
        <w:jc w:val="both"/>
      </w:pPr>
      <w:r w:rsidRPr="001B6C7C">
        <w:t>Se o ator não preencher todos os campos o sistema reporta o fato e o caso de uso retorna ao passo b.</w:t>
      </w:r>
    </w:p>
    <w:p w:rsidR="00D60E8D" w:rsidRDefault="00D60E8D" w:rsidP="00D60E8D">
      <w:pPr>
        <w:jc w:val="both"/>
      </w:pPr>
    </w:p>
    <w:p w:rsidR="00D60E8D" w:rsidRPr="001B6C7C" w:rsidRDefault="00D60E8D" w:rsidP="00D60E8D">
      <w:pPr>
        <w:jc w:val="both"/>
        <w:rPr>
          <w:b/>
        </w:rPr>
      </w:pPr>
      <w:r>
        <w:rPr>
          <w:b/>
        </w:rPr>
        <w:t>Fluxo de Exceção [A02] [b</w:t>
      </w:r>
      <w:proofErr w:type="gramStart"/>
      <w:r w:rsidRPr="001B6C7C">
        <w:rPr>
          <w:b/>
        </w:rPr>
        <w:t>] :</w:t>
      </w:r>
      <w:proofErr w:type="gramEnd"/>
      <w:r w:rsidRPr="001B6C7C">
        <w:rPr>
          <w:b/>
        </w:rPr>
        <w:t xml:space="preserve"> Campos não preenchidos</w:t>
      </w:r>
      <w:r>
        <w:rPr>
          <w:b/>
        </w:rPr>
        <w:t xml:space="preserve"> - Atualização</w:t>
      </w:r>
    </w:p>
    <w:p w:rsidR="00D60E8D" w:rsidRPr="001B6C7C" w:rsidRDefault="00D60E8D" w:rsidP="00D60E8D">
      <w:pPr>
        <w:numPr>
          <w:ilvl w:val="0"/>
          <w:numId w:val="6"/>
        </w:numPr>
        <w:jc w:val="both"/>
      </w:pPr>
      <w:r w:rsidRPr="001B6C7C">
        <w:t>Se o ator</w:t>
      </w:r>
      <w:r>
        <w:t xml:space="preserve"> atualizar os dados, porém deixar campos em branco </w:t>
      </w:r>
      <w:r w:rsidRPr="001B6C7C">
        <w:t xml:space="preserve">o sistema reporta o fato e o caso de uso retorna </w:t>
      </w:r>
      <w:r>
        <w:t>ao passo a</w:t>
      </w:r>
      <w:r w:rsidRPr="001B6C7C">
        <w:t>.</w:t>
      </w:r>
    </w:p>
    <w:p w:rsidR="00D60E8D" w:rsidRDefault="00D60E8D" w:rsidP="00D60E8D">
      <w:pPr>
        <w:jc w:val="both"/>
      </w:pPr>
    </w:p>
    <w:p w:rsidR="00D60E8D" w:rsidRPr="001B6C7C" w:rsidRDefault="00D60E8D" w:rsidP="00D60E8D">
      <w:pPr>
        <w:jc w:val="both"/>
        <w:rPr>
          <w:b/>
        </w:rPr>
      </w:pPr>
    </w:p>
    <w:p w:rsidR="00D60E8D" w:rsidRPr="001B6C7C" w:rsidRDefault="00D60E8D" w:rsidP="00D60E8D">
      <w:pPr>
        <w:jc w:val="both"/>
      </w:pPr>
      <w:r w:rsidRPr="001B6C7C">
        <w:rPr>
          <w:b/>
        </w:rPr>
        <w:t>Pós-condições:</w:t>
      </w:r>
      <w:r>
        <w:t xml:space="preserve"> Um fornecedor foi inserido, desativado </w:t>
      </w:r>
      <w:r w:rsidRPr="001B6C7C">
        <w:t>ou seus detalhes foram a</w:t>
      </w:r>
      <w:r>
        <w:t>tualizados</w:t>
      </w:r>
      <w:r w:rsidRPr="001B6C7C">
        <w:t>.</w:t>
      </w:r>
    </w:p>
    <w:p w:rsidR="00D60E8D" w:rsidRPr="001B6C7C" w:rsidRDefault="00D60E8D" w:rsidP="00D60E8D">
      <w:pPr>
        <w:jc w:val="both"/>
      </w:pPr>
      <w:r w:rsidRPr="001B6C7C">
        <w:rPr>
          <w:b/>
          <w:bCs/>
        </w:rPr>
        <w:t xml:space="preserve">Regras de Negócio: </w:t>
      </w:r>
      <w:r w:rsidRPr="001B6C7C">
        <w:t>A regra de negócio atendida nesse caso de uso foi a RN03(</w:t>
      </w:r>
      <w:r w:rsidRPr="001B6C7C">
        <w:rPr>
          <w:b/>
        </w:rPr>
        <w:t>“</w:t>
      </w:r>
      <w:r w:rsidRPr="001B6C7C">
        <w:rPr>
          <w:b/>
          <w:color w:val="000000"/>
        </w:rPr>
        <w:t>Validações”</w:t>
      </w:r>
      <w:r w:rsidRPr="001B6C7C">
        <w:rPr>
          <w:color w:val="000000"/>
        </w:rPr>
        <w:t>).</w:t>
      </w:r>
    </w:p>
    <w:p w:rsidR="00D60E8D" w:rsidRPr="001B6C7C" w:rsidRDefault="00D60E8D" w:rsidP="00D60E8D">
      <w:pPr>
        <w:pStyle w:val="Ttulo2"/>
        <w:rPr>
          <w:sz w:val="22"/>
          <w:szCs w:val="22"/>
        </w:rPr>
      </w:pPr>
      <w:r w:rsidRPr="001B6C7C">
        <w:rPr>
          <w:sz w:val="22"/>
          <w:szCs w:val="22"/>
        </w:rPr>
        <w:lastRenderedPageBreak/>
        <w:t xml:space="preserve">– </w:t>
      </w:r>
      <w:r>
        <w:rPr>
          <w:sz w:val="22"/>
          <w:szCs w:val="22"/>
        </w:rPr>
        <w:t xml:space="preserve">Listar Solicitação </w:t>
      </w:r>
      <w:r w:rsidRPr="001B6C7C">
        <w:rPr>
          <w:sz w:val="22"/>
          <w:szCs w:val="22"/>
        </w:rPr>
        <w:t>Peças</w:t>
      </w:r>
    </w:p>
    <w:p w:rsidR="00D60E8D" w:rsidRPr="001B6C7C" w:rsidRDefault="00D60E8D" w:rsidP="00D60E8D">
      <w:pPr>
        <w:jc w:val="both"/>
      </w:pPr>
    </w:p>
    <w:p w:rsidR="00D60E8D" w:rsidRPr="001B6C7C" w:rsidRDefault="00D60E8D" w:rsidP="00D60E8D">
      <w:pPr>
        <w:jc w:val="both"/>
      </w:pPr>
      <w:r w:rsidRPr="001B6C7C">
        <w:rPr>
          <w:b/>
          <w:bCs/>
        </w:rPr>
        <w:t>Sumário:</w:t>
      </w:r>
      <w:r w:rsidRPr="001B6C7C">
        <w:t xml:space="preserve"> O sistema </w:t>
      </w:r>
      <w:r>
        <w:t xml:space="preserve">realiza uma listagem de </w:t>
      </w:r>
      <w:r w:rsidRPr="001B6C7C">
        <w:t>peças</w:t>
      </w:r>
      <w:r>
        <w:t xml:space="preserve"> que devem ser solicitadas</w:t>
      </w:r>
      <w:r w:rsidRPr="001B6C7C">
        <w:t xml:space="preserve"> para o preenchimento do estoque.</w:t>
      </w:r>
    </w:p>
    <w:p w:rsidR="00D60E8D" w:rsidRPr="001B6C7C" w:rsidRDefault="00D60E8D" w:rsidP="00D60E8D">
      <w:pPr>
        <w:jc w:val="both"/>
      </w:pPr>
      <w:r w:rsidRPr="001B6C7C">
        <w:rPr>
          <w:b/>
        </w:rPr>
        <w:t>Tipo:</w:t>
      </w:r>
      <w:r w:rsidRPr="001B6C7C">
        <w:t xml:space="preserve"> Condução </w:t>
      </w:r>
    </w:p>
    <w:p w:rsidR="00D60E8D" w:rsidRPr="001B6C7C" w:rsidRDefault="00D60E8D" w:rsidP="00D60E8D">
      <w:pPr>
        <w:jc w:val="both"/>
      </w:pPr>
      <w:r w:rsidRPr="001B6C7C">
        <w:rPr>
          <w:b/>
          <w:bCs/>
        </w:rPr>
        <w:t>Ator Primário:</w:t>
      </w:r>
      <w:r w:rsidRPr="001B6C7C">
        <w:t xml:space="preserve"> </w:t>
      </w:r>
      <w:r>
        <w:t>Administrador</w:t>
      </w:r>
    </w:p>
    <w:p w:rsidR="00D60E8D" w:rsidRPr="001B6C7C" w:rsidRDefault="00D60E8D" w:rsidP="00D60E8D">
      <w:pPr>
        <w:jc w:val="both"/>
      </w:pPr>
      <w:r w:rsidRPr="001B6C7C">
        <w:rPr>
          <w:b/>
          <w:bCs/>
        </w:rPr>
        <w:t xml:space="preserve">Atores Secundários: </w:t>
      </w:r>
      <w:r>
        <w:t>Gerente e Atendente</w:t>
      </w:r>
      <w:r w:rsidRPr="001B6C7C">
        <w:t>.</w:t>
      </w:r>
    </w:p>
    <w:p w:rsidR="00D60E8D" w:rsidRPr="001B6C7C" w:rsidRDefault="00D60E8D" w:rsidP="00D60E8D">
      <w:pPr>
        <w:jc w:val="both"/>
      </w:pPr>
      <w:r w:rsidRPr="001B6C7C">
        <w:rPr>
          <w:b/>
          <w:bCs/>
        </w:rPr>
        <w:t xml:space="preserve">Pré-condições: </w:t>
      </w:r>
      <w:r w:rsidRPr="001B6C7C">
        <w:rPr>
          <w:bCs/>
        </w:rPr>
        <w:t>O fornecedor já deve estar cadastrado no sistema.</w:t>
      </w:r>
      <w:r w:rsidRPr="001B6C7C">
        <w:t xml:space="preserve"> O caso de uso deverá ser executado quando atingir a marca de 70% de falta de pelo menos uma peça.</w:t>
      </w:r>
    </w:p>
    <w:p w:rsidR="00D60E8D" w:rsidRPr="001B6C7C" w:rsidRDefault="00D60E8D" w:rsidP="00D60E8D">
      <w:pPr>
        <w:jc w:val="both"/>
      </w:pPr>
    </w:p>
    <w:p w:rsidR="00D60E8D" w:rsidRPr="001B6C7C" w:rsidRDefault="00D60E8D" w:rsidP="00D60E8D">
      <w:pPr>
        <w:jc w:val="both"/>
      </w:pPr>
      <w:r w:rsidRPr="001B6C7C">
        <w:rPr>
          <w:b/>
          <w:bCs/>
        </w:rPr>
        <w:t>Fluxo Principal</w:t>
      </w:r>
    </w:p>
    <w:p w:rsidR="00D60E8D" w:rsidRPr="001B6C7C" w:rsidRDefault="00D60E8D" w:rsidP="00D60E8D">
      <w:pPr>
        <w:numPr>
          <w:ilvl w:val="0"/>
          <w:numId w:val="7"/>
        </w:numPr>
        <w:jc w:val="both"/>
      </w:pPr>
      <w:r w:rsidRPr="001B6C7C">
        <w:t xml:space="preserve">O sistema </w:t>
      </w:r>
      <w:r>
        <w:t xml:space="preserve">calcula automaticamente as </w:t>
      </w:r>
      <w:r w:rsidRPr="001B6C7C">
        <w:t xml:space="preserve">peças </w:t>
      </w:r>
      <w:r>
        <w:t>que devem ser solicitadas para a recomposição do estoque</w:t>
      </w:r>
      <w:r w:rsidRPr="001B6C7C">
        <w:t>.</w:t>
      </w:r>
    </w:p>
    <w:p w:rsidR="00D60E8D" w:rsidRDefault="00D60E8D" w:rsidP="00D60E8D">
      <w:pPr>
        <w:numPr>
          <w:ilvl w:val="0"/>
          <w:numId w:val="7"/>
        </w:numPr>
        <w:jc w:val="both"/>
        <w:rPr>
          <w:bCs/>
        </w:rPr>
      </w:pPr>
      <w:r w:rsidRPr="001B6C7C">
        <w:t>O ator requisita a manutenção de peças</w:t>
      </w:r>
      <w:r>
        <w:rPr>
          <w:bCs/>
        </w:rPr>
        <w:t>.</w:t>
      </w:r>
    </w:p>
    <w:p w:rsidR="00D60E8D" w:rsidRPr="00156AE4" w:rsidRDefault="00D60E8D" w:rsidP="00D60E8D">
      <w:pPr>
        <w:numPr>
          <w:ilvl w:val="0"/>
          <w:numId w:val="7"/>
        </w:numPr>
        <w:jc w:val="both"/>
      </w:pPr>
      <w:r w:rsidRPr="001B6C7C">
        <w:t xml:space="preserve">O sistema apresenta </w:t>
      </w:r>
      <w:r>
        <w:t xml:space="preserve">uma página com quatro listas de peças divididas em </w:t>
      </w:r>
      <w:proofErr w:type="spellStart"/>
      <w:r>
        <w:t>shape</w:t>
      </w:r>
      <w:proofErr w:type="spellEnd"/>
      <w:r>
        <w:t xml:space="preserve">, </w:t>
      </w:r>
      <w:proofErr w:type="spellStart"/>
      <w:r>
        <w:t>truck</w:t>
      </w:r>
      <w:proofErr w:type="spellEnd"/>
      <w:r>
        <w:t>, roda e lixa, que já estão cadastradas, onde temos a opção de solicitar peças</w:t>
      </w:r>
      <w:r w:rsidRPr="001B6C7C">
        <w:t>.</w:t>
      </w:r>
    </w:p>
    <w:p w:rsidR="00D60E8D" w:rsidRDefault="00D60E8D" w:rsidP="00D60E8D">
      <w:pPr>
        <w:numPr>
          <w:ilvl w:val="0"/>
          <w:numId w:val="7"/>
        </w:numPr>
        <w:jc w:val="both"/>
        <w:rPr>
          <w:bCs/>
        </w:rPr>
      </w:pPr>
      <w:r w:rsidRPr="001B6C7C">
        <w:t>O at</w:t>
      </w:r>
      <w:r>
        <w:t>or seleciona a operação.</w:t>
      </w:r>
    </w:p>
    <w:p w:rsidR="00D60E8D" w:rsidRPr="001B6C7C" w:rsidRDefault="00D60E8D" w:rsidP="00D60E8D">
      <w:pPr>
        <w:numPr>
          <w:ilvl w:val="0"/>
          <w:numId w:val="7"/>
        </w:numPr>
        <w:jc w:val="both"/>
        <w:rPr>
          <w:bCs/>
        </w:rPr>
      </w:pPr>
      <w:r w:rsidRPr="001B6C7C">
        <w:rPr>
          <w:bCs/>
        </w:rPr>
        <w:t>O caso de uso termina.</w:t>
      </w:r>
    </w:p>
    <w:p w:rsidR="00D60E8D" w:rsidRPr="001B6C7C" w:rsidRDefault="00D60E8D" w:rsidP="00D60E8D">
      <w:pPr>
        <w:jc w:val="both"/>
        <w:rPr>
          <w:b/>
        </w:rPr>
      </w:pPr>
    </w:p>
    <w:p w:rsidR="00D60E8D" w:rsidRDefault="00D60E8D" w:rsidP="00D60E8D">
      <w:pPr>
        <w:jc w:val="both"/>
        <w:rPr>
          <w:b/>
        </w:rPr>
      </w:pPr>
      <w:r>
        <w:rPr>
          <w:b/>
        </w:rPr>
        <w:t>Fluxo Alternativo (1</w:t>
      </w:r>
      <w:r w:rsidRPr="001B6C7C">
        <w:rPr>
          <w:b/>
        </w:rPr>
        <w:t xml:space="preserve">): </w:t>
      </w:r>
      <w:r>
        <w:rPr>
          <w:b/>
        </w:rPr>
        <w:t xml:space="preserve">Enviar Solicitação </w:t>
      </w:r>
      <w:r w:rsidRPr="001B6C7C">
        <w:rPr>
          <w:b/>
        </w:rPr>
        <w:t>[A01]</w:t>
      </w:r>
    </w:p>
    <w:p w:rsidR="00D60E8D" w:rsidRDefault="00D60E8D" w:rsidP="00D60E8D">
      <w:pPr>
        <w:numPr>
          <w:ilvl w:val="0"/>
          <w:numId w:val="8"/>
        </w:numPr>
        <w:jc w:val="both"/>
      </w:pPr>
      <w:r>
        <w:t>O sistema demonstra as peças que devem ser solicitadas para a recomposição do estoque</w:t>
      </w:r>
      <w:r w:rsidRPr="001B6C7C">
        <w:t>.</w:t>
      </w:r>
    </w:p>
    <w:p w:rsidR="00D60E8D" w:rsidRPr="001B6C7C" w:rsidRDefault="00D60E8D" w:rsidP="00D60E8D">
      <w:pPr>
        <w:numPr>
          <w:ilvl w:val="0"/>
          <w:numId w:val="8"/>
        </w:numPr>
        <w:jc w:val="both"/>
      </w:pPr>
      <w:r w:rsidRPr="001B6C7C">
        <w:t>O ator</w:t>
      </w:r>
      <w:r>
        <w:t xml:space="preserve"> terá dois botões disponíveis, o botão “ENVIAR SOLICITAÇÕES DE PEÇAS” para enviar as peças necessárias para a recomposição do estoque para análise e o botão “VOLTAR”, que retorna para a página anterior.</w:t>
      </w:r>
    </w:p>
    <w:p w:rsidR="00D60E8D" w:rsidRPr="001B6C7C" w:rsidRDefault="00D60E8D" w:rsidP="00D60E8D">
      <w:pPr>
        <w:numPr>
          <w:ilvl w:val="0"/>
          <w:numId w:val="8"/>
        </w:numPr>
        <w:jc w:val="both"/>
      </w:pPr>
      <w:r>
        <w:t>O ator escolhe a opção desejada.</w:t>
      </w:r>
    </w:p>
    <w:p w:rsidR="00D60E8D" w:rsidRPr="00E974A9" w:rsidRDefault="00D60E8D" w:rsidP="00D60E8D">
      <w:pPr>
        <w:pStyle w:val="NormalWeb"/>
        <w:numPr>
          <w:ilvl w:val="0"/>
          <w:numId w:val="8"/>
        </w:numPr>
        <w:jc w:val="both"/>
      </w:pPr>
      <w:r>
        <w:rPr>
          <w:rFonts w:ascii="Arial" w:hAnsi="Arial" w:cs="Arial"/>
          <w:sz w:val="22"/>
          <w:szCs w:val="22"/>
        </w:rPr>
        <w:t>A ação é realizada.</w:t>
      </w:r>
    </w:p>
    <w:p w:rsidR="00D60E8D" w:rsidRDefault="00D60E8D" w:rsidP="00D60E8D">
      <w:pPr>
        <w:jc w:val="both"/>
        <w:rPr>
          <w:b/>
        </w:rPr>
      </w:pPr>
      <w:r>
        <w:rPr>
          <w:b/>
        </w:rPr>
        <w:t>Fluxo de Exceção [A01] [a</w:t>
      </w:r>
      <w:r w:rsidRPr="001B6C7C">
        <w:rPr>
          <w:b/>
        </w:rPr>
        <w:t xml:space="preserve">]: </w:t>
      </w:r>
      <w:r>
        <w:rPr>
          <w:b/>
        </w:rPr>
        <w:t>Peças não disponíveis</w:t>
      </w:r>
    </w:p>
    <w:p w:rsidR="00D60E8D" w:rsidRDefault="00D60E8D" w:rsidP="00D60E8D">
      <w:pPr>
        <w:numPr>
          <w:ilvl w:val="0"/>
          <w:numId w:val="10"/>
        </w:numPr>
        <w:jc w:val="both"/>
      </w:pPr>
      <w:r w:rsidRPr="001B6C7C">
        <w:t xml:space="preserve">Se </w:t>
      </w:r>
      <w:r>
        <w:t>o sistema não listar automaticamente nenhuma peça para solicitação, a frase “</w:t>
      </w:r>
      <w:r w:rsidRPr="00CA1658">
        <w:t>NÃO HÁ PEÇAS PARA REPOR</w:t>
      </w:r>
      <w:r>
        <w:t>” aparecerá e só o botão “VOLTAR” estará disponível.</w:t>
      </w:r>
    </w:p>
    <w:p w:rsidR="00D60E8D" w:rsidRDefault="00D60E8D" w:rsidP="00D60E8D">
      <w:pPr>
        <w:jc w:val="both"/>
      </w:pPr>
    </w:p>
    <w:p w:rsidR="00D60E8D" w:rsidRDefault="00D60E8D" w:rsidP="00D60E8D">
      <w:pPr>
        <w:jc w:val="both"/>
        <w:rPr>
          <w:b/>
        </w:rPr>
      </w:pPr>
    </w:p>
    <w:p w:rsidR="00D60E8D" w:rsidRPr="001B6C7C" w:rsidRDefault="00D60E8D" w:rsidP="00D60E8D">
      <w:pPr>
        <w:jc w:val="both"/>
        <w:rPr>
          <w:b/>
        </w:rPr>
      </w:pPr>
    </w:p>
    <w:p w:rsidR="00D60E8D" w:rsidRPr="001B6C7C" w:rsidRDefault="00D60E8D" w:rsidP="00D60E8D">
      <w:pPr>
        <w:jc w:val="both"/>
      </w:pPr>
      <w:r w:rsidRPr="001B6C7C">
        <w:rPr>
          <w:b/>
        </w:rPr>
        <w:t>Pós-condições:</w:t>
      </w:r>
      <w:r>
        <w:t xml:space="preserve"> A solicitação das peças foi enviada para análise</w:t>
      </w:r>
      <w:r w:rsidRPr="001B6C7C">
        <w:t>.</w:t>
      </w:r>
    </w:p>
    <w:p w:rsidR="00D60E8D" w:rsidRDefault="00D60E8D" w:rsidP="00D60E8D">
      <w:pPr>
        <w:jc w:val="both"/>
      </w:pPr>
      <w:r w:rsidRPr="001B6C7C">
        <w:rPr>
          <w:b/>
          <w:bCs/>
        </w:rPr>
        <w:t xml:space="preserve">Regras de Negócio: </w:t>
      </w:r>
      <w:r w:rsidRPr="001B6C7C">
        <w:t>As regras de negócio atendidas nesse caso de uso foram a RN02(</w:t>
      </w:r>
      <w:r w:rsidRPr="001B6C7C">
        <w:rPr>
          <w:b/>
        </w:rPr>
        <w:t>“Estoque”</w:t>
      </w:r>
      <w:r w:rsidRPr="001B6C7C">
        <w:t>).</w:t>
      </w:r>
    </w:p>
    <w:p w:rsidR="00D60E8D" w:rsidRDefault="00D60E8D" w:rsidP="00D60E8D">
      <w:pPr>
        <w:jc w:val="both"/>
      </w:pPr>
    </w:p>
    <w:p w:rsidR="00D60E8D" w:rsidRDefault="00D60E8D" w:rsidP="00D60E8D">
      <w:pPr>
        <w:jc w:val="both"/>
      </w:pPr>
    </w:p>
    <w:p w:rsidR="00D60E8D" w:rsidRPr="001B6C7C" w:rsidRDefault="00D60E8D" w:rsidP="00D60E8D">
      <w:pPr>
        <w:pStyle w:val="Ttulo2"/>
        <w:rPr>
          <w:sz w:val="22"/>
          <w:szCs w:val="22"/>
        </w:rPr>
      </w:pPr>
      <w:r w:rsidRPr="001B6C7C">
        <w:rPr>
          <w:sz w:val="22"/>
          <w:szCs w:val="22"/>
        </w:rPr>
        <w:t xml:space="preserve">– </w:t>
      </w:r>
      <w:r>
        <w:rPr>
          <w:sz w:val="22"/>
          <w:szCs w:val="22"/>
        </w:rPr>
        <w:t>Gerenciar Solicitação Peça</w:t>
      </w:r>
    </w:p>
    <w:p w:rsidR="00D60E8D" w:rsidRPr="001B6C7C" w:rsidRDefault="00D60E8D" w:rsidP="00D60E8D">
      <w:pPr>
        <w:jc w:val="both"/>
      </w:pPr>
    </w:p>
    <w:p w:rsidR="00D60E8D" w:rsidRPr="001B6C7C" w:rsidRDefault="00D60E8D" w:rsidP="00D60E8D">
      <w:pPr>
        <w:jc w:val="both"/>
      </w:pPr>
      <w:r w:rsidRPr="001B6C7C">
        <w:rPr>
          <w:b/>
          <w:bCs/>
        </w:rPr>
        <w:t>Sumário:</w:t>
      </w:r>
      <w:r w:rsidRPr="001B6C7C">
        <w:t xml:space="preserve"> O sistema </w:t>
      </w:r>
      <w:r>
        <w:t xml:space="preserve">lista a solicitação de peças que serão gerenciadas </w:t>
      </w:r>
      <w:r w:rsidRPr="001B6C7C">
        <w:t>para o preenchimento do estoque.</w:t>
      </w:r>
    </w:p>
    <w:p w:rsidR="00D60E8D" w:rsidRPr="001B6C7C" w:rsidRDefault="00D60E8D" w:rsidP="00D60E8D">
      <w:pPr>
        <w:jc w:val="both"/>
      </w:pPr>
      <w:r w:rsidRPr="001B6C7C">
        <w:rPr>
          <w:b/>
        </w:rPr>
        <w:t>Tipo:</w:t>
      </w:r>
      <w:r w:rsidRPr="001B6C7C">
        <w:t xml:space="preserve"> Condução </w:t>
      </w:r>
    </w:p>
    <w:p w:rsidR="00D60E8D" w:rsidRPr="001B6C7C" w:rsidRDefault="00D60E8D" w:rsidP="00D60E8D">
      <w:pPr>
        <w:jc w:val="both"/>
      </w:pPr>
      <w:r w:rsidRPr="001B6C7C">
        <w:rPr>
          <w:b/>
          <w:bCs/>
        </w:rPr>
        <w:t>Ator Primário:</w:t>
      </w:r>
      <w:r w:rsidRPr="001B6C7C">
        <w:t xml:space="preserve"> </w:t>
      </w:r>
      <w:r>
        <w:t>Administrador</w:t>
      </w:r>
    </w:p>
    <w:p w:rsidR="00D60E8D" w:rsidRPr="001B6C7C" w:rsidRDefault="00D60E8D" w:rsidP="00D60E8D">
      <w:pPr>
        <w:jc w:val="both"/>
      </w:pPr>
      <w:r w:rsidRPr="001B6C7C">
        <w:rPr>
          <w:b/>
          <w:bCs/>
        </w:rPr>
        <w:t xml:space="preserve">Atores Secundários: </w:t>
      </w:r>
      <w:r>
        <w:t>Gerente e Atendente</w:t>
      </w:r>
      <w:r w:rsidRPr="001B6C7C">
        <w:t>.</w:t>
      </w:r>
    </w:p>
    <w:p w:rsidR="00D60E8D" w:rsidRPr="001B6C7C" w:rsidRDefault="00D60E8D" w:rsidP="00D60E8D">
      <w:pPr>
        <w:jc w:val="both"/>
      </w:pPr>
      <w:r w:rsidRPr="001B6C7C">
        <w:rPr>
          <w:b/>
          <w:bCs/>
        </w:rPr>
        <w:t xml:space="preserve">Pré-condições: </w:t>
      </w:r>
      <w:r w:rsidRPr="001B6C7C">
        <w:rPr>
          <w:bCs/>
        </w:rPr>
        <w:t>O fornecedor já deve estar cadastrado no sistema.</w:t>
      </w:r>
      <w:r w:rsidRPr="001B6C7C">
        <w:t xml:space="preserve"> O caso de uso deverá ser executado quando </w:t>
      </w:r>
      <w:r>
        <w:t xml:space="preserve">o caso de uso </w:t>
      </w:r>
      <w:r w:rsidRPr="00E946FD">
        <w:rPr>
          <w:b/>
        </w:rPr>
        <w:t>“Listar Solicitação Peças”</w:t>
      </w:r>
      <w:r>
        <w:rPr>
          <w:b/>
        </w:rPr>
        <w:t xml:space="preserve"> </w:t>
      </w:r>
      <w:r w:rsidRPr="00E946FD">
        <w:t>tiver sido acionado</w:t>
      </w:r>
      <w:r>
        <w:t>.</w:t>
      </w:r>
    </w:p>
    <w:p w:rsidR="00D60E8D" w:rsidRPr="001B6C7C" w:rsidRDefault="00D60E8D" w:rsidP="00D60E8D">
      <w:pPr>
        <w:jc w:val="both"/>
      </w:pPr>
    </w:p>
    <w:p w:rsidR="00D60E8D" w:rsidRPr="001B6C7C" w:rsidRDefault="00D60E8D" w:rsidP="00D60E8D">
      <w:pPr>
        <w:jc w:val="both"/>
      </w:pPr>
      <w:r w:rsidRPr="001B6C7C">
        <w:rPr>
          <w:b/>
          <w:bCs/>
        </w:rPr>
        <w:lastRenderedPageBreak/>
        <w:t>Fluxo Principal</w:t>
      </w:r>
    </w:p>
    <w:p w:rsidR="00D60E8D" w:rsidRPr="001B6C7C" w:rsidRDefault="00D60E8D" w:rsidP="00D60E8D">
      <w:pPr>
        <w:numPr>
          <w:ilvl w:val="0"/>
          <w:numId w:val="12"/>
        </w:numPr>
        <w:jc w:val="both"/>
      </w:pPr>
      <w:r w:rsidRPr="001B6C7C">
        <w:t xml:space="preserve">O sistema </w:t>
      </w:r>
      <w:r>
        <w:t xml:space="preserve">lista as </w:t>
      </w:r>
      <w:r w:rsidRPr="001B6C7C">
        <w:t xml:space="preserve">peças </w:t>
      </w:r>
      <w:r>
        <w:t>que foram solicitadas para serem gerenciadas</w:t>
      </w:r>
      <w:r w:rsidRPr="001B6C7C">
        <w:t>.</w:t>
      </w:r>
    </w:p>
    <w:p w:rsidR="00D60E8D" w:rsidRDefault="00D60E8D" w:rsidP="00D60E8D">
      <w:pPr>
        <w:numPr>
          <w:ilvl w:val="0"/>
          <w:numId w:val="12"/>
        </w:numPr>
        <w:jc w:val="both"/>
        <w:rPr>
          <w:bCs/>
        </w:rPr>
      </w:pPr>
      <w:r w:rsidRPr="001B6C7C">
        <w:t>O ator requisita a manutenção de peças</w:t>
      </w:r>
      <w:r>
        <w:rPr>
          <w:bCs/>
        </w:rPr>
        <w:t>.</w:t>
      </w:r>
    </w:p>
    <w:p w:rsidR="00D60E8D" w:rsidRPr="00156AE4" w:rsidRDefault="00D60E8D" w:rsidP="00D60E8D">
      <w:pPr>
        <w:numPr>
          <w:ilvl w:val="0"/>
          <w:numId w:val="12"/>
        </w:numPr>
        <w:jc w:val="both"/>
      </w:pPr>
      <w:r w:rsidRPr="001B6C7C">
        <w:t xml:space="preserve">O sistema apresenta </w:t>
      </w:r>
      <w:r>
        <w:t xml:space="preserve">uma página com quatro listas de peças divididas em </w:t>
      </w:r>
      <w:proofErr w:type="spellStart"/>
      <w:r>
        <w:t>shape</w:t>
      </w:r>
      <w:proofErr w:type="spellEnd"/>
      <w:r>
        <w:t xml:space="preserve">, </w:t>
      </w:r>
      <w:proofErr w:type="spellStart"/>
      <w:r>
        <w:t>truck</w:t>
      </w:r>
      <w:proofErr w:type="spellEnd"/>
      <w:r>
        <w:t>, roda e lixa, que já estão cadastradas, onde temos a opção de solicitações</w:t>
      </w:r>
      <w:r w:rsidRPr="001B6C7C">
        <w:t>.</w:t>
      </w:r>
    </w:p>
    <w:p w:rsidR="00D60E8D" w:rsidRDefault="00D60E8D" w:rsidP="00D60E8D">
      <w:pPr>
        <w:numPr>
          <w:ilvl w:val="0"/>
          <w:numId w:val="12"/>
        </w:numPr>
        <w:jc w:val="both"/>
        <w:rPr>
          <w:bCs/>
        </w:rPr>
      </w:pPr>
      <w:r w:rsidRPr="001B6C7C">
        <w:t>O at</w:t>
      </w:r>
      <w:r>
        <w:t>or seleciona a operação.</w:t>
      </w:r>
    </w:p>
    <w:p w:rsidR="00D60E8D" w:rsidRPr="00EF148A" w:rsidRDefault="00D60E8D" w:rsidP="00D60E8D">
      <w:pPr>
        <w:numPr>
          <w:ilvl w:val="0"/>
          <w:numId w:val="12"/>
        </w:numPr>
        <w:jc w:val="both"/>
        <w:rPr>
          <w:bCs/>
        </w:rPr>
      </w:pPr>
      <w:r w:rsidRPr="001B6C7C">
        <w:rPr>
          <w:bCs/>
        </w:rPr>
        <w:t>O caso de uso termina.</w:t>
      </w:r>
    </w:p>
    <w:p w:rsidR="00D60E8D" w:rsidRDefault="00D60E8D" w:rsidP="00D60E8D">
      <w:pPr>
        <w:jc w:val="both"/>
      </w:pPr>
    </w:p>
    <w:p w:rsidR="00D60E8D" w:rsidRDefault="00D60E8D" w:rsidP="00D60E8D">
      <w:pPr>
        <w:jc w:val="both"/>
      </w:pPr>
    </w:p>
    <w:p w:rsidR="00D60E8D" w:rsidRDefault="00D60E8D" w:rsidP="00D60E8D">
      <w:pPr>
        <w:jc w:val="both"/>
        <w:rPr>
          <w:b/>
        </w:rPr>
      </w:pPr>
      <w:r>
        <w:rPr>
          <w:b/>
        </w:rPr>
        <w:t>Fluxo Alternativo (1</w:t>
      </w:r>
      <w:r w:rsidRPr="001B6C7C">
        <w:rPr>
          <w:b/>
        </w:rPr>
        <w:t xml:space="preserve">): </w:t>
      </w:r>
      <w:r>
        <w:rPr>
          <w:b/>
        </w:rPr>
        <w:t>Aprovar Solicitação [A01</w:t>
      </w:r>
      <w:r w:rsidRPr="001B6C7C">
        <w:rPr>
          <w:b/>
        </w:rPr>
        <w:t>]</w:t>
      </w:r>
    </w:p>
    <w:p w:rsidR="00D60E8D" w:rsidRDefault="00D60E8D" w:rsidP="00D60E8D">
      <w:pPr>
        <w:numPr>
          <w:ilvl w:val="0"/>
          <w:numId w:val="9"/>
        </w:numPr>
        <w:jc w:val="both"/>
      </w:pPr>
      <w:r>
        <w:t>O sistema demonstra as peças que foram enviadas para análise.</w:t>
      </w:r>
    </w:p>
    <w:p w:rsidR="00D60E8D" w:rsidRDefault="00D60E8D" w:rsidP="00D60E8D">
      <w:pPr>
        <w:numPr>
          <w:ilvl w:val="0"/>
          <w:numId w:val="9"/>
        </w:numPr>
        <w:jc w:val="both"/>
      </w:pPr>
      <w:r w:rsidRPr="001B6C7C">
        <w:t xml:space="preserve">O ator </w:t>
      </w:r>
      <w:r>
        <w:t>terá o botão de “APROVAR SOLICITAÇÃO”, que aprova a solicitação feita e encaminha para o fornecedor, e o botão “VOLTAR”, que retorna para a página de listagem de peças.</w:t>
      </w:r>
    </w:p>
    <w:p w:rsidR="00D60E8D" w:rsidRPr="001B6C7C" w:rsidRDefault="00D60E8D" w:rsidP="00D60E8D">
      <w:pPr>
        <w:numPr>
          <w:ilvl w:val="0"/>
          <w:numId w:val="9"/>
        </w:numPr>
        <w:jc w:val="both"/>
      </w:pPr>
      <w:r>
        <w:t>O ator escolhe a opção.</w:t>
      </w:r>
    </w:p>
    <w:p w:rsidR="00D60E8D" w:rsidRPr="00901DF3" w:rsidRDefault="00D60E8D" w:rsidP="00D60E8D">
      <w:pPr>
        <w:pStyle w:val="NormalWeb"/>
        <w:numPr>
          <w:ilvl w:val="0"/>
          <w:numId w:val="9"/>
        </w:numPr>
        <w:jc w:val="both"/>
      </w:pPr>
      <w:r>
        <w:rPr>
          <w:rFonts w:ascii="Arial" w:hAnsi="Arial" w:cs="Arial"/>
          <w:sz w:val="22"/>
          <w:szCs w:val="22"/>
        </w:rPr>
        <w:t>A ação é realizada.</w:t>
      </w:r>
    </w:p>
    <w:p w:rsidR="00D60E8D" w:rsidRDefault="00D60E8D" w:rsidP="00D60E8D">
      <w:pPr>
        <w:jc w:val="both"/>
        <w:rPr>
          <w:b/>
        </w:rPr>
      </w:pPr>
      <w:r>
        <w:rPr>
          <w:b/>
        </w:rPr>
        <w:t>Fluxo Alternativo (2</w:t>
      </w:r>
      <w:r w:rsidRPr="001B6C7C">
        <w:rPr>
          <w:b/>
        </w:rPr>
        <w:t xml:space="preserve">): </w:t>
      </w:r>
      <w:r>
        <w:rPr>
          <w:b/>
        </w:rPr>
        <w:t>Rejeitar Solicitação [A02</w:t>
      </w:r>
      <w:r w:rsidRPr="001B6C7C">
        <w:rPr>
          <w:b/>
        </w:rPr>
        <w:t>]</w:t>
      </w:r>
    </w:p>
    <w:p w:rsidR="00D60E8D" w:rsidRDefault="00D60E8D" w:rsidP="00D60E8D">
      <w:pPr>
        <w:numPr>
          <w:ilvl w:val="0"/>
          <w:numId w:val="13"/>
        </w:numPr>
        <w:jc w:val="both"/>
      </w:pPr>
      <w:r>
        <w:t>O sistema demonstra as peças que foram enviadas para análise.</w:t>
      </w:r>
    </w:p>
    <w:p w:rsidR="00D60E8D" w:rsidRDefault="00D60E8D" w:rsidP="00D60E8D">
      <w:pPr>
        <w:numPr>
          <w:ilvl w:val="0"/>
          <w:numId w:val="13"/>
        </w:numPr>
        <w:jc w:val="both"/>
      </w:pPr>
      <w:r w:rsidRPr="001B6C7C">
        <w:t xml:space="preserve">O ator </w:t>
      </w:r>
      <w:r>
        <w:t>terá o botão de “REJEITAR SOLICITAÇÃO”, que rejeita a solicitação que está disponível,</w:t>
      </w:r>
      <w:r w:rsidRPr="00901DF3">
        <w:t xml:space="preserve"> </w:t>
      </w:r>
      <w:r>
        <w:t>e o botão “VOLTAR”, que retorna para a página de listagem de peças.</w:t>
      </w:r>
    </w:p>
    <w:p w:rsidR="00D60E8D" w:rsidRPr="001B6C7C" w:rsidRDefault="00D60E8D" w:rsidP="00D60E8D">
      <w:pPr>
        <w:numPr>
          <w:ilvl w:val="0"/>
          <w:numId w:val="13"/>
        </w:numPr>
        <w:jc w:val="both"/>
      </w:pPr>
      <w:r>
        <w:t>O ator escolhe a opção.</w:t>
      </w:r>
    </w:p>
    <w:p w:rsidR="00D60E8D" w:rsidRPr="00901DF3" w:rsidRDefault="00D60E8D" w:rsidP="00D60E8D">
      <w:pPr>
        <w:pStyle w:val="NormalWeb"/>
        <w:numPr>
          <w:ilvl w:val="0"/>
          <w:numId w:val="13"/>
        </w:numPr>
        <w:jc w:val="both"/>
      </w:pPr>
      <w:r>
        <w:rPr>
          <w:rFonts w:ascii="Arial" w:hAnsi="Arial" w:cs="Arial"/>
          <w:sz w:val="22"/>
          <w:szCs w:val="22"/>
        </w:rPr>
        <w:t>A ação é realizada.</w:t>
      </w:r>
    </w:p>
    <w:p w:rsidR="00D60E8D" w:rsidRDefault="00D60E8D" w:rsidP="00D60E8D">
      <w:pPr>
        <w:jc w:val="both"/>
      </w:pPr>
    </w:p>
    <w:p w:rsidR="00D60E8D" w:rsidRDefault="00D60E8D" w:rsidP="00D60E8D">
      <w:pPr>
        <w:jc w:val="both"/>
      </w:pPr>
    </w:p>
    <w:p w:rsidR="00D60E8D" w:rsidRDefault="00D60E8D" w:rsidP="00D60E8D">
      <w:pPr>
        <w:jc w:val="both"/>
        <w:rPr>
          <w:b/>
        </w:rPr>
      </w:pPr>
      <w:r>
        <w:rPr>
          <w:b/>
        </w:rPr>
        <w:t>Fluxo de Exceção</w:t>
      </w:r>
      <w:r>
        <w:rPr>
          <w:b/>
        </w:rPr>
        <w:t xml:space="preserve"> [A01] [b]</w:t>
      </w:r>
      <w:r>
        <w:rPr>
          <w:b/>
        </w:rPr>
        <w:t>:</w:t>
      </w:r>
      <w:r w:rsidRPr="001B6C7C">
        <w:rPr>
          <w:b/>
        </w:rPr>
        <w:t xml:space="preserve"> </w:t>
      </w:r>
      <w:r>
        <w:rPr>
          <w:b/>
        </w:rPr>
        <w:t>Ator “ATENDENTE”</w:t>
      </w:r>
    </w:p>
    <w:p w:rsidR="00D60E8D" w:rsidRDefault="00D60E8D" w:rsidP="00F65AC7">
      <w:pPr>
        <w:numPr>
          <w:ilvl w:val="0"/>
          <w:numId w:val="11"/>
        </w:numPr>
        <w:jc w:val="both"/>
      </w:pPr>
      <w:r>
        <w:t xml:space="preserve">Se </w:t>
      </w:r>
      <w:r>
        <w:t xml:space="preserve">o ator foi definido como </w:t>
      </w:r>
      <w:r w:rsidRPr="00156AE4">
        <w:rPr>
          <w:b/>
        </w:rPr>
        <w:t>“ATENDENTE”</w:t>
      </w:r>
      <w:r>
        <w:t>, a opção “APROVAR SOLICITAÇÃO” não estará disponível</w:t>
      </w:r>
    </w:p>
    <w:p w:rsidR="00D60E8D" w:rsidRDefault="00D60E8D" w:rsidP="00D60E8D">
      <w:pPr>
        <w:jc w:val="both"/>
      </w:pPr>
    </w:p>
    <w:p w:rsidR="00D60E8D" w:rsidRDefault="00D60E8D" w:rsidP="00D60E8D">
      <w:pPr>
        <w:jc w:val="both"/>
      </w:pPr>
    </w:p>
    <w:p w:rsidR="00D60E8D" w:rsidRDefault="00D60E8D" w:rsidP="00D60E8D">
      <w:pPr>
        <w:jc w:val="both"/>
      </w:pPr>
    </w:p>
    <w:p w:rsidR="00D60E8D" w:rsidRDefault="00D60E8D" w:rsidP="00D60E8D">
      <w:pPr>
        <w:jc w:val="both"/>
        <w:rPr>
          <w:b/>
        </w:rPr>
      </w:pPr>
      <w:r>
        <w:rPr>
          <w:b/>
        </w:rPr>
        <w:t>Fluxo de Exceção:</w:t>
      </w:r>
      <w:r w:rsidRPr="001B6C7C">
        <w:rPr>
          <w:b/>
        </w:rPr>
        <w:t xml:space="preserve"> </w:t>
      </w:r>
      <w:r>
        <w:rPr>
          <w:b/>
        </w:rPr>
        <w:t>Sem solicitação</w:t>
      </w:r>
    </w:p>
    <w:p w:rsidR="00D60E8D" w:rsidRDefault="00D60E8D" w:rsidP="00D60E8D">
      <w:pPr>
        <w:numPr>
          <w:ilvl w:val="0"/>
          <w:numId w:val="11"/>
        </w:numPr>
        <w:jc w:val="both"/>
      </w:pPr>
      <w:r w:rsidRPr="001B6C7C">
        <w:t xml:space="preserve">Se </w:t>
      </w:r>
      <w:r>
        <w:t>o sistema não listar automaticamente a solicitação para serem aprovadas ou rejeitadas, a frase “</w:t>
      </w:r>
      <w:r w:rsidRPr="00CA1658">
        <w:t>NÃO HÁ SOLICITAÇÕES EM ABERTO</w:t>
      </w:r>
      <w:r>
        <w:t>” aparecerá e só o botão “VOLTAR” estará disponível.</w:t>
      </w:r>
    </w:p>
    <w:p w:rsidR="00D60E8D" w:rsidRPr="00CA1658" w:rsidRDefault="00D60E8D" w:rsidP="00D60E8D">
      <w:pPr>
        <w:pStyle w:val="NormalWeb"/>
        <w:jc w:val="both"/>
      </w:pPr>
    </w:p>
    <w:p w:rsidR="00D60E8D" w:rsidRDefault="00D60E8D"/>
    <w:sectPr w:rsidR="00D60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B367A"/>
    <w:multiLevelType w:val="hybridMultilevel"/>
    <w:tmpl w:val="F73C5F2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709D0"/>
    <w:multiLevelType w:val="hybridMultilevel"/>
    <w:tmpl w:val="6F1E6CAC"/>
    <w:lvl w:ilvl="0" w:tplc="D0F85D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F05E5"/>
    <w:multiLevelType w:val="hybridMultilevel"/>
    <w:tmpl w:val="F73C5F2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765ED"/>
    <w:multiLevelType w:val="hybridMultilevel"/>
    <w:tmpl w:val="F73C5F2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548C4"/>
    <w:multiLevelType w:val="hybridMultilevel"/>
    <w:tmpl w:val="773E2C1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F5D4D"/>
    <w:multiLevelType w:val="multilevel"/>
    <w:tmpl w:val="9E98C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6" w15:restartNumberingAfterBreak="0">
    <w:nsid w:val="31F11D0F"/>
    <w:multiLevelType w:val="hybridMultilevel"/>
    <w:tmpl w:val="95E03CC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280D20"/>
    <w:multiLevelType w:val="hybridMultilevel"/>
    <w:tmpl w:val="6F1E6CAC"/>
    <w:lvl w:ilvl="0" w:tplc="D0F85D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A0E5A"/>
    <w:multiLevelType w:val="hybridMultilevel"/>
    <w:tmpl w:val="6F1E6CAC"/>
    <w:lvl w:ilvl="0" w:tplc="D0F85D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B4308E"/>
    <w:multiLevelType w:val="multilevel"/>
    <w:tmpl w:val="1F98557A"/>
    <w:lvl w:ilvl="0">
      <w:start w:val="1"/>
      <w:numFmt w:val="decimal"/>
      <w:pStyle w:val="PSDS-Marcadore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PSDS-MarcadoresNi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color w:val="auto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6F514BB0"/>
    <w:multiLevelType w:val="hybridMultilevel"/>
    <w:tmpl w:val="9578831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193E7D"/>
    <w:multiLevelType w:val="hybridMultilevel"/>
    <w:tmpl w:val="A87C50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B21013"/>
    <w:multiLevelType w:val="hybridMultilevel"/>
    <w:tmpl w:val="F73C5F2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024E61"/>
    <w:multiLevelType w:val="hybridMultilevel"/>
    <w:tmpl w:val="95E03CC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10"/>
  </w:num>
  <w:num w:numId="5">
    <w:abstractNumId w:val="11"/>
  </w:num>
  <w:num w:numId="6">
    <w:abstractNumId w:val="3"/>
  </w:num>
  <w:num w:numId="7">
    <w:abstractNumId w:val="13"/>
  </w:num>
  <w:num w:numId="8">
    <w:abstractNumId w:val="1"/>
  </w:num>
  <w:num w:numId="9">
    <w:abstractNumId w:val="8"/>
  </w:num>
  <w:num w:numId="10">
    <w:abstractNumId w:val="0"/>
  </w:num>
  <w:num w:numId="11">
    <w:abstractNumId w:val="2"/>
  </w:num>
  <w:num w:numId="12">
    <w:abstractNumId w:val="6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E8D"/>
    <w:rsid w:val="000453D9"/>
    <w:rsid w:val="00D6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9B0DF-A3CA-44C1-B9C3-138858498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E8D"/>
    <w:pPr>
      <w:spacing w:after="0" w:line="240" w:lineRule="auto"/>
    </w:pPr>
    <w:rPr>
      <w:rFonts w:ascii="Arial" w:eastAsia="Times New Roman" w:hAnsi="Arial" w:cs="Arial"/>
      <w:lang w:eastAsia="pt-BR"/>
    </w:rPr>
  </w:style>
  <w:style w:type="paragraph" w:styleId="Ttulo2">
    <w:name w:val="heading 2"/>
    <w:basedOn w:val="Normal"/>
    <w:next w:val="Normal"/>
    <w:link w:val="Ttulo2Char"/>
    <w:autoRedefine/>
    <w:qFormat/>
    <w:rsid w:val="00D60E8D"/>
    <w:pPr>
      <w:keepNext/>
      <w:tabs>
        <w:tab w:val="left" w:pos="1134"/>
      </w:tabs>
      <w:spacing w:before="240" w:after="240"/>
      <w:jc w:val="both"/>
      <w:outlineLvl w:val="1"/>
    </w:pPr>
    <w:rPr>
      <w:b/>
      <w:bCs/>
      <w:i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D60E8D"/>
    <w:rPr>
      <w:rFonts w:ascii="Arial" w:eastAsia="Times New Roman" w:hAnsi="Arial" w:cs="Arial"/>
      <w:b/>
      <w:bCs/>
      <w:iCs/>
      <w:sz w:val="20"/>
      <w:szCs w:val="20"/>
      <w:lang w:eastAsia="pt-BR"/>
    </w:rPr>
  </w:style>
  <w:style w:type="paragraph" w:styleId="NormalWeb">
    <w:name w:val="Normal (Web)"/>
    <w:basedOn w:val="Normal"/>
    <w:uiPriority w:val="99"/>
    <w:rsid w:val="00D60E8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rsid w:val="000453D9"/>
    <w:pPr>
      <w:spacing w:after="120" w:line="240" w:lineRule="atLeast"/>
      <w:ind w:left="720"/>
    </w:pPr>
    <w:rPr>
      <w:rFonts w:cs="Times New Roman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0453D9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CapaTexto">
    <w:name w:val="CapaTexto"/>
    <w:basedOn w:val="Normal"/>
    <w:rsid w:val="000453D9"/>
    <w:pPr>
      <w:ind w:left="708"/>
      <w:jc w:val="both"/>
    </w:pPr>
    <w:rPr>
      <w:rFonts w:cs="Times New Roman"/>
      <w:noProof/>
      <w:szCs w:val="24"/>
      <w:lang w:val="en-US" w:eastAsia="en-US"/>
    </w:rPr>
  </w:style>
  <w:style w:type="paragraph" w:customStyle="1" w:styleId="PSDS-MarcadoresNivel1">
    <w:name w:val="PSDS - Marcadores Nivel 1"/>
    <w:basedOn w:val="PSDS-Marcadores"/>
    <w:next w:val="PSDS-MarcadoresNivel2"/>
    <w:rsid w:val="000453D9"/>
  </w:style>
  <w:style w:type="paragraph" w:customStyle="1" w:styleId="PSDS-Marcadores">
    <w:name w:val="PSDS - Marcadores"/>
    <w:basedOn w:val="Normal"/>
    <w:rsid w:val="000453D9"/>
    <w:pPr>
      <w:numPr>
        <w:numId w:val="14"/>
      </w:numPr>
      <w:spacing w:before="40" w:after="40"/>
    </w:pPr>
    <w:rPr>
      <w:rFonts w:cs="Times New Roman"/>
      <w:b/>
      <w:sz w:val="24"/>
      <w:szCs w:val="20"/>
    </w:rPr>
  </w:style>
  <w:style w:type="paragraph" w:customStyle="1" w:styleId="PSDS-MarcadoresNivel2">
    <w:name w:val="PSDS - Marcadores Nivel 2"/>
    <w:basedOn w:val="Normal"/>
    <w:rsid w:val="000453D9"/>
    <w:pPr>
      <w:numPr>
        <w:ilvl w:val="1"/>
        <w:numId w:val="14"/>
      </w:numPr>
    </w:pPr>
    <w:rPr>
      <w:rFonts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1254</Words>
  <Characters>6775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Borges Vieira Fraga</dc:creator>
  <cp:keywords/>
  <dc:description/>
  <cp:lastModifiedBy>Vitor Borges Vieira Fraga</cp:lastModifiedBy>
  <cp:revision>1</cp:revision>
  <dcterms:created xsi:type="dcterms:W3CDTF">2016-05-20T23:15:00Z</dcterms:created>
  <dcterms:modified xsi:type="dcterms:W3CDTF">2016-05-21T00:34:00Z</dcterms:modified>
</cp:coreProperties>
</file>