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DEC4" w14:textId="5DC9447E" w:rsidR="00C82788" w:rsidRDefault="00000000">
      <w:pPr>
        <w:spacing w:line="360" w:lineRule="auto"/>
        <w:ind w:right="1760"/>
        <w:jc w:val="center"/>
        <w:rPr>
          <w:rFonts w:ascii="Calibri" w:eastAsia="仿宋_GB2312" w:hAnsi="Calibri" w:cs="Times New Roman"/>
          <w:color w:val="000000"/>
          <w:sz w:val="28"/>
          <w:szCs w:val="28"/>
        </w:rPr>
      </w:pPr>
      <w:r>
        <w:rPr>
          <w:rFonts w:ascii="Calibri" w:eastAsia="仿宋_GB2312" w:hAnsi="Calibri" w:cs="Times New Roman" w:hint="eastAsia"/>
          <w:color w:val="000000"/>
          <w:sz w:val="28"/>
          <w:szCs w:val="28"/>
        </w:rPr>
        <w:t xml:space="preserve"> </w:t>
      </w:r>
      <w:r>
        <w:rPr>
          <w:rFonts w:ascii="Calibri" w:eastAsia="仿宋_GB2312" w:hAnsi="Calibri" w:cs="Times New Roman"/>
          <w:color w:val="000000"/>
          <w:sz w:val="28"/>
          <w:szCs w:val="28"/>
        </w:rPr>
        <w:t xml:space="preserve">       </w:t>
      </w:r>
      <w:r>
        <w:rPr>
          <w:rFonts w:ascii="Calibri" w:eastAsia="仿宋_GB2312" w:hAnsi="Calibri" w:cs="Times New Roman" w:hint="eastAsia"/>
          <w:color w:val="000000"/>
          <w:sz w:val="28"/>
          <w:szCs w:val="28"/>
        </w:rPr>
        <w:t>北</w:t>
      </w:r>
      <w:r w:rsidR="000E29F9" w:rsidRPr="000E29F9">
        <w:rPr>
          <w:rFonts w:ascii="Calibri" w:eastAsia="仿宋_GB2312" w:hAnsi="Calibri" w:cs="Times New Roman" w:hint="eastAsia"/>
          <w:color w:val="000000"/>
          <w:sz w:val="28"/>
          <w:szCs w:val="28"/>
        </w:rPr>
        <w:t>京市朝阳区高三年级第二学期质量检测一</w:t>
      </w:r>
    </w:p>
    <w:p w14:paraId="143AD72D" w14:textId="77777777" w:rsidR="00C82788" w:rsidRDefault="00000000">
      <w:pPr>
        <w:spacing w:line="360" w:lineRule="auto"/>
        <w:ind w:right="960"/>
        <w:jc w:val="righ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楷体" w:eastAsia="黑体" w:hAnsi="楷体" w:cs="Times New Roman" w:hint="eastAsia"/>
          <w:bCs/>
          <w:color w:val="000000"/>
          <w:kern w:val="36"/>
          <w:sz w:val="32"/>
          <w:szCs w:val="32"/>
        </w:rPr>
        <w:t>语</w:t>
      </w:r>
      <w:r>
        <w:rPr>
          <w:rFonts w:ascii="楷体" w:eastAsia="黑体" w:hAnsi="楷体" w:cs="Times New Roman" w:hint="eastAsia"/>
          <w:bCs/>
          <w:color w:val="000000"/>
          <w:kern w:val="36"/>
          <w:sz w:val="32"/>
          <w:szCs w:val="32"/>
        </w:rPr>
        <w:t xml:space="preserve"> </w:t>
      </w:r>
      <w:r>
        <w:rPr>
          <w:rFonts w:ascii="楷体" w:eastAsia="黑体" w:hAnsi="楷体" w:cs="Times New Roman"/>
          <w:bCs/>
          <w:color w:val="000000"/>
          <w:kern w:val="36"/>
          <w:sz w:val="32"/>
          <w:szCs w:val="32"/>
        </w:rPr>
        <w:t xml:space="preserve"> </w:t>
      </w:r>
      <w:r>
        <w:rPr>
          <w:rFonts w:ascii="楷体" w:eastAsia="黑体" w:hAnsi="楷体" w:cs="Times New Roman" w:hint="eastAsia"/>
          <w:bCs/>
          <w:color w:val="000000"/>
          <w:kern w:val="36"/>
          <w:sz w:val="32"/>
          <w:szCs w:val="32"/>
        </w:rPr>
        <w:t>文</w:t>
      </w:r>
      <w:r>
        <w:rPr>
          <w:rFonts w:ascii="楷体" w:eastAsia="黑体" w:hAnsi="楷体" w:cs="Times New Roman" w:hint="eastAsia"/>
          <w:bCs/>
          <w:color w:val="000000"/>
          <w:kern w:val="36"/>
          <w:sz w:val="32"/>
          <w:szCs w:val="32"/>
        </w:rPr>
        <w:t xml:space="preserve"> </w:t>
      </w:r>
      <w:r>
        <w:rPr>
          <w:rFonts w:ascii="楷体" w:eastAsia="黑体" w:hAnsi="楷体" w:cs="Times New Roman"/>
          <w:bCs/>
          <w:color w:val="000000"/>
          <w:kern w:val="36"/>
          <w:sz w:val="32"/>
          <w:szCs w:val="32"/>
        </w:rPr>
        <w:t xml:space="preserve">       </w:t>
      </w:r>
      <w:r>
        <w:rPr>
          <w:rFonts w:ascii="楷体" w:eastAsia="黑体" w:hAnsi="楷体" w:cs="Times New Roman" w:hint="eastAsia"/>
          <w:bCs/>
          <w:color w:val="000000"/>
          <w:kern w:val="36"/>
          <w:sz w:val="32"/>
          <w:szCs w:val="32"/>
        </w:rPr>
        <w:t xml:space="preserve"> </w:t>
      </w:r>
      <w:r>
        <w:rPr>
          <w:rFonts w:ascii="楷体" w:eastAsia="黑体" w:hAnsi="楷体" w:cs="Times New Roman"/>
          <w:bCs/>
          <w:color w:val="000000"/>
          <w:kern w:val="36"/>
          <w:sz w:val="32"/>
          <w:szCs w:val="32"/>
        </w:rPr>
        <w:t xml:space="preserve">     </w:t>
      </w: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20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23.</w:t>
      </w: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3</w:t>
      </w:r>
    </w:p>
    <w:p w14:paraId="305DA840" w14:textId="77777777" w:rsidR="00C82788" w:rsidRDefault="00000000">
      <w:pPr>
        <w:spacing w:line="360" w:lineRule="auto"/>
        <w:jc w:val="center"/>
        <w:rPr>
          <w:rFonts w:ascii="楷体" w:eastAsia="仿宋_GB2312" w:hAnsi="楷体" w:cs="Times New Roman"/>
          <w:bCs/>
          <w:color w:val="000000"/>
          <w:kern w:val="36"/>
          <w:sz w:val="28"/>
          <w:szCs w:val="28"/>
        </w:rPr>
      </w:pPr>
      <w:r>
        <w:rPr>
          <w:rFonts w:ascii="楷体" w:eastAsia="仿宋_GB2312" w:hAnsi="楷体" w:cs="Times New Roman" w:hint="eastAsia"/>
          <w:bCs/>
          <w:color w:val="000000"/>
          <w:kern w:val="36"/>
          <w:sz w:val="28"/>
          <w:szCs w:val="28"/>
        </w:rPr>
        <w:t>（考试时间</w:t>
      </w:r>
      <w:r>
        <w:rPr>
          <w:rFonts w:ascii="Times New Roman" w:eastAsia="仿宋_GB2312" w:hAnsi="Times New Roman" w:cs="Times New Roman"/>
          <w:bCs/>
          <w:color w:val="000000"/>
          <w:kern w:val="36"/>
          <w:sz w:val="28"/>
          <w:szCs w:val="28"/>
        </w:rPr>
        <w:t>150</w:t>
      </w:r>
      <w:r>
        <w:rPr>
          <w:rFonts w:ascii="楷体" w:eastAsia="仿宋_GB2312" w:hAnsi="楷体" w:cs="Times New Roman" w:hint="eastAsia"/>
          <w:bCs/>
          <w:color w:val="000000"/>
          <w:kern w:val="36"/>
          <w:sz w:val="28"/>
          <w:szCs w:val="28"/>
        </w:rPr>
        <w:t>分钟</w:t>
      </w:r>
      <w:r>
        <w:rPr>
          <w:rFonts w:ascii="楷体" w:eastAsia="仿宋_GB2312" w:hAnsi="楷体" w:cs="Times New Roman" w:hint="eastAsia"/>
          <w:bCs/>
          <w:color w:val="000000"/>
          <w:kern w:val="36"/>
          <w:sz w:val="28"/>
          <w:szCs w:val="28"/>
        </w:rPr>
        <w:t xml:space="preserve">  </w:t>
      </w:r>
      <w:r>
        <w:rPr>
          <w:rFonts w:ascii="楷体" w:eastAsia="仿宋_GB2312" w:hAnsi="楷体" w:cs="Times New Roman" w:hint="eastAsia"/>
          <w:bCs/>
          <w:color w:val="000000"/>
          <w:kern w:val="36"/>
          <w:sz w:val="28"/>
          <w:szCs w:val="28"/>
        </w:rPr>
        <w:t>满分</w:t>
      </w:r>
      <w:r>
        <w:rPr>
          <w:rFonts w:ascii="Times New Roman" w:eastAsia="仿宋_GB2312" w:hAnsi="Times New Roman" w:cs="Times New Roman" w:hint="eastAsia"/>
          <w:bCs/>
          <w:color w:val="000000"/>
          <w:kern w:val="36"/>
          <w:sz w:val="28"/>
          <w:szCs w:val="28"/>
        </w:rPr>
        <w:t>150</w:t>
      </w:r>
      <w:r>
        <w:rPr>
          <w:rFonts w:ascii="楷体" w:eastAsia="仿宋_GB2312" w:hAnsi="楷体" w:cs="Times New Roman" w:hint="eastAsia"/>
          <w:bCs/>
          <w:color w:val="000000"/>
          <w:kern w:val="36"/>
          <w:sz w:val="28"/>
          <w:szCs w:val="28"/>
        </w:rPr>
        <w:t>分</w:t>
      </w:r>
      <w:r>
        <w:rPr>
          <w:rFonts w:ascii="楷体" w:eastAsia="仿宋_GB2312" w:hAnsi="楷体" w:cs="Times New Roman"/>
          <w:bCs/>
          <w:color w:val="000000"/>
          <w:kern w:val="36"/>
          <w:sz w:val="28"/>
          <w:szCs w:val="28"/>
        </w:rPr>
        <w:t>）</w:t>
      </w:r>
    </w:p>
    <w:p w14:paraId="140C5CFE" w14:textId="77777777" w:rsidR="00C82788" w:rsidRDefault="00000000">
      <w:pPr>
        <w:spacing w:line="420" w:lineRule="exact"/>
        <w:ind w:firstLineChars="200" w:firstLine="420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本试卷共</w:t>
      </w: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10</w:t>
      </w:r>
      <w:r>
        <w:rPr>
          <w:rFonts w:ascii="宋体" w:eastAsia="宋体" w:hAnsi="宋体" w:cs="Times New Roman"/>
          <w:bCs/>
          <w:color w:val="000000"/>
          <w:kern w:val="36"/>
          <w:szCs w:val="21"/>
        </w:rPr>
        <w:t>页。考生务必将</w:t>
      </w:r>
      <w:proofErr w:type="gramStart"/>
      <w:r>
        <w:rPr>
          <w:rFonts w:ascii="宋体" w:eastAsia="宋体" w:hAnsi="宋体" w:cs="Times New Roman"/>
          <w:bCs/>
          <w:color w:val="000000"/>
          <w:kern w:val="36"/>
          <w:szCs w:val="21"/>
        </w:rPr>
        <w:t>答案答在答题</w:t>
      </w:r>
      <w:proofErr w:type="gramEnd"/>
      <w:r>
        <w:rPr>
          <w:rFonts w:ascii="宋体" w:eastAsia="宋体" w:hAnsi="宋体" w:cs="Times New Roman"/>
          <w:bCs/>
          <w:color w:val="000000"/>
          <w:kern w:val="36"/>
          <w:szCs w:val="21"/>
        </w:rPr>
        <w:t>卡上，在试卷上作答无效。考试结束后，将本试卷和答题卡一并交回。</w:t>
      </w:r>
    </w:p>
    <w:p w14:paraId="39584986" w14:textId="77777777" w:rsidR="00C82788" w:rsidRDefault="00000000" w:rsidP="00B775F6">
      <w:pPr>
        <w:widowControl/>
        <w:spacing w:line="460" w:lineRule="exact"/>
        <w:jc w:val="left"/>
        <w:rPr>
          <w:rFonts w:ascii="黑体" w:eastAsia="黑体" w:hAnsi="黑体" w:cs="黑体"/>
          <w:bCs/>
          <w:color w:val="000000"/>
          <w:kern w:val="0"/>
          <w:szCs w:val="21"/>
        </w:rPr>
      </w:pP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一、</w:t>
      </w:r>
      <w:bookmarkStart w:id="0" w:name="_Hlk484694791"/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本大题共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5</w:t>
      </w: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小题，共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18</w:t>
      </w: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分。</w:t>
      </w:r>
    </w:p>
    <w:p w14:paraId="0B097DF0" w14:textId="77777777" w:rsidR="00C82788" w:rsidRDefault="00000000" w:rsidP="00B775F6">
      <w:pPr>
        <w:widowControl/>
        <w:spacing w:line="460" w:lineRule="exact"/>
        <w:ind w:firstLineChars="200" w:firstLine="420"/>
        <w:jc w:val="left"/>
        <w:rPr>
          <w:rFonts w:ascii="黑体" w:eastAsia="黑体" w:hAnsi="黑体" w:cs="黑体"/>
          <w:bCs/>
          <w:color w:val="000000"/>
          <w:kern w:val="0"/>
          <w:szCs w:val="21"/>
        </w:rPr>
      </w:pP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阅读下面材料，完成</w:t>
      </w: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1</w:t>
      </w:r>
      <w:r>
        <w:rPr>
          <w:rFonts w:ascii="黑体" w:eastAsia="黑体" w:hAnsi="黑体" w:cs="黑体"/>
          <w:bCs/>
          <w:color w:val="000000"/>
          <w:kern w:val="0"/>
          <w:szCs w:val="21"/>
        </w:rPr>
        <w:t>-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5</w:t>
      </w: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题。</w:t>
      </w:r>
      <w:bookmarkStart w:id="1" w:name="_Hlk104619955"/>
    </w:p>
    <w:p w14:paraId="06311504" w14:textId="77777777" w:rsidR="00C82788" w:rsidRDefault="00000000" w:rsidP="00B775F6">
      <w:pPr>
        <w:widowControl/>
        <w:spacing w:line="460" w:lineRule="exact"/>
        <w:ind w:leftChars="202" w:left="424"/>
        <w:jc w:val="center"/>
        <w:rPr>
          <w:rFonts w:ascii="黑体" w:eastAsia="黑体" w:hAnsi="黑体" w:cs="黑体"/>
          <w:bCs/>
          <w:color w:val="000000"/>
          <w:kern w:val="0"/>
          <w:szCs w:val="21"/>
        </w:rPr>
      </w:pP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材料一</w:t>
      </w:r>
    </w:p>
    <w:p w14:paraId="23FFF01B" w14:textId="77777777" w:rsidR="00C82788" w:rsidRDefault="00000000" w:rsidP="00B775F6">
      <w:pPr>
        <w:widowControl/>
        <w:spacing w:line="46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中国人爱花赏花之俗由来已久。浙江余姚河</w:t>
      </w:r>
      <w:proofErr w:type="gramStart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姆</w:t>
      </w:r>
      <w:proofErr w:type="gramEnd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渡文化遗址中发现的刻有盆栽花木纹样的陶片，证明了距今</w:t>
      </w:r>
      <w:r>
        <w:rPr>
          <w:rFonts w:ascii="Times New Roman" w:eastAsia="楷体" w:hAnsi="Times New Roman" w:cs="Times New Roman"/>
          <w:bCs/>
          <w:color w:val="000000"/>
          <w:kern w:val="0"/>
          <w:szCs w:val="21"/>
        </w:rPr>
        <w:t>7000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年前我们的祖先就已经开始种植和品鉴花卉了。中国还有专属于“花”的节日——农历二月十二日的花朝节，已有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2000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多年的历史。在花朝</w:t>
      </w:r>
      <w:proofErr w:type="gramStart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节人们</w:t>
      </w:r>
      <w:proofErr w:type="gramEnd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赏花、簪花、敬花神……与其他节日里花用以增加节日气氛不同，花朝节里花是主角，人们所有的活动都围绕花展开。重要的节日里赏花，平常的日子里也要赏花。饮酒观花、品茗对花、吟诗咏花……人们不仅品鉴花的姿色气味，还吟咏花的寓意内涵，从花的生长中感悟生命的律动。赏花在中国早已成为一种文化，根植在中国人的血脉里。</w:t>
      </w:r>
    </w:p>
    <w:p w14:paraId="2CAAF162" w14:textId="77777777" w:rsidR="00C82788" w:rsidRDefault="00000000" w:rsidP="00B775F6">
      <w:pPr>
        <w:widowControl/>
        <w:spacing w:line="46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赏花文化发展到唐宋时期达到鼎盛。唐代，赏花品花之风在上层贵族的日常生活中盛行，并且逐渐推广到了民间。宋代，很多地方会举办赏花大会，其中以河南洛阳的牡丹花会最为著名。人们会在牡丹开放之时赶到洛阳参加牡丹花会。在花会上，为花谱曲配乐，进行“琴赏”；给花画像，进行“图赏”……这些赏花活动带动了洛阳附近相关产业的发展，赏花文化催生了赏花经济。时至今日，洛阳这座文化古城，依然延续</w:t>
      </w:r>
      <w:proofErr w:type="gramStart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着举办</w:t>
      </w:r>
      <w:proofErr w:type="gramEnd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牡丹花会的传统。洛阳人学习和传承赏花文化，让传统的赏花文化在今天依然能展现独特的文化魅力，使“始于隋，盛于唐，甲天下于宋”的牡丹花会，在经济高速发展的今天，依然是推动洛阳经济发展的重要力量。</w:t>
      </w:r>
    </w:p>
    <w:p w14:paraId="34FB1192" w14:textId="77777777" w:rsidR="00C82788" w:rsidRDefault="00000000" w:rsidP="00B775F6">
      <w:pPr>
        <w:widowControl/>
        <w:spacing w:line="46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历史上，赏花胜地多在江南和中原地区，如今北方地区的很多省市也开始大力开发花卉资源，推广赏花文化，发展赏花经济。今年春天，相关网站早早公布了“北京景区赏花时间表”（见附录），北京的各赏花地也早早做好准备，静待赏花客的到来。地处我国最北端的黑龙江也依据城镇花卉资源推出众多赏花活动，如每年五月举行的哈尔滨丁香节、鸡西杏花节、伊春杜鹃花节等。赏花季来临，祖国处处繁花似锦，真如古人所说：“春风如贵客，一到便繁华。”</w:t>
      </w:r>
    </w:p>
    <w:p w14:paraId="1EDDE722" w14:textId="77777777" w:rsidR="00C82788" w:rsidRDefault="00000000">
      <w:pPr>
        <w:widowControl/>
        <w:spacing w:line="420" w:lineRule="exact"/>
        <w:ind w:firstLineChars="200" w:firstLine="420"/>
        <w:jc w:val="left"/>
        <w:rPr>
          <w:rFonts w:ascii="宋体" w:eastAsia="宋体" w:hAnsi="宋体" w:cs="黑体"/>
          <w:bCs/>
          <w:color w:val="000000"/>
          <w:kern w:val="0"/>
          <w:szCs w:val="21"/>
        </w:rPr>
      </w:pPr>
      <w:r>
        <w:rPr>
          <w:rFonts w:ascii="宋体" w:eastAsia="宋体" w:hAnsi="宋体" w:cs="黑体" w:hint="eastAsia"/>
          <w:bCs/>
          <w:color w:val="000000"/>
          <w:kern w:val="0"/>
          <w:szCs w:val="21"/>
        </w:rPr>
        <w:lastRenderedPageBreak/>
        <w:t>附录：</w:t>
      </w:r>
      <w:r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2023</w:t>
      </w:r>
      <w:r>
        <w:rPr>
          <w:rFonts w:ascii="宋体" w:eastAsia="宋体" w:hAnsi="宋体" w:cs="黑体" w:hint="eastAsia"/>
          <w:bCs/>
          <w:color w:val="000000"/>
          <w:kern w:val="0"/>
          <w:szCs w:val="21"/>
        </w:rPr>
        <w:t>年春季北京景区赏花时间表（部分）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3415"/>
        <w:gridCol w:w="1138"/>
        <w:gridCol w:w="2276"/>
      </w:tblGrid>
      <w:tr w:rsidR="00C82788" w14:paraId="5E21BAD9" w14:textId="77777777">
        <w:trPr>
          <w:trHeight w:val="341"/>
        </w:trPr>
        <w:tc>
          <w:tcPr>
            <w:tcW w:w="3415" w:type="dxa"/>
          </w:tcPr>
          <w:p w14:paraId="41F8B5B4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景区</w:t>
            </w:r>
          </w:p>
        </w:tc>
        <w:tc>
          <w:tcPr>
            <w:tcW w:w="1138" w:type="dxa"/>
          </w:tcPr>
          <w:p w14:paraId="7D5F96A0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花卉品种</w:t>
            </w:r>
          </w:p>
        </w:tc>
        <w:tc>
          <w:tcPr>
            <w:tcW w:w="2276" w:type="dxa"/>
          </w:tcPr>
          <w:p w14:paraId="572268F7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赏花时间</w:t>
            </w:r>
          </w:p>
        </w:tc>
      </w:tr>
      <w:tr w:rsidR="00C82788" w14:paraId="091925B1" w14:textId="77777777">
        <w:trPr>
          <w:trHeight w:val="341"/>
        </w:trPr>
        <w:tc>
          <w:tcPr>
            <w:tcW w:w="3415" w:type="dxa"/>
          </w:tcPr>
          <w:p w14:paraId="4F09FEFB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卧佛寺、红螺寺、香山公园</w:t>
            </w:r>
          </w:p>
        </w:tc>
        <w:tc>
          <w:tcPr>
            <w:tcW w:w="1138" w:type="dxa"/>
          </w:tcPr>
          <w:p w14:paraId="4D87CF74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梅花</w:t>
            </w:r>
          </w:p>
        </w:tc>
        <w:tc>
          <w:tcPr>
            <w:tcW w:w="2276" w:type="dxa"/>
          </w:tcPr>
          <w:p w14:paraId="6E2E8109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月底——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</w:t>
            </w:r>
          </w:p>
        </w:tc>
      </w:tr>
      <w:tr w:rsidR="00C82788" w14:paraId="4D045408" w14:textId="77777777">
        <w:trPr>
          <w:trHeight w:val="341"/>
        </w:trPr>
        <w:tc>
          <w:tcPr>
            <w:tcW w:w="3415" w:type="dxa"/>
          </w:tcPr>
          <w:p w14:paraId="24C7AEAD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大兴</w:t>
            </w:r>
            <w:proofErr w:type="gramStart"/>
            <w:r>
              <w:rPr>
                <w:rFonts w:ascii="宋体" w:eastAsia="宋体" w:hAnsi="宋体" w:cs="Arial" w:hint="eastAsia"/>
                <w:color w:val="1A1A1A"/>
                <w:szCs w:val="21"/>
              </w:rPr>
              <w:t>庞</w:t>
            </w:r>
            <w:proofErr w:type="gramEnd"/>
            <w:r>
              <w:rPr>
                <w:rFonts w:ascii="宋体" w:eastAsia="宋体" w:hAnsi="宋体" w:cs="Arial" w:hint="eastAsia"/>
                <w:color w:val="1A1A1A"/>
                <w:szCs w:val="21"/>
              </w:rPr>
              <w:t>各庄梨花庄园</w:t>
            </w:r>
          </w:p>
        </w:tc>
        <w:tc>
          <w:tcPr>
            <w:tcW w:w="1138" w:type="dxa"/>
          </w:tcPr>
          <w:p w14:paraId="1B84DF3E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梨花</w:t>
            </w:r>
          </w:p>
        </w:tc>
        <w:tc>
          <w:tcPr>
            <w:tcW w:w="2276" w:type="dxa"/>
          </w:tcPr>
          <w:p w14:paraId="5375106F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</w:t>
            </w:r>
          </w:p>
        </w:tc>
      </w:tr>
      <w:tr w:rsidR="00C82788" w14:paraId="7DB3B8BA" w14:textId="77777777">
        <w:trPr>
          <w:trHeight w:val="341"/>
        </w:trPr>
        <w:tc>
          <w:tcPr>
            <w:tcW w:w="3415" w:type="dxa"/>
          </w:tcPr>
          <w:p w14:paraId="3A188B5A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玉渊潭公园、北京植物园</w:t>
            </w:r>
          </w:p>
        </w:tc>
        <w:tc>
          <w:tcPr>
            <w:tcW w:w="1138" w:type="dxa"/>
          </w:tcPr>
          <w:p w14:paraId="5AA6CA5E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樱花</w:t>
            </w:r>
          </w:p>
        </w:tc>
        <w:tc>
          <w:tcPr>
            <w:tcW w:w="2276" w:type="dxa"/>
          </w:tcPr>
          <w:p w14:paraId="4BAE6DB6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月中旬——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月中旬</w:t>
            </w:r>
          </w:p>
        </w:tc>
      </w:tr>
      <w:tr w:rsidR="00C82788" w14:paraId="7AFFA55E" w14:textId="77777777">
        <w:trPr>
          <w:trHeight w:val="341"/>
        </w:trPr>
        <w:tc>
          <w:tcPr>
            <w:tcW w:w="3415" w:type="dxa"/>
          </w:tcPr>
          <w:p w14:paraId="72C2C110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颐和园、大觉寺</w:t>
            </w:r>
          </w:p>
        </w:tc>
        <w:tc>
          <w:tcPr>
            <w:tcW w:w="1138" w:type="dxa"/>
          </w:tcPr>
          <w:p w14:paraId="347568A4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玉兰</w:t>
            </w:r>
          </w:p>
        </w:tc>
        <w:tc>
          <w:tcPr>
            <w:tcW w:w="2276" w:type="dxa"/>
          </w:tcPr>
          <w:p w14:paraId="173C2FBA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月末——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月上旬</w:t>
            </w:r>
          </w:p>
        </w:tc>
      </w:tr>
      <w:tr w:rsidR="00C82788" w14:paraId="00F88A12" w14:textId="77777777">
        <w:trPr>
          <w:trHeight w:val="341"/>
        </w:trPr>
        <w:tc>
          <w:tcPr>
            <w:tcW w:w="3415" w:type="dxa"/>
          </w:tcPr>
          <w:p w14:paraId="3C780D32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  <w:highlight w:val="yellow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响水湖</w:t>
            </w:r>
          </w:p>
        </w:tc>
        <w:tc>
          <w:tcPr>
            <w:tcW w:w="1138" w:type="dxa"/>
          </w:tcPr>
          <w:p w14:paraId="649F0F5A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  <w:highlight w:val="yellow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杏花</w:t>
            </w:r>
          </w:p>
        </w:tc>
        <w:tc>
          <w:tcPr>
            <w:tcW w:w="2276" w:type="dxa"/>
          </w:tcPr>
          <w:p w14:paraId="451CE7E1" w14:textId="77777777" w:rsidR="00C82788" w:rsidRDefault="00000000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</w:t>
            </w:r>
          </w:p>
        </w:tc>
      </w:tr>
      <w:tr w:rsidR="00C82788" w14:paraId="4CA0CA3C" w14:textId="77777777">
        <w:trPr>
          <w:trHeight w:val="341"/>
        </w:trPr>
        <w:tc>
          <w:tcPr>
            <w:tcW w:w="3415" w:type="dxa"/>
          </w:tcPr>
          <w:p w14:paraId="59D57428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  <w:highlight w:val="yellow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元大都遗址公园、北海公园</w:t>
            </w:r>
          </w:p>
        </w:tc>
        <w:tc>
          <w:tcPr>
            <w:tcW w:w="1138" w:type="dxa"/>
          </w:tcPr>
          <w:p w14:paraId="6CD61565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  <w:highlight w:val="yellow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海棠</w:t>
            </w:r>
          </w:p>
        </w:tc>
        <w:tc>
          <w:tcPr>
            <w:tcW w:w="2276" w:type="dxa"/>
          </w:tcPr>
          <w:p w14:paraId="6BFFBA73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月初——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月中旬</w:t>
            </w:r>
          </w:p>
        </w:tc>
      </w:tr>
      <w:tr w:rsidR="00C82788" w14:paraId="5F3EB55E" w14:textId="77777777">
        <w:trPr>
          <w:trHeight w:val="341"/>
        </w:trPr>
        <w:tc>
          <w:tcPr>
            <w:tcW w:w="3415" w:type="dxa"/>
          </w:tcPr>
          <w:p w14:paraId="4F7B2E65" w14:textId="77777777" w:rsidR="00C82788" w:rsidRDefault="00000000">
            <w:pPr>
              <w:autoSpaceDE w:val="0"/>
              <w:autoSpaceDN w:val="0"/>
              <w:adjustRightInd w:val="0"/>
              <w:rPr>
                <w:rFonts w:ascii="宋体" w:eastAsia="宋体" w:hAnsi="宋体" w:cs="Arial"/>
                <w:color w:val="1A1A1A"/>
                <w:szCs w:val="21"/>
                <w:highlight w:val="yellow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潭</w:t>
            </w:r>
            <w:proofErr w:type="gramStart"/>
            <w:r>
              <w:rPr>
                <w:rFonts w:ascii="宋体" w:eastAsia="宋体" w:hAnsi="宋体" w:cs="Arial" w:hint="eastAsia"/>
                <w:color w:val="1A1A1A"/>
                <w:szCs w:val="21"/>
              </w:rPr>
              <w:t>柘</w:t>
            </w:r>
            <w:proofErr w:type="gramEnd"/>
            <w:r>
              <w:rPr>
                <w:rFonts w:ascii="宋体" w:eastAsia="宋体" w:hAnsi="宋体" w:cs="Arial" w:hint="eastAsia"/>
                <w:color w:val="1A1A1A"/>
                <w:szCs w:val="21"/>
              </w:rPr>
              <w:t>寺</w:t>
            </w:r>
          </w:p>
        </w:tc>
        <w:tc>
          <w:tcPr>
            <w:tcW w:w="1138" w:type="dxa"/>
          </w:tcPr>
          <w:p w14:paraId="43AFC749" w14:textId="77777777" w:rsidR="00C82788" w:rsidRDefault="00000000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1A1A1A"/>
                <w:szCs w:val="21"/>
                <w:highlight w:val="yellow"/>
              </w:rPr>
            </w:pPr>
            <w:r>
              <w:rPr>
                <w:rFonts w:ascii="宋体" w:eastAsia="宋体" w:hAnsi="宋体" w:cs="Arial" w:hint="eastAsia"/>
                <w:color w:val="1A1A1A"/>
                <w:szCs w:val="21"/>
              </w:rPr>
              <w:t>桃花</w:t>
            </w:r>
          </w:p>
        </w:tc>
        <w:tc>
          <w:tcPr>
            <w:tcW w:w="2276" w:type="dxa"/>
          </w:tcPr>
          <w:p w14:paraId="497D1941" w14:textId="77777777" w:rsidR="00C82788" w:rsidRDefault="00000000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月——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5</w:t>
            </w:r>
            <w:r>
              <w:rPr>
                <w:rFonts w:ascii="宋体" w:eastAsia="宋体" w:hAnsi="宋体" w:cs="Arial" w:hint="eastAsia"/>
                <w:color w:val="1A1A1A"/>
                <w:szCs w:val="21"/>
              </w:rPr>
              <w:t>月</w:t>
            </w:r>
          </w:p>
        </w:tc>
      </w:tr>
    </w:tbl>
    <w:p w14:paraId="03C0C06D" w14:textId="77777777" w:rsidR="00C82788" w:rsidRDefault="00000000">
      <w:pPr>
        <w:widowControl/>
        <w:spacing w:line="400" w:lineRule="exact"/>
        <w:jc w:val="center"/>
        <w:rPr>
          <w:rFonts w:ascii="黑体" w:eastAsia="黑体" w:hAnsi="黑体" w:cs="黑体"/>
          <w:bCs/>
          <w:color w:val="000000"/>
          <w:kern w:val="0"/>
          <w:szCs w:val="21"/>
        </w:rPr>
      </w:pP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材料二</w:t>
      </w:r>
    </w:p>
    <w:p w14:paraId="14A2D0F2" w14:textId="77777777" w:rsidR="00C82788" w:rsidRDefault="00000000">
      <w:pPr>
        <w:widowControl/>
        <w:spacing w:line="40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进入二月，神州大地春意渐浓，百花竞放，人们纷纷迈出家门，开启踏青赏花之旅，各赏花胜地也在发展赏花经济上做足了文章。</w:t>
      </w:r>
    </w:p>
    <w:p w14:paraId="453681FF" w14:textId="77777777" w:rsidR="00C82788" w:rsidRDefault="00000000">
      <w:pPr>
        <w:widowControl/>
        <w:spacing w:line="40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金色油菜花海，花浪翻涌，蜂鸣蝶舞，赏花客纷至沓来，这是近年来福建建宁县每到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二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月都会出现的景象。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2021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年以来，农业大县建宁县围绕“赏花游”着力建设休闲观光果园、休闲垂钓渔场、特色村落、精品民宿等，以赏花串联起乡村各种特色旅游项目，延长了赏花经济的产业链条，丰富了文旅业态，带动了乡村经济的发展。原来只能作为农作物的油菜花，如今成了建宁发展赏花经济的主要资源。赏花，不仅给建宁带来了“人气”，还给当地农民带来了“财气”。赏花经济孕育动力、展现活力，成为建宁乡村振兴的新抓手、致富增收的新路径。</w:t>
      </w:r>
    </w:p>
    <w:p w14:paraId="5725E24F" w14:textId="77777777" w:rsidR="00C82788" w:rsidRDefault="00000000">
      <w:pPr>
        <w:widowControl/>
        <w:spacing w:line="40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无锡拈花湾的近千株早樱、</w:t>
      </w:r>
      <w:proofErr w:type="gramStart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晚樱和</w:t>
      </w:r>
      <w:proofErr w:type="gramEnd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吉野樱在三月竞相开放，配上当地唐宋风格的建筑，让拈花湾呈现一派唯美浪漫之景，令游客心旷神怡。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2022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年元宵节，</w:t>
      </w:r>
      <w:proofErr w:type="gramStart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拈花湾曾凭借</w:t>
      </w:r>
      <w:proofErr w:type="gramEnd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一段“打开元宇宙传送门”的视频在各大社交平台走红。尝到了元宇宙“甜头”的拈花湾，在今年赏花季顺势而为，运用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AR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、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MR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技术让游客体验“沉浸式”赏樱，真实的花卉与科技手段相结合，为游客开启了虚实相生的奇妙赏花之旅。</w:t>
      </w:r>
    </w:p>
    <w:p w14:paraId="6367E643" w14:textId="77777777" w:rsidR="00C82788" w:rsidRDefault="00000000">
      <w:pPr>
        <w:widowControl/>
        <w:spacing w:line="40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相比油菜花和樱花，桃花在我国分布更为广泛。花开时节，大江南北处处都有桃花的身影。然而，每年桃花盛开之时，依然会有很多游客不远千里，长途跋涉，只为去西藏林芝看桃花。为什么要去林芝看桃花？林芝的做法给了我们答案。每到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三四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月份，林芝都会根据桃花盛开的花期举办盛大的桃花节，每年桃花节都会有主题不同的文化活动。今年林芝就根据“松赞干布与文成公主”的历史传说，为桃花节定制了独具特色的舞台剧。除此之外，林芝在设计赏花路线时将当地的山水融入其中，开发了“南峰徒步线路”。在这条全长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4.2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千米的徒步赏花线路上，人们能看到雅鲁藏布江</w:t>
      </w:r>
      <w:r>
        <w:rPr>
          <w:rFonts w:ascii="Times New Roman" w:eastAsia="楷体" w:hAnsi="Times New Roman" w:cs="Times New Roman" w:hint="eastAsia"/>
          <w:bCs/>
          <w:color w:val="000000"/>
          <w:kern w:val="0"/>
          <w:szCs w:val="21"/>
        </w:rPr>
        <w:t>S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型拐弯，还能近距离欣赏被称为“西藏众山之父”的南</w:t>
      </w:r>
      <w:proofErr w:type="gramStart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迦</w:t>
      </w:r>
      <w:proofErr w:type="gramEnd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巴瓦峰。赏花路上，</w:t>
      </w:r>
      <w:proofErr w:type="gramStart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灿</w:t>
      </w:r>
      <w:proofErr w:type="gramEnd"/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如烟霞的桃花，壮丽圣洁的山水，都让游客沉醉。</w:t>
      </w:r>
    </w:p>
    <w:p w14:paraId="23F971F5" w14:textId="77777777" w:rsidR="00C82788" w:rsidRDefault="00000000">
      <w:pPr>
        <w:widowControl/>
        <w:spacing w:line="400" w:lineRule="exact"/>
        <w:ind w:firstLineChars="200" w:firstLine="420"/>
        <w:jc w:val="lef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这个春天，让我们走进春光里，赏花品花，借花事聚人气，集财气，升腾烟火气。</w:t>
      </w:r>
    </w:p>
    <w:p w14:paraId="339580C6" w14:textId="77777777" w:rsidR="00C82788" w:rsidRDefault="00000000">
      <w:pPr>
        <w:widowControl/>
        <w:spacing w:line="400" w:lineRule="exact"/>
        <w:ind w:firstLineChars="200" w:firstLine="420"/>
        <w:jc w:val="right"/>
        <w:rPr>
          <w:rFonts w:ascii="楷体" w:eastAsia="楷体" w:hAnsi="楷体" w:cs="黑体"/>
          <w:bCs/>
          <w:color w:val="000000"/>
          <w:kern w:val="0"/>
          <w:szCs w:val="21"/>
        </w:rPr>
      </w:pPr>
      <w:r>
        <w:rPr>
          <w:rFonts w:ascii="楷体" w:eastAsia="楷体" w:hAnsi="楷体" w:cs="黑体"/>
          <w:bCs/>
          <w:color w:val="000000"/>
          <w:kern w:val="0"/>
          <w:szCs w:val="21"/>
        </w:rPr>
        <w:t>(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两则材料</w:t>
      </w:r>
      <w:r>
        <w:rPr>
          <w:rFonts w:ascii="楷体" w:eastAsia="楷体" w:hAnsi="楷体" w:cs="黑体"/>
          <w:bCs/>
          <w:color w:val="000000"/>
          <w:kern w:val="0"/>
          <w:szCs w:val="21"/>
        </w:rPr>
        <w:t>取材于</w:t>
      </w:r>
      <w:r>
        <w:rPr>
          <w:rFonts w:ascii="楷体" w:eastAsia="楷体" w:hAnsi="楷体" w:cs="黑体" w:hint="eastAsia"/>
          <w:bCs/>
          <w:color w:val="000000"/>
          <w:kern w:val="0"/>
          <w:szCs w:val="21"/>
        </w:rPr>
        <w:t>《人民日报》《经济日报》相关文章</w:t>
      </w:r>
      <w:r>
        <w:rPr>
          <w:rFonts w:ascii="楷体" w:eastAsia="楷体" w:hAnsi="楷体" w:cs="黑体"/>
          <w:bCs/>
          <w:color w:val="000000"/>
          <w:kern w:val="0"/>
          <w:szCs w:val="21"/>
        </w:rPr>
        <w:t>)</w:t>
      </w:r>
    </w:p>
    <w:bookmarkEnd w:id="1"/>
    <w:p w14:paraId="0979EB53" w14:textId="77777777" w:rsidR="00C82788" w:rsidRDefault="00000000">
      <w:pPr>
        <w:widowControl/>
        <w:spacing w:line="470" w:lineRule="exact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lastRenderedPageBreak/>
        <w:t>1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．根据材料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，下列理解与推断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  <w:em w:val="dot"/>
        </w:rPr>
        <w:t>不正确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的一项是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</w:rPr>
        <w:t>（</w:t>
      </w:r>
      <w:r>
        <w:rPr>
          <w:rFonts w:ascii="Times New Roman" w:eastAsia="宋体" w:hAnsi="Times New Roman" w:cs="宋体" w:hint="eastAsia"/>
          <w:bCs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</w:rPr>
        <w:t>分）</w:t>
      </w:r>
    </w:p>
    <w:p w14:paraId="254575E4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．在中国众多节日中只有花朝节的活动是以花为核心的。</w:t>
      </w:r>
    </w:p>
    <w:p w14:paraId="74C88225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．人们饮酒观花、吟诗咏花可称之为“酒赏”和“诗赏”。</w:t>
      </w:r>
    </w:p>
    <w:p w14:paraId="4B35A8DF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．赏花时人们可以从花的盛放与凋零中获得生命感悟。</w:t>
      </w:r>
    </w:p>
    <w:p w14:paraId="649C4E59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．如今，我国北方赏花胜地的数量已经超过江南地区。</w:t>
      </w:r>
    </w:p>
    <w:p w14:paraId="5B769647" w14:textId="77777777" w:rsidR="00C82788" w:rsidRDefault="00000000">
      <w:pPr>
        <w:widowControl/>
        <w:spacing w:line="470" w:lineRule="exact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．下列诗句中写到的花开时间，与材料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表格中的信息相符的一项是（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分）</w:t>
      </w:r>
    </w:p>
    <w:p w14:paraId="6F701BD9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．梅花不肯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傍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春光，自向深冬著艳阳。</w:t>
      </w:r>
    </w:p>
    <w:p w14:paraId="3AE94FEA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．北山梨花千树栽，年年清明花正开。</w:t>
      </w:r>
    </w:p>
    <w:p w14:paraId="23AB960E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．秋风里许杏花开，杏树傍边醉客来。</w:t>
      </w:r>
    </w:p>
    <w:p w14:paraId="08A86CF5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．人间四月芳菲尽，山寺桃花始盛开。</w:t>
      </w:r>
    </w:p>
    <w:p w14:paraId="4068ACA0" w14:textId="77777777" w:rsidR="00C82788" w:rsidRDefault="00000000">
      <w:pPr>
        <w:widowControl/>
        <w:spacing w:line="470" w:lineRule="exact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．根据材料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和材料二，下列理解与推断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  <w:em w:val="dot"/>
        </w:rPr>
        <w:t>不正确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的一项是（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分）</w:t>
      </w:r>
    </w:p>
    <w:p w14:paraId="0AB343C1" w14:textId="77777777" w:rsidR="00C82788" w:rsidRDefault="00000000">
      <w:pPr>
        <w:widowControl/>
        <w:spacing w:line="470" w:lineRule="exact"/>
        <w:ind w:firstLineChars="100" w:firstLine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．丁香花是哈尔滨较有特色、可以大力开发的花卉资源。</w:t>
      </w:r>
    </w:p>
    <w:p w14:paraId="1A3AFD7C" w14:textId="77777777" w:rsidR="00C82788" w:rsidRDefault="00000000">
      <w:pPr>
        <w:widowControl/>
        <w:spacing w:line="470" w:lineRule="exact"/>
        <w:ind w:firstLineChars="100" w:firstLine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  <w:highlight w:val="yellow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．福建建宁县从传统农业资源中挖掘出新的经济增长点。</w:t>
      </w:r>
    </w:p>
    <w:p w14:paraId="641B44A1" w14:textId="77777777" w:rsidR="00C82788" w:rsidRDefault="00000000">
      <w:pPr>
        <w:widowControl/>
        <w:spacing w:line="470" w:lineRule="exact"/>
        <w:ind w:firstLineChars="100" w:firstLine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．独特的建筑让人到拈花湾时仿佛进入网络虚拟世界。</w:t>
      </w:r>
    </w:p>
    <w:p w14:paraId="0524B261" w14:textId="77777777" w:rsidR="00C82788" w:rsidRDefault="00000000">
      <w:pPr>
        <w:widowControl/>
        <w:spacing w:line="470" w:lineRule="exact"/>
        <w:ind w:firstLineChars="100" w:firstLine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．伊春和林芝在开展赏花活动时都会考虑到花期因素。</w:t>
      </w:r>
    </w:p>
    <w:p w14:paraId="6BDBD734" w14:textId="77777777" w:rsidR="00C82788" w:rsidRDefault="00000000">
      <w:pPr>
        <w:widowControl/>
        <w:spacing w:line="470" w:lineRule="exact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4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．根据材料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和材料二，下列说法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  <w:em w:val="dot"/>
        </w:rPr>
        <w:t>不正确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的一项是（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分）</w:t>
      </w:r>
    </w:p>
    <w:p w14:paraId="6BDBC6EC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．中国人的赏花行为可以追溯到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7000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年前。</w:t>
      </w:r>
    </w:p>
    <w:p w14:paraId="696B2E43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．唐代社会，赏花品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花活动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已经相当普遍。</w:t>
      </w:r>
    </w:p>
    <w:p w14:paraId="4FDABB26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．我国的樱花、油菜花都没有桃花分布广泛。</w:t>
      </w:r>
    </w:p>
    <w:p w14:paraId="154A6F7B" w14:textId="77777777" w:rsidR="00C82788" w:rsidRDefault="00000000">
      <w:pPr>
        <w:widowControl/>
        <w:spacing w:line="470" w:lineRule="exact"/>
        <w:ind w:leftChars="102" w:left="424" w:hangingChars="100" w:hanging="21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．材料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二介绍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了各赏花胜地的历史与现状。</w:t>
      </w:r>
    </w:p>
    <w:p w14:paraId="63A390E2" w14:textId="77777777" w:rsidR="00C82788" w:rsidRDefault="00000000">
      <w:pPr>
        <w:widowControl/>
        <w:spacing w:line="470" w:lineRule="exact"/>
        <w:ind w:left="420" w:hangingChars="200" w:hanging="420"/>
        <w:jc w:val="left"/>
        <w:rPr>
          <w:rFonts w:ascii="Times New Roman" w:eastAsia="宋体" w:hAnsi="Times New Roman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．某地发展赏花经济，可从以上材料中获得哪些经验？请简要概括。（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分）</w:t>
      </w:r>
    </w:p>
    <w:p w14:paraId="14FA07B8" w14:textId="77777777" w:rsidR="00C82788" w:rsidRDefault="00000000">
      <w:pPr>
        <w:widowControl/>
        <w:spacing w:line="470" w:lineRule="exact"/>
        <w:jc w:val="left"/>
        <w:rPr>
          <w:rFonts w:ascii="黑体" w:eastAsia="黑体" w:hAnsi="黑体" w:cs="黑体"/>
          <w:bCs/>
          <w:color w:val="000000"/>
          <w:kern w:val="0"/>
          <w:szCs w:val="21"/>
        </w:rPr>
      </w:pP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二、本大题共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5</w:t>
      </w: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小题，共</w:t>
      </w: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1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8</w:t>
      </w:r>
      <w:r>
        <w:rPr>
          <w:rFonts w:ascii="黑体" w:eastAsia="黑体" w:hAnsi="黑体" w:cs="黑体" w:hint="eastAsia"/>
          <w:bCs/>
          <w:color w:val="000000"/>
          <w:kern w:val="0"/>
          <w:szCs w:val="21"/>
        </w:rPr>
        <w:t>分。</w:t>
      </w:r>
      <w:bookmarkEnd w:id="0"/>
    </w:p>
    <w:p w14:paraId="5706DA9C" w14:textId="77777777" w:rsidR="00C82788" w:rsidRDefault="00000000">
      <w:pPr>
        <w:spacing w:line="470" w:lineRule="exact"/>
        <w:ind w:firstLine="420"/>
        <w:rPr>
          <w:rFonts w:ascii="黑体" w:eastAsia="黑体" w:hAnsi="黑体" w:cs="Times New Roman"/>
          <w:color w:val="000000"/>
          <w:szCs w:val="21"/>
        </w:rPr>
      </w:pPr>
      <w:r>
        <w:rPr>
          <w:rFonts w:ascii="黑体" w:eastAsia="黑体" w:hAnsi="黑体" w:cs="Times New Roman" w:hint="eastAsia"/>
          <w:color w:val="000000"/>
          <w:szCs w:val="21"/>
        </w:rPr>
        <w:t>阅读下面文言文，完成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6</w:t>
      </w:r>
      <w:r>
        <w:rPr>
          <w:rFonts w:ascii="黑体" w:eastAsia="黑体" w:hAnsi="黑体" w:cs="Times New Roman" w:hint="eastAsia"/>
          <w:color w:val="000000"/>
          <w:szCs w:val="21"/>
        </w:rPr>
        <w:t>-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10</w:t>
      </w:r>
      <w:r>
        <w:rPr>
          <w:rFonts w:ascii="黑体" w:eastAsia="黑体" w:hAnsi="黑体" w:cs="Times New Roman"/>
          <w:color w:val="000000"/>
          <w:szCs w:val="21"/>
        </w:rPr>
        <w:t>题。</w:t>
      </w:r>
    </w:p>
    <w:p w14:paraId="3CFD786D" w14:textId="77777777" w:rsidR="00C82788" w:rsidRDefault="00000000">
      <w:pPr>
        <w:spacing w:line="470" w:lineRule="exact"/>
        <w:ind w:firstLineChars="200" w:firstLine="420"/>
        <w:jc w:val="left"/>
        <w:rPr>
          <w:rFonts w:ascii="楷体" w:eastAsia="楷体" w:hAnsi="楷体" w:cs="Times New Roman"/>
          <w:bCs/>
          <w:color w:val="000000"/>
          <w:kern w:val="36"/>
          <w:szCs w:val="21"/>
        </w:rPr>
      </w:pP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艺之兴也，其由民心之有智乎？造艺者，将以有理乎民。生而心知物，知物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而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欲作，欲作而事繁，事繁而莫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之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能理也。故圣人因智以造艺，因艺以立事，二者近在乎身，而远在乎物。艺者，所以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旌智饰能、统事御群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也，圣人之所不能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已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也。艺者，以事成德者也；德者，以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道率身者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也。艺者，德之枝叶也；德者，人之根干也。斯二物者，不偏行，不独立。木无枝叶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则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不能丰其根干，故谓之瘣；人无艺则不能成其德，故谓之野。若欲为夫君子，必兼之乎。</w:t>
      </w:r>
    </w:p>
    <w:p w14:paraId="6301BAB2" w14:textId="77777777" w:rsidR="00C82788" w:rsidRDefault="00000000">
      <w:pPr>
        <w:spacing w:line="420" w:lineRule="exact"/>
        <w:ind w:firstLineChars="200" w:firstLine="420"/>
        <w:jc w:val="left"/>
        <w:rPr>
          <w:rFonts w:ascii="楷体" w:eastAsia="楷体" w:hAnsi="楷体" w:cs="Times New Roman"/>
          <w:bCs/>
          <w:color w:val="000000"/>
          <w:kern w:val="36"/>
          <w:szCs w:val="21"/>
        </w:rPr>
      </w:pP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lastRenderedPageBreak/>
        <w:t>先王之欲人之为君子也，故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立保氏</w:t>
      </w:r>
      <w:proofErr w:type="gramEnd"/>
      <w:r>
        <w:rPr>
          <w:rFonts w:ascii="宋体" w:eastAsia="宋体" w:hAnsi="宋体" w:cs="Times New Roman" w:hint="eastAsia"/>
          <w:color w:val="000000"/>
          <w:sz w:val="18"/>
          <w:szCs w:val="18"/>
          <w:vertAlign w:val="superscript"/>
        </w:rPr>
        <w:t>【1】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掌教六艺，一曰礼，二曰乐，三曰射，四曰御，五曰书，六曰数。教六仪，一曰祭祀之容，二曰宾客之容，三曰朝廷之容，四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曰丧纪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之容，五曰军旅之容，六曰车马之容。大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胥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掌学士之版，春入学，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舍采</w:t>
      </w:r>
      <w:r>
        <w:rPr>
          <w:rFonts w:ascii="宋体" w:eastAsia="宋体" w:hAnsi="宋体" w:cs="Times New Roman" w:hint="eastAsia"/>
          <w:color w:val="000000"/>
          <w:sz w:val="18"/>
          <w:szCs w:val="18"/>
          <w:vertAlign w:val="superscript"/>
        </w:rPr>
        <w:t>【2】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合万舞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秋班学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，合声，讽诵讲习，不懈于时。故《诗》曰：“菁菁者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莪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，在彼中阿。既见君子，乐且有仪。”美育群材，其犹人之于艺乎？既修其质，且加其文，文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质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著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然后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体全，体全然后可登乎清庙，而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可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羞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乎王公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。故君子非仁不立，非义不行，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非艺不治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，非容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不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庄，四者无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愆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，而圣贤之器就矣。《易》曰：“富有之谓大业。”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其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斯之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谓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欤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？君子者，表里称而本末度者也。故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言貌称乎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心志，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艺能度乎德行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，美在其中，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而畅于四支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，纯粹内实，光辉外著。孔子曰："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君子耻有其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服而无其容，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耻有其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容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而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无其辞，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耻有其辞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而无其行。"故宝玉之山土木必润，盛德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之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士文艺必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众。</w:t>
      </w:r>
    </w:p>
    <w:p w14:paraId="54643B58" w14:textId="77777777" w:rsidR="00C82788" w:rsidRDefault="00000000">
      <w:pPr>
        <w:spacing w:line="420" w:lineRule="exact"/>
        <w:ind w:firstLineChars="200" w:firstLine="420"/>
        <w:jc w:val="left"/>
        <w:rPr>
          <w:rFonts w:ascii="楷体" w:eastAsia="楷体" w:hAnsi="楷体" w:cs="Times New Roman"/>
          <w:bCs/>
          <w:color w:val="000000"/>
          <w:kern w:val="36"/>
          <w:szCs w:val="21"/>
        </w:rPr>
      </w:pP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孔子称安上治民莫善于礼，移风易俗莫善于乐。存乎六艺者，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著其末节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也。夫陈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笾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豆、置尊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俎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、执羽籥、击钟磬、升降趋翔、屈伸俯仰之数也，非礼乐之本也。礼乐之本也者，其德音乎？《诗》云：“我有嘉宾，德音孔昭。示民不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佻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，君子是则是效。我有旨酒，嘉宾式宴以敖。”此礼乐之所贵也。故恭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恪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廉让，艺之情也；中和平直，艺之实也；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齐敏不匮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，艺之华也；威仪孔时，艺之饰也。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通乎群艺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之情实者，可与论道；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  <w:u w:val="single"/>
        </w:rPr>
        <w:t>识乎群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  <w:u w:val="single"/>
        </w:rPr>
        <w:t>艺之华饰者，可与讲事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。事者，有司之职也；道者，君子之业也。君子兼之，则贵也。艺者，心之使也，仁之声也，义之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象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也。故礼以考敬，乐以敦爱，射以平志，御以和心，书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以缀事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，数以理烦。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敬考则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民不慢，爱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敦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则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群生悦，志平则怨尤亡，心和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则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离德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睦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，</w:t>
      </w:r>
      <w:proofErr w:type="gramStart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事缀则法戒明，烦理</w:t>
      </w:r>
      <w:proofErr w:type="gramEnd"/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则物不悖。六者虽殊，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  <w:em w:val="dot"/>
        </w:rPr>
        <w:t>其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致一也。其道则君子专之，其事则有司共之，此艺之大体也。</w:t>
      </w:r>
    </w:p>
    <w:p w14:paraId="24458267" w14:textId="77777777" w:rsidR="00C82788" w:rsidRDefault="00000000">
      <w:pPr>
        <w:spacing w:line="420" w:lineRule="exact"/>
        <w:ind w:firstLineChars="200" w:firstLine="420"/>
        <w:jc w:val="right"/>
        <w:rPr>
          <w:rFonts w:ascii="楷体" w:eastAsia="楷体" w:hAnsi="楷体" w:cs="Times New Roman"/>
          <w:bCs/>
          <w:color w:val="000000"/>
        </w:rPr>
      </w:pPr>
      <w:r>
        <w:rPr>
          <w:rFonts w:ascii="楷体" w:eastAsia="楷体" w:hAnsi="楷体" w:cs="Times New Roman" w:hint="eastAsia"/>
          <w:bCs/>
          <w:color w:val="000000"/>
        </w:rPr>
        <w:t>（取材于徐干《中论》）</w:t>
      </w:r>
    </w:p>
    <w:p w14:paraId="19A85E52" w14:textId="77777777" w:rsidR="00C82788" w:rsidRDefault="00000000">
      <w:pPr>
        <w:spacing w:line="420" w:lineRule="exact"/>
        <w:ind w:left="540" w:hangingChars="300" w:hanging="540"/>
        <w:rPr>
          <w:szCs w:val="21"/>
        </w:rPr>
      </w:pPr>
      <w:r>
        <w:rPr>
          <w:rFonts w:ascii="宋体" w:eastAsia="宋体" w:hAnsi="宋体" w:cs="Times New Roman" w:hint="eastAsia"/>
          <w:color w:val="000000"/>
          <w:sz w:val="18"/>
          <w:szCs w:val="18"/>
        </w:rPr>
        <w:t>注释：【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 w:val="18"/>
          <w:szCs w:val="18"/>
        </w:rPr>
        <w:t>1</w:t>
      </w:r>
      <w:r>
        <w:rPr>
          <w:rFonts w:ascii="宋体" w:eastAsia="宋体" w:hAnsi="宋体" w:cs="Times New Roman" w:hint="eastAsia"/>
          <w:color w:val="000000"/>
          <w:sz w:val="18"/>
          <w:szCs w:val="18"/>
        </w:rPr>
        <w:t>】</w:t>
      </w:r>
      <w:r>
        <w:rPr>
          <w:rFonts w:ascii="宋体" w:hAnsi="宋体" w:hint="eastAsia"/>
          <w:sz w:val="18"/>
          <w:szCs w:val="18"/>
        </w:rPr>
        <w:t>保氏：古代以礼义匡正君王、教育贵族子弟的官员。【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】舍采：古代学子入学时祭祀先圣先师的仪式。</w:t>
      </w:r>
    </w:p>
    <w:p w14:paraId="6B372C67" w14:textId="77777777" w:rsidR="00C82788" w:rsidRDefault="00000000">
      <w:pPr>
        <w:spacing w:line="420" w:lineRule="exact"/>
        <w:rPr>
          <w:rFonts w:ascii="宋体" w:hAnsi="宋体"/>
          <w:color w:val="000000"/>
          <w:highlight w:val="yellow"/>
        </w:rPr>
      </w:pP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6</w:t>
      </w:r>
      <w:r>
        <w:rPr>
          <w:rFonts w:ascii="宋体" w:hAnsi="宋体" w:hint="eastAsia"/>
          <w:color w:val="000000"/>
        </w:rPr>
        <w:t>.下列对句中加点词语的解释，</w:t>
      </w:r>
      <w:r>
        <w:rPr>
          <w:rFonts w:ascii="宋体" w:hAnsi="宋体" w:hint="eastAsia"/>
          <w:color w:val="000000"/>
          <w:em w:val="dot"/>
        </w:rPr>
        <w:t>不正确</w:t>
      </w:r>
      <w:r>
        <w:rPr>
          <w:rFonts w:ascii="宋体" w:hAnsi="宋体" w:hint="eastAsia"/>
          <w:color w:val="000000"/>
        </w:rPr>
        <w:t>的一项是（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宋体" w:hAnsi="宋体" w:hint="eastAsia"/>
          <w:color w:val="000000"/>
        </w:rPr>
        <w:t>分）</w:t>
      </w:r>
    </w:p>
    <w:p w14:paraId="3EAF6999" w14:textId="77777777" w:rsidR="00C82788" w:rsidRDefault="00000000">
      <w:pPr>
        <w:spacing w:line="420" w:lineRule="exact"/>
        <w:ind w:firstLineChars="100" w:firstLine="210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宋体" w:hAnsi="宋体" w:hint="eastAsia"/>
          <w:color w:val="000000"/>
        </w:rPr>
        <w:t>．圣人之所不能</w:t>
      </w:r>
      <w:r>
        <w:rPr>
          <w:rFonts w:ascii="宋体" w:hAnsi="宋体" w:hint="eastAsia"/>
          <w:color w:val="000000"/>
          <w:em w:val="dot"/>
        </w:rPr>
        <w:t>已</w:t>
      </w:r>
      <w:r>
        <w:rPr>
          <w:rFonts w:ascii="宋体" w:hAnsi="宋体" w:hint="eastAsia"/>
          <w:color w:val="000000"/>
        </w:rPr>
        <w:t>也          已：完成</w:t>
      </w:r>
    </w:p>
    <w:p w14:paraId="6A72E7EC" w14:textId="77777777" w:rsidR="00C82788" w:rsidRDefault="00000000">
      <w:pPr>
        <w:spacing w:line="420" w:lineRule="exact"/>
        <w:ind w:firstLineChars="100" w:firstLine="210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宋体" w:hAnsi="宋体" w:hint="eastAsia"/>
          <w:color w:val="000000"/>
        </w:rPr>
        <w:t>．文</w:t>
      </w:r>
      <w:proofErr w:type="gramStart"/>
      <w:r>
        <w:rPr>
          <w:rFonts w:ascii="宋体" w:hAnsi="宋体" w:hint="eastAsia"/>
          <w:color w:val="000000"/>
        </w:rPr>
        <w:t>质</w:t>
      </w:r>
      <w:r>
        <w:rPr>
          <w:rFonts w:ascii="宋体" w:hAnsi="宋体" w:hint="eastAsia"/>
          <w:color w:val="000000"/>
          <w:em w:val="dot"/>
        </w:rPr>
        <w:t>著</w:t>
      </w:r>
      <w:r>
        <w:rPr>
          <w:rFonts w:ascii="宋体" w:hAnsi="宋体" w:hint="eastAsia"/>
          <w:color w:val="000000"/>
        </w:rPr>
        <w:t>然后</w:t>
      </w:r>
      <w:proofErr w:type="gramEnd"/>
      <w:r>
        <w:rPr>
          <w:rFonts w:ascii="宋体" w:hAnsi="宋体" w:hint="eastAsia"/>
          <w:color w:val="000000"/>
        </w:rPr>
        <w:t>体全            著：显著</w:t>
      </w:r>
    </w:p>
    <w:p w14:paraId="553844AA" w14:textId="77777777" w:rsidR="00C82788" w:rsidRDefault="00000000">
      <w:pPr>
        <w:spacing w:line="420" w:lineRule="exact"/>
        <w:ind w:firstLineChars="100" w:firstLine="210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宋体" w:hAnsi="宋体" w:hint="eastAsia"/>
          <w:color w:val="000000"/>
        </w:rPr>
        <w:t>．而</w:t>
      </w:r>
      <w:proofErr w:type="gramStart"/>
      <w:r>
        <w:rPr>
          <w:rFonts w:ascii="宋体" w:hAnsi="宋体" w:hint="eastAsia"/>
          <w:color w:val="000000"/>
        </w:rPr>
        <w:t>可</w:t>
      </w:r>
      <w:r>
        <w:rPr>
          <w:rFonts w:ascii="宋体" w:hAnsi="宋体" w:hint="eastAsia"/>
          <w:color w:val="000000"/>
          <w:em w:val="dot"/>
        </w:rPr>
        <w:t>羞</w:t>
      </w:r>
      <w:r>
        <w:rPr>
          <w:rFonts w:ascii="宋体" w:hAnsi="宋体" w:hint="eastAsia"/>
          <w:color w:val="000000"/>
        </w:rPr>
        <w:t>乎王公</w:t>
      </w:r>
      <w:proofErr w:type="gramEnd"/>
      <w:r>
        <w:rPr>
          <w:rFonts w:ascii="宋体" w:hAnsi="宋体" w:hint="eastAsia"/>
          <w:color w:val="000000"/>
        </w:rPr>
        <w:t xml:space="preserve">              羞：推荐</w:t>
      </w:r>
    </w:p>
    <w:p w14:paraId="6AAF183B" w14:textId="77777777" w:rsidR="00C82788" w:rsidRDefault="00000000">
      <w:pPr>
        <w:spacing w:line="420" w:lineRule="exact"/>
        <w:ind w:firstLineChars="100" w:firstLine="210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宋体" w:hAnsi="宋体" w:hint="eastAsia"/>
          <w:color w:val="000000"/>
        </w:rPr>
        <w:t>．四者无</w:t>
      </w:r>
      <w:proofErr w:type="gramStart"/>
      <w:r>
        <w:rPr>
          <w:rFonts w:ascii="宋体" w:hAnsi="宋体" w:hint="eastAsia"/>
          <w:color w:val="000000"/>
          <w:em w:val="dot"/>
        </w:rPr>
        <w:t>愆</w:t>
      </w:r>
      <w:proofErr w:type="gramEnd"/>
      <w:r>
        <w:rPr>
          <w:rFonts w:ascii="宋体" w:hAnsi="宋体" w:hint="eastAsia"/>
          <w:color w:val="000000"/>
        </w:rPr>
        <w:t xml:space="preserve">                  </w:t>
      </w:r>
      <w:proofErr w:type="gramStart"/>
      <w:r>
        <w:rPr>
          <w:rFonts w:ascii="宋体" w:hAnsi="宋体" w:hint="eastAsia"/>
          <w:color w:val="000000"/>
        </w:rPr>
        <w:t>愆</w:t>
      </w:r>
      <w:proofErr w:type="gramEnd"/>
      <w:r>
        <w:rPr>
          <w:rFonts w:ascii="宋体" w:hAnsi="宋体" w:hint="eastAsia"/>
          <w:color w:val="000000"/>
        </w:rPr>
        <w:t>：过失</w:t>
      </w:r>
    </w:p>
    <w:p w14:paraId="5A416D8B" w14:textId="77777777" w:rsidR="00C82788" w:rsidRDefault="00000000">
      <w:pPr>
        <w:spacing w:line="420" w:lineRule="exact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7</w:t>
      </w:r>
      <w:r>
        <w:rPr>
          <w:rFonts w:ascii="宋体" w:hAnsi="宋体" w:hint="eastAsia"/>
          <w:color w:val="000000"/>
        </w:rPr>
        <w:t>.下列各组语句中，加点词的意义和用法都相同的一组是（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宋体" w:hAnsi="宋体" w:hint="eastAsia"/>
          <w:color w:val="000000"/>
        </w:rPr>
        <w:t>分）</w:t>
      </w:r>
    </w:p>
    <w:p w14:paraId="1B144CBC" w14:textId="77777777" w:rsidR="00C82788" w:rsidRDefault="00000000">
      <w:pPr>
        <w:spacing w:line="420" w:lineRule="exact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F37E5" wp14:editId="7E602248">
                <wp:simplePos x="0" y="0"/>
                <wp:positionH relativeFrom="column">
                  <wp:posOffset>2284730</wp:posOffset>
                </wp:positionH>
                <wp:positionV relativeFrom="paragraph">
                  <wp:posOffset>109220</wp:posOffset>
                </wp:positionV>
                <wp:extent cx="82550" cy="329565"/>
                <wp:effectExtent l="0" t="0" r="12700" b="1333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3" cy="32956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179.9pt;margin-top:8.6pt;height:25.95pt;width:6.5pt;z-index:251660288;v-text-anchor:middle;mso-width-relative:page;mso-height-relative:page;" filled="f" stroked="t" coordsize="21600,21600" o:gfxdata="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Um8y2gAAAAkBAAAPAAAAAAAAAAEAIAAAACIAAABkcnMvZG93bnJldi54bWxQ&#10;SwECFAAUAAAACACHTuJAmRQOh2cCAAC8BAAADgAAAAAAAAABACAAAAApAQAAZHJzL2Uyb0RvYy54&#10;bWxQSwUGAAAAAAYABgBZAQAAAgYAAAAA&#10;" adj="451,10800">
                <v:fill on="f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00000"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0190B" wp14:editId="099DA2A0">
                <wp:simplePos x="0" y="0"/>
                <wp:positionH relativeFrom="column">
                  <wp:posOffset>276225</wp:posOffset>
                </wp:positionH>
                <wp:positionV relativeFrom="paragraph">
                  <wp:posOffset>109220</wp:posOffset>
                </wp:positionV>
                <wp:extent cx="86995" cy="329565"/>
                <wp:effectExtent l="0" t="0" r="27940" b="1333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9" cy="32956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21.75pt;margin-top:8.6pt;height:25.95pt;width:6.85pt;z-index:251659264;v-text-anchor:middle;mso-width-relative:page;mso-height-relative:page;" filled="f" stroked="t" coordsize="21600,21600" o:gfxdata="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WJnEdgAAAAHAQAADwAAAAAAAAABACAAAAAiAAAAZHJzL2Rvd25yZXYueG1sUEsB&#10;AhQAFAAAAAgAh07iQGOHyRtnAgAAvAQAAA4AAAAAAAAAAQAgAAAAJwEAAGRycy9lMm9Eb2MueG1s&#10;UEsFBgAAAAAGAAYAWQEAAAAGAAAAAA==&#10;" adj="474,10800">
                <v:fill on="f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宋体" w:hAnsi="宋体" w:hint="eastAsia"/>
          <w:color w:val="000000"/>
        </w:rPr>
        <w:t>. 知物</w:t>
      </w:r>
      <w:r>
        <w:rPr>
          <w:rFonts w:ascii="宋体" w:hAnsi="宋体" w:hint="eastAsia"/>
          <w:color w:val="000000"/>
          <w:em w:val="dot"/>
        </w:rPr>
        <w:t>而</w:t>
      </w:r>
      <w:r>
        <w:rPr>
          <w:rFonts w:ascii="宋体" w:hAnsi="宋体" w:hint="eastAsia"/>
          <w:color w:val="000000"/>
        </w:rPr>
        <w:t xml:space="preserve">欲作                 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宋体" w:hAnsi="宋体" w:hint="eastAsia"/>
          <w:color w:val="000000"/>
        </w:rPr>
        <w:t>. 事繁而莫</w:t>
      </w:r>
      <w:r>
        <w:rPr>
          <w:rFonts w:ascii="宋体" w:hAnsi="宋体" w:hint="eastAsia"/>
          <w:color w:val="000000"/>
          <w:em w:val="dot"/>
        </w:rPr>
        <w:t>之</w:t>
      </w:r>
      <w:r>
        <w:rPr>
          <w:rFonts w:ascii="宋体" w:hAnsi="宋体" w:hint="eastAsia"/>
          <w:color w:val="000000"/>
        </w:rPr>
        <w:t>能理也</w:t>
      </w:r>
    </w:p>
    <w:p w14:paraId="74D0769A" w14:textId="77777777" w:rsidR="00C82788" w:rsidRDefault="00000000">
      <w:pPr>
        <w:spacing w:line="420" w:lineRule="exact"/>
        <w:ind w:firstLineChars="300" w:firstLine="630"/>
        <w:jc w:val="left"/>
        <w:textAlignment w:val="center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耻有其</w:t>
      </w:r>
      <w:proofErr w:type="gramEnd"/>
      <w:r>
        <w:rPr>
          <w:rFonts w:ascii="宋体" w:hAnsi="宋体" w:hint="eastAsia"/>
          <w:color w:val="000000"/>
        </w:rPr>
        <w:t>容</w:t>
      </w:r>
      <w:r>
        <w:rPr>
          <w:rFonts w:ascii="宋体" w:hAnsi="宋体" w:hint="eastAsia"/>
          <w:color w:val="000000"/>
          <w:em w:val="dot"/>
        </w:rPr>
        <w:t>而</w:t>
      </w:r>
      <w:r>
        <w:rPr>
          <w:rFonts w:ascii="宋体" w:hAnsi="宋体" w:hint="eastAsia"/>
          <w:color w:val="000000"/>
        </w:rPr>
        <w:t xml:space="preserve">无其辞          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>盛德</w:t>
      </w:r>
      <w:r>
        <w:rPr>
          <w:rFonts w:ascii="宋体" w:hAnsi="宋体" w:hint="eastAsia"/>
          <w:color w:val="000000"/>
          <w:em w:val="dot"/>
        </w:rPr>
        <w:t>之</w:t>
      </w:r>
      <w:proofErr w:type="gramStart"/>
      <w:r>
        <w:rPr>
          <w:rFonts w:ascii="宋体" w:hAnsi="宋体" w:hint="eastAsia"/>
          <w:color w:val="000000"/>
        </w:rPr>
        <w:t>士文艺必</w:t>
      </w:r>
      <w:proofErr w:type="gramEnd"/>
      <w:r>
        <w:rPr>
          <w:rFonts w:ascii="宋体" w:hAnsi="宋体" w:hint="eastAsia"/>
          <w:color w:val="000000"/>
        </w:rPr>
        <w:t>众</w:t>
      </w:r>
    </w:p>
    <w:p w14:paraId="7C62D586" w14:textId="77777777" w:rsidR="00C82788" w:rsidRDefault="00000000">
      <w:pPr>
        <w:spacing w:line="420" w:lineRule="exact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48F9D" wp14:editId="35B682C8">
                <wp:simplePos x="0" y="0"/>
                <wp:positionH relativeFrom="column">
                  <wp:posOffset>2284730</wp:posOffset>
                </wp:positionH>
                <wp:positionV relativeFrom="paragraph">
                  <wp:posOffset>123190</wp:posOffset>
                </wp:positionV>
                <wp:extent cx="78740" cy="329565"/>
                <wp:effectExtent l="0" t="0" r="17145" b="1333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8" cy="32956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179.9pt;margin-top:9.7pt;height:25.95pt;width:6.2pt;z-index:251662336;v-text-anchor:middle;mso-width-relative:page;mso-height-relative:page;" filled="f" stroked="t" coordsize="21600,21600" o:gfxdata="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zjH7NoAAAAJAQAADwAAAAAAAAABACAAAAAiAAAAZHJzL2Rvd25yZXYueG1s&#10;UEsBAhQAFAAAAAgAh07iQPRLsNBoAgAAvAQAAA4AAAAAAAAAAQAgAAAAKQEAAGRycy9lMm9Eb2Mu&#10;eG1sUEsFBgAAAAAGAAYAWQEAAAMGAAAAAA==&#10;" adj="428,10800">
                <v:fill on="f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00000"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F92A" wp14:editId="3A3A972D">
                <wp:simplePos x="0" y="0"/>
                <wp:positionH relativeFrom="column">
                  <wp:posOffset>276225</wp:posOffset>
                </wp:positionH>
                <wp:positionV relativeFrom="paragraph">
                  <wp:posOffset>123190</wp:posOffset>
                </wp:positionV>
                <wp:extent cx="86995" cy="329565"/>
                <wp:effectExtent l="0" t="0" r="27940" b="1333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9" cy="32956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21.75pt;margin-top:9.7pt;height:25.95pt;width:6.85pt;z-index:251661312;v-text-anchor:middle;mso-width-relative:page;mso-height-relative:page;" filled="f" stroked="t" coordsize="21600,21600" o:gfxdata="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UNZRLYAAAABwEAAA8AAAAAAAAAAQAgAAAAIgAAAGRycy9kb3ducmV2LnhtbFBL&#10;AQIUABQAAAAIAIdO4kCTo4JKaAIAALwEAAAOAAAAAAAAAAEAIAAAACcBAABkcnMvZTJvRG9jLnht&#10;bFBLBQYAAAAABgAGAFkBAAABBgAAAAA=&#10;" adj="474,10800">
                <v:fill on="f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宋体" w:hAnsi="宋体" w:hint="eastAsia"/>
          <w:color w:val="000000"/>
        </w:rPr>
        <w:t>. 木无枝叶</w:t>
      </w:r>
      <w:r>
        <w:rPr>
          <w:rFonts w:ascii="宋体" w:hAnsi="宋体" w:hint="eastAsia"/>
          <w:color w:val="000000"/>
          <w:em w:val="dot"/>
        </w:rPr>
        <w:t>则</w:t>
      </w:r>
      <w:r>
        <w:rPr>
          <w:rFonts w:ascii="宋体" w:hAnsi="宋体" w:hint="eastAsia"/>
          <w:color w:val="000000"/>
        </w:rPr>
        <w:t xml:space="preserve">不能丰其根干     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 w:hint="eastAsia"/>
          <w:color w:val="000000"/>
          <w:em w:val="dot"/>
        </w:rPr>
        <w:t>其</w:t>
      </w:r>
      <w:r>
        <w:rPr>
          <w:rFonts w:ascii="宋体" w:hAnsi="宋体" w:hint="eastAsia"/>
          <w:color w:val="000000"/>
        </w:rPr>
        <w:t>斯之谓欤</w:t>
      </w:r>
    </w:p>
    <w:p w14:paraId="76A65EF3" w14:textId="77777777" w:rsidR="00C82788" w:rsidRDefault="00000000">
      <w:pPr>
        <w:spacing w:line="420" w:lineRule="exact"/>
        <w:ind w:firstLineChars="300" w:firstLine="63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爱</w:t>
      </w:r>
      <w:proofErr w:type="gramStart"/>
      <w:r>
        <w:rPr>
          <w:rFonts w:ascii="宋体" w:hAnsi="宋体" w:hint="eastAsia"/>
          <w:color w:val="000000"/>
        </w:rPr>
        <w:t>敦</w:t>
      </w:r>
      <w:proofErr w:type="gramEnd"/>
      <w:r>
        <w:rPr>
          <w:rFonts w:ascii="宋体" w:hAnsi="宋体" w:hint="eastAsia"/>
          <w:color w:val="000000"/>
          <w:em w:val="dot"/>
        </w:rPr>
        <w:t>则</w:t>
      </w:r>
      <w:proofErr w:type="gramStart"/>
      <w:r>
        <w:rPr>
          <w:rFonts w:ascii="宋体" w:hAnsi="宋体" w:hint="eastAsia"/>
          <w:color w:val="000000"/>
        </w:rPr>
        <w:t>群生悦</w:t>
      </w:r>
      <w:proofErr w:type="gramEnd"/>
      <w:r>
        <w:rPr>
          <w:rFonts w:ascii="宋体" w:hAnsi="宋体" w:hint="eastAsia"/>
          <w:color w:val="000000"/>
        </w:rPr>
        <w:t xml:space="preserve">            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color w:val="000000"/>
          <w:em w:val="dot"/>
        </w:rPr>
        <w:t>其</w:t>
      </w:r>
      <w:r>
        <w:rPr>
          <w:rFonts w:ascii="宋体" w:hAnsi="宋体" w:hint="eastAsia"/>
          <w:color w:val="000000"/>
        </w:rPr>
        <w:t>致一也</w:t>
      </w:r>
    </w:p>
    <w:p w14:paraId="6795986C" w14:textId="77777777" w:rsidR="00C82788" w:rsidRDefault="00000000" w:rsidP="00757B5F">
      <w:pPr>
        <w:spacing w:line="420" w:lineRule="exact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lastRenderedPageBreak/>
        <w:t>8</w:t>
      </w:r>
      <w:r>
        <w:rPr>
          <w:rFonts w:ascii="宋体" w:hAnsi="宋体" w:hint="eastAsia"/>
          <w:color w:val="000000"/>
        </w:rPr>
        <w:t>.根据文意，下列理解与分析，</w:t>
      </w:r>
      <w:r>
        <w:rPr>
          <w:rFonts w:ascii="宋体" w:hAnsi="宋体" w:hint="eastAsia"/>
          <w:color w:val="000000"/>
          <w:em w:val="dot"/>
        </w:rPr>
        <w:t>不正确</w:t>
      </w:r>
      <w:r>
        <w:rPr>
          <w:rFonts w:ascii="宋体" w:hAnsi="宋体" w:hint="eastAsia"/>
          <w:color w:val="000000"/>
        </w:rPr>
        <w:t>的一项是（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宋体" w:hAnsi="宋体" w:hint="eastAsia"/>
          <w:color w:val="000000"/>
        </w:rPr>
        <w:t>分）</w:t>
      </w:r>
    </w:p>
    <w:p w14:paraId="710542B8" w14:textId="77777777" w:rsidR="00C82788" w:rsidRDefault="00000000" w:rsidP="00757B5F">
      <w:pPr>
        <w:spacing w:line="420" w:lineRule="exact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宋体" w:hAnsi="宋体" w:hint="eastAsia"/>
          <w:color w:val="000000"/>
        </w:rPr>
        <w:t>．文章首段运用比喻手法，形象地阐明了“艺”与“德”的关系。</w:t>
      </w:r>
    </w:p>
    <w:p w14:paraId="71DD84BA" w14:textId="77777777" w:rsidR="00C82788" w:rsidRDefault="00000000" w:rsidP="00757B5F">
      <w:pPr>
        <w:spacing w:line="420" w:lineRule="exact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宋体" w:hAnsi="宋体" w:hint="eastAsia"/>
          <w:color w:val="000000"/>
        </w:rPr>
        <w:t>．“六艺”之学内容丰富，古代君主会设立专门的官员来教授。</w:t>
      </w:r>
    </w:p>
    <w:p w14:paraId="5A39C563" w14:textId="77777777" w:rsidR="00C82788" w:rsidRDefault="00000000" w:rsidP="00757B5F">
      <w:pPr>
        <w:spacing w:line="420" w:lineRule="exact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宋体" w:hAnsi="宋体" w:hint="eastAsia"/>
          <w:color w:val="000000"/>
        </w:rPr>
        <w:t>．作者认为礼器设置、舞蹈动作等都不属于“艺”的范畴。</w:t>
      </w:r>
    </w:p>
    <w:p w14:paraId="75563D81" w14:textId="77777777" w:rsidR="00C82788" w:rsidRDefault="00000000" w:rsidP="00757B5F">
      <w:pPr>
        <w:spacing w:line="420" w:lineRule="exact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宋体" w:hAnsi="宋体" w:hint="eastAsia"/>
          <w:color w:val="000000"/>
        </w:rPr>
        <w:t>．文章多处引用典籍、名人名言，增强了说服力和感染力。</w:t>
      </w:r>
    </w:p>
    <w:p w14:paraId="08827634" w14:textId="77777777" w:rsidR="00C82788" w:rsidRDefault="00000000" w:rsidP="00757B5F">
      <w:pPr>
        <w:spacing w:line="420" w:lineRule="exact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9</w:t>
      </w:r>
      <w:r>
        <w:rPr>
          <w:rFonts w:ascii="宋体" w:hAnsi="宋体" w:hint="eastAsia"/>
          <w:color w:val="000000"/>
        </w:rPr>
        <w:t>.将下面语句译为现代汉语。（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宋体" w:hAnsi="宋体" w:hint="eastAsia"/>
          <w:color w:val="000000"/>
        </w:rPr>
        <w:t>分）</w:t>
      </w:r>
    </w:p>
    <w:p w14:paraId="0FFD5194" w14:textId="77777777" w:rsidR="00C82788" w:rsidRDefault="00000000" w:rsidP="00757B5F">
      <w:pPr>
        <w:spacing w:line="420" w:lineRule="exact"/>
        <w:ind w:firstLineChars="100" w:firstLine="21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识乎群</w:t>
      </w:r>
      <w:proofErr w:type="gramEnd"/>
      <w:r>
        <w:rPr>
          <w:rFonts w:ascii="宋体" w:eastAsia="宋体" w:hAnsi="宋体" w:hint="eastAsia"/>
        </w:rPr>
        <w:t>艺之华饰者，可与讲事</w:t>
      </w:r>
    </w:p>
    <w:p w14:paraId="042F6672" w14:textId="77777777" w:rsidR="00C82788" w:rsidRDefault="00000000" w:rsidP="00757B5F">
      <w:pPr>
        <w:spacing w:line="420" w:lineRule="exact"/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1</w:t>
      </w: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0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君子为何要学“艺”？请结合文章内容简要阐释。</w:t>
      </w:r>
      <w:r>
        <w:rPr>
          <w:rFonts w:ascii="宋体" w:hAnsi="宋体" w:hint="eastAsia"/>
          <w:color w:val="000000"/>
        </w:rPr>
        <w:t>（</w:t>
      </w: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6</w:t>
      </w:r>
      <w:r>
        <w:rPr>
          <w:rFonts w:ascii="宋体" w:hAnsi="宋体" w:hint="eastAsia"/>
          <w:color w:val="000000"/>
        </w:rPr>
        <w:t>分）</w:t>
      </w:r>
    </w:p>
    <w:p w14:paraId="2979E86D" w14:textId="77777777" w:rsidR="00C82788" w:rsidRDefault="00C82788" w:rsidP="00757B5F">
      <w:pPr>
        <w:spacing w:line="420" w:lineRule="exact"/>
        <w:ind w:firstLineChars="200" w:firstLine="420"/>
        <w:jc w:val="left"/>
        <w:rPr>
          <w:rFonts w:ascii="楷体" w:eastAsia="楷体" w:hAnsi="楷体" w:cs="Times New Roman"/>
          <w:bCs/>
          <w:color w:val="000000"/>
        </w:rPr>
      </w:pPr>
    </w:p>
    <w:p w14:paraId="44D65C3D" w14:textId="77777777" w:rsidR="00C82788" w:rsidRDefault="00000000" w:rsidP="00757B5F">
      <w:pPr>
        <w:spacing w:line="420" w:lineRule="exact"/>
        <w:rPr>
          <w:rFonts w:ascii="黑体" w:eastAsia="黑体" w:hAnsi="宋体" w:cs="Times New Roman"/>
          <w:bCs/>
          <w:color w:val="000000"/>
          <w:kern w:val="36"/>
          <w:szCs w:val="21"/>
        </w:rPr>
      </w:pPr>
      <w:r>
        <w:rPr>
          <w:rFonts w:ascii="黑体" w:eastAsia="黑体" w:hAnsi="黑体" w:cs="PingFang SC" w:hint="eastAsia"/>
          <w:color w:val="000000"/>
          <w:kern w:val="0"/>
          <w:szCs w:val="21"/>
        </w:rPr>
        <w:t>三、</w:t>
      </w: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本大题共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小题，共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分。</w:t>
      </w:r>
    </w:p>
    <w:p w14:paraId="6E9D644D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right="340" w:firstLineChars="200" w:firstLine="420"/>
        <w:rPr>
          <w:rFonts w:ascii="黑体" w:eastAsia="黑体" w:hAnsi="黑体" w:cs="Times New Roman"/>
          <w:color w:val="000000"/>
          <w:kern w:val="0"/>
          <w:szCs w:val="21"/>
        </w:rPr>
      </w:pPr>
      <w:r>
        <w:rPr>
          <w:rFonts w:ascii="黑体" w:eastAsia="黑体" w:hAnsi="黑体" w:cs="PingFang SC" w:hint="eastAsia"/>
          <w:color w:val="000000"/>
          <w:kern w:val="0"/>
          <w:szCs w:val="21"/>
        </w:rPr>
        <w:t>阅读下面这首诗，完成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11</w:t>
      </w:r>
      <w:r>
        <w:rPr>
          <w:rFonts w:ascii="黑体" w:eastAsia="黑体" w:hAnsi="黑体" w:cs="Helvetica" w:hint="eastAsia"/>
          <w:color w:val="000000"/>
          <w:kern w:val="0"/>
          <w:szCs w:val="21"/>
        </w:rPr>
        <w:t>-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13</w:t>
      </w:r>
      <w:r>
        <w:rPr>
          <w:rFonts w:ascii="黑体" w:eastAsia="黑体" w:hAnsi="黑体" w:cs="PingFang SC" w:hint="eastAsia"/>
          <w:color w:val="000000"/>
          <w:kern w:val="0"/>
          <w:szCs w:val="21"/>
        </w:rPr>
        <w:t>题。（共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1</w:t>
      </w: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2</w:t>
      </w:r>
      <w:r>
        <w:rPr>
          <w:rFonts w:ascii="黑体" w:eastAsia="黑体" w:hAnsi="黑体" w:cs="PingFang SC" w:hint="eastAsia"/>
          <w:color w:val="000000"/>
          <w:kern w:val="0"/>
          <w:szCs w:val="21"/>
        </w:rPr>
        <w:t>分）</w:t>
      </w:r>
    </w:p>
    <w:p w14:paraId="271DDD81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402" w:left="844" w:rightChars="162" w:right="340" w:firstLineChars="1400" w:firstLine="2940"/>
        <w:rPr>
          <w:rFonts w:ascii="黑体" w:eastAsia="黑体" w:hAnsi="黑体" w:cs="Times New Roman"/>
          <w:bCs/>
          <w:color w:val="000000"/>
          <w:kern w:val="36"/>
          <w:szCs w:val="21"/>
        </w:rPr>
      </w:pPr>
      <w:r>
        <w:rPr>
          <w:rFonts w:ascii="黑体" w:eastAsia="黑体" w:hAnsi="黑体" w:cs="Times New Roman" w:hint="eastAsia"/>
          <w:bCs/>
          <w:color w:val="000000"/>
          <w:kern w:val="36"/>
          <w:szCs w:val="21"/>
        </w:rPr>
        <w:t>海棠歌</w:t>
      </w:r>
    </w:p>
    <w:p w14:paraId="3FC75755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陆游</w:t>
      </w:r>
    </w:p>
    <w:p w14:paraId="5D6E3DEE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我初入蜀</w:t>
      </w:r>
      <w:proofErr w:type="gramStart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鬓未霜</w:t>
      </w:r>
      <w:proofErr w:type="gramEnd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，南充樊亭</w:t>
      </w:r>
      <w:r>
        <w:rPr>
          <w:rFonts w:ascii="宋体" w:eastAsia="宋体" w:hAnsi="宋体" w:cs="Times New Roman" w:hint="eastAsia"/>
          <w:color w:val="000000"/>
          <w:sz w:val="18"/>
          <w:szCs w:val="18"/>
          <w:vertAlign w:val="superscript"/>
        </w:rPr>
        <w:t>【</w:t>
      </w:r>
      <w:r>
        <w:rPr>
          <w:rFonts w:asciiTheme="minorEastAsia" w:hAnsiTheme="minorEastAsia" w:cs="Times New Roman"/>
          <w:bCs/>
          <w:color w:val="000000"/>
          <w:kern w:val="36"/>
          <w:sz w:val="18"/>
          <w:szCs w:val="18"/>
          <w:vertAlign w:val="superscript"/>
        </w:rPr>
        <w:t>1</w:t>
      </w:r>
      <w:r>
        <w:rPr>
          <w:rFonts w:ascii="宋体" w:eastAsia="宋体" w:hAnsi="宋体" w:cs="Times New Roman" w:hint="eastAsia"/>
          <w:color w:val="000000"/>
          <w:sz w:val="18"/>
          <w:szCs w:val="18"/>
          <w:vertAlign w:val="superscript"/>
        </w:rPr>
        <w:t>】</w:t>
      </w: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看海棠。</w:t>
      </w:r>
    </w:p>
    <w:p w14:paraId="694ABC6F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当时</w:t>
      </w:r>
      <w:proofErr w:type="gramStart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已谓目</w:t>
      </w:r>
      <w:proofErr w:type="gramEnd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未睹，岂知更有碧鸡坊。</w:t>
      </w:r>
    </w:p>
    <w:p w14:paraId="732BDA85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碧鸡海棠天下绝，枝枝似染猩猩血。</w:t>
      </w:r>
    </w:p>
    <w:p w14:paraId="746B053E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proofErr w:type="gramStart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蜀姬艳妆</w:t>
      </w:r>
      <w:proofErr w:type="gramEnd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肯让人，花前顿觉无颜色。</w:t>
      </w:r>
    </w:p>
    <w:p w14:paraId="48B50F23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扁舟东下八千里，桃李真成</w:t>
      </w:r>
      <w:proofErr w:type="gramStart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仆</w:t>
      </w:r>
      <w:proofErr w:type="gramEnd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奴尔。</w:t>
      </w:r>
    </w:p>
    <w:p w14:paraId="6512960B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若使海棠根可移，扬州</w:t>
      </w:r>
      <w:proofErr w:type="gramStart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芍药应羞死</w:t>
      </w:r>
      <w:proofErr w:type="gramEnd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。</w:t>
      </w:r>
    </w:p>
    <w:p w14:paraId="15130628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风雨春残杜鹃哭，夜夜寒</w:t>
      </w:r>
      <w:proofErr w:type="gramStart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衾</w:t>
      </w:r>
      <w:proofErr w:type="gramEnd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梦还蜀。</w:t>
      </w:r>
    </w:p>
    <w:p w14:paraId="15DFDE10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center"/>
        <w:rPr>
          <w:rFonts w:ascii="楷体" w:eastAsia="楷体" w:hAnsi="楷体" w:cs="楷体"/>
          <w:bCs/>
          <w:color w:val="000000"/>
          <w:kern w:val="36"/>
          <w:szCs w:val="21"/>
        </w:rPr>
      </w:pPr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何从</w:t>
      </w:r>
      <w:proofErr w:type="gramStart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乞</w:t>
      </w:r>
      <w:proofErr w:type="gramEnd"/>
      <w:r>
        <w:rPr>
          <w:rFonts w:ascii="楷体" w:eastAsia="楷体" w:hAnsi="楷体" w:cs="楷体" w:hint="eastAsia"/>
          <w:bCs/>
          <w:color w:val="000000"/>
          <w:kern w:val="36"/>
          <w:szCs w:val="21"/>
        </w:rPr>
        <w:t>得不死方，更看千年未为足。</w:t>
      </w:r>
    </w:p>
    <w:p w14:paraId="4856C1C3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450" w:rightChars="162" w:right="340" w:hangingChars="250" w:hanging="450"/>
        <w:jc w:val="left"/>
        <w:rPr>
          <w:rFonts w:ascii="宋体" w:eastAsia="宋体" w:hAnsi="宋体" w:cs="Times New Roman"/>
          <w:color w:val="000000"/>
          <w:sz w:val="18"/>
          <w:szCs w:val="18"/>
        </w:rPr>
      </w:pPr>
      <w:r>
        <w:rPr>
          <w:rFonts w:ascii="宋体" w:eastAsia="宋体" w:hAnsi="宋体" w:cs="Times New Roman" w:hint="eastAsia"/>
          <w:color w:val="000000"/>
          <w:sz w:val="18"/>
          <w:szCs w:val="18"/>
        </w:rPr>
        <w:t>注释：【</w:t>
      </w:r>
      <w:r>
        <w:rPr>
          <w:rFonts w:ascii="Times New Roman" w:eastAsia="宋体" w:hAnsi="Times New Roman" w:cs="Times New Roman"/>
          <w:color w:val="000000"/>
          <w:sz w:val="18"/>
          <w:szCs w:val="18"/>
        </w:rPr>
        <w:t>1</w:t>
      </w:r>
      <w:r>
        <w:rPr>
          <w:rFonts w:ascii="宋体" w:eastAsia="宋体" w:hAnsi="宋体" w:cs="Times New Roman" w:hint="eastAsia"/>
          <w:color w:val="000000"/>
          <w:sz w:val="18"/>
          <w:szCs w:val="18"/>
        </w:rPr>
        <w:t>】南充樊亭：与下文中的“碧鸡坊”均为四川地名。</w:t>
      </w:r>
    </w:p>
    <w:p w14:paraId="43542749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1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1</w:t>
      </w:r>
      <w:r>
        <w:rPr>
          <w:rFonts w:ascii="宋体" w:eastAsia="宋体" w:hAnsi="宋体" w:cs="PingFang SC" w:hint="eastAsia"/>
          <w:color w:val="000000"/>
          <w:kern w:val="0"/>
          <w:szCs w:val="21"/>
        </w:rPr>
        <w:t>．下列对诗句的分析，</w:t>
      </w:r>
      <w:r>
        <w:rPr>
          <w:rFonts w:ascii="宋体" w:eastAsia="宋体" w:hAnsi="宋体" w:cs="宋体" w:hint="eastAsia"/>
          <w:color w:val="000000"/>
          <w:szCs w:val="21"/>
        </w:rPr>
        <w:t>正确</w:t>
      </w:r>
      <w:r>
        <w:rPr>
          <w:rFonts w:ascii="宋体" w:eastAsia="宋体" w:hAnsi="宋体" w:cs="PingFang SC" w:hint="eastAsia"/>
          <w:color w:val="000000"/>
          <w:kern w:val="0"/>
          <w:szCs w:val="21"/>
        </w:rPr>
        <w:t>的一项是</w:t>
      </w:r>
      <w:r>
        <w:rPr>
          <w:rFonts w:ascii="宋体" w:eastAsia="宋体" w:hAnsi="宋体" w:cs="宋体"/>
          <w:color w:val="000000"/>
          <w:szCs w:val="21"/>
        </w:rPr>
        <w:t>（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3</w:t>
      </w:r>
      <w:r>
        <w:rPr>
          <w:rFonts w:ascii="宋体" w:eastAsia="宋体" w:hAnsi="宋体" w:cs="宋体"/>
          <w:color w:val="000000"/>
          <w:szCs w:val="21"/>
        </w:rPr>
        <w:t>分）</w:t>
      </w:r>
    </w:p>
    <w:p w14:paraId="0E74065F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Cs/>
          <w:kern w:val="0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．本诗开篇从诗人初到蜀地赏海棠写起。</w:t>
      </w:r>
    </w:p>
    <w:p w14:paraId="14251EBD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>．“蜀姬”句写出蜀地女子的美艳和谦逊。</w:t>
      </w:r>
    </w:p>
    <w:p w14:paraId="6F190349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>．“扁舟”两句叙写诗人远离桃李之乡来到蜀地。</w:t>
      </w:r>
    </w:p>
    <w:p w14:paraId="2DA0046D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D</w:t>
      </w:r>
      <w:r>
        <w:rPr>
          <w:rFonts w:ascii="宋体" w:eastAsia="宋体" w:hAnsi="宋体" w:cs="宋体" w:hint="eastAsia"/>
          <w:color w:val="000000"/>
          <w:szCs w:val="21"/>
        </w:rPr>
        <w:t>．结尾表达了诗人追求永生、千古留名的理想。</w:t>
      </w:r>
    </w:p>
    <w:p w14:paraId="6ED69BA4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="525" w:rightChars="162" w:right="340" w:hangingChars="250" w:hanging="52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12</w:t>
      </w:r>
      <w:r>
        <w:rPr>
          <w:rFonts w:ascii="宋体" w:eastAsia="宋体" w:hAnsi="宋体" w:cs="宋体" w:hint="eastAsia"/>
          <w:color w:val="000000"/>
          <w:szCs w:val="21"/>
        </w:rPr>
        <w:t>.下列对这首诗的理解与赏析，</w:t>
      </w:r>
      <w:r>
        <w:rPr>
          <w:rFonts w:ascii="宋体" w:eastAsia="宋体" w:hAnsi="宋体" w:cs="PingFang SC" w:hint="eastAsia"/>
          <w:color w:val="000000"/>
          <w:kern w:val="0"/>
          <w:szCs w:val="21"/>
          <w:em w:val="dot"/>
        </w:rPr>
        <w:t>不正确</w:t>
      </w:r>
      <w:r>
        <w:rPr>
          <w:rFonts w:ascii="宋体" w:eastAsia="宋体" w:hAnsi="宋体" w:cs="宋体" w:hint="eastAsia"/>
          <w:color w:val="000000"/>
          <w:szCs w:val="21"/>
        </w:rPr>
        <w:t>的一项是</w:t>
      </w:r>
      <w:r>
        <w:rPr>
          <w:rFonts w:ascii="宋体" w:eastAsia="宋体" w:hAnsi="宋体" w:cs="宋体"/>
          <w:color w:val="000000"/>
          <w:szCs w:val="21"/>
        </w:rPr>
        <w:t>（</w:t>
      </w:r>
      <w:r>
        <w:rPr>
          <w:rFonts w:ascii="Times New Roman" w:eastAsia="黑体" w:hAnsi="Times New Roman" w:cs="Times New Roman"/>
          <w:bCs/>
          <w:color w:val="000000"/>
          <w:kern w:val="0"/>
          <w:szCs w:val="21"/>
        </w:rPr>
        <w:t>3</w:t>
      </w:r>
      <w:r>
        <w:rPr>
          <w:rFonts w:ascii="宋体" w:eastAsia="宋体" w:hAnsi="宋体" w:cs="宋体"/>
          <w:color w:val="000000"/>
          <w:szCs w:val="21"/>
        </w:rPr>
        <w:t>分）</w:t>
      </w:r>
    </w:p>
    <w:p w14:paraId="3A1DDECF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．本诗中的“杜鹃”与《琵琶行》中的“杜鹃”都蕴含哀情。</w:t>
      </w:r>
    </w:p>
    <w:p w14:paraId="26F98B56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宋体" w:eastAsia="宋体" w:hAnsi="宋体" w:cs="宋体"/>
          <w:color w:val="000000"/>
          <w:szCs w:val="21"/>
          <w:highlight w:val="yellow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>．本诗抒发的情感与《临安春雨初霁》的惆怅徘徊有所不同。</w:t>
      </w:r>
    </w:p>
    <w:p w14:paraId="4E631771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>．本诗与《梦游天姥吟留别》都描绘了奇幻璀璨的梦中景象。</w:t>
      </w:r>
    </w:p>
    <w:p w14:paraId="4A87228A" w14:textId="77777777" w:rsidR="00C82788" w:rsidRDefault="00000000" w:rsidP="00757B5F">
      <w:pPr>
        <w:widowControl/>
        <w:autoSpaceDE w:val="0"/>
        <w:autoSpaceDN w:val="0"/>
        <w:adjustRightInd w:val="0"/>
        <w:spacing w:line="420" w:lineRule="exact"/>
        <w:ind w:leftChars="100" w:left="525" w:rightChars="162" w:right="340" w:hangingChars="150" w:hanging="315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Cs w:val="21"/>
        </w:rPr>
        <w:t>D</w:t>
      </w:r>
      <w:r>
        <w:rPr>
          <w:rFonts w:ascii="宋体" w:eastAsia="宋体" w:hAnsi="宋体" w:cs="宋体" w:hint="eastAsia"/>
          <w:color w:val="000000"/>
          <w:szCs w:val="21"/>
        </w:rPr>
        <w:t>．本诗十六句，层次清晰，体现出诗歌起承转合的结构特点。</w:t>
      </w:r>
    </w:p>
    <w:p w14:paraId="3D44F5D4" w14:textId="77777777" w:rsidR="00C82788" w:rsidRDefault="00000000" w:rsidP="00757B5F">
      <w:pPr>
        <w:widowControl/>
        <w:tabs>
          <w:tab w:val="left" w:pos="476"/>
        </w:tabs>
        <w:autoSpaceDE w:val="0"/>
        <w:autoSpaceDN w:val="0"/>
        <w:adjustRightInd w:val="0"/>
        <w:spacing w:line="420" w:lineRule="exact"/>
        <w:ind w:left="420" w:right="340" w:hangingChars="200" w:hanging="42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kern w:val="36"/>
          <w:szCs w:val="21"/>
        </w:rPr>
        <w:t>13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.本诗歌咏海棠，多从侧面展开。请结合全诗赏析这样写的艺术效果。</w:t>
      </w:r>
      <w:r>
        <w:rPr>
          <w:rFonts w:ascii="Times New Roman" w:eastAsia="宋体" w:hAnsi="Times New Roman" w:cs="Times New Roman" w:hint="eastAsia"/>
          <w:color w:val="000000"/>
        </w:rPr>
        <w:t>（</w:t>
      </w:r>
      <w:r>
        <w:rPr>
          <w:rFonts w:ascii="Times New Roman" w:eastAsia="宋体" w:hAnsi="Times New Roman" w:cs="Times New Roman"/>
          <w:color w:val="000000"/>
        </w:rPr>
        <w:t>6</w:t>
      </w:r>
      <w:r>
        <w:rPr>
          <w:rFonts w:ascii="Times New Roman" w:eastAsia="宋体" w:hAnsi="Times New Roman" w:cs="Times New Roman" w:hint="eastAsia"/>
          <w:color w:val="000000"/>
        </w:rPr>
        <w:t>分）</w:t>
      </w:r>
    </w:p>
    <w:p w14:paraId="19979CDC" w14:textId="77777777" w:rsidR="00C82788" w:rsidRDefault="00000000" w:rsidP="00757B5F">
      <w:pPr>
        <w:spacing w:line="440" w:lineRule="exac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lastRenderedPageBreak/>
        <w:t>14</w:t>
      </w:r>
      <w:r>
        <w:rPr>
          <w:rFonts w:ascii="Times New Roman" w:eastAsia="宋体" w:hAnsi="Times New Roman" w:cs="Helvetica" w:hint="eastAsia"/>
          <w:color w:val="000000"/>
        </w:rPr>
        <w:t>．</w:t>
      </w:r>
      <w:r>
        <w:rPr>
          <w:rFonts w:ascii="Times New Roman" w:eastAsia="宋体" w:hAnsi="Times New Roman" w:cs="Times New Roman" w:hint="eastAsia"/>
          <w:color w:val="000000"/>
        </w:rPr>
        <w:t>在横线处填写作品原句。（共</w:t>
      </w:r>
      <w:r>
        <w:rPr>
          <w:rFonts w:ascii="Times New Roman" w:eastAsia="宋体" w:hAnsi="Times New Roman" w:cs="Times New Roman"/>
          <w:color w:val="000000"/>
        </w:rPr>
        <w:t>8</w:t>
      </w:r>
      <w:r>
        <w:rPr>
          <w:rFonts w:ascii="Times New Roman" w:eastAsia="宋体" w:hAnsi="Times New Roman" w:cs="Times New Roman" w:hint="eastAsia"/>
          <w:color w:val="000000"/>
        </w:rPr>
        <w:t>分）</w:t>
      </w:r>
    </w:p>
    <w:p w14:paraId="68696B67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）《论语》中曾子说：“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”，这两句写出士人应志向远大，意志坚强，担当大任。</w:t>
      </w:r>
    </w:p>
    <w:p w14:paraId="2F4A3333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）《劝学》中“骐骥一跃，不能十步；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”，教导我们要有持之以恒、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永不言弃的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精神。</w:t>
      </w:r>
    </w:p>
    <w:p w14:paraId="4C9AEAC4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）王安石在《答司马谏议书》中以盘庚之例表明自己坚持变法的决心：“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，是而不见可悔故也。”</w:t>
      </w:r>
    </w:p>
    <w:p w14:paraId="6E2D46BA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）当你登临送目，感叹祖国河山壮美、英雄辈出时，可借用苏轼《念奴娇·赤壁怀古》中的“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____________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”抒发自己的情感。</w:t>
      </w:r>
    </w:p>
    <w:p w14:paraId="59FF527E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  <w:t>5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．</w:t>
      </w:r>
      <w:r>
        <w:rPr>
          <w:rFonts w:hint="eastAsia"/>
        </w:rPr>
        <w:t>根据要求，回答问题。（共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10</w:t>
      </w:r>
      <w:r>
        <w:rPr>
          <w:rFonts w:hint="eastAsia"/>
        </w:rPr>
        <w:t>分）</w:t>
      </w:r>
    </w:p>
    <w:p w14:paraId="330C8E9B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left="420" w:right="84" w:hangingChars="200" w:hanging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）下面是《红楼梦》中与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梦相关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的情节。请在横线处填入作品中人物的名字。（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分）</w:t>
      </w:r>
    </w:p>
    <w:p w14:paraId="03C79A31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</w:rPr>
        <w:t>①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val="single"/>
        </w:rPr>
        <w:t xml:space="preserve">         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梦幻识通灵</w:t>
      </w:r>
      <w:proofErr w:type="gramEnd"/>
    </w:p>
    <w:p w14:paraId="1B730107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  <w:u w:color="333333"/>
        </w:rPr>
        <w:t>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梦游太虚幻境</w:t>
      </w:r>
    </w:p>
    <w:p w14:paraId="25FB1800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  <w:u w:color="333333"/>
        </w:rPr>
        <w:t>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学诗，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梦中得佳句</w:t>
      </w:r>
    </w:p>
    <w:p w14:paraId="2CD48328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highlight w:val="yellow"/>
          <w:u w:color="333333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  <w:u w:color="333333"/>
        </w:rPr>
        <w:t>④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醉卧芍药裀，香梦沉酣</w:t>
      </w:r>
    </w:p>
    <w:p w14:paraId="6FB8501F" w14:textId="77777777" w:rsidR="00C82788" w:rsidRDefault="00000000" w:rsidP="00757B5F">
      <w:pPr>
        <w:widowControl/>
        <w:autoSpaceDE w:val="0"/>
        <w:autoSpaceDN w:val="0"/>
        <w:adjustRightInd w:val="0"/>
        <w:spacing w:line="440" w:lineRule="exact"/>
        <w:ind w:right="84"/>
        <w:rPr>
          <w:rFonts w:ascii="Times New Roman" w:eastAsia="宋体" w:hAnsi="Times New Roman" w:cs="Times New Roman"/>
          <w:color w:val="000000"/>
          <w:kern w:val="0"/>
          <w:szCs w:val="21"/>
          <w:u w:color="333333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）</w:t>
      </w:r>
      <w:r>
        <w:rPr>
          <w:rFonts w:ascii="宋体" w:hAnsi="宋体" w:hint="eastAsia"/>
        </w:rPr>
        <w:t>请从以上情节中任选一个，概述该情节的内容，并分析它在表现主题、刻画人物、情节发展等方面的作用。（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u w:color="333333"/>
        </w:rPr>
        <w:t>6</w:t>
      </w:r>
      <w:r>
        <w:rPr>
          <w:rFonts w:ascii="宋体" w:hAnsi="宋体" w:hint="eastAsia"/>
        </w:rPr>
        <w:t>分）</w:t>
      </w:r>
    </w:p>
    <w:p w14:paraId="0CE6B71E" w14:textId="77777777" w:rsidR="00C82788" w:rsidRDefault="00C82788" w:rsidP="00757B5F">
      <w:pPr>
        <w:spacing w:line="440" w:lineRule="exact"/>
        <w:rPr>
          <w:rFonts w:ascii="黑体" w:eastAsia="黑体" w:hAnsi="宋体" w:cs="Times New Roman"/>
          <w:bCs/>
          <w:color w:val="000000"/>
          <w:kern w:val="36"/>
          <w:szCs w:val="21"/>
        </w:rPr>
      </w:pPr>
    </w:p>
    <w:p w14:paraId="0A0BA523" w14:textId="77777777" w:rsidR="00C82788" w:rsidRDefault="00000000" w:rsidP="00757B5F">
      <w:pPr>
        <w:spacing w:line="440" w:lineRule="exact"/>
        <w:rPr>
          <w:rFonts w:ascii="黑体" w:eastAsia="黑体" w:hAnsi="宋体" w:cs="Times New Roman"/>
          <w:bCs/>
          <w:color w:val="000000"/>
          <w:kern w:val="36"/>
          <w:szCs w:val="21"/>
        </w:rPr>
      </w:pP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四、本大题共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小题，共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18</w:t>
      </w: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分。</w:t>
      </w:r>
    </w:p>
    <w:p w14:paraId="7BCADBC5" w14:textId="77777777" w:rsidR="00C82788" w:rsidRDefault="00000000" w:rsidP="00757B5F">
      <w:pPr>
        <w:spacing w:line="440" w:lineRule="exact"/>
        <w:ind w:firstLineChars="200" w:firstLine="420"/>
        <w:rPr>
          <w:rFonts w:ascii="黑体" w:eastAsia="黑体" w:hAnsi="宋体" w:cs="Times New Roman"/>
          <w:bCs/>
          <w:color w:val="000000"/>
          <w:kern w:val="36"/>
          <w:szCs w:val="21"/>
        </w:rPr>
      </w:pP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阅读下面作品，完成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-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19</w:t>
      </w: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题。</w:t>
      </w:r>
    </w:p>
    <w:p w14:paraId="305E0D47" w14:textId="77777777" w:rsidR="00C82788" w:rsidRDefault="00000000" w:rsidP="00757B5F">
      <w:pPr>
        <w:spacing w:line="440" w:lineRule="exact"/>
        <w:ind w:firstLineChars="200" w:firstLine="420"/>
        <w:jc w:val="center"/>
        <w:rPr>
          <w:rFonts w:ascii="黑体" w:eastAsia="黑体" w:hAnsi="宋体" w:cs="Times New Roman"/>
          <w:bCs/>
          <w:color w:val="000000"/>
          <w:kern w:val="36"/>
          <w:szCs w:val="21"/>
        </w:rPr>
      </w:pP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t>发现大地的星星</w:t>
      </w:r>
    </w:p>
    <w:p w14:paraId="2330283F" w14:textId="77777777" w:rsidR="00C82788" w:rsidRDefault="00000000" w:rsidP="00757B5F">
      <w:pPr>
        <w:spacing w:line="44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①</w:t>
      </w:r>
      <w:r>
        <w:rPr>
          <w:rFonts w:ascii="楷体" w:eastAsia="楷体" w:hAnsi="楷体" w:cs="宋体" w:hint="eastAsia"/>
          <w:color w:val="000000"/>
        </w:rPr>
        <w:t>我出生在正月，是和着风雪的节拍来到人世的，这个季节对极北地区来说天黑得早，人们做晚饭时，得点油灯或蜡烛。但这样的光明是耗钱的，所以为着节省，一般的人家会把炉火当灯。可是春夏秋时，我们在屋内无需炉火，拉开窗帘，月亮就来屋子投胎了，无论吃饭、洗衣还是铺被子，都可借上它大度的光。而冬天里为抵御寒风，双层窗格塞了厚厚的锯末，再加上一早一晚气温低，霜花就像玻璃窗娶的俏媳妇似的，紧密</w:t>
      </w:r>
      <w:proofErr w:type="gramStart"/>
      <w:r>
        <w:rPr>
          <w:rFonts w:ascii="楷体" w:eastAsia="楷体" w:hAnsi="楷体" w:cs="宋体" w:hint="eastAsia"/>
          <w:color w:val="000000"/>
        </w:rPr>
        <w:t>贴合着</w:t>
      </w:r>
      <w:proofErr w:type="gramEnd"/>
      <w:r>
        <w:rPr>
          <w:rFonts w:ascii="楷体" w:eastAsia="楷体" w:hAnsi="楷体" w:cs="宋体" w:hint="eastAsia"/>
          <w:color w:val="000000"/>
        </w:rPr>
        <w:t>，浓得化不开，住屋与月亮仿佛隔了两</w:t>
      </w:r>
      <w:proofErr w:type="gramStart"/>
      <w:r>
        <w:rPr>
          <w:rFonts w:ascii="楷体" w:eastAsia="楷体" w:hAnsi="楷体" w:cs="宋体" w:hint="eastAsia"/>
          <w:color w:val="000000"/>
        </w:rPr>
        <w:t>世</w:t>
      </w:r>
      <w:proofErr w:type="gramEnd"/>
      <w:r>
        <w:rPr>
          <w:rFonts w:ascii="楷体" w:eastAsia="楷体" w:hAnsi="楷体" w:cs="宋体" w:hint="eastAsia"/>
          <w:color w:val="000000"/>
        </w:rPr>
        <w:t>，炉火便是主要光源了。</w:t>
      </w:r>
    </w:p>
    <w:p w14:paraId="0984CF5C" w14:textId="77777777" w:rsidR="00C82788" w:rsidRDefault="00000000" w:rsidP="00757B5F">
      <w:pPr>
        <w:spacing w:line="44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②</w:t>
      </w:r>
      <w:r>
        <w:rPr>
          <w:rFonts w:ascii="楷体" w:eastAsia="楷体" w:hAnsi="楷体" w:cs="宋体" w:hint="eastAsia"/>
          <w:color w:val="000000"/>
        </w:rPr>
        <w:t>但冬夜的光明依然是辽阔的，只要不是瘦得伶仃的上弦月和下弦月，月亮都是顶呱呱的天灯，而雪花铺就的大地，就是一个天然的反光板，天地间因之焕发着乳白的光晕。你可以穿得暖暖和和的，在月亮地里劈柴挑水，给牲口棚的牛马加草料。女人们串门子不用带手电筒，男人们凑一堆喝酒也不怕回来晚，月亮给他们照着路呢。</w:t>
      </w:r>
    </w:p>
    <w:p w14:paraId="4713A110" w14:textId="77777777" w:rsidR="00C82788" w:rsidRDefault="00000000">
      <w:pPr>
        <w:spacing w:line="42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③</w:t>
      </w:r>
      <w:r>
        <w:rPr>
          <w:rFonts w:ascii="楷体" w:eastAsia="楷体" w:hAnsi="楷体" w:cs="宋体" w:hint="eastAsia"/>
          <w:color w:val="000000"/>
        </w:rPr>
        <w:t>屋檐结了冰溜子，说明春天张开翅膀了。屋顶的积雪被暖阳融化后，屋檐白天</w:t>
      </w:r>
      <w:proofErr w:type="gramStart"/>
      <w:r>
        <w:rPr>
          <w:rFonts w:ascii="楷体" w:eastAsia="楷体" w:hAnsi="楷体" w:cs="宋体" w:hint="eastAsia"/>
          <w:color w:val="000000"/>
        </w:rPr>
        <w:t>滴答滴答</w:t>
      </w:r>
      <w:proofErr w:type="gramEnd"/>
      <w:r>
        <w:rPr>
          <w:rFonts w:ascii="楷体" w:eastAsia="楷体" w:hAnsi="楷体" w:cs="宋体" w:hint="eastAsia"/>
          <w:color w:val="000000"/>
        </w:rPr>
        <w:t>地淌水，但随着夜晚温度持续走低，它们就被冻成螺旋状，雪亮参差地站成一排，恰如竖琴。有时我们一夜醒来，见晨曦将冰溜子镀上一层乳黄的微光，晶莹剔透得像棒棒糖，便跳起来摘下一根，</w:t>
      </w:r>
      <w:proofErr w:type="gramStart"/>
      <w:r>
        <w:rPr>
          <w:rFonts w:ascii="楷体" w:eastAsia="楷体" w:hAnsi="楷体" w:cs="宋体" w:hint="eastAsia"/>
          <w:color w:val="000000"/>
        </w:rPr>
        <w:t>咯嘣咯嘣</w:t>
      </w:r>
      <w:proofErr w:type="gramEnd"/>
      <w:r>
        <w:rPr>
          <w:rFonts w:ascii="楷体" w:eastAsia="楷体" w:hAnsi="楷体" w:cs="宋体" w:hint="eastAsia"/>
          <w:color w:val="000000"/>
        </w:rPr>
        <w:t>地嚼，嚼得透心地凉。冰溜子落地碎成几段，看家狗也是馋嘴的，以为主人吃过的必定甘美，欢天喜地跑来舔</w:t>
      </w:r>
      <w:proofErr w:type="gramStart"/>
      <w:r>
        <w:rPr>
          <w:rFonts w:ascii="楷体" w:eastAsia="楷体" w:hAnsi="楷体" w:cs="宋体" w:hint="eastAsia"/>
          <w:color w:val="000000"/>
        </w:rPr>
        <w:t>舐</w:t>
      </w:r>
      <w:proofErr w:type="gramEnd"/>
      <w:r>
        <w:rPr>
          <w:rFonts w:ascii="楷体" w:eastAsia="楷体" w:hAnsi="楷体" w:cs="宋体" w:hint="eastAsia"/>
          <w:color w:val="000000"/>
        </w:rPr>
        <w:t>，一尝就缩回舌头呜呜叫，满脸冤屈的模样。</w:t>
      </w:r>
    </w:p>
    <w:p w14:paraId="5716B5D5" w14:textId="77777777" w:rsidR="00C82788" w:rsidRDefault="00000000">
      <w:pPr>
        <w:spacing w:line="42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④</w:t>
      </w:r>
      <w:r>
        <w:rPr>
          <w:rFonts w:ascii="楷体" w:eastAsia="楷体" w:hAnsi="楷体" w:cs="宋体" w:hint="eastAsia"/>
          <w:color w:val="000000"/>
        </w:rPr>
        <w:t>春天里家家烧荒草、翻地、上粪肥、打垄，做着播种的准备了。我很吃惊那些小小的种子埋进土里，隔不多久，会长出绿苗。菠菜、生菜、水萝卜，要不了多久，就水灵灵地上了餐桌，菜窖剩下的</w:t>
      </w:r>
      <w:r>
        <w:rPr>
          <w:rFonts w:ascii="楷体" w:eastAsia="楷体" w:hAnsi="楷体" w:cs="宋体" w:hint="eastAsia"/>
          <w:color w:val="000000"/>
          <w:em w:val="dot"/>
        </w:rPr>
        <w:t>萎靡</w:t>
      </w:r>
      <w:r>
        <w:rPr>
          <w:rFonts w:ascii="楷体" w:eastAsia="楷体" w:hAnsi="楷体" w:cs="宋体" w:hint="eastAsia"/>
          <w:color w:val="000000"/>
        </w:rPr>
        <w:t>的冬储菜，只能</w:t>
      </w:r>
      <w:proofErr w:type="gramStart"/>
      <w:r>
        <w:rPr>
          <w:rFonts w:ascii="楷体" w:eastAsia="楷体" w:hAnsi="楷体" w:cs="宋体" w:hint="eastAsia"/>
          <w:color w:val="000000"/>
        </w:rPr>
        <w:t>烀</w:t>
      </w:r>
      <w:proofErr w:type="gramEnd"/>
      <w:r>
        <w:rPr>
          <w:rFonts w:ascii="楷体" w:eastAsia="楷体" w:hAnsi="楷体" w:cs="宋体" w:hint="eastAsia"/>
          <w:color w:val="000000"/>
        </w:rPr>
        <w:t>猪食了。</w:t>
      </w:r>
    </w:p>
    <w:p w14:paraId="1D4A901C" w14:textId="77777777" w:rsidR="00C82788" w:rsidRDefault="00000000">
      <w:pPr>
        <w:spacing w:line="42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⑤</w:t>
      </w:r>
      <w:r>
        <w:rPr>
          <w:rFonts w:ascii="楷体" w:eastAsia="楷体" w:hAnsi="楷体" w:cs="宋体" w:hint="eastAsia"/>
          <w:color w:val="000000"/>
        </w:rPr>
        <w:t>到了夏天，我们会在院子临时搭灶，把餐桌搬到灶旁。这时菜园的茄子豆角和西红柿都下来了，姹紫嫣红的它们进了油锅，若是再有几片肉加持，炖煮时满院子都是香味了。吃过饭，蚊烟缭绕时，常有串门子的来，人们喝茶聊着家长里短、婚丧嫁娶、雷公发怒、河神镇妖等天上人间的事，听得我们这些小孩子</w:t>
      </w:r>
      <w:r>
        <w:rPr>
          <w:rFonts w:ascii="楷体" w:eastAsia="楷体" w:hAnsi="楷体" w:cs="宋体" w:hint="eastAsia"/>
          <w:color w:val="000000"/>
          <w:em w:val="dot"/>
        </w:rPr>
        <w:t>一惊</w:t>
      </w:r>
      <w:proofErr w:type="gramStart"/>
      <w:r>
        <w:rPr>
          <w:rFonts w:ascii="楷体" w:eastAsia="楷体" w:hAnsi="楷体" w:cs="宋体" w:hint="eastAsia"/>
          <w:color w:val="000000"/>
          <w:em w:val="dot"/>
        </w:rPr>
        <w:t>一</w:t>
      </w:r>
      <w:proofErr w:type="gramEnd"/>
      <w:r>
        <w:rPr>
          <w:rFonts w:ascii="楷体" w:eastAsia="楷体" w:hAnsi="楷体" w:cs="宋体" w:hint="eastAsia"/>
          <w:color w:val="000000"/>
          <w:em w:val="dot"/>
        </w:rPr>
        <w:t>乍</w:t>
      </w:r>
      <w:r>
        <w:rPr>
          <w:rFonts w:ascii="楷体" w:eastAsia="楷体" w:hAnsi="楷体" w:cs="宋体" w:hint="eastAsia"/>
          <w:color w:val="000000"/>
        </w:rPr>
        <w:t>的。蚊烟散了，月亮和星星也出来了，极北的星空四季都是花园，而星星花儿是开不败的。</w:t>
      </w:r>
    </w:p>
    <w:p w14:paraId="508752F2" w14:textId="77777777" w:rsidR="00C82788" w:rsidRDefault="00000000">
      <w:pPr>
        <w:spacing w:line="42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⑥</w:t>
      </w:r>
      <w:r>
        <w:rPr>
          <w:rFonts w:ascii="楷体" w:eastAsia="楷体" w:hAnsi="楷体" w:cs="宋体" w:hint="eastAsia"/>
          <w:color w:val="000000"/>
        </w:rPr>
        <w:t>秋天一到，风又硬了，人们抓紧时间秋收，因为</w:t>
      </w:r>
      <w:proofErr w:type="gramStart"/>
      <w:r>
        <w:rPr>
          <w:rFonts w:ascii="楷体" w:eastAsia="楷体" w:hAnsi="楷体" w:cs="宋体" w:hint="eastAsia"/>
          <w:color w:val="000000"/>
        </w:rPr>
        <w:t>天这时</w:t>
      </w:r>
      <w:proofErr w:type="gramEnd"/>
      <w:r>
        <w:rPr>
          <w:rFonts w:ascii="楷体" w:eastAsia="楷体" w:hAnsi="楷体" w:cs="宋体" w:hint="eastAsia"/>
          <w:color w:val="000000"/>
        </w:rPr>
        <w:t>变得小心眼，说变脸就变脸，常常是庄稼没收完，雪就来了。这时节的女人最忙碌，给家人做棉袄棉裤，大人的通常翻新一下，再加一层棉絮，小孩子长得快，几乎年年都得接裤腿和袖管，不然会冻手脖子和脚脖子。收了秋，把土豆萝卜白菜下到地窖，腌上咸菜，再腌上一大缸酸菜，趁着正午的太阳还是</w:t>
      </w:r>
      <w:r>
        <w:rPr>
          <w:rFonts w:ascii="楷体" w:eastAsia="楷体" w:hAnsi="楷体" w:cs="宋体" w:hint="eastAsia"/>
          <w:color w:val="000000"/>
          <w:em w:val="dot"/>
        </w:rPr>
        <w:t>热心肠</w:t>
      </w:r>
      <w:r>
        <w:rPr>
          <w:rFonts w:ascii="楷体" w:eastAsia="楷体" w:hAnsi="楷体" w:cs="宋体" w:hint="eastAsia"/>
          <w:color w:val="000000"/>
        </w:rPr>
        <w:t>，赶紧打了糨糊，裁好窗纸，把</w:t>
      </w:r>
      <w:proofErr w:type="gramStart"/>
      <w:r>
        <w:rPr>
          <w:rFonts w:ascii="楷体" w:eastAsia="楷体" w:hAnsi="楷体" w:cs="宋体" w:hint="eastAsia"/>
          <w:color w:val="000000"/>
        </w:rPr>
        <w:t>窗户缝溜了</w:t>
      </w:r>
      <w:proofErr w:type="gramEnd"/>
      <w:r>
        <w:rPr>
          <w:rFonts w:ascii="楷体" w:eastAsia="楷体" w:hAnsi="楷体" w:cs="宋体" w:hint="eastAsia"/>
          <w:color w:val="000000"/>
        </w:rPr>
        <w:t>。不然寒风的小舌头三九天伸进来，你就会有被</w:t>
      </w:r>
      <w:r>
        <w:rPr>
          <w:rFonts w:ascii="楷体" w:eastAsia="楷体" w:hAnsi="楷体" w:cs="宋体" w:hint="eastAsia"/>
          <w:color w:val="000000"/>
          <w:em w:val="dot"/>
        </w:rPr>
        <w:t>咬</w:t>
      </w:r>
      <w:r>
        <w:rPr>
          <w:rFonts w:ascii="楷体" w:eastAsia="楷体" w:hAnsi="楷体" w:cs="宋体" w:hint="eastAsia"/>
          <w:color w:val="000000"/>
        </w:rPr>
        <w:t>的感觉。此时在菜园角落自由了半年的鸡，就不能成溜达鸡了，鸡架被抬进灶房一角，鸡被圈了起来。</w:t>
      </w:r>
    </w:p>
    <w:p w14:paraId="7285E068" w14:textId="77777777" w:rsidR="00C82788" w:rsidRDefault="00000000">
      <w:pPr>
        <w:spacing w:line="42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⑦</w:t>
      </w:r>
      <w:proofErr w:type="gramStart"/>
      <w:r>
        <w:rPr>
          <w:rFonts w:ascii="楷体" w:eastAsia="楷体" w:hAnsi="楷体" w:cs="宋体" w:hint="eastAsia"/>
          <w:color w:val="000000"/>
        </w:rPr>
        <w:t>冬天一</w:t>
      </w:r>
      <w:proofErr w:type="gramEnd"/>
      <w:r>
        <w:rPr>
          <w:rFonts w:ascii="楷体" w:eastAsia="楷体" w:hAnsi="楷体" w:cs="宋体" w:hint="eastAsia"/>
          <w:color w:val="000000"/>
        </w:rPr>
        <w:t>拉开帷幕，就是一出长达半年的大剧，我们</w:t>
      </w:r>
      <w:proofErr w:type="gramStart"/>
      <w:r>
        <w:rPr>
          <w:rFonts w:ascii="楷体" w:eastAsia="楷体" w:hAnsi="楷体" w:cs="宋体" w:hint="eastAsia"/>
          <w:color w:val="000000"/>
        </w:rPr>
        <w:t>偎</w:t>
      </w:r>
      <w:proofErr w:type="gramEnd"/>
      <w:r>
        <w:rPr>
          <w:rFonts w:ascii="楷体" w:eastAsia="楷体" w:hAnsi="楷体" w:cs="宋体" w:hint="eastAsia"/>
          <w:color w:val="000000"/>
        </w:rPr>
        <w:t>在火炉旁吃东西听故事的时候，山林的狍子野兔正努力扒开厚厚的积雪，寻找干枯的浆果和蘑菇，留鸟在树缝中探寻僵死的虫子果腹。</w:t>
      </w:r>
      <w:r>
        <w:rPr>
          <w:rFonts w:ascii="楷体" w:eastAsia="楷体" w:hAnsi="楷体" w:cs="宋体" w:hint="eastAsia"/>
          <w:color w:val="000000"/>
          <w:u w:val="single"/>
        </w:rPr>
        <w:t>一场又一场壮丽的日落染红了西边天，一场又一场辉煌的日出，让我们懂得黑暗不是没有尽头的</w:t>
      </w:r>
      <w:r>
        <w:rPr>
          <w:rFonts w:ascii="楷体" w:eastAsia="楷体" w:hAnsi="楷体" w:cs="宋体" w:hint="eastAsia"/>
          <w:color w:val="000000"/>
        </w:rPr>
        <w:t>。人们进入腊月就忙年了，买春联年画蜡烛爆竹，买烟酒糖茶和罐头，</w:t>
      </w:r>
      <w:proofErr w:type="gramStart"/>
      <w:r>
        <w:rPr>
          <w:rFonts w:ascii="楷体" w:eastAsia="楷体" w:hAnsi="楷体" w:cs="宋体" w:hint="eastAsia"/>
          <w:color w:val="000000"/>
        </w:rPr>
        <w:t>宰年猪</w:t>
      </w:r>
      <w:proofErr w:type="gramEnd"/>
      <w:r>
        <w:rPr>
          <w:rFonts w:ascii="楷体" w:eastAsia="楷体" w:hAnsi="楷体" w:cs="宋体" w:hint="eastAsia"/>
          <w:color w:val="000000"/>
        </w:rPr>
        <w:t>，</w:t>
      </w:r>
      <w:proofErr w:type="gramStart"/>
      <w:r>
        <w:rPr>
          <w:rFonts w:ascii="楷体" w:eastAsia="楷体" w:hAnsi="楷体" w:cs="宋体" w:hint="eastAsia"/>
          <w:color w:val="000000"/>
        </w:rPr>
        <w:t>蒸年干粮</w:t>
      </w:r>
      <w:proofErr w:type="gramEnd"/>
      <w:r>
        <w:rPr>
          <w:rFonts w:ascii="楷体" w:eastAsia="楷体" w:hAnsi="楷体" w:cs="宋体" w:hint="eastAsia"/>
          <w:color w:val="000000"/>
        </w:rPr>
        <w:t>，洗被扫尘。当然还得惦记死去的人，只要小年一过</w:t>
      </w:r>
      <w:proofErr w:type="gramStart"/>
      <w:r>
        <w:rPr>
          <w:rFonts w:ascii="楷体" w:eastAsia="楷体" w:hAnsi="楷体" w:cs="宋体" w:hint="eastAsia"/>
          <w:color w:val="000000"/>
        </w:rPr>
        <w:t>，</w:t>
      </w:r>
      <w:proofErr w:type="gramEnd"/>
      <w:r>
        <w:rPr>
          <w:rFonts w:ascii="楷体" w:eastAsia="楷体" w:hAnsi="楷体" w:cs="宋体" w:hint="eastAsia"/>
          <w:color w:val="000000"/>
        </w:rPr>
        <w:t>就可以带着烧纸和供品去山上祭奠。上坟人挂着泪痕从坟场回来，洗把脸，叹上一口气，又忙年去了。这让我打小就懂得，死是必然的平凡的，从未有死者远离过我们，就像从未有生者会长生一样。</w:t>
      </w:r>
    </w:p>
    <w:p w14:paraId="14FEF576" w14:textId="77777777" w:rsidR="00C82788" w:rsidRDefault="00000000">
      <w:pPr>
        <w:spacing w:line="42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⑧</w:t>
      </w:r>
      <w:r>
        <w:rPr>
          <w:rFonts w:ascii="楷体" w:eastAsia="楷体" w:hAnsi="楷体" w:cs="宋体" w:hint="eastAsia"/>
          <w:color w:val="000000"/>
        </w:rPr>
        <w:t>熬过一冬，向阳山坡的积雪开始消融时，蓝紫色毛茸茸的耗子尾巴花就顶着冰凌开了。体恤我们的春天，想着这地方的人被寒风吹打了半年，怪不容易的，便把羽翼伸向这里了。它所到之处，冰雪</w:t>
      </w:r>
      <w:r>
        <w:rPr>
          <w:rFonts w:ascii="楷体" w:eastAsia="楷体" w:hAnsi="楷体" w:cs="宋体" w:hint="eastAsia"/>
          <w:color w:val="000000"/>
          <w:em w:val="dot"/>
        </w:rPr>
        <w:t>作古</w:t>
      </w:r>
      <w:r>
        <w:rPr>
          <w:rFonts w:ascii="楷体" w:eastAsia="楷体" w:hAnsi="楷体" w:cs="宋体" w:hint="eastAsia"/>
          <w:color w:val="000000"/>
        </w:rPr>
        <w:t>，碧草萌发，糊了一冬的窗纸和毛毡拆卸下来，屋子陡然明亮起来，鸡架被挪回园田，我们买来猪仔，了无生气的猪圈又有生气了。</w:t>
      </w:r>
    </w:p>
    <w:p w14:paraId="141B7721" w14:textId="77777777" w:rsidR="00C82788" w:rsidRDefault="00000000">
      <w:pPr>
        <w:spacing w:line="43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⑨</w:t>
      </w:r>
      <w:r>
        <w:rPr>
          <w:rFonts w:ascii="楷体" w:eastAsia="楷体" w:hAnsi="楷体" w:cs="宋体" w:hint="eastAsia"/>
          <w:color w:val="000000"/>
        </w:rPr>
        <w:t>我们的日子就在这四季中，随日月和流水，艰辛而踏实、朴素而温暖地缓缓流转。发生在山镇的每一个变革和进步，都令我们欣喜和激动。记得电灯取代了蜡烛的那天，全家人</w:t>
      </w:r>
      <w:r>
        <w:rPr>
          <w:rFonts w:ascii="楷体" w:eastAsia="楷体" w:hAnsi="楷体" w:cs="宋体" w:hint="eastAsia"/>
          <w:color w:val="000000"/>
        </w:rPr>
        <w:lastRenderedPageBreak/>
        <w:t>盘腿坐在炕上，简直不能相信头顶这颗小小的玻璃圆脑袋，发出的光比蜡烛要亮上几百倍，能照清人脸上的雀斑，照亮地板上的蜘蛛。而镇子</w:t>
      </w:r>
      <w:proofErr w:type="gramStart"/>
      <w:r>
        <w:rPr>
          <w:rFonts w:ascii="楷体" w:eastAsia="楷体" w:hAnsi="楷体" w:cs="宋体" w:hint="eastAsia"/>
          <w:color w:val="000000"/>
        </w:rPr>
        <w:t>首户买</w:t>
      </w:r>
      <w:proofErr w:type="gramEnd"/>
      <w:r>
        <w:rPr>
          <w:rFonts w:ascii="楷体" w:eastAsia="楷体" w:hAnsi="楷体" w:cs="宋体" w:hint="eastAsia"/>
          <w:color w:val="000000"/>
        </w:rPr>
        <w:t>了电视的那年，我们</w:t>
      </w:r>
      <w:proofErr w:type="gramStart"/>
      <w:r>
        <w:rPr>
          <w:rFonts w:ascii="楷体" w:eastAsia="楷体" w:hAnsi="楷体" w:cs="宋体" w:hint="eastAsia"/>
          <w:color w:val="000000"/>
        </w:rPr>
        <w:t>一</w:t>
      </w:r>
      <w:proofErr w:type="gramEnd"/>
      <w:r>
        <w:rPr>
          <w:rFonts w:ascii="楷体" w:eastAsia="楷体" w:hAnsi="楷体" w:cs="宋体" w:hint="eastAsia"/>
          <w:color w:val="000000"/>
        </w:rPr>
        <w:t>拨拨拥入这家，炕上地上站满了人，但见一个灰白的四方盒子通上电后，雪花点闪烁，随着主人拨动旋钮，黑白的画面出现了，要山有山，要水有水，人能说话，鸟能飞翔，跟看电影一样，却不知放映员藏身何处，让人佩服得五体投地。我们更忘不了铁轨铺到山镇，第一列火车呼啸而过时，一帮人追着火车啧啧惊叹，这可不就是森林的神龙么。</w:t>
      </w:r>
    </w:p>
    <w:p w14:paraId="7CB5D67F" w14:textId="77777777" w:rsidR="00C82788" w:rsidRDefault="00000000">
      <w:pPr>
        <w:spacing w:line="430" w:lineRule="exact"/>
        <w:ind w:firstLineChars="200" w:firstLine="420"/>
        <w:rPr>
          <w:rFonts w:ascii="楷体" w:eastAsia="楷体" w:hAnsi="楷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⑩</w:t>
      </w:r>
      <w:r>
        <w:rPr>
          <w:rFonts w:ascii="楷体" w:eastAsia="楷体" w:hAnsi="楷体" w:cs="宋体" w:hint="eastAsia"/>
          <w:color w:val="000000"/>
        </w:rPr>
        <w:t>我在小镇抢过婚礼的喜糖，也跟着大人吃过丧饭。我喜悦地看着姐姐穿着鲜艳的嫁衣出嫁，也悲伤欲绝地看着父亲在阴冷的冬天吐出最后一口气。母亲寡居的那年，我非常担忧她，但父亲去世一个月后的除夕，她依然在灶上为我们煮饺子。永远记得饺子将熟时，她拉开沉沉屋门，朝寒风凛冽的户外撇了一勺饺子汤，召唤父亲吃饺子的情景。所以去年初春，我爱人二十周年忌日时，我一个人在哈尔滨的家中，也包了他生前爱吃的饺子，煮熟前也往门外</w:t>
      </w:r>
      <w:proofErr w:type="gramStart"/>
      <w:r>
        <w:rPr>
          <w:rFonts w:ascii="楷体" w:eastAsia="楷体" w:hAnsi="楷体" w:cs="宋体" w:hint="eastAsia"/>
          <w:color w:val="000000"/>
        </w:rPr>
        <w:t>撇</w:t>
      </w:r>
      <w:proofErr w:type="gramEnd"/>
      <w:r>
        <w:rPr>
          <w:rFonts w:ascii="楷体" w:eastAsia="楷体" w:hAnsi="楷体" w:cs="宋体" w:hint="eastAsia"/>
          <w:color w:val="000000"/>
        </w:rPr>
        <w:t>一勺饺子汤，叫着他的名字，召唤他吃饺子。两个画面相隔近四十载，真是生死契阔，天上人间！</w:t>
      </w:r>
    </w:p>
    <w:p w14:paraId="66F2B81A" w14:textId="77777777" w:rsidR="00C82788" w:rsidRDefault="00000000">
      <w:pPr>
        <w:spacing w:line="430" w:lineRule="exact"/>
        <w:ind w:firstLineChars="200" w:firstLine="400"/>
        <w:rPr>
          <w:rFonts w:ascii="楷体" w:eastAsia="楷体" w:hAnsi="楷体" w:cs="Times New Roman"/>
          <w:color w:val="000000"/>
        </w:rPr>
      </w:pP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⑪</w:t>
      </w:r>
      <w:r>
        <w:rPr>
          <w:rFonts w:ascii="楷体" w:eastAsia="楷体" w:hAnsi="楷体" w:cs="宋体" w:hint="eastAsia"/>
          <w:color w:val="000000"/>
        </w:rPr>
        <w:t>我最初走上文学之路，采撷的正是那片土地现世与隔世的花朵。风云变幻的大自然，动物植物，生灵的欢欣与悲苦，万物的雨露与寒霜，都是我下笔的动力。我很难定义文学是什么，只能说天地间有两个星空，一个是澄明上苍赐予的，要抬头仰望；一个是悲欢人间赐予的，需低头拾取。一个作家不断深入地挖掘自然与人性之光，就是发现大地的星星，一块顽石会发光，一条河流会唱歌，一朵花会讲前世今生的故事，一只鸟会把人间消息传遍四方。浩瀚宇宙中，所有房屋都是陆地的船，载着芸芸众生，朝着星光的灯塔，远航。</w:t>
      </w:r>
    </w:p>
    <w:p w14:paraId="088DA1EE" w14:textId="77777777" w:rsidR="00C82788" w:rsidRDefault="00000000">
      <w:pPr>
        <w:spacing w:line="430" w:lineRule="exact"/>
        <w:ind w:firstLineChars="200" w:firstLine="420"/>
        <w:jc w:val="right"/>
        <w:rPr>
          <w:rFonts w:ascii="楷体" w:eastAsia="楷体" w:hAnsi="楷体" w:cs="Times New Roman"/>
          <w:color w:val="000000"/>
        </w:rPr>
      </w:pPr>
      <w:r>
        <w:rPr>
          <w:rFonts w:ascii="楷体" w:eastAsia="楷体" w:hAnsi="楷体" w:cs="Times New Roman" w:hint="eastAsia"/>
          <w:color w:val="000000"/>
        </w:rPr>
        <w:t>（</w:t>
      </w:r>
      <w:proofErr w:type="gramStart"/>
      <w:r>
        <w:rPr>
          <w:rFonts w:ascii="楷体" w:eastAsia="楷体" w:hAnsi="楷体" w:cs="Times New Roman" w:hint="eastAsia"/>
          <w:color w:val="000000"/>
        </w:rPr>
        <w:t>取材于迟子</w:t>
      </w:r>
      <w:proofErr w:type="gramEnd"/>
      <w:r>
        <w:rPr>
          <w:rFonts w:ascii="楷体" w:eastAsia="楷体" w:hAnsi="楷体" w:cs="Times New Roman" w:hint="eastAsia"/>
          <w:color w:val="000000"/>
        </w:rPr>
        <w:t>建的同名散文）</w:t>
      </w:r>
    </w:p>
    <w:p w14:paraId="3C89CAD4" w14:textId="77777777" w:rsidR="00C82788" w:rsidRDefault="00000000">
      <w:pPr>
        <w:spacing w:line="430" w:lineRule="exact"/>
        <w:ind w:left="420" w:hangingChars="200" w:hanging="420"/>
        <w:rPr>
          <w:rFonts w:ascii="宋体" w:eastAsia="宋体" w:hAnsi="宋体" w:cs="Times New Roman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>
        <w:rPr>
          <w:rFonts w:ascii="宋体" w:eastAsia="宋体" w:hAnsi="宋体" w:cs="Times New Roman"/>
          <w:color w:val="000000"/>
        </w:rPr>
        <w:t>．</w:t>
      </w:r>
      <w:r>
        <w:rPr>
          <w:rFonts w:ascii="宋体" w:eastAsia="宋体" w:hAnsi="宋体" w:cs="Times New Roman" w:hint="eastAsia"/>
        </w:rPr>
        <w:t>下列对文中加点词语的解说，</w:t>
      </w:r>
      <w:r>
        <w:rPr>
          <w:rFonts w:ascii="宋体" w:eastAsia="宋体" w:hAnsi="宋体" w:cs="Times New Roman" w:hint="eastAsia"/>
          <w:color w:val="000000"/>
          <w:em w:val="dot"/>
        </w:rPr>
        <w:t>不正确</w:t>
      </w:r>
      <w:r>
        <w:rPr>
          <w:rFonts w:ascii="宋体" w:eastAsia="宋体" w:hAnsi="宋体" w:cs="Times New Roman" w:hint="eastAsia"/>
        </w:rPr>
        <w:t>的一项是</w:t>
      </w:r>
      <w:r>
        <w:rPr>
          <w:rFonts w:ascii="宋体" w:eastAsia="宋体" w:hAnsi="宋体" w:cs="Times New Roman"/>
        </w:rPr>
        <w:t>（</w:t>
      </w:r>
      <w:r>
        <w:rPr>
          <w:rFonts w:ascii="Times New Roman" w:eastAsia="宋体" w:hAnsi="Times New Roman" w:cs="Times New Roman"/>
          <w:kern w:val="0"/>
        </w:rPr>
        <w:t>3</w:t>
      </w:r>
      <w:r>
        <w:rPr>
          <w:rFonts w:ascii="宋体" w:eastAsia="宋体" w:hAnsi="宋体" w:cs="Times New Roman"/>
        </w:rPr>
        <w:t>分）</w:t>
      </w:r>
    </w:p>
    <w:p w14:paraId="0D36F6AB" w14:textId="77777777" w:rsidR="00C82788" w:rsidRDefault="00000000">
      <w:pPr>
        <w:spacing w:line="430" w:lineRule="exact"/>
        <w:ind w:firstLineChars="100" w:firstLine="210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．菜窖剩下的</w:t>
      </w:r>
      <w:r>
        <w:rPr>
          <w:rFonts w:ascii="宋体" w:eastAsia="宋体" w:hAnsi="宋体" w:cs="Times New Roman" w:hint="eastAsia"/>
          <w:color w:val="000000"/>
          <w:em w:val="dot"/>
        </w:rPr>
        <w:t>萎靡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的冬储菜            萎靡：形容</w:t>
      </w:r>
      <w:proofErr w:type="gramStart"/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不</w:t>
      </w:r>
      <w:proofErr w:type="gramEnd"/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鲜润</w:t>
      </w:r>
    </w:p>
    <w:p w14:paraId="10A1B4D2" w14:textId="77777777" w:rsidR="00C82788" w:rsidRDefault="00000000">
      <w:pPr>
        <w:spacing w:line="430" w:lineRule="exact"/>
        <w:ind w:firstLineChars="100" w:firstLine="210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．听得我们这些小孩子</w:t>
      </w:r>
      <w:r>
        <w:rPr>
          <w:rFonts w:ascii="宋体" w:eastAsia="宋体" w:hAnsi="宋体" w:cs="Times New Roman" w:hint="eastAsia"/>
          <w:color w:val="000000"/>
          <w:em w:val="dot"/>
        </w:rPr>
        <w:t>一惊</w:t>
      </w:r>
      <w:proofErr w:type="gramStart"/>
      <w:r>
        <w:rPr>
          <w:rFonts w:ascii="宋体" w:eastAsia="宋体" w:hAnsi="宋体" w:cs="Times New Roman" w:hint="eastAsia"/>
          <w:color w:val="000000"/>
          <w:em w:val="dot"/>
        </w:rPr>
        <w:t>一</w:t>
      </w:r>
      <w:proofErr w:type="gramEnd"/>
      <w:r>
        <w:rPr>
          <w:rFonts w:ascii="宋体" w:eastAsia="宋体" w:hAnsi="宋体" w:cs="Times New Roman" w:hint="eastAsia"/>
          <w:color w:val="000000"/>
          <w:em w:val="dot"/>
        </w:rPr>
        <w:t>乍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的      一惊</w:t>
      </w:r>
      <w:proofErr w:type="gramStart"/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乍：形容表情夸张而造作</w:t>
      </w:r>
    </w:p>
    <w:p w14:paraId="26A2A6B2" w14:textId="77777777" w:rsidR="00C82788" w:rsidRDefault="00000000">
      <w:pPr>
        <w:spacing w:line="430" w:lineRule="exact"/>
        <w:ind w:firstLineChars="100" w:firstLine="210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．趁着正午的太阳还是</w:t>
      </w:r>
      <w:r>
        <w:rPr>
          <w:rFonts w:ascii="宋体" w:eastAsia="宋体" w:hAnsi="宋体" w:cs="Times New Roman" w:hint="eastAsia"/>
          <w:color w:val="000000"/>
          <w:em w:val="dot"/>
        </w:rPr>
        <w:t>热心肠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 xml:space="preserve">          热心肠：指阳光充足</w:t>
      </w:r>
    </w:p>
    <w:p w14:paraId="48E1BC4D" w14:textId="77777777" w:rsidR="00C82788" w:rsidRDefault="00000000">
      <w:pPr>
        <w:spacing w:line="430" w:lineRule="exact"/>
        <w:ind w:firstLineChars="100" w:firstLine="210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．冰雪</w:t>
      </w:r>
      <w:r>
        <w:rPr>
          <w:rFonts w:ascii="宋体" w:eastAsia="宋体" w:hAnsi="宋体" w:cs="Times New Roman" w:hint="eastAsia"/>
          <w:color w:val="000000"/>
          <w:em w:val="dot"/>
        </w:rPr>
        <w:t>作古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 xml:space="preserve">                          作古：指消融</w:t>
      </w:r>
    </w:p>
    <w:p w14:paraId="1701B44F" w14:textId="77777777" w:rsidR="00C82788" w:rsidRDefault="00000000">
      <w:pPr>
        <w:spacing w:line="430" w:lineRule="exact"/>
        <w:ind w:left="420" w:hangingChars="200" w:hanging="420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>
        <w:rPr>
          <w:rFonts w:ascii="宋体" w:eastAsia="宋体" w:hAnsi="宋体" w:cs="Times New Roman"/>
          <w:color w:val="000000"/>
        </w:rPr>
        <w:t>．</w:t>
      </w:r>
      <w:r>
        <w:rPr>
          <w:rFonts w:ascii="宋体" w:eastAsia="宋体" w:hAnsi="宋体" w:cs="Times New Roman" w:hint="eastAsia"/>
          <w:color w:val="000000"/>
        </w:rPr>
        <w:t>下列对文章的理解与赏析，</w:t>
      </w:r>
      <w:r>
        <w:rPr>
          <w:rFonts w:ascii="宋体" w:eastAsia="宋体" w:hAnsi="宋体" w:cs="Times New Roman" w:hint="eastAsia"/>
          <w:color w:val="000000"/>
          <w:em w:val="dot"/>
        </w:rPr>
        <w:t>不正确</w:t>
      </w:r>
      <w:r>
        <w:rPr>
          <w:rFonts w:ascii="宋体" w:eastAsia="宋体" w:hAnsi="宋体" w:cs="Times New Roman" w:hint="eastAsia"/>
          <w:color w:val="000000"/>
        </w:rPr>
        <w:t>的一项是（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3</w:t>
      </w:r>
      <w:r>
        <w:rPr>
          <w:rFonts w:ascii="宋体" w:eastAsia="宋体" w:hAnsi="宋体" w:cs="Times New Roman" w:hint="eastAsia"/>
          <w:color w:val="000000"/>
        </w:rPr>
        <w:t>分）</w:t>
      </w:r>
    </w:p>
    <w:p w14:paraId="376F087A" w14:textId="77777777" w:rsidR="00C82788" w:rsidRDefault="00000000">
      <w:pPr>
        <w:spacing w:line="430" w:lineRule="exact"/>
        <w:ind w:leftChars="67" w:left="418" w:hangingChars="132" w:hanging="277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A</w:t>
      </w:r>
      <w:r>
        <w:rPr>
          <w:rFonts w:ascii="宋体" w:eastAsia="宋体" w:hAnsi="宋体" w:cs="Times New Roman" w:hint="eastAsia"/>
          <w:color w:val="000000"/>
        </w:rPr>
        <w:t>．文章开头写作者小时候人们只能以炉火为光源，旨在突出家乡的贫穷落后。</w:t>
      </w:r>
    </w:p>
    <w:p w14:paraId="39A4F8A0" w14:textId="77777777" w:rsidR="00C82788" w:rsidRDefault="00000000">
      <w:pPr>
        <w:spacing w:line="430" w:lineRule="exact"/>
        <w:ind w:leftChars="67" w:left="418" w:hangingChars="132" w:hanging="277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B</w:t>
      </w:r>
      <w:r>
        <w:rPr>
          <w:rFonts w:ascii="宋体" w:eastAsia="宋体" w:hAnsi="宋体" w:cs="Times New Roman" w:hint="eastAsia"/>
          <w:color w:val="000000"/>
        </w:rPr>
        <w:t>．第③段写春天里女孩和看家狗吃冰溜子，突显了季节特点，充满生活情趣。</w:t>
      </w:r>
    </w:p>
    <w:p w14:paraId="08E2F6D5" w14:textId="77777777" w:rsidR="00C82788" w:rsidRDefault="00000000">
      <w:pPr>
        <w:spacing w:line="430" w:lineRule="exact"/>
        <w:ind w:leftChars="67" w:left="418" w:hangingChars="132" w:hanging="277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C</w:t>
      </w:r>
      <w:r>
        <w:rPr>
          <w:rFonts w:ascii="宋体" w:eastAsia="宋体" w:hAnsi="宋体" w:cs="Times New Roman" w:hint="eastAsia"/>
          <w:color w:val="000000"/>
        </w:rPr>
        <w:t>．第⑥段中加点的“咬”</w:t>
      </w:r>
      <w:proofErr w:type="gramStart"/>
      <w:r>
        <w:rPr>
          <w:rFonts w:ascii="宋体" w:eastAsia="宋体" w:hAnsi="宋体" w:cs="Times New Roman" w:hint="eastAsia"/>
          <w:color w:val="000000"/>
        </w:rPr>
        <w:t>字运用</w:t>
      </w:r>
      <w:proofErr w:type="gramEnd"/>
      <w:r>
        <w:rPr>
          <w:rFonts w:ascii="宋体" w:eastAsia="宋体" w:hAnsi="宋体" w:cs="Times New Roman" w:hint="eastAsia"/>
          <w:color w:val="000000"/>
        </w:rPr>
        <w:t>比拟的手法，生动地写出了寒风的凛冽刺骨。</w:t>
      </w:r>
    </w:p>
    <w:p w14:paraId="062401A7" w14:textId="77777777" w:rsidR="00C82788" w:rsidRDefault="00000000">
      <w:pPr>
        <w:spacing w:line="430" w:lineRule="exact"/>
        <w:ind w:leftChars="67" w:left="418" w:hangingChars="132" w:hanging="277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D</w:t>
      </w:r>
      <w:r>
        <w:rPr>
          <w:rFonts w:ascii="宋体" w:eastAsia="宋体" w:hAnsi="宋体" w:cs="Times New Roman" w:hint="eastAsia"/>
          <w:color w:val="000000"/>
        </w:rPr>
        <w:t>．第⑦段画线句写人们从冬日壮丽的景观中获得启迪，有画面感，富有哲理。</w:t>
      </w:r>
    </w:p>
    <w:p w14:paraId="2E6026F4" w14:textId="77777777" w:rsidR="00C82788" w:rsidRDefault="00000000">
      <w:pPr>
        <w:spacing w:line="480" w:lineRule="exact"/>
        <w:ind w:left="420" w:hangingChars="200" w:hanging="420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>
        <w:rPr>
          <w:rFonts w:ascii="宋体" w:eastAsia="宋体" w:hAnsi="宋体" w:cs="Times New Roman"/>
          <w:color w:val="000000"/>
        </w:rPr>
        <w:t>．</w:t>
      </w:r>
      <w:r>
        <w:rPr>
          <w:rFonts w:ascii="宋体" w:eastAsia="宋体" w:hAnsi="宋体" w:cs="Times New Roman" w:hint="eastAsia"/>
          <w:color w:val="000000"/>
        </w:rPr>
        <w:t>文章</w:t>
      </w:r>
      <w:r>
        <w:rPr>
          <w:rFonts w:ascii="宋体" w:eastAsia="宋体" w:hAnsi="宋体" w:cs="宋体" w:hint="eastAsia"/>
          <w:color w:val="000000"/>
        </w:rPr>
        <w:t>⑨⑩</w:t>
      </w:r>
      <w:r>
        <w:rPr>
          <w:rFonts w:ascii="宋体" w:eastAsia="宋体" w:hAnsi="宋体" w:cs="Times New Roman" w:hint="eastAsia"/>
          <w:color w:val="000000"/>
        </w:rPr>
        <w:t>两段在谋篇布局上有什么作用？请结合全文简要阐述。（</w:t>
      </w:r>
      <w:r>
        <w:rPr>
          <w:rFonts w:ascii="Times New Roman" w:eastAsia="宋体" w:hAnsi="Times New Roman" w:cs="Times New Roman" w:hint="eastAsia"/>
          <w:bCs/>
          <w:color w:val="000000"/>
          <w:kern w:val="36"/>
          <w:szCs w:val="21"/>
        </w:rPr>
        <w:t>6</w:t>
      </w:r>
      <w:r>
        <w:rPr>
          <w:rFonts w:ascii="宋体" w:eastAsia="宋体" w:hAnsi="宋体" w:cs="Times New Roman" w:hint="eastAsia"/>
          <w:color w:val="000000"/>
        </w:rPr>
        <w:t>分）</w:t>
      </w:r>
    </w:p>
    <w:p w14:paraId="39C33CD4" w14:textId="77777777" w:rsidR="00C82788" w:rsidRDefault="00000000">
      <w:pPr>
        <w:spacing w:line="480" w:lineRule="exact"/>
        <w:ind w:left="420" w:hangingChars="200" w:hanging="420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>
        <w:rPr>
          <w:rFonts w:ascii="宋体" w:eastAsia="宋体" w:hAnsi="宋体" w:cs="Times New Roman"/>
          <w:color w:val="000000"/>
        </w:rPr>
        <w:t>．</w:t>
      </w:r>
      <w:r>
        <w:rPr>
          <w:rFonts w:ascii="宋体" w:eastAsia="宋体" w:hAnsi="宋体" w:cs="Times New Roman" w:hint="eastAsia"/>
          <w:color w:val="000000"/>
        </w:rPr>
        <w:t>请结合文章内容，赏析文章题目“发现大地的星星”。（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</w:t>
      </w:r>
      <w:r>
        <w:rPr>
          <w:rFonts w:ascii="宋体" w:eastAsia="宋体" w:hAnsi="宋体" w:cs="Times New Roman" w:hint="eastAsia"/>
          <w:color w:val="000000"/>
        </w:rPr>
        <w:t>分）</w:t>
      </w:r>
    </w:p>
    <w:p w14:paraId="5787B21B" w14:textId="77777777" w:rsidR="00C82788" w:rsidRDefault="00000000">
      <w:pPr>
        <w:spacing w:line="480" w:lineRule="exact"/>
        <w:rPr>
          <w:rFonts w:ascii="黑体" w:eastAsia="黑体" w:hAnsi="宋体" w:cs="Times New Roman"/>
          <w:bCs/>
          <w:color w:val="000000"/>
          <w:kern w:val="36"/>
          <w:szCs w:val="21"/>
        </w:rPr>
      </w:pPr>
      <w:r>
        <w:rPr>
          <w:rFonts w:ascii="黑体" w:eastAsia="黑体" w:hAnsi="宋体" w:cs="Times New Roman" w:hint="eastAsia"/>
          <w:bCs/>
          <w:color w:val="000000"/>
          <w:kern w:val="36"/>
          <w:szCs w:val="21"/>
        </w:rPr>
        <w:lastRenderedPageBreak/>
        <w:t>五</w:t>
      </w:r>
      <w:r>
        <w:rPr>
          <w:rFonts w:ascii="黑体" w:eastAsia="黑体" w:hAnsi="宋体" w:cs="Times New Roman"/>
          <w:bCs/>
          <w:color w:val="000000"/>
          <w:kern w:val="36"/>
          <w:szCs w:val="21"/>
        </w:rPr>
        <w:t>、本大题共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黑体" w:eastAsia="黑体" w:hAnsi="宋体" w:cs="Times New Roman"/>
          <w:bCs/>
          <w:color w:val="000000"/>
          <w:kern w:val="36"/>
          <w:szCs w:val="21"/>
        </w:rPr>
        <w:t>小题，共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66</w:t>
      </w:r>
      <w:r>
        <w:rPr>
          <w:rFonts w:ascii="黑体" w:eastAsia="黑体" w:hAnsi="宋体" w:cs="Times New Roman"/>
          <w:bCs/>
          <w:color w:val="000000"/>
          <w:kern w:val="36"/>
          <w:szCs w:val="21"/>
        </w:rPr>
        <w:t>分。</w:t>
      </w:r>
    </w:p>
    <w:p w14:paraId="0BC899C4" w14:textId="77777777" w:rsidR="00C82788" w:rsidRDefault="00000000">
      <w:pPr>
        <w:spacing w:line="480" w:lineRule="exact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>
        <w:rPr>
          <w:rFonts w:ascii="宋体" w:eastAsia="宋体" w:hAnsi="宋体" w:cs="Times New Roman"/>
          <w:color w:val="000000"/>
        </w:rPr>
        <w:t>．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语言基础运用（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>
        <w:rPr>
          <w:rFonts w:ascii="宋体" w:eastAsia="宋体" w:hAnsi="宋体" w:cs="Times New Roman"/>
          <w:bCs/>
          <w:color w:val="000000"/>
          <w:kern w:val="36"/>
          <w:szCs w:val="21"/>
        </w:rPr>
        <w:t>分）</w:t>
      </w:r>
    </w:p>
    <w:p w14:paraId="29BFB385" w14:textId="77777777" w:rsidR="00C82788" w:rsidRDefault="00000000">
      <w:pPr>
        <w:adjustRightInd w:val="0"/>
        <w:spacing w:line="480" w:lineRule="exact"/>
        <w:ind w:firstLineChars="200" w:firstLine="420"/>
        <w:jc w:val="left"/>
        <w:rPr>
          <w:rFonts w:ascii="楷体" w:eastAsia="楷体" w:hAnsi="楷体" w:cs="Times New Roman"/>
          <w:color w:val="000000"/>
        </w:rPr>
      </w:pPr>
      <w:r>
        <w:rPr>
          <w:rFonts w:ascii="宋体" w:eastAsia="宋体" w:hAnsi="宋体" w:cs="Times New Roman" w:hint="eastAsia"/>
          <w:color w:val="000000"/>
        </w:rPr>
        <w:t>①</w:t>
      </w:r>
      <w:r>
        <w:rPr>
          <w:rFonts w:ascii="楷体" w:eastAsia="楷体" w:hAnsi="楷体" w:cs="Times New Roman" w:hint="eastAsia"/>
          <w:color w:val="000000"/>
        </w:rPr>
        <w:t>创新是推动新时代青少年国防教育的关键。</w:t>
      </w:r>
      <w:r>
        <w:rPr>
          <w:rFonts w:ascii="宋体" w:eastAsia="宋体" w:hAnsi="宋体" w:cs="Times New Roman" w:hint="eastAsia"/>
          <w:color w:val="000000"/>
        </w:rPr>
        <w:t>②</w:t>
      </w:r>
      <w:r>
        <w:rPr>
          <w:rFonts w:ascii="楷体" w:eastAsia="楷体" w:hAnsi="楷体" w:cs="Times New Roman" w:hint="eastAsia"/>
          <w:color w:val="000000"/>
        </w:rPr>
        <w:t>创新国防教育内容，将国防观念、国防知识、国防技能有机</w:t>
      </w:r>
      <w:r>
        <w:rPr>
          <w:rFonts w:ascii="楷体" w:eastAsia="楷体" w:hAnsi="楷体" w:cs="Times New Roman" w:hint="eastAsia"/>
          <w:color w:val="000000"/>
          <w:em w:val="dot"/>
        </w:rPr>
        <w:t>融合</w:t>
      </w:r>
      <w:r>
        <w:rPr>
          <w:rFonts w:ascii="楷体" w:eastAsia="楷体" w:hAnsi="楷体" w:cs="Times New Roman" w:hint="eastAsia"/>
          <w:color w:val="000000"/>
        </w:rPr>
        <w:t>各级各类学校课程，不断增强国防教育的科学性、系统性、进阶性。</w:t>
      </w:r>
      <w:r>
        <w:rPr>
          <w:rFonts w:ascii="宋体" w:eastAsia="宋体" w:hAnsi="宋体" w:cs="Times New Roman" w:hint="eastAsia"/>
          <w:color w:val="000000"/>
        </w:rPr>
        <w:t>③</w:t>
      </w:r>
      <w:r>
        <w:rPr>
          <w:rFonts w:ascii="楷体" w:eastAsia="楷体" w:hAnsi="楷体" w:cs="Times New Roman" w:hint="eastAsia"/>
          <w:color w:val="000000"/>
        </w:rPr>
        <w:t>创新国防教育理念，从培养时代新人的角度和实现民族复兴的高度</w:t>
      </w:r>
      <w:r>
        <w:rPr>
          <w:rFonts w:ascii="楷体" w:eastAsia="楷体" w:hAnsi="楷体" w:cs="Times New Roman" w:hint="eastAsia"/>
          <w:color w:val="000000"/>
          <w:em w:val="dot"/>
        </w:rPr>
        <w:t>来</w:t>
      </w:r>
      <w:r>
        <w:rPr>
          <w:rFonts w:ascii="楷体" w:eastAsia="楷体" w:hAnsi="楷体" w:cs="Times New Roman" w:hint="eastAsia"/>
          <w:color w:val="000000"/>
        </w:rPr>
        <w:t>认识国防教育的重要作用，培养担当民族复兴大任的时代新人。</w:t>
      </w:r>
      <w:r>
        <w:rPr>
          <w:rFonts w:ascii="宋体" w:eastAsia="宋体" w:hAnsi="宋体" w:cs="Times New Roman" w:hint="eastAsia"/>
          <w:color w:val="000000"/>
        </w:rPr>
        <w:t>④</w:t>
      </w:r>
      <w:r>
        <w:rPr>
          <w:rFonts w:ascii="楷体" w:eastAsia="楷体" w:hAnsi="楷体" w:cs="Times New Roman" w:hint="eastAsia"/>
          <w:color w:val="000000"/>
        </w:rPr>
        <w:t>创新国防教育手段，研发国防</w:t>
      </w:r>
      <w:proofErr w:type="gramStart"/>
      <w:r>
        <w:rPr>
          <w:rFonts w:ascii="楷体" w:eastAsia="楷体" w:hAnsi="楷体" w:cs="Times New Roman" w:hint="eastAsia"/>
          <w:color w:val="000000"/>
        </w:rPr>
        <w:t>教育网课系统</w:t>
      </w:r>
      <w:proofErr w:type="gramEnd"/>
      <w:r>
        <w:rPr>
          <w:rFonts w:ascii="楷体" w:eastAsia="楷体" w:hAnsi="楷体" w:cs="Times New Roman" w:hint="eastAsia"/>
          <w:color w:val="000000"/>
        </w:rPr>
        <w:t>，开发红色精品</w:t>
      </w:r>
      <w:proofErr w:type="gramStart"/>
      <w:r>
        <w:rPr>
          <w:rFonts w:ascii="楷体" w:eastAsia="楷体" w:hAnsi="楷体" w:cs="Times New Roman" w:hint="eastAsia"/>
          <w:color w:val="000000"/>
        </w:rPr>
        <w:t>研</w:t>
      </w:r>
      <w:proofErr w:type="gramEnd"/>
      <w:r>
        <w:rPr>
          <w:rFonts w:ascii="楷体" w:eastAsia="楷体" w:hAnsi="楷体" w:cs="Times New Roman" w:hint="eastAsia"/>
          <w:color w:val="000000"/>
        </w:rPr>
        <w:t>学路线，开展英雄模范人物进校园活动，</w:t>
      </w:r>
      <w:bookmarkStart w:id="2" w:name="_Hlk129461236"/>
      <w:r>
        <w:rPr>
          <w:rFonts w:ascii="楷体" w:eastAsia="楷体" w:hAnsi="楷体" w:cs="Times New Roman" w:hint="eastAsia"/>
          <w:color w:val="000000"/>
          <w:u w:val="single"/>
        </w:rPr>
        <w:t>青少年喜闻乐见的教育形式</w:t>
      </w:r>
      <w:bookmarkEnd w:id="2"/>
      <w:r>
        <w:rPr>
          <w:rFonts w:ascii="楷体" w:eastAsia="楷体" w:hAnsi="楷体" w:cs="Times New Roman" w:hint="eastAsia"/>
          <w:color w:val="000000"/>
          <w:u w:val="single"/>
        </w:rPr>
        <w:t>应被拓展开发</w:t>
      </w:r>
      <w:r>
        <w:rPr>
          <w:rFonts w:ascii="楷体" w:eastAsia="楷体" w:hAnsi="楷体" w:cs="Times New Roman" w:hint="eastAsia"/>
          <w:color w:val="000000"/>
        </w:rPr>
        <w:t>。</w:t>
      </w:r>
      <w:r>
        <w:rPr>
          <w:rFonts w:ascii="宋体" w:eastAsia="宋体" w:hAnsi="宋体" w:cs="Times New Roman" w:hint="eastAsia"/>
          <w:color w:val="000000"/>
        </w:rPr>
        <w:t>⑤</w:t>
      </w:r>
      <w:r>
        <w:rPr>
          <w:rFonts w:ascii="楷体" w:eastAsia="楷体" w:hAnsi="楷体" w:cs="Times New Roman" w:hint="eastAsia"/>
          <w:color w:val="000000"/>
        </w:rPr>
        <w:t>国防教育在创新实践中打破陈规，才能使青少年将国防思想真正</w:t>
      </w:r>
      <w:r>
        <w:rPr>
          <w:rFonts w:ascii="楷体" w:eastAsia="楷体" w:hAnsi="楷体" w:cs="Times New Roman" w:hint="eastAsia"/>
          <w:color w:val="000000"/>
          <w:u w:val="single"/>
        </w:rPr>
        <w:t>内化于心、外化于行</w:t>
      </w:r>
      <w:r>
        <w:rPr>
          <w:rFonts w:ascii="楷体" w:eastAsia="楷体" w:hAnsi="楷体" w:cs="Times New Roman" w:hint="eastAsia"/>
          <w:color w:val="000000"/>
        </w:rPr>
        <w:t>。</w:t>
      </w:r>
    </w:p>
    <w:p w14:paraId="3A56BB73" w14:textId="77777777" w:rsidR="00C82788" w:rsidRDefault="00000000">
      <w:pPr>
        <w:adjustRightInd w:val="0"/>
        <w:spacing w:line="480" w:lineRule="exact"/>
        <w:ind w:left="630" w:hangingChars="300" w:hanging="630"/>
        <w:jc w:val="left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 w:hint="eastAsia"/>
          <w:color w:val="000000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宋体" w:eastAsia="宋体" w:hAnsi="宋体" w:cs="Times New Roman" w:hint="eastAsia"/>
          <w:color w:val="000000"/>
        </w:rPr>
        <w:t>）下列说法</w:t>
      </w:r>
      <w:r>
        <w:rPr>
          <w:rFonts w:ascii="宋体" w:eastAsia="宋体" w:hAnsi="宋体" w:cs="Times New Roman" w:hint="eastAsia"/>
          <w:color w:val="000000"/>
          <w:em w:val="dot"/>
        </w:rPr>
        <w:t>不正确</w:t>
      </w:r>
      <w:r>
        <w:rPr>
          <w:rFonts w:ascii="宋体" w:eastAsia="宋体" w:hAnsi="宋体" w:cs="Times New Roman" w:hint="eastAsia"/>
          <w:color w:val="000000"/>
        </w:rPr>
        <w:t>的一项是（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hAnsi="宋体" w:cs="Times New Roman" w:hint="eastAsia"/>
          <w:color w:val="000000"/>
        </w:rPr>
        <w:t>分）</w:t>
      </w:r>
    </w:p>
    <w:p w14:paraId="2C620538" w14:textId="77777777" w:rsidR="00C82788" w:rsidRDefault="00000000">
      <w:pPr>
        <w:adjustRightInd w:val="0"/>
        <w:spacing w:line="480" w:lineRule="exact"/>
        <w:ind w:leftChars="202" w:left="628" w:hangingChars="97" w:hanging="204"/>
        <w:jc w:val="left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．①句结尾的句号可以改成冒号。</w:t>
      </w:r>
    </w:p>
    <w:p w14:paraId="476EF209" w14:textId="77777777" w:rsidR="00C82788" w:rsidRDefault="00000000">
      <w:pPr>
        <w:adjustRightInd w:val="0"/>
        <w:spacing w:line="480" w:lineRule="exact"/>
        <w:ind w:leftChars="202" w:left="628" w:hangingChars="97" w:hanging="204"/>
        <w:jc w:val="left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．②句中的“融合”应换为“融入”。</w:t>
      </w:r>
    </w:p>
    <w:p w14:paraId="0648220F" w14:textId="77777777" w:rsidR="00C82788" w:rsidRDefault="00000000">
      <w:pPr>
        <w:adjustRightInd w:val="0"/>
        <w:spacing w:line="480" w:lineRule="exact"/>
        <w:ind w:leftChars="202" w:left="628" w:hangingChars="97" w:hanging="204"/>
        <w:jc w:val="left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．③句中加点的“来”可以删掉。</w:t>
      </w:r>
    </w:p>
    <w:p w14:paraId="184F4450" w14:textId="77777777" w:rsidR="00C82788" w:rsidRDefault="00000000">
      <w:pPr>
        <w:adjustRightInd w:val="0"/>
        <w:spacing w:line="480" w:lineRule="exact"/>
        <w:ind w:leftChars="202" w:left="628" w:hangingChars="97" w:hanging="204"/>
        <w:jc w:val="left"/>
        <w:rPr>
          <w:rFonts w:ascii="宋体" w:eastAsia="宋体" w:hAnsi="宋体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．⑤句中画线的两个短语不能互换位置。</w:t>
      </w:r>
    </w:p>
    <w:p w14:paraId="33FC60A5" w14:textId="77777777" w:rsidR="00C82788" w:rsidRDefault="00000000">
      <w:pPr>
        <w:adjustRightInd w:val="0"/>
        <w:spacing w:line="480" w:lineRule="exact"/>
        <w:ind w:left="630" w:hangingChars="300" w:hanging="630"/>
        <w:jc w:val="left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 w:hint="eastAsia"/>
          <w:color w:val="000000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>
        <w:rPr>
          <w:rFonts w:ascii="宋体" w:eastAsia="宋体" w:hAnsi="宋体" w:cs="Times New Roman" w:hint="eastAsia"/>
          <w:color w:val="000000"/>
        </w:rPr>
        <w:t>）改写第④句画线部分，使之在保持原意的基础上表达更加顺畅，将改写后的答案写在答题卡上。（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>
        <w:rPr>
          <w:rFonts w:ascii="宋体" w:eastAsia="宋体" w:hAnsi="宋体" w:cs="Times New Roman" w:hint="eastAsia"/>
          <w:color w:val="000000"/>
        </w:rPr>
        <w:t>分）</w:t>
      </w:r>
    </w:p>
    <w:p w14:paraId="74145A87" w14:textId="77777777" w:rsidR="00C82788" w:rsidRDefault="00000000">
      <w:pPr>
        <w:spacing w:line="480" w:lineRule="exac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21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微写作（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4BE1DCE9" w14:textId="77777777" w:rsidR="00C82788" w:rsidRDefault="00000000">
      <w:pPr>
        <w:spacing w:line="480" w:lineRule="exact"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/>
          <w:kern w:val="0"/>
        </w:rPr>
        <w:t>从下面</w:t>
      </w:r>
      <w:r>
        <w:rPr>
          <w:rFonts w:ascii="Times New Roman" w:eastAsia="宋体" w:hAnsi="Times New Roman" w:hint="eastAsia"/>
          <w:kern w:val="0"/>
        </w:rPr>
        <w:t>三</w:t>
      </w:r>
      <w:r>
        <w:rPr>
          <w:rFonts w:ascii="Times New Roman" w:eastAsia="宋体" w:hAnsi="Times New Roman"/>
          <w:kern w:val="0"/>
        </w:rPr>
        <w:t>个题目中任选一题，按要求作答。</w:t>
      </w:r>
      <w:r>
        <w:rPr>
          <w:rFonts w:ascii="Times New Roman" w:eastAsia="宋体" w:hAnsi="Times New Roman" w:hint="eastAsia"/>
          <w:kern w:val="0"/>
        </w:rPr>
        <w:t>不超过</w:t>
      </w:r>
      <w:r>
        <w:rPr>
          <w:rFonts w:ascii="Times New Roman" w:eastAsia="宋体" w:hAnsi="Times New Roman" w:hint="eastAsia"/>
          <w:kern w:val="0"/>
        </w:rPr>
        <w:t>150</w:t>
      </w:r>
      <w:r>
        <w:rPr>
          <w:rFonts w:ascii="Times New Roman" w:eastAsia="宋体" w:hAnsi="Times New Roman" w:hint="eastAsia"/>
          <w:kern w:val="0"/>
        </w:rPr>
        <w:t>字。</w:t>
      </w:r>
    </w:p>
    <w:p w14:paraId="32E4B7D4" w14:textId="3A345001" w:rsidR="00C82788" w:rsidRDefault="00000000">
      <w:pPr>
        <w:spacing w:line="480" w:lineRule="exact"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宋体" w:eastAsia="宋体" w:hAnsi="宋体" w:cs="Times New Roman" w:hint="eastAsia"/>
          <w:color w:val="000000"/>
        </w:rPr>
        <w:t>）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2023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年北京</w:t>
      </w:r>
      <w:r w:rsidRPr="005A73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市</w:t>
      </w:r>
      <w:r w:rsidR="00E83FA6" w:rsidRPr="005A73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将</w:t>
      </w:r>
      <w:r w:rsidRPr="005A73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要开展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主题为“一本书，一座城”的图书推介活动，以深化全民阅读，建设书香城市。请你为本次活动推荐一本书，并说明推荐理由。要求：符合主题，理由充分，条理清晰。</w:t>
      </w:r>
    </w:p>
    <w:p w14:paraId="0B6D0A0C" w14:textId="77777777" w:rsidR="00C82788" w:rsidRDefault="00000000">
      <w:pPr>
        <w:spacing w:line="480" w:lineRule="exact"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）校学生会发出“校园劳动我有责”的倡议。请你为学生会拟写一份倡议书，号召同学们积极参加校园清扫劳动。要求：语言得体，有号召力。</w:t>
      </w:r>
    </w:p>
    <w:p w14:paraId="71273384" w14:textId="77777777" w:rsidR="00C82788" w:rsidRDefault="00000000">
      <w:pPr>
        <w:spacing w:line="480" w:lineRule="exact"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）请以“你是我镜头前的风景”为开头，写一段抒情文字或一首小诗。要求：感情真挚，语言生动，有感染力。</w:t>
      </w:r>
    </w:p>
    <w:p w14:paraId="07F041E6" w14:textId="77777777" w:rsidR="00C82788" w:rsidRDefault="00C82788">
      <w:pPr>
        <w:spacing w:line="440" w:lineRule="exac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71CBA3F" w14:textId="77777777" w:rsidR="00C82788" w:rsidRDefault="00C82788">
      <w:pPr>
        <w:spacing w:line="440" w:lineRule="exact"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421C461" w14:textId="7377104F" w:rsidR="00C82788" w:rsidRDefault="00C82788">
      <w:pPr>
        <w:spacing w:line="440" w:lineRule="exact"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9B99020" w14:textId="77777777" w:rsidR="00757B5F" w:rsidRDefault="00757B5F">
      <w:pPr>
        <w:spacing w:line="440" w:lineRule="exact"/>
        <w:ind w:firstLineChars="20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6E776745" w14:textId="77777777" w:rsidR="00C82788" w:rsidRDefault="00000000">
      <w:pPr>
        <w:spacing w:line="460" w:lineRule="exact"/>
        <w:ind w:firstLineChars="200" w:firstLine="420"/>
        <w:jc w:val="left"/>
        <w:rPr>
          <w:rFonts w:ascii="宋体" w:eastAsia="宋体" w:hAnsi="宋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22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．</w:t>
      </w:r>
      <w:r>
        <w:rPr>
          <w:rFonts w:ascii="宋体" w:eastAsia="宋体" w:hAnsi="宋体" w:cs="宋体" w:hint="eastAsia"/>
          <w:bCs/>
          <w:color w:val="000000"/>
          <w:kern w:val="36"/>
          <w:szCs w:val="21"/>
        </w:rPr>
        <w:t>作文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分）</w:t>
      </w:r>
      <w:bookmarkStart w:id="3" w:name="_Hlk484678904"/>
    </w:p>
    <w:bookmarkEnd w:id="3"/>
    <w:p w14:paraId="75C1BE72" w14:textId="77777777" w:rsidR="00C82788" w:rsidRDefault="00000000">
      <w:pPr>
        <w:spacing w:line="460" w:lineRule="exact"/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从下面两个题目中任选一题，按要求作答。不少于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700</w:t>
      </w:r>
      <w:r>
        <w:rPr>
          <w:rFonts w:ascii="Arial" w:hAnsi="Arial" w:cs="Arial" w:hint="eastAsia"/>
          <w:color w:val="333333"/>
          <w:shd w:val="clear" w:color="auto" w:fill="FFFFFF"/>
        </w:rPr>
        <w:t>字。将题目写在答题卡上。</w:t>
      </w:r>
    </w:p>
    <w:p w14:paraId="24B40956" w14:textId="77777777" w:rsidR="00C82788" w:rsidRDefault="00000000">
      <w:pPr>
        <w:spacing w:line="460" w:lineRule="exact"/>
        <w:ind w:firstLineChars="200" w:firstLine="420"/>
        <w:rPr>
          <w:rFonts w:ascii="楷体" w:eastAsia="楷体" w:hAnsi="楷体" w:cs="Times New Roman"/>
          <w:bCs/>
          <w:color w:val="000000"/>
          <w:kern w:val="36"/>
          <w:szCs w:val="21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</w:t>
      </w:r>
      <w:r>
        <w:rPr>
          <w:rFonts w:ascii="楷体" w:eastAsia="楷体" w:hAnsi="楷体" w:cs="Times New Roman" w:hint="eastAsia"/>
          <w:bCs/>
          <w:color w:val="000000"/>
          <w:kern w:val="36"/>
          <w:szCs w:val="21"/>
        </w:rPr>
        <w:t>宋代思想家张载曾说：“人多是耻于问人。假使今日问于人，明日胜于人，有何不可？”</w:t>
      </w:r>
    </w:p>
    <w:p w14:paraId="29D6EDB4" w14:textId="77777777" w:rsidR="00C82788" w:rsidRDefault="00000000">
      <w:pPr>
        <w:spacing w:line="460" w:lineRule="exact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这段话引发了你怎样的联想和思考？请以</w:t>
      </w:r>
      <w:r>
        <w:rPr>
          <w:rFonts w:ascii="黑体" w:eastAsia="黑体" w:hAnsi="黑体" w:cs="Times New Roman" w:hint="eastAsia"/>
          <w:bCs/>
          <w:color w:val="000000"/>
          <w:kern w:val="36"/>
          <w:szCs w:val="21"/>
        </w:rPr>
        <w:t>“</w:t>
      </w:r>
      <w:r>
        <w:rPr>
          <w:rFonts w:ascii="黑体" w:eastAsia="黑体" w:hAnsi="黑体" w:cs="Times New Roman" w:hint="eastAsia"/>
          <w:b/>
          <w:color w:val="000000"/>
          <w:kern w:val="36"/>
          <w:szCs w:val="21"/>
        </w:rPr>
        <w:t>今日问于人，明日胜于人</w:t>
      </w:r>
      <w:r>
        <w:rPr>
          <w:rFonts w:ascii="黑体" w:eastAsia="黑体" w:hAnsi="黑体" w:cs="Times New Roman" w:hint="eastAsia"/>
          <w:bCs/>
          <w:color w:val="000000"/>
          <w:kern w:val="36"/>
          <w:szCs w:val="21"/>
        </w:rPr>
        <w:t>”</w:t>
      </w:r>
      <w:r>
        <w:rPr>
          <w:rFonts w:ascii="宋体" w:eastAsia="宋体" w:hAnsi="宋体" w:cs="Times New Roman" w:hint="eastAsia"/>
          <w:bCs/>
          <w:color w:val="000000"/>
          <w:kern w:val="36"/>
          <w:szCs w:val="21"/>
        </w:rPr>
        <w:t>为题，写一篇议论文。</w:t>
      </w:r>
    </w:p>
    <w:p w14:paraId="3569D47A" w14:textId="77777777" w:rsidR="00C82788" w:rsidRDefault="00000000">
      <w:pPr>
        <w:spacing w:line="460" w:lineRule="exact"/>
        <w:ind w:firstLineChars="202" w:firstLine="424"/>
        <w:rPr>
          <w:rFonts w:ascii="Arial" w:hAnsi="Arial" w:cs="Arial"/>
          <w:color w:val="333333"/>
          <w:shd w:val="clear" w:color="auto" w:fill="FFFFFF"/>
        </w:rPr>
      </w:pPr>
      <w:r>
        <w:rPr>
          <w:rFonts w:ascii="宋体" w:eastAsia="宋体" w:hAnsi="宋体" w:hint="eastAsia"/>
        </w:rPr>
        <w:t>要求：</w:t>
      </w:r>
      <w:r>
        <w:rPr>
          <w:rFonts w:ascii="Arial" w:hAnsi="Arial" w:cs="Arial" w:hint="eastAsia"/>
          <w:color w:val="333333"/>
          <w:shd w:val="clear" w:color="auto" w:fill="FFFFFF"/>
        </w:rPr>
        <w:t>论点明确，论据充实，论证合理；语言流畅，书写清晰。</w:t>
      </w:r>
    </w:p>
    <w:p w14:paraId="38092E1A" w14:textId="77777777" w:rsidR="00C82788" w:rsidRDefault="00000000">
      <w:pPr>
        <w:spacing w:line="460" w:lineRule="exact"/>
        <w:ind w:firstLineChars="200" w:firstLine="420"/>
        <w:rPr>
          <w:rFonts w:ascii="楷体" w:eastAsia="楷体" w:hAnsi="楷体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</w:t>
      </w:r>
      <w:r>
        <w:rPr>
          <w:rFonts w:ascii="楷体" w:eastAsia="楷体" w:hAnsi="楷体" w:hint="eastAsia"/>
        </w:rPr>
        <w:t>太阳普照万物，月亮照亮行人的路，灯塔指引航船前行的方向……人发一点光，也能照亮一段路。</w:t>
      </w:r>
    </w:p>
    <w:p w14:paraId="533A76DB" w14:textId="77777777" w:rsidR="00C82788" w:rsidRDefault="00000000">
      <w:pPr>
        <w:spacing w:line="4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请以</w:t>
      </w:r>
      <w:r>
        <w:rPr>
          <w:rFonts w:ascii="黑体" w:eastAsia="黑体" w:hAnsi="黑体" w:hint="eastAsia"/>
        </w:rPr>
        <w:t>“</w:t>
      </w:r>
      <w:r>
        <w:rPr>
          <w:rFonts w:ascii="黑体" w:eastAsia="黑体" w:hAnsi="黑体" w:cs="Times New Roman" w:hint="eastAsia"/>
          <w:b/>
          <w:color w:val="000000"/>
          <w:kern w:val="36"/>
          <w:szCs w:val="21"/>
        </w:rPr>
        <w:t>发一点光，照一段路</w:t>
      </w:r>
      <w:r>
        <w:rPr>
          <w:rFonts w:ascii="黑体" w:eastAsia="黑体" w:hAnsi="黑体" w:hint="eastAsia"/>
        </w:rPr>
        <w:t>”</w:t>
      </w:r>
      <w:r>
        <w:rPr>
          <w:rFonts w:ascii="宋体" w:eastAsia="宋体" w:hAnsi="宋体" w:hint="eastAsia"/>
        </w:rPr>
        <w:t>为题，写一篇记叙文。</w:t>
      </w:r>
    </w:p>
    <w:p w14:paraId="04EEA07B" w14:textId="77777777" w:rsidR="00C82788" w:rsidRDefault="00000000">
      <w:pPr>
        <w:spacing w:line="4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要求：思想健康；内容充实，有细节描写；语言流畅，书写清晰。</w:t>
      </w:r>
    </w:p>
    <w:sectPr w:rsidR="00C82788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BB0F" w14:textId="77777777" w:rsidR="005324E8" w:rsidRDefault="005324E8">
      <w:r>
        <w:separator/>
      </w:r>
    </w:p>
  </w:endnote>
  <w:endnote w:type="continuationSeparator" w:id="0">
    <w:p w14:paraId="5A7AD7F7" w14:textId="77777777" w:rsidR="005324E8" w:rsidRDefault="0053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Helvetica">
    <w:panose1 w:val="020B05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DEEC" w14:textId="77777777" w:rsidR="00C82788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10</w:t>
    </w:r>
    <w:r>
      <w:rPr>
        <w:rStyle w:val="a8"/>
      </w:rPr>
      <w:fldChar w:fldCharType="end"/>
    </w:r>
  </w:p>
  <w:p w14:paraId="1D9207D6" w14:textId="77777777" w:rsidR="00C82788" w:rsidRDefault="00C8278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367F" w14:textId="77777777" w:rsidR="00C82788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语文试卷第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8</w:t>
    </w:r>
    <w:r>
      <w:rPr>
        <w:rStyle w:val="a8"/>
      </w:rPr>
      <w:fldChar w:fldCharType="end"/>
    </w:r>
    <w:r>
      <w:rPr>
        <w:rStyle w:val="a8"/>
        <w:rFonts w:hint="eastAsia"/>
      </w:rPr>
      <w:t>页（共</w:t>
    </w:r>
    <w:r>
      <w:rPr>
        <w:rStyle w:val="a8"/>
      </w:rPr>
      <w:t>10</w:t>
    </w:r>
    <w:r>
      <w:rPr>
        <w:rStyle w:val="a8"/>
        <w:rFonts w:hint="eastAsia"/>
      </w:rPr>
      <w:t>页）</w:t>
    </w:r>
  </w:p>
  <w:p w14:paraId="15B183BA" w14:textId="77777777" w:rsidR="00C82788" w:rsidRDefault="00C8278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7C93" w14:textId="77777777" w:rsidR="005324E8" w:rsidRDefault="005324E8">
      <w:r>
        <w:separator/>
      </w:r>
    </w:p>
  </w:footnote>
  <w:footnote w:type="continuationSeparator" w:id="0">
    <w:p w14:paraId="5761542D" w14:textId="77777777" w:rsidR="005324E8" w:rsidRDefault="00532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jZWE0NDVjZTE4ZmY4ZTU5YjgxZTM2YTE2ZGMyNjUifQ=="/>
  </w:docVars>
  <w:rsids>
    <w:rsidRoot w:val="00870000"/>
    <w:rsid w:val="00000B7F"/>
    <w:rsid w:val="00001474"/>
    <w:rsid w:val="000021F1"/>
    <w:rsid w:val="00002442"/>
    <w:rsid w:val="000026A7"/>
    <w:rsid w:val="00002716"/>
    <w:rsid w:val="00002D41"/>
    <w:rsid w:val="00006A39"/>
    <w:rsid w:val="00006EF5"/>
    <w:rsid w:val="00007C2E"/>
    <w:rsid w:val="00011D94"/>
    <w:rsid w:val="00012DD8"/>
    <w:rsid w:val="0001309F"/>
    <w:rsid w:val="00013CB8"/>
    <w:rsid w:val="00014B8B"/>
    <w:rsid w:val="0001753A"/>
    <w:rsid w:val="00017A3D"/>
    <w:rsid w:val="00020050"/>
    <w:rsid w:val="0002056F"/>
    <w:rsid w:val="0002167B"/>
    <w:rsid w:val="00021B09"/>
    <w:rsid w:val="000225A3"/>
    <w:rsid w:val="00023350"/>
    <w:rsid w:val="00024FB0"/>
    <w:rsid w:val="00026A92"/>
    <w:rsid w:val="00027994"/>
    <w:rsid w:val="00027C06"/>
    <w:rsid w:val="000311E3"/>
    <w:rsid w:val="00031307"/>
    <w:rsid w:val="000324AB"/>
    <w:rsid w:val="000326CD"/>
    <w:rsid w:val="00032A03"/>
    <w:rsid w:val="0003308F"/>
    <w:rsid w:val="000331CB"/>
    <w:rsid w:val="0003340C"/>
    <w:rsid w:val="00035F2C"/>
    <w:rsid w:val="00037F9E"/>
    <w:rsid w:val="00037FF7"/>
    <w:rsid w:val="000406A2"/>
    <w:rsid w:val="00040A3F"/>
    <w:rsid w:val="00043196"/>
    <w:rsid w:val="00043285"/>
    <w:rsid w:val="000436E7"/>
    <w:rsid w:val="00046248"/>
    <w:rsid w:val="00046AC0"/>
    <w:rsid w:val="00046EF0"/>
    <w:rsid w:val="000477C6"/>
    <w:rsid w:val="000513A0"/>
    <w:rsid w:val="00052CC8"/>
    <w:rsid w:val="000531F3"/>
    <w:rsid w:val="00054C2E"/>
    <w:rsid w:val="00055612"/>
    <w:rsid w:val="00055E4A"/>
    <w:rsid w:val="00056034"/>
    <w:rsid w:val="0005655A"/>
    <w:rsid w:val="00060DFC"/>
    <w:rsid w:val="00062701"/>
    <w:rsid w:val="000629E0"/>
    <w:rsid w:val="00063612"/>
    <w:rsid w:val="0006399E"/>
    <w:rsid w:val="0006421F"/>
    <w:rsid w:val="000643FA"/>
    <w:rsid w:val="000658A5"/>
    <w:rsid w:val="000658FB"/>
    <w:rsid w:val="00067970"/>
    <w:rsid w:val="00067F7A"/>
    <w:rsid w:val="00073184"/>
    <w:rsid w:val="000742F1"/>
    <w:rsid w:val="000743D0"/>
    <w:rsid w:val="00076216"/>
    <w:rsid w:val="00076D19"/>
    <w:rsid w:val="000823DC"/>
    <w:rsid w:val="00082ADB"/>
    <w:rsid w:val="00082D92"/>
    <w:rsid w:val="00083CFB"/>
    <w:rsid w:val="0008409C"/>
    <w:rsid w:val="0008642D"/>
    <w:rsid w:val="00086EAD"/>
    <w:rsid w:val="00087EA0"/>
    <w:rsid w:val="00090562"/>
    <w:rsid w:val="00092C7A"/>
    <w:rsid w:val="00095DF0"/>
    <w:rsid w:val="00096659"/>
    <w:rsid w:val="00096F2D"/>
    <w:rsid w:val="00097CF7"/>
    <w:rsid w:val="000A0D95"/>
    <w:rsid w:val="000A1684"/>
    <w:rsid w:val="000A1B6C"/>
    <w:rsid w:val="000A29E4"/>
    <w:rsid w:val="000A306F"/>
    <w:rsid w:val="000A3322"/>
    <w:rsid w:val="000A4622"/>
    <w:rsid w:val="000A5309"/>
    <w:rsid w:val="000A544A"/>
    <w:rsid w:val="000A58A5"/>
    <w:rsid w:val="000A5A6C"/>
    <w:rsid w:val="000A6494"/>
    <w:rsid w:val="000A71CF"/>
    <w:rsid w:val="000A7CED"/>
    <w:rsid w:val="000B0AA0"/>
    <w:rsid w:val="000B0D0A"/>
    <w:rsid w:val="000B163E"/>
    <w:rsid w:val="000B1E41"/>
    <w:rsid w:val="000B2CF9"/>
    <w:rsid w:val="000B2F3E"/>
    <w:rsid w:val="000B3108"/>
    <w:rsid w:val="000B3D2C"/>
    <w:rsid w:val="000B403D"/>
    <w:rsid w:val="000B73BD"/>
    <w:rsid w:val="000B7722"/>
    <w:rsid w:val="000C1453"/>
    <w:rsid w:val="000C749A"/>
    <w:rsid w:val="000C7781"/>
    <w:rsid w:val="000D06A5"/>
    <w:rsid w:val="000D1351"/>
    <w:rsid w:val="000D4818"/>
    <w:rsid w:val="000D5A86"/>
    <w:rsid w:val="000D7D52"/>
    <w:rsid w:val="000E12F0"/>
    <w:rsid w:val="000E1846"/>
    <w:rsid w:val="000E230E"/>
    <w:rsid w:val="000E29F9"/>
    <w:rsid w:val="000E341B"/>
    <w:rsid w:val="000E5476"/>
    <w:rsid w:val="000E5EF2"/>
    <w:rsid w:val="000E74E5"/>
    <w:rsid w:val="000E7669"/>
    <w:rsid w:val="000F286A"/>
    <w:rsid w:val="000F2BE8"/>
    <w:rsid w:val="000F3308"/>
    <w:rsid w:val="000F34E0"/>
    <w:rsid w:val="000F3586"/>
    <w:rsid w:val="000F3AD5"/>
    <w:rsid w:val="000F3E08"/>
    <w:rsid w:val="000F427B"/>
    <w:rsid w:val="000F5768"/>
    <w:rsid w:val="000F72F2"/>
    <w:rsid w:val="000F7BA8"/>
    <w:rsid w:val="00100522"/>
    <w:rsid w:val="0010247C"/>
    <w:rsid w:val="001025E8"/>
    <w:rsid w:val="0010321B"/>
    <w:rsid w:val="00103786"/>
    <w:rsid w:val="00103A3D"/>
    <w:rsid w:val="0010555F"/>
    <w:rsid w:val="00105C39"/>
    <w:rsid w:val="00105D36"/>
    <w:rsid w:val="00107169"/>
    <w:rsid w:val="00107CBA"/>
    <w:rsid w:val="00110105"/>
    <w:rsid w:val="0011066A"/>
    <w:rsid w:val="0011084D"/>
    <w:rsid w:val="00110CA8"/>
    <w:rsid w:val="001116BF"/>
    <w:rsid w:val="00111C8B"/>
    <w:rsid w:val="001121D2"/>
    <w:rsid w:val="00112925"/>
    <w:rsid w:val="00117C36"/>
    <w:rsid w:val="001202DF"/>
    <w:rsid w:val="00120FDD"/>
    <w:rsid w:val="001214FF"/>
    <w:rsid w:val="001216FA"/>
    <w:rsid w:val="00122006"/>
    <w:rsid w:val="00122C29"/>
    <w:rsid w:val="00123163"/>
    <w:rsid w:val="00123475"/>
    <w:rsid w:val="00123A61"/>
    <w:rsid w:val="001247B9"/>
    <w:rsid w:val="001253A2"/>
    <w:rsid w:val="00125B50"/>
    <w:rsid w:val="001264C3"/>
    <w:rsid w:val="001265C6"/>
    <w:rsid w:val="00126FD6"/>
    <w:rsid w:val="001303B5"/>
    <w:rsid w:val="001303CC"/>
    <w:rsid w:val="00130C90"/>
    <w:rsid w:val="0013161B"/>
    <w:rsid w:val="001323E6"/>
    <w:rsid w:val="00132F21"/>
    <w:rsid w:val="00134B60"/>
    <w:rsid w:val="00135ACD"/>
    <w:rsid w:val="00135B40"/>
    <w:rsid w:val="001363A7"/>
    <w:rsid w:val="001400E8"/>
    <w:rsid w:val="001407B8"/>
    <w:rsid w:val="001416DC"/>
    <w:rsid w:val="00142CB8"/>
    <w:rsid w:val="00143BAD"/>
    <w:rsid w:val="00150DBB"/>
    <w:rsid w:val="00152C2A"/>
    <w:rsid w:val="00153B3E"/>
    <w:rsid w:val="00154364"/>
    <w:rsid w:val="001551C5"/>
    <w:rsid w:val="001557C5"/>
    <w:rsid w:val="00155B84"/>
    <w:rsid w:val="00156951"/>
    <w:rsid w:val="00157638"/>
    <w:rsid w:val="001578C7"/>
    <w:rsid w:val="00163683"/>
    <w:rsid w:val="00164B9A"/>
    <w:rsid w:val="00164E1E"/>
    <w:rsid w:val="00165D3F"/>
    <w:rsid w:val="0017006B"/>
    <w:rsid w:val="001701F8"/>
    <w:rsid w:val="00170704"/>
    <w:rsid w:val="001709FB"/>
    <w:rsid w:val="00170C91"/>
    <w:rsid w:val="00171130"/>
    <w:rsid w:val="0017372B"/>
    <w:rsid w:val="00173F46"/>
    <w:rsid w:val="001742E1"/>
    <w:rsid w:val="00175831"/>
    <w:rsid w:val="001759AD"/>
    <w:rsid w:val="00175CB0"/>
    <w:rsid w:val="0017659B"/>
    <w:rsid w:val="001820D7"/>
    <w:rsid w:val="00184229"/>
    <w:rsid w:val="00184326"/>
    <w:rsid w:val="00185716"/>
    <w:rsid w:val="001864DC"/>
    <w:rsid w:val="001865C2"/>
    <w:rsid w:val="00187AE1"/>
    <w:rsid w:val="00187DB9"/>
    <w:rsid w:val="00190930"/>
    <w:rsid w:val="00191579"/>
    <w:rsid w:val="00191695"/>
    <w:rsid w:val="001945D8"/>
    <w:rsid w:val="00195D1E"/>
    <w:rsid w:val="001978C0"/>
    <w:rsid w:val="001A0229"/>
    <w:rsid w:val="001A0252"/>
    <w:rsid w:val="001A1D69"/>
    <w:rsid w:val="001A2052"/>
    <w:rsid w:val="001A31D4"/>
    <w:rsid w:val="001A55F7"/>
    <w:rsid w:val="001A579F"/>
    <w:rsid w:val="001A6E07"/>
    <w:rsid w:val="001A7A46"/>
    <w:rsid w:val="001B05F0"/>
    <w:rsid w:val="001B0EDB"/>
    <w:rsid w:val="001B2A29"/>
    <w:rsid w:val="001B3DD6"/>
    <w:rsid w:val="001B460C"/>
    <w:rsid w:val="001B48B3"/>
    <w:rsid w:val="001B522D"/>
    <w:rsid w:val="001C09FF"/>
    <w:rsid w:val="001C31E4"/>
    <w:rsid w:val="001C3ABA"/>
    <w:rsid w:val="001C3B8C"/>
    <w:rsid w:val="001C3CFC"/>
    <w:rsid w:val="001C4106"/>
    <w:rsid w:val="001C49D8"/>
    <w:rsid w:val="001C5414"/>
    <w:rsid w:val="001C5F90"/>
    <w:rsid w:val="001C7CE4"/>
    <w:rsid w:val="001D0BCA"/>
    <w:rsid w:val="001D0E95"/>
    <w:rsid w:val="001D1EDA"/>
    <w:rsid w:val="001D25FB"/>
    <w:rsid w:val="001D3BBD"/>
    <w:rsid w:val="001D45DC"/>
    <w:rsid w:val="001D48AF"/>
    <w:rsid w:val="001D53C4"/>
    <w:rsid w:val="001D7C58"/>
    <w:rsid w:val="001D7EDE"/>
    <w:rsid w:val="001E02FB"/>
    <w:rsid w:val="001E1041"/>
    <w:rsid w:val="001E1AE0"/>
    <w:rsid w:val="001E22B3"/>
    <w:rsid w:val="001E2358"/>
    <w:rsid w:val="001E2B17"/>
    <w:rsid w:val="001E316B"/>
    <w:rsid w:val="001E322B"/>
    <w:rsid w:val="001E594B"/>
    <w:rsid w:val="001E6BC1"/>
    <w:rsid w:val="001F1BDF"/>
    <w:rsid w:val="001F1EF4"/>
    <w:rsid w:val="001F1FD5"/>
    <w:rsid w:val="001F2191"/>
    <w:rsid w:val="001F22B4"/>
    <w:rsid w:val="001F4544"/>
    <w:rsid w:val="001F4734"/>
    <w:rsid w:val="001F5594"/>
    <w:rsid w:val="001F5EC7"/>
    <w:rsid w:val="001F64D3"/>
    <w:rsid w:val="001F75D6"/>
    <w:rsid w:val="001F77E0"/>
    <w:rsid w:val="002009BF"/>
    <w:rsid w:val="00202078"/>
    <w:rsid w:val="00202C6D"/>
    <w:rsid w:val="002032D2"/>
    <w:rsid w:val="0020439E"/>
    <w:rsid w:val="00213F19"/>
    <w:rsid w:val="002140AC"/>
    <w:rsid w:val="002157FA"/>
    <w:rsid w:val="00220AC9"/>
    <w:rsid w:val="00220C42"/>
    <w:rsid w:val="00220D31"/>
    <w:rsid w:val="00221B0F"/>
    <w:rsid w:val="00223B9B"/>
    <w:rsid w:val="00224139"/>
    <w:rsid w:val="00226BDE"/>
    <w:rsid w:val="0023036E"/>
    <w:rsid w:val="00232247"/>
    <w:rsid w:val="002339F2"/>
    <w:rsid w:val="00233B1B"/>
    <w:rsid w:val="002341A5"/>
    <w:rsid w:val="00234282"/>
    <w:rsid w:val="00234413"/>
    <w:rsid w:val="00234461"/>
    <w:rsid w:val="00235965"/>
    <w:rsid w:val="00236A22"/>
    <w:rsid w:val="0023746C"/>
    <w:rsid w:val="0024244E"/>
    <w:rsid w:val="00242F11"/>
    <w:rsid w:val="002439F4"/>
    <w:rsid w:val="002441D3"/>
    <w:rsid w:val="00244F87"/>
    <w:rsid w:val="00245680"/>
    <w:rsid w:val="00246A36"/>
    <w:rsid w:val="00247E9E"/>
    <w:rsid w:val="0025184F"/>
    <w:rsid w:val="002518F3"/>
    <w:rsid w:val="00253A2A"/>
    <w:rsid w:val="00254C76"/>
    <w:rsid w:val="002553A2"/>
    <w:rsid w:val="00255B7E"/>
    <w:rsid w:val="002564F3"/>
    <w:rsid w:val="00260379"/>
    <w:rsid w:val="002616EF"/>
    <w:rsid w:val="00261B04"/>
    <w:rsid w:val="00265098"/>
    <w:rsid w:val="002652BA"/>
    <w:rsid w:val="00265F7B"/>
    <w:rsid w:val="00266803"/>
    <w:rsid w:val="00267196"/>
    <w:rsid w:val="0026796D"/>
    <w:rsid w:val="00271C48"/>
    <w:rsid w:val="0027203D"/>
    <w:rsid w:val="00273EDD"/>
    <w:rsid w:val="00275E25"/>
    <w:rsid w:val="00280158"/>
    <w:rsid w:val="00280463"/>
    <w:rsid w:val="00282BF3"/>
    <w:rsid w:val="00284D16"/>
    <w:rsid w:val="00284F49"/>
    <w:rsid w:val="002859E0"/>
    <w:rsid w:val="0028739B"/>
    <w:rsid w:val="00287B80"/>
    <w:rsid w:val="00290B93"/>
    <w:rsid w:val="00290E19"/>
    <w:rsid w:val="00291D56"/>
    <w:rsid w:val="0029286B"/>
    <w:rsid w:val="00295062"/>
    <w:rsid w:val="00296FCE"/>
    <w:rsid w:val="002A03BC"/>
    <w:rsid w:val="002A06AA"/>
    <w:rsid w:val="002A0B93"/>
    <w:rsid w:val="002A16A3"/>
    <w:rsid w:val="002A1F49"/>
    <w:rsid w:val="002A3DCF"/>
    <w:rsid w:val="002A3EB4"/>
    <w:rsid w:val="002A6815"/>
    <w:rsid w:val="002A6B1F"/>
    <w:rsid w:val="002A6F27"/>
    <w:rsid w:val="002A7B4B"/>
    <w:rsid w:val="002B08CA"/>
    <w:rsid w:val="002B17A9"/>
    <w:rsid w:val="002B18E3"/>
    <w:rsid w:val="002B2010"/>
    <w:rsid w:val="002B32CF"/>
    <w:rsid w:val="002B39EB"/>
    <w:rsid w:val="002B4BF9"/>
    <w:rsid w:val="002B68D4"/>
    <w:rsid w:val="002B6AF4"/>
    <w:rsid w:val="002C0F46"/>
    <w:rsid w:val="002C3093"/>
    <w:rsid w:val="002C34FF"/>
    <w:rsid w:val="002C3C66"/>
    <w:rsid w:val="002C4252"/>
    <w:rsid w:val="002C4505"/>
    <w:rsid w:val="002C66E6"/>
    <w:rsid w:val="002C7A0E"/>
    <w:rsid w:val="002D030C"/>
    <w:rsid w:val="002D23A1"/>
    <w:rsid w:val="002D4EBB"/>
    <w:rsid w:val="002D56F1"/>
    <w:rsid w:val="002D609E"/>
    <w:rsid w:val="002D63F5"/>
    <w:rsid w:val="002D6FA8"/>
    <w:rsid w:val="002E0EFF"/>
    <w:rsid w:val="002E0F71"/>
    <w:rsid w:val="002E142F"/>
    <w:rsid w:val="002E18F5"/>
    <w:rsid w:val="002E2340"/>
    <w:rsid w:val="002E2D5E"/>
    <w:rsid w:val="002E3255"/>
    <w:rsid w:val="002E39E0"/>
    <w:rsid w:val="002E3D7C"/>
    <w:rsid w:val="002E4425"/>
    <w:rsid w:val="002E4893"/>
    <w:rsid w:val="002E554B"/>
    <w:rsid w:val="002E5C61"/>
    <w:rsid w:val="002E61C2"/>
    <w:rsid w:val="002E75E4"/>
    <w:rsid w:val="002F030A"/>
    <w:rsid w:val="002F04FC"/>
    <w:rsid w:val="002F164C"/>
    <w:rsid w:val="002F1B7A"/>
    <w:rsid w:val="002F1FA4"/>
    <w:rsid w:val="002F2817"/>
    <w:rsid w:val="002F4899"/>
    <w:rsid w:val="002F5158"/>
    <w:rsid w:val="002F5411"/>
    <w:rsid w:val="002F5C56"/>
    <w:rsid w:val="002F6B7F"/>
    <w:rsid w:val="002F79D8"/>
    <w:rsid w:val="002F7BC4"/>
    <w:rsid w:val="003000C6"/>
    <w:rsid w:val="00300E01"/>
    <w:rsid w:val="0030196E"/>
    <w:rsid w:val="00302BC9"/>
    <w:rsid w:val="003068B7"/>
    <w:rsid w:val="00306C03"/>
    <w:rsid w:val="00307D2D"/>
    <w:rsid w:val="00310B2E"/>
    <w:rsid w:val="0031226D"/>
    <w:rsid w:val="00312FF7"/>
    <w:rsid w:val="003149B5"/>
    <w:rsid w:val="00314DE3"/>
    <w:rsid w:val="003178B1"/>
    <w:rsid w:val="00320B52"/>
    <w:rsid w:val="00320FC6"/>
    <w:rsid w:val="00321484"/>
    <w:rsid w:val="00321AAD"/>
    <w:rsid w:val="00323C4E"/>
    <w:rsid w:val="0032447B"/>
    <w:rsid w:val="00325498"/>
    <w:rsid w:val="003254B4"/>
    <w:rsid w:val="00326502"/>
    <w:rsid w:val="00326924"/>
    <w:rsid w:val="00327A4E"/>
    <w:rsid w:val="00330DED"/>
    <w:rsid w:val="00332F06"/>
    <w:rsid w:val="00333603"/>
    <w:rsid w:val="00341E34"/>
    <w:rsid w:val="00343549"/>
    <w:rsid w:val="00343E77"/>
    <w:rsid w:val="00344194"/>
    <w:rsid w:val="00344A64"/>
    <w:rsid w:val="00345540"/>
    <w:rsid w:val="0034772A"/>
    <w:rsid w:val="003501DF"/>
    <w:rsid w:val="00351417"/>
    <w:rsid w:val="00352C15"/>
    <w:rsid w:val="00354786"/>
    <w:rsid w:val="00355330"/>
    <w:rsid w:val="00356072"/>
    <w:rsid w:val="003568E1"/>
    <w:rsid w:val="003569D6"/>
    <w:rsid w:val="003618EE"/>
    <w:rsid w:val="00363646"/>
    <w:rsid w:val="00363A74"/>
    <w:rsid w:val="003643A7"/>
    <w:rsid w:val="0036477A"/>
    <w:rsid w:val="003666E9"/>
    <w:rsid w:val="003704B1"/>
    <w:rsid w:val="00372355"/>
    <w:rsid w:val="00372F1E"/>
    <w:rsid w:val="0037387A"/>
    <w:rsid w:val="0037407E"/>
    <w:rsid w:val="00374DE1"/>
    <w:rsid w:val="00376AE9"/>
    <w:rsid w:val="00376D96"/>
    <w:rsid w:val="00377D20"/>
    <w:rsid w:val="003808A8"/>
    <w:rsid w:val="003808CA"/>
    <w:rsid w:val="00382AA4"/>
    <w:rsid w:val="00383554"/>
    <w:rsid w:val="00384179"/>
    <w:rsid w:val="003845B1"/>
    <w:rsid w:val="00384DB3"/>
    <w:rsid w:val="00386905"/>
    <w:rsid w:val="00386E8D"/>
    <w:rsid w:val="00391597"/>
    <w:rsid w:val="0039278C"/>
    <w:rsid w:val="00392B0A"/>
    <w:rsid w:val="00392D22"/>
    <w:rsid w:val="00392D89"/>
    <w:rsid w:val="00392E9D"/>
    <w:rsid w:val="003932EF"/>
    <w:rsid w:val="00394426"/>
    <w:rsid w:val="003953AB"/>
    <w:rsid w:val="00396B11"/>
    <w:rsid w:val="00397224"/>
    <w:rsid w:val="003972E9"/>
    <w:rsid w:val="003A166C"/>
    <w:rsid w:val="003A5162"/>
    <w:rsid w:val="003A5302"/>
    <w:rsid w:val="003A5E7A"/>
    <w:rsid w:val="003A6127"/>
    <w:rsid w:val="003A62FB"/>
    <w:rsid w:val="003A6CCD"/>
    <w:rsid w:val="003A6FE5"/>
    <w:rsid w:val="003B0391"/>
    <w:rsid w:val="003B0B2B"/>
    <w:rsid w:val="003B0C62"/>
    <w:rsid w:val="003B0E20"/>
    <w:rsid w:val="003B18D7"/>
    <w:rsid w:val="003B49D6"/>
    <w:rsid w:val="003B4C12"/>
    <w:rsid w:val="003B6B82"/>
    <w:rsid w:val="003C022E"/>
    <w:rsid w:val="003C2945"/>
    <w:rsid w:val="003C2B75"/>
    <w:rsid w:val="003C33DA"/>
    <w:rsid w:val="003C428E"/>
    <w:rsid w:val="003C49A0"/>
    <w:rsid w:val="003C598F"/>
    <w:rsid w:val="003C60EE"/>
    <w:rsid w:val="003C6D1B"/>
    <w:rsid w:val="003C7B28"/>
    <w:rsid w:val="003D012A"/>
    <w:rsid w:val="003D0E0C"/>
    <w:rsid w:val="003D1713"/>
    <w:rsid w:val="003D2581"/>
    <w:rsid w:val="003D2CFA"/>
    <w:rsid w:val="003D6C61"/>
    <w:rsid w:val="003D6CAD"/>
    <w:rsid w:val="003D7DF1"/>
    <w:rsid w:val="003D7E4C"/>
    <w:rsid w:val="003E26AC"/>
    <w:rsid w:val="003E3949"/>
    <w:rsid w:val="003E57CA"/>
    <w:rsid w:val="003E596E"/>
    <w:rsid w:val="003E708C"/>
    <w:rsid w:val="003F00C9"/>
    <w:rsid w:val="003F0494"/>
    <w:rsid w:val="003F1ABE"/>
    <w:rsid w:val="003F2217"/>
    <w:rsid w:val="003F3211"/>
    <w:rsid w:val="003F39EC"/>
    <w:rsid w:val="003F5428"/>
    <w:rsid w:val="003F5525"/>
    <w:rsid w:val="003F64DB"/>
    <w:rsid w:val="003F7A64"/>
    <w:rsid w:val="0040495F"/>
    <w:rsid w:val="00405252"/>
    <w:rsid w:val="004056BA"/>
    <w:rsid w:val="0040727D"/>
    <w:rsid w:val="00410222"/>
    <w:rsid w:val="004122BC"/>
    <w:rsid w:val="004125E3"/>
    <w:rsid w:val="00413268"/>
    <w:rsid w:val="0041539F"/>
    <w:rsid w:val="004155FE"/>
    <w:rsid w:val="00416EA4"/>
    <w:rsid w:val="00417A01"/>
    <w:rsid w:val="00422DD5"/>
    <w:rsid w:val="00423B54"/>
    <w:rsid w:val="00424DE4"/>
    <w:rsid w:val="00425EE1"/>
    <w:rsid w:val="00425F8C"/>
    <w:rsid w:val="004264E2"/>
    <w:rsid w:val="00430069"/>
    <w:rsid w:val="00430EED"/>
    <w:rsid w:val="00432747"/>
    <w:rsid w:val="00434C48"/>
    <w:rsid w:val="004367E9"/>
    <w:rsid w:val="004438B1"/>
    <w:rsid w:val="004452DA"/>
    <w:rsid w:val="00446136"/>
    <w:rsid w:val="00447D61"/>
    <w:rsid w:val="004535B7"/>
    <w:rsid w:val="00453736"/>
    <w:rsid w:val="004543DA"/>
    <w:rsid w:val="004545DB"/>
    <w:rsid w:val="00454F48"/>
    <w:rsid w:val="004551D3"/>
    <w:rsid w:val="004559D5"/>
    <w:rsid w:val="004560CE"/>
    <w:rsid w:val="00457B27"/>
    <w:rsid w:val="0046041E"/>
    <w:rsid w:val="00460E07"/>
    <w:rsid w:val="004614BC"/>
    <w:rsid w:val="0046168A"/>
    <w:rsid w:val="004618B1"/>
    <w:rsid w:val="00461BAA"/>
    <w:rsid w:val="00461FAC"/>
    <w:rsid w:val="0046256B"/>
    <w:rsid w:val="00463CF5"/>
    <w:rsid w:val="00465127"/>
    <w:rsid w:val="00465D4B"/>
    <w:rsid w:val="00467914"/>
    <w:rsid w:val="00470D93"/>
    <w:rsid w:val="004712CA"/>
    <w:rsid w:val="00472113"/>
    <w:rsid w:val="00472D82"/>
    <w:rsid w:val="00474005"/>
    <w:rsid w:val="004749E4"/>
    <w:rsid w:val="0047530B"/>
    <w:rsid w:val="0048087A"/>
    <w:rsid w:val="00482713"/>
    <w:rsid w:val="00483DA8"/>
    <w:rsid w:val="0048427A"/>
    <w:rsid w:val="00484D7A"/>
    <w:rsid w:val="004870E7"/>
    <w:rsid w:val="00487673"/>
    <w:rsid w:val="0049012D"/>
    <w:rsid w:val="0049026E"/>
    <w:rsid w:val="00490812"/>
    <w:rsid w:val="00491415"/>
    <w:rsid w:val="0049584B"/>
    <w:rsid w:val="00495AA2"/>
    <w:rsid w:val="00496913"/>
    <w:rsid w:val="00496C27"/>
    <w:rsid w:val="004A0830"/>
    <w:rsid w:val="004A1257"/>
    <w:rsid w:val="004A218F"/>
    <w:rsid w:val="004A49F0"/>
    <w:rsid w:val="004A54C3"/>
    <w:rsid w:val="004A60C4"/>
    <w:rsid w:val="004B5355"/>
    <w:rsid w:val="004B6914"/>
    <w:rsid w:val="004B7FA9"/>
    <w:rsid w:val="004C0628"/>
    <w:rsid w:val="004C0E54"/>
    <w:rsid w:val="004C495F"/>
    <w:rsid w:val="004C4EE4"/>
    <w:rsid w:val="004C5E3E"/>
    <w:rsid w:val="004C75A8"/>
    <w:rsid w:val="004D06B8"/>
    <w:rsid w:val="004D0D7F"/>
    <w:rsid w:val="004D1DBB"/>
    <w:rsid w:val="004D2082"/>
    <w:rsid w:val="004D20A0"/>
    <w:rsid w:val="004D2A2E"/>
    <w:rsid w:val="004D2C13"/>
    <w:rsid w:val="004D384F"/>
    <w:rsid w:val="004D45D6"/>
    <w:rsid w:val="004D6271"/>
    <w:rsid w:val="004E0C37"/>
    <w:rsid w:val="004E487A"/>
    <w:rsid w:val="004E6FC7"/>
    <w:rsid w:val="004F0353"/>
    <w:rsid w:val="004F493C"/>
    <w:rsid w:val="004F4EF0"/>
    <w:rsid w:val="004F6B03"/>
    <w:rsid w:val="004F703C"/>
    <w:rsid w:val="00500681"/>
    <w:rsid w:val="00500818"/>
    <w:rsid w:val="00501725"/>
    <w:rsid w:val="00501B0E"/>
    <w:rsid w:val="00502894"/>
    <w:rsid w:val="00503D24"/>
    <w:rsid w:val="005045DD"/>
    <w:rsid w:val="00505A84"/>
    <w:rsid w:val="00507A32"/>
    <w:rsid w:val="00510FF6"/>
    <w:rsid w:val="00511005"/>
    <w:rsid w:val="00511394"/>
    <w:rsid w:val="0051183A"/>
    <w:rsid w:val="0051224B"/>
    <w:rsid w:val="00512899"/>
    <w:rsid w:val="00512D24"/>
    <w:rsid w:val="00513ECB"/>
    <w:rsid w:val="00514F34"/>
    <w:rsid w:val="00515D81"/>
    <w:rsid w:val="0051737E"/>
    <w:rsid w:val="00517F4D"/>
    <w:rsid w:val="00520145"/>
    <w:rsid w:val="00520170"/>
    <w:rsid w:val="00521519"/>
    <w:rsid w:val="00521B4A"/>
    <w:rsid w:val="00521C66"/>
    <w:rsid w:val="00522764"/>
    <w:rsid w:val="0052315E"/>
    <w:rsid w:val="0052346E"/>
    <w:rsid w:val="005236B0"/>
    <w:rsid w:val="00523D0A"/>
    <w:rsid w:val="0052432C"/>
    <w:rsid w:val="005245D3"/>
    <w:rsid w:val="00524A7D"/>
    <w:rsid w:val="00524F41"/>
    <w:rsid w:val="00526448"/>
    <w:rsid w:val="0053238D"/>
    <w:rsid w:val="005324E8"/>
    <w:rsid w:val="00532555"/>
    <w:rsid w:val="005337FD"/>
    <w:rsid w:val="00534432"/>
    <w:rsid w:val="005344B0"/>
    <w:rsid w:val="0053456F"/>
    <w:rsid w:val="0053475E"/>
    <w:rsid w:val="00534AE8"/>
    <w:rsid w:val="00535282"/>
    <w:rsid w:val="0053572F"/>
    <w:rsid w:val="00536C54"/>
    <w:rsid w:val="0054042B"/>
    <w:rsid w:val="00541398"/>
    <w:rsid w:val="0054150A"/>
    <w:rsid w:val="00542003"/>
    <w:rsid w:val="0054319B"/>
    <w:rsid w:val="00545F05"/>
    <w:rsid w:val="00546FB5"/>
    <w:rsid w:val="0054730D"/>
    <w:rsid w:val="005501A0"/>
    <w:rsid w:val="005502DB"/>
    <w:rsid w:val="005540EE"/>
    <w:rsid w:val="0055697A"/>
    <w:rsid w:val="00557946"/>
    <w:rsid w:val="00561856"/>
    <w:rsid w:val="00562FBF"/>
    <w:rsid w:val="0056330B"/>
    <w:rsid w:val="00563347"/>
    <w:rsid w:val="0057060F"/>
    <w:rsid w:val="005708E8"/>
    <w:rsid w:val="00571FA5"/>
    <w:rsid w:val="0057327E"/>
    <w:rsid w:val="005760B7"/>
    <w:rsid w:val="00576D5D"/>
    <w:rsid w:val="00577D9B"/>
    <w:rsid w:val="005803C4"/>
    <w:rsid w:val="00580431"/>
    <w:rsid w:val="00583123"/>
    <w:rsid w:val="0058458A"/>
    <w:rsid w:val="00584AE9"/>
    <w:rsid w:val="00586301"/>
    <w:rsid w:val="00586E42"/>
    <w:rsid w:val="00590119"/>
    <w:rsid w:val="00591F7F"/>
    <w:rsid w:val="00593247"/>
    <w:rsid w:val="00593354"/>
    <w:rsid w:val="00593ADC"/>
    <w:rsid w:val="005952A1"/>
    <w:rsid w:val="00596195"/>
    <w:rsid w:val="00596BAE"/>
    <w:rsid w:val="005A00BB"/>
    <w:rsid w:val="005A177A"/>
    <w:rsid w:val="005A3808"/>
    <w:rsid w:val="005A3EDC"/>
    <w:rsid w:val="005A4FBF"/>
    <w:rsid w:val="005A5425"/>
    <w:rsid w:val="005A621D"/>
    <w:rsid w:val="005A6937"/>
    <w:rsid w:val="005A73B9"/>
    <w:rsid w:val="005A7990"/>
    <w:rsid w:val="005B37EE"/>
    <w:rsid w:val="005B3F58"/>
    <w:rsid w:val="005B40B5"/>
    <w:rsid w:val="005B5470"/>
    <w:rsid w:val="005B65E7"/>
    <w:rsid w:val="005C2426"/>
    <w:rsid w:val="005C334F"/>
    <w:rsid w:val="005C392A"/>
    <w:rsid w:val="005C4717"/>
    <w:rsid w:val="005C7C0B"/>
    <w:rsid w:val="005D0415"/>
    <w:rsid w:val="005D10BF"/>
    <w:rsid w:val="005D17D4"/>
    <w:rsid w:val="005D1BC4"/>
    <w:rsid w:val="005D321D"/>
    <w:rsid w:val="005D3E2B"/>
    <w:rsid w:val="005D404C"/>
    <w:rsid w:val="005D47BE"/>
    <w:rsid w:val="005D602C"/>
    <w:rsid w:val="005D63C2"/>
    <w:rsid w:val="005D6EFF"/>
    <w:rsid w:val="005D7AAA"/>
    <w:rsid w:val="005D7DF7"/>
    <w:rsid w:val="005E0FC6"/>
    <w:rsid w:val="005E1740"/>
    <w:rsid w:val="005E1B8B"/>
    <w:rsid w:val="005E4D30"/>
    <w:rsid w:val="005E58C2"/>
    <w:rsid w:val="005F0761"/>
    <w:rsid w:val="005F0857"/>
    <w:rsid w:val="005F2694"/>
    <w:rsid w:val="005F3907"/>
    <w:rsid w:val="005F49A1"/>
    <w:rsid w:val="005F4D2C"/>
    <w:rsid w:val="005F5B4D"/>
    <w:rsid w:val="005F6D7C"/>
    <w:rsid w:val="005F72B8"/>
    <w:rsid w:val="005F7E1E"/>
    <w:rsid w:val="00600F2F"/>
    <w:rsid w:val="00601260"/>
    <w:rsid w:val="00601E2D"/>
    <w:rsid w:val="00603417"/>
    <w:rsid w:val="00603D1E"/>
    <w:rsid w:val="006060A1"/>
    <w:rsid w:val="006069A8"/>
    <w:rsid w:val="00607386"/>
    <w:rsid w:val="00607CA3"/>
    <w:rsid w:val="006109B4"/>
    <w:rsid w:val="00610F17"/>
    <w:rsid w:val="00611F1E"/>
    <w:rsid w:val="00613DC4"/>
    <w:rsid w:val="00616F55"/>
    <w:rsid w:val="00617786"/>
    <w:rsid w:val="006222DB"/>
    <w:rsid w:val="006245C6"/>
    <w:rsid w:val="00624B07"/>
    <w:rsid w:val="006255CF"/>
    <w:rsid w:val="006268DB"/>
    <w:rsid w:val="00630843"/>
    <w:rsid w:val="0063113D"/>
    <w:rsid w:val="00632065"/>
    <w:rsid w:val="00636805"/>
    <w:rsid w:val="00637D0B"/>
    <w:rsid w:val="0064048C"/>
    <w:rsid w:val="006408E5"/>
    <w:rsid w:val="00643091"/>
    <w:rsid w:val="00645C98"/>
    <w:rsid w:val="00645ED2"/>
    <w:rsid w:val="006462AD"/>
    <w:rsid w:val="006469ED"/>
    <w:rsid w:val="0064744C"/>
    <w:rsid w:val="00647BA1"/>
    <w:rsid w:val="00647E65"/>
    <w:rsid w:val="00650E87"/>
    <w:rsid w:val="00651D1C"/>
    <w:rsid w:val="00654CF8"/>
    <w:rsid w:val="00654D7E"/>
    <w:rsid w:val="006623E6"/>
    <w:rsid w:val="00663168"/>
    <w:rsid w:val="00663854"/>
    <w:rsid w:val="006642E4"/>
    <w:rsid w:val="00664956"/>
    <w:rsid w:val="00667E4C"/>
    <w:rsid w:val="00667FDB"/>
    <w:rsid w:val="0067005C"/>
    <w:rsid w:val="00677AB4"/>
    <w:rsid w:val="00677D22"/>
    <w:rsid w:val="00680A94"/>
    <w:rsid w:val="006817B5"/>
    <w:rsid w:val="00681DC8"/>
    <w:rsid w:val="00682D48"/>
    <w:rsid w:val="00682DD4"/>
    <w:rsid w:val="006840C6"/>
    <w:rsid w:val="0068661C"/>
    <w:rsid w:val="00686B01"/>
    <w:rsid w:val="006877BB"/>
    <w:rsid w:val="00690086"/>
    <w:rsid w:val="00691B3A"/>
    <w:rsid w:val="006931DD"/>
    <w:rsid w:val="0069334F"/>
    <w:rsid w:val="00693E9A"/>
    <w:rsid w:val="006942C1"/>
    <w:rsid w:val="00694CE5"/>
    <w:rsid w:val="00694CEE"/>
    <w:rsid w:val="006954DF"/>
    <w:rsid w:val="00695B03"/>
    <w:rsid w:val="006962FF"/>
    <w:rsid w:val="00696551"/>
    <w:rsid w:val="00696753"/>
    <w:rsid w:val="00696B5A"/>
    <w:rsid w:val="006A0BED"/>
    <w:rsid w:val="006A10D6"/>
    <w:rsid w:val="006A26BB"/>
    <w:rsid w:val="006A27B0"/>
    <w:rsid w:val="006A38AE"/>
    <w:rsid w:val="006A497D"/>
    <w:rsid w:val="006A51DC"/>
    <w:rsid w:val="006A53FC"/>
    <w:rsid w:val="006A6D95"/>
    <w:rsid w:val="006A7379"/>
    <w:rsid w:val="006B0288"/>
    <w:rsid w:val="006B0B20"/>
    <w:rsid w:val="006B0BE6"/>
    <w:rsid w:val="006B1C0F"/>
    <w:rsid w:val="006B237A"/>
    <w:rsid w:val="006B5665"/>
    <w:rsid w:val="006B7A82"/>
    <w:rsid w:val="006B7BD4"/>
    <w:rsid w:val="006B7C54"/>
    <w:rsid w:val="006B7ECF"/>
    <w:rsid w:val="006B7EE1"/>
    <w:rsid w:val="006C0F8A"/>
    <w:rsid w:val="006C2B63"/>
    <w:rsid w:val="006C3496"/>
    <w:rsid w:val="006C3A6B"/>
    <w:rsid w:val="006C51D6"/>
    <w:rsid w:val="006C54B1"/>
    <w:rsid w:val="006C5FCD"/>
    <w:rsid w:val="006C64BB"/>
    <w:rsid w:val="006C6F15"/>
    <w:rsid w:val="006D00BF"/>
    <w:rsid w:val="006D07DB"/>
    <w:rsid w:val="006D0F02"/>
    <w:rsid w:val="006D3973"/>
    <w:rsid w:val="006D3BBA"/>
    <w:rsid w:val="006D4083"/>
    <w:rsid w:val="006D411C"/>
    <w:rsid w:val="006D4DD3"/>
    <w:rsid w:val="006D505F"/>
    <w:rsid w:val="006D5116"/>
    <w:rsid w:val="006D5C8E"/>
    <w:rsid w:val="006D6275"/>
    <w:rsid w:val="006E2071"/>
    <w:rsid w:val="006E2E8E"/>
    <w:rsid w:val="006E663B"/>
    <w:rsid w:val="006E73CF"/>
    <w:rsid w:val="006E74D5"/>
    <w:rsid w:val="006E7C10"/>
    <w:rsid w:val="006F0D40"/>
    <w:rsid w:val="006F1124"/>
    <w:rsid w:val="006F15D6"/>
    <w:rsid w:val="006F16B0"/>
    <w:rsid w:val="006F1805"/>
    <w:rsid w:val="006F205D"/>
    <w:rsid w:val="006F210F"/>
    <w:rsid w:val="006F3E07"/>
    <w:rsid w:val="006F4135"/>
    <w:rsid w:val="006F4C1A"/>
    <w:rsid w:val="006F5662"/>
    <w:rsid w:val="006F68E2"/>
    <w:rsid w:val="006F706C"/>
    <w:rsid w:val="007002DE"/>
    <w:rsid w:val="0070082A"/>
    <w:rsid w:val="00701649"/>
    <w:rsid w:val="00702B6E"/>
    <w:rsid w:val="00703B86"/>
    <w:rsid w:val="0070473C"/>
    <w:rsid w:val="00705CD2"/>
    <w:rsid w:val="00707776"/>
    <w:rsid w:val="00710836"/>
    <w:rsid w:val="00710AB2"/>
    <w:rsid w:val="00710BCB"/>
    <w:rsid w:val="00710E6A"/>
    <w:rsid w:val="00713688"/>
    <w:rsid w:val="00713CF1"/>
    <w:rsid w:val="00713E3C"/>
    <w:rsid w:val="0071412F"/>
    <w:rsid w:val="00717CEE"/>
    <w:rsid w:val="00720206"/>
    <w:rsid w:val="00721EDB"/>
    <w:rsid w:val="00723DAF"/>
    <w:rsid w:val="0072568A"/>
    <w:rsid w:val="00727583"/>
    <w:rsid w:val="00730129"/>
    <w:rsid w:val="00730E66"/>
    <w:rsid w:val="00731ECB"/>
    <w:rsid w:val="0073323B"/>
    <w:rsid w:val="007335F9"/>
    <w:rsid w:val="0073396C"/>
    <w:rsid w:val="007349DC"/>
    <w:rsid w:val="007351E3"/>
    <w:rsid w:val="007355E4"/>
    <w:rsid w:val="00735667"/>
    <w:rsid w:val="0073571D"/>
    <w:rsid w:val="00736141"/>
    <w:rsid w:val="00737879"/>
    <w:rsid w:val="00741472"/>
    <w:rsid w:val="00742F0D"/>
    <w:rsid w:val="0074417F"/>
    <w:rsid w:val="00744772"/>
    <w:rsid w:val="00750F35"/>
    <w:rsid w:val="00751AB4"/>
    <w:rsid w:val="00754011"/>
    <w:rsid w:val="0075479C"/>
    <w:rsid w:val="00754E00"/>
    <w:rsid w:val="00755A5A"/>
    <w:rsid w:val="00756612"/>
    <w:rsid w:val="00756D97"/>
    <w:rsid w:val="00757B5F"/>
    <w:rsid w:val="0076191D"/>
    <w:rsid w:val="00762FCD"/>
    <w:rsid w:val="0076403D"/>
    <w:rsid w:val="0076451B"/>
    <w:rsid w:val="0076543B"/>
    <w:rsid w:val="00766BCC"/>
    <w:rsid w:val="00766FF2"/>
    <w:rsid w:val="00772740"/>
    <w:rsid w:val="0077306B"/>
    <w:rsid w:val="00773F65"/>
    <w:rsid w:val="00775109"/>
    <w:rsid w:val="0077691C"/>
    <w:rsid w:val="00780F74"/>
    <w:rsid w:val="007813E1"/>
    <w:rsid w:val="0078154F"/>
    <w:rsid w:val="00781778"/>
    <w:rsid w:val="007818F9"/>
    <w:rsid w:val="0078207C"/>
    <w:rsid w:val="0078396F"/>
    <w:rsid w:val="00783F5F"/>
    <w:rsid w:val="00784C52"/>
    <w:rsid w:val="007856D2"/>
    <w:rsid w:val="00790B03"/>
    <w:rsid w:val="00790ED9"/>
    <w:rsid w:val="00791A0B"/>
    <w:rsid w:val="00791B0B"/>
    <w:rsid w:val="007926C3"/>
    <w:rsid w:val="00792997"/>
    <w:rsid w:val="00794703"/>
    <w:rsid w:val="007970E7"/>
    <w:rsid w:val="0079754E"/>
    <w:rsid w:val="007A09E0"/>
    <w:rsid w:val="007A1182"/>
    <w:rsid w:val="007A1498"/>
    <w:rsid w:val="007A23B3"/>
    <w:rsid w:val="007A2A31"/>
    <w:rsid w:val="007A37A9"/>
    <w:rsid w:val="007A3B9E"/>
    <w:rsid w:val="007A4BDE"/>
    <w:rsid w:val="007A532D"/>
    <w:rsid w:val="007A588D"/>
    <w:rsid w:val="007A7046"/>
    <w:rsid w:val="007A7C40"/>
    <w:rsid w:val="007B0F36"/>
    <w:rsid w:val="007B17BE"/>
    <w:rsid w:val="007B280D"/>
    <w:rsid w:val="007B5CD5"/>
    <w:rsid w:val="007B63E0"/>
    <w:rsid w:val="007B66D0"/>
    <w:rsid w:val="007B6E3C"/>
    <w:rsid w:val="007B7B6F"/>
    <w:rsid w:val="007C20E4"/>
    <w:rsid w:val="007C214E"/>
    <w:rsid w:val="007C29B4"/>
    <w:rsid w:val="007C3199"/>
    <w:rsid w:val="007C3CE8"/>
    <w:rsid w:val="007C4A35"/>
    <w:rsid w:val="007C4BBA"/>
    <w:rsid w:val="007C5048"/>
    <w:rsid w:val="007C529F"/>
    <w:rsid w:val="007C52B3"/>
    <w:rsid w:val="007C55F8"/>
    <w:rsid w:val="007C69F0"/>
    <w:rsid w:val="007C6D70"/>
    <w:rsid w:val="007C7F38"/>
    <w:rsid w:val="007D00A5"/>
    <w:rsid w:val="007D07AC"/>
    <w:rsid w:val="007D1091"/>
    <w:rsid w:val="007D1A21"/>
    <w:rsid w:val="007D21E4"/>
    <w:rsid w:val="007D2BAE"/>
    <w:rsid w:val="007D378D"/>
    <w:rsid w:val="007D4615"/>
    <w:rsid w:val="007D4B98"/>
    <w:rsid w:val="007D4C32"/>
    <w:rsid w:val="007D4D50"/>
    <w:rsid w:val="007D6D6B"/>
    <w:rsid w:val="007E06F5"/>
    <w:rsid w:val="007E2918"/>
    <w:rsid w:val="007E33BC"/>
    <w:rsid w:val="007E48F2"/>
    <w:rsid w:val="007E5147"/>
    <w:rsid w:val="007E54E7"/>
    <w:rsid w:val="007E62C2"/>
    <w:rsid w:val="007E6308"/>
    <w:rsid w:val="007E75D4"/>
    <w:rsid w:val="007E78B1"/>
    <w:rsid w:val="007F059C"/>
    <w:rsid w:val="007F0944"/>
    <w:rsid w:val="007F1B63"/>
    <w:rsid w:val="007F1EA6"/>
    <w:rsid w:val="007F204E"/>
    <w:rsid w:val="007F22BD"/>
    <w:rsid w:val="007F2D56"/>
    <w:rsid w:val="007F3C96"/>
    <w:rsid w:val="007F541F"/>
    <w:rsid w:val="007F55F1"/>
    <w:rsid w:val="007F6D43"/>
    <w:rsid w:val="007F786E"/>
    <w:rsid w:val="008026D0"/>
    <w:rsid w:val="008034C8"/>
    <w:rsid w:val="008044C3"/>
    <w:rsid w:val="0080623D"/>
    <w:rsid w:val="00806582"/>
    <w:rsid w:val="00807145"/>
    <w:rsid w:val="0080799A"/>
    <w:rsid w:val="00810724"/>
    <w:rsid w:val="00810DE5"/>
    <w:rsid w:val="00811DB5"/>
    <w:rsid w:val="008121EE"/>
    <w:rsid w:val="0081237D"/>
    <w:rsid w:val="008124C2"/>
    <w:rsid w:val="00817016"/>
    <w:rsid w:val="0081715C"/>
    <w:rsid w:val="0081742E"/>
    <w:rsid w:val="00820DA2"/>
    <w:rsid w:val="008219E1"/>
    <w:rsid w:val="0082414B"/>
    <w:rsid w:val="008250A8"/>
    <w:rsid w:val="008260B8"/>
    <w:rsid w:val="00827BC2"/>
    <w:rsid w:val="00832538"/>
    <w:rsid w:val="00835B1C"/>
    <w:rsid w:val="00836716"/>
    <w:rsid w:val="00836E0C"/>
    <w:rsid w:val="008402EA"/>
    <w:rsid w:val="00840B22"/>
    <w:rsid w:val="00841786"/>
    <w:rsid w:val="00842233"/>
    <w:rsid w:val="00842D8E"/>
    <w:rsid w:val="00843CE6"/>
    <w:rsid w:val="00851880"/>
    <w:rsid w:val="008525FA"/>
    <w:rsid w:val="0085349D"/>
    <w:rsid w:val="00854E61"/>
    <w:rsid w:val="00855D24"/>
    <w:rsid w:val="0085608E"/>
    <w:rsid w:val="008569D3"/>
    <w:rsid w:val="00856A2C"/>
    <w:rsid w:val="00856BC8"/>
    <w:rsid w:val="00857A30"/>
    <w:rsid w:val="00860AD1"/>
    <w:rsid w:val="008614BC"/>
    <w:rsid w:val="00865831"/>
    <w:rsid w:val="00865AC3"/>
    <w:rsid w:val="0086726E"/>
    <w:rsid w:val="00870000"/>
    <w:rsid w:val="00870D70"/>
    <w:rsid w:val="00871532"/>
    <w:rsid w:val="008716CB"/>
    <w:rsid w:val="00871B60"/>
    <w:rsid w:val="00874AA8"/>
    <w:rsid w:val="0087699C"/>
    <w:rsid w:val="00876A4C"/>
    <w:rsid w:val="00876A86"/>
    <w:rsid w:val="00883FBE"/>
    <w:rsid w:val="0088420F"/>
    <w:rsid w:val="00884568"/>
    <w:rsid w:val="00885D9E"/>
    <w:rsid w:val="00887472"/>
    <w:rsid w:val="0089025A"/>
    <w:rsid w:val="0089103C"/>
    <w:rsid w:val="008915FA"/>
    <w:rsid w:val="00892BA9"/>
    <w:rsid w:val="008933EE"/>
    <w:rsid w:val="0089515F"/>
    <w:rsid w:val="00895C00"/>
    <w:rsid w:val="008970F3"/>
    <w:rsid w:val="008A0085"/>
    <w:rsid w:val="008A012D"/>
    <w:rsid w:val="008A0150"/>
    <w:rsid w:val="008A016A"/>
    <w:rsid w:val="008A0374"/>
    <w:rsid w:val="008A16A8"/>
    <w:rsid w:val="008A2686"/>
    <w:rsid w:val="008A4F13"/>
    <w:rsid w:val="008A5333"/>
    <w:rsid w:val="008A5F83"/>
    <w:rsid w:val="008A5FFC"/>
    <w:rsid w:val="008B1633"/>
    <w:rsid w:val="008B292F"/>
    <w:rsid w:val="008B2936"/>
    <w:rsid w:val="008B3A19"/>
    <w:rsid w:val="008B462C"/>
    <w:rsid w:val="008B57FB"/>
    <w:rsid w:val="008B66FB"/>
    <w:rsid w:val="008B6DF4"/>
    <w:rsid w:val="008C0AB5"/>
    <w:rsid w:val="008C0AE8"/>
    <w:rsid w:val="008C1B7E"/>
    <w:rsid w:val="008C57A9"/>
    <w:rsid w:val="008C678A"/>
    <w:rsid w:val="008C6BA2"/>
    <w:rsid w:val="008D16E7"/>
    <w:rsid w:val="008D2F49"/>
    <w:rsid w:val="008D39EF"/>
    <w:rsid w:val="008D4626"/>
    <w:rsid w:val="008D4CE4"/>
    <w:rsid w:val="008E16A9"/>
    <w:rsid w:val="008E1909"/>
    <w:rsid w:val="008E3776"/>
    <w:rsid w:val="008E4EEE"/>
    <w:rsid w:val="008E564D"/>
    <w:rsid w:val="008E65C3"/>
    <w:rsid w:val="008E7347"/>
    <w:rsid w:val="008E792F"/>
    <w:rsid w:val="008E7E4A"/>
    <w:rsid w:val="008F1423"/>
    <w:rsid w:val="008F1477"/>
    <w:rsid w:val="008F164C"/>
    <w:rsid w:val="008F3EEA"/>
    <w:rsid w:val="008F4B9D"/>
    <w:rsid w:val="008F53FB"/>
    <w:rsid w:val="008F64F6"/>
    <w:rsid w:val="008F7628"/>
    <w:rsid w:val="008F76FD"/>
    <w:rsid w:val="00900957"/>
    <w:rsid w:val="0090099C"/>
    <w:rsid w:val="00903F57"/>
    <w:rsid w:val="00904259"/>
    <w:rsid w:val="00907977"/>
    <w:rsid w:val="0091013A"/>
    <w:rsid w:val="0091070A"/>
    <w:rsid w:val="0091260E"/>
    <w:rsid w:val="009129B9"/>
    <w:rsid w:val="0091501E"/>
    <w:rsid w:val="009240C7"/>
    <w:rsid w:val="00924936"/>
    <w:rsid w:val="00924B29"/>
    <w:rsid w:val="00925F16"/>
    <w:rsid w:val="00926154"/>
    <w:rsid w:val="009273FA"/>
    <w:rsid w:val="00927867"/>
    <w:rsid w:val="00927A4E"/>
    <w:rsid w:val="00927E0D"/>
    <w:rsid w:val="0093098A"/>
    <w:rsid w:val="00931735"/>
    <w:rsid w:val="00932BA8"/>
    <w:rsid w:val="00933186"/>
    <w:rsid w:val="00933C71"/>
    <w:rsid w:val="0093422E"/>
    <w:rsid w:val="00937E84"/>
    <w:rsid w:val="00941286"/>
    <w:rsid w:val="0094203B"/>
    <w:rsid w:val="0094394B"/>
    <w:rsid w:val="009448FA"/>
    <w:rsid w:val="00945763"/>
    <w:rsid w:val="009458C3"/>
    <w:rsid w:val="0094733B"/>
    <w:rsid w:val="00947B31"/>
    <w:rsid w:val="0095019C"/>
    <w:rsid w:val="009518A4"/>
    <w:rsid w:val="00952220"/>
    <w:rsid w:val="009523D4"/>
    <w:rsid w:val="009529D0"/>
    <w:rsid w:val="00953B80"/>
    <w:rsid w:val="00953CBF"/>
    <w:rsid w:val="00953E2A"/>
    <w:rsid w:val="00954962"/>
    <w:rsid w:val="00955A20"/>
    <w:rsid w:val="00956FBB"/>
    <w:rsid w:val="0096006F"/>
    <w:rsid w:val="009603E9"/>
    <w:rsid w:val="00961B33"/>
    <w:rsid w:val="00962E9C"/>
    <w:rsid w:val="0096328D"/>
    <w:rsid w:val="0096475F"/>
    <w:rsid w:val="0096504D"/>
    <w:rsid w:val="00966549"/>
    <w:rsid w:val="00966679"/>
    <w:rsid w:val="009673AC"/>
    <w:rsid w:val="0096774D"/>
    <w:rsid w:val="00967BF4"/>
    <w:rsid w:val="00970851"/>
    <w:rsid w:val="00970B00"/>
    <w:rsid w:val="009717A8"/>
    <w:rsid w:val="009721B7"/>
    <w:rsid w:val="00972608"/>
    <w:rsid w:val="0097279B"/>
    <w:rsid w:val="0097312D"/>
    <w:rsid w:val="00974E70"/>
    <w:rsid w:val="009752A0"/>
    <w:rsid w:val="00975D70"/>
    <w:rsid w:val="00976679"/>
    <w:rsid w:val="009778B3"/>
    <w:rsid w:val="00981425"/>
    <w:rsid w:val="00981708"/>
    <w:rsid w:val="00981F04"/>
    <w:rsid w:val="00982FD1"/>
    <w:rsid w:val="0098332D"/>
    <w:rsid w:val="00987DEA"/>
    <w:rsid w:val="009904F1"/>
    <w:rsid w:val="00992170"/>
    <w:rsid w:val="009927F0"/>
    <w:rsid w:val="009938B9"/>
    <w:rsid w:val="0099454F"/>
    <w:rsid w:val="00995A75"/>
    <w:rsid w:val="00996E12"/>
    <w:rsid w:val="00997841"/>
    <w:rsid w:val="00997C52"/>
    <w:rsid w:val="009A0607"/>
    <w:rsid w:val="009A10AE"/>
    <w:rsid w:val="009A1C26"/>
    <w:rsid w:val="009A2A73"/>
    <w:rsid w:val="009A457B"/>
    <w:rsid w:val="009A49F5"/>
    <w:rsid w:val="009A4A41"/>
    <w:rsid w:val="009A52A9"/>
    <w:rsid w:val="009A5AE6"/>
    <w:rsid w:val="009A5FDF"/>
    <w:rsid w:val="009B01CB"/>
    <w:rsid w:val="009B0954"/>
    <w:rsid w:val="009B31FE"/>
    <w:rsid w:val="009B335C"/>
    <w:rsid w:val="009B3CED"/>
    <w:rsid w:val="009B5D7C"/>
    <w:rsid w:val="009B6AE5"/>
    <w:rsid w:val="009B7DBB"/>
    <w:rsid w:val="009B7F31"/>
    <w:rsid w:val="009C0513"/>
    <w:rsid w:val="009C0B89"/>
    <w:rsid w:val="009C1A50"/>
    <w:rsid w:val="009C3E0F"/>
    <w:rsid w:val="009C56A9"/>
    <w:rsid w:val="009C5AA9"/>
    <w:rsid w:val="009C767E"/>
    <w:rsid w:val="009C76AC"/>
    <w:rsid w:val="009D0EBB"/>
    <w:rsid w:val="009D113B"/>
    <w:rsid w:val="009D1146"/>
    <w:rsid w:val="009D1C06"/>
    <w:rsid w:val="009D48F6"/>
    <w:rsid w:val="009D4944"/>
    <w:rsid w:val="009D786F"/>
    <w:rsid w:val="009D7FA4"/>
    <w:rsid w:val="009E1400"/>
    <w:rsid w:val="009E20CF"/>
    <w:rsid w:val="009E3B4A"/>
    <w:rsid w:val="009E3BEF"/>
    <w:rsid w:val="009E4049"/>
    <w:rsid w:val="009E5A49"/>
    <w:rsid w:val="009E6158"/>
    <w:rsid w:val="009E619C"/>
    <w:rsid w:val="009E7AB9"/>
    <w:rsid w:val="009E7D7C"/>
    <w:rsid w:val="009F005C"/>
    <w:rsid w:val="009F1EEA"/>
    <w:rsid w:val="009F2748"/>
    <w:rsid w:val="009F4350"/>
    <w:rsid w:val="009F5811"/>
    <w:rsid w:val="009F58A7"/>
    <w:rsid w:val="009F6507"/>
    <w:rsid w:val="009F684A"/>
    <w:rsid w:val="009F68ED"/>
    <w:rsid w:val="00A008EF"/>
    <w:rsid w:val="00A014CC"/>
    <w:rsid w:val="00A02692"/>
    <w:rsid w:val="00A03D6F"/>
    <w:rsid w:val="00A052C2"/>
    <w:rsid w:val="00A06061"/>
    <w:rsid w:val="00A066C5"/>
    <w:rsid w:val="00A06AAE"/>
    <w:rsid w:val="00A075B8"/>
    <w:rsid w:val="00A0781D"/>
    <w:rsid w:val="00A0796C"/>
    <w:rsid w:val="00A1162C"/>
    <w:rsid w:val="00A13357"/>
    <w:rsid w:val="00A145ED"/>
    <w:rsid w:val="00A17E77"/>
    <w:rsid w:val="00A20FDC"/>
    <w:rsid w:val="00A22953"/>
    <w:rsid w:val="00A2320C"/>
    <w:rsid w:val="00A253C3"/>
    <w:rsid w:val="00A25C63"/>
    <w:rsid w:val="00A30134"/>
    <w:rsid w:val="00A31A5C"/>
    <w:rsid w:val="00A32CE8"/>
    <w:rsid w:val="00A34C5B"/>
    <w:rsid w:val="00A34DEA"/>
    <w:rsid w:val="00A3506C"/>
    <w:rsid w:val="00A368F4"/>
    <w:rsid w:val="00A377C1"/>
    <w:rsid w:val="00A40FAE"/>
    <w:rsid w:val="00A41AFA"/>
    <w:rsid w:val="00A41E78"/>
    <w:rsid w:val="00A42188"/>
    <w:rsid w:val="00A42B73"/>
    <w:rsid w:val="00A42F1E"/>
    <w:rsid w:val="00A44538"/>
    <w:rsid w:val="00A45BCD"/>
    <w:rsid w:val="00A47FF4"/>
    <w:rsid w:val="00A53E8A"/>
    <w:rsid w:val="00A5502B"/>
    <w:rsid w:val="00A55BBC"/>
    <w:rsid w:val="00A561EE"/>
    <w:rsid w:val="00A56F10"/>
    <w:rsid w:val="00A57606"/>
    <w:rsid w:val="00A57F9A"/>
    <w:rsid w:val="00A60039"/>
    <w:rsid w:val="00A61AD0"/>
    <w:rsid w:val="00A6222B"/>
    <w:rsid w:val="00A62ED0"/>
    <w:rsid w:val="00A633E9"/>
    <w:rsid w:val="00A633FE"/>
    <w:rsid w:val="00A64DB4"/>
    <w:rsid w:val="00A65571"/>
    <w:rsid w:val="00A65FDA"/>
    <w:rsid w:val="00A669D7"/>
    <w:rsid w:val="00A66C3A"/>
    <w:rsid w:val="00A74B5B"/>
    <w:rsid w:val="00A80565"/>
    <w:rsid w:val="00A832D9"/>
    <w:rsid w:val="00A8342A"/>
    <w:rsid w:val="00A84175"/>
    <w:rsid w:val="00A84EEA"/>
    <w:rsid w:val="00A85038"/>
    <w:rsid w:val="00A856AC"/>
    <w:rsid w:val="00A86819"/>
    <w:rsid w:val="00A86883"/>
    <w:rsid w:val="00A921CC"/>
    <w:rsid w:val="00A93593"/>
    <w:rsid w:val="00A94637"/>
    <w:rsid w:val="00A94C08"/>
    <w:rsid w:val="00AA19BE"/>
    <w:rsid w:val="00AA317B"/>
    <w:rsid w:val="00AA46A4"/>
    <w:rsid w:val="00AA4EAC"/>
    <w:rsid w:val="00AA60F9"/>
    <w:rsid w:val="00AB020F"/>
    <w:rsid w:val="00AB03B8"/>
    <w:rsid w:val="00AB1723"/>
    <w:rsid w:val="00AB2F4C"/>
    <w:rsid w:val="00AB52ED"/>
    <w:rsid w:val="00AB727B"/>
    <w:rsid w:val="00AB770C"/>
    <w:rsid w:val="00AC05B0"/>
    <w:rsid w:val="00AC1B66"/>
    <w:rsid w:val="00AC1D4B"/>
    <w:rsid w:val="00AC4B16"/>
    <w:rsid w:val="00AC5046"/>
    <w:rsid w:val="00AC53FE"/>
    <w:rsid w:val="00AC54E9"/>
    <w:rsid w:val="00AC5ADF"/>
    <w:rsid w:val="00AC6467"/>
    <w:rsid w:val="00AC662F"/>
    <w:rsid w:val="00AD17A9"/>
    <w:rsid w:val="00AD31CE"/>
    <w:rsid w:val="00AD557C"/>
    <w:rsid w:val="00AD581A"/>
    <w:rsid w:val="00AD5879"/>
    <w:rsid w:val="00AD5AC6"/>
    <w:rsid w:val="00AD6506"/>
    <w:rsid w:val="00AE0CE8"/>
    <w:rsid w:val="00AE1712"/>
    <w:rsid w:val="00AE178D"/>
    <w:rsid w:val="00AE2B53"/>
    <w:rsid w:val="00AE2DCE"/>
    <w:rsid w:val="00AE38CE"/>
    <w:rsid w:val="00AE5FF7"/>
    <w:rsid w:val="00AE66EA"/>
    <w:rsid w:val="00AF2079"/>
    <w:rsid w:val="00AF37EB"/>
    <w:rsid w:val="00AF5395"/>
    <w:rsid w:val="00AF5B96"/>
    <w:rsid w:val="00AF6E12"/>
    <w:rsid w:val="00AF6ED6"/>
    <w:rsid w:val="00AF7926"/>
    <w:rsid w:val="00AF7EC4"/>
    <w:rsid w:val="00B007BA"/>
    <w:rsid w:val="00B00EAF"/>
    <w:rsid w:val="00B01C7D"/>
    <w:rsid w:val="00B01F31"/>
    <w:rsid w:val="00B0384D"/>
    <w:rsid w:val="00B0404E"/>
    <w:rsid w:val="00B0406B"/>
    <w:rsid w:val="00B05564"/>
    <w:rsid w:val="00B06E66"/>
    <w:rsid w:val="00B07181"/>
    <w:rsid w:val="00B102E2"/>
    <w:rsid w:val="00B105A4"/>
    <w:rsid w:val="00B1070C"/>
    <w:rsid w:val="00B11D08"/>
    <w:rsid w:val="00B12C57"/>
    <w:rsid w:val="00B13C22"/>
    <w:rsid w:val="00B13F14"/>
    <w:rsid w:val="00B15629"/>
    <w:rsid w:val="00B16DB0"/>
    <w:rsid w:val="00B20145"/>
    <w:rsid w:val="00B20726"/>
    <w:rsid w:val="00B208E2"/>
    <w:rsid w:val="00B211B7"/>
    <w:rsid w:val="00B2170E"/>
    <w:rsid w:val="00B23264"/>
    <w:rsid w:val="00B2391C"/>
    <w:rsid w:val="00B24291"/>
    <w:rsid w:val="00B242C8"/>
    <w:rsid w:val="00B3084D"/>
    <w:rsid w:val="00B308CF"/>
    <w:rsid w:val="00B3252E"/>
    <w:rsid w:val="00B332C9"/>
    <w:rsid w:val="00B33CE4"/>
    <w:rsid w:val="00B341E7"/>
    <w:rsid w:val="00B35E48"/>
    <w:rsid w:val="00B36761"/>
    <w:rsid w:val="00B376D4"/>
    <w:rsid w:val="00B4057B"/>
    <w:rsid w:val="00B40A45"/>
    <w:rsid w:val="00B41A60"/>
    <w:rsid w:val="00B421FA"/>
    <w:rsid w:val="00B423A5"/>
    <w:rsid w:val="00B42AB8"/>
    <w:rsid w:val="00B43BA6"/>
    <w:rsid w:val="00B44F67"/>
    <w:rsid w:val="00B452DA"/>
    <w:rsid w:val="00B46376"/>
    <w:rsid w:val="00B46D36"/>
    <w:rsid w:val="00B46FDE"/>
    <w:rsid w:val="00B51089"/>
    <w:rsid w:val="00B519BC"/>
    <w:rsid w:val="00B52946"/>
    <w:rsid w:val="00B52EB3"/>
    <w:rsid w:val="00B52F16"/>
    <w:rsid w:val="00B54F43"/>
    <w:rsid w:val="00B555B3"/>
    <w:rsid w:val="00B56A0F"/>
    <w:rsid w:val="00B56E75"/>
    <w:rsid w:val="00B571B9"/>
    <w:rsid w:val="00B57753"/>
    <w:rsid w:val="00B57FC2"/>
    <w:rsid w:val="00B60647"/>
    <w:rsid w:val="00B6353A"/>
    <w:rsid w:val="00B653EB"/>
    <w:rsid w:val="00B65746"/>
    <w:rsid w:val="00B6634A"/>
    <w:rsid w:val="00B66FF6"/>
    <w:rsid w:val="00B670FF"/>
    <w:rsid w:val="00B67B83"/>
    <w:rsid w:val="00B74250"/>
    <w:rsid w:val="00B752A2"/>
    <w:rsid w:val="00B77076"/>
    <w:rsid w:val="00B77252"/>
    <w:rsid w:val="00B7733E"/>
    <w:rsid w:val="00B775F6"/>
    <w:rsid w:val="00B77623"/>
    <w:rsid w:val="00B83174"/>
    <w:rsid w:val="00B83227"/>
    <w:rsid w:val="00B83845"/>
    <w:rsid w:val="00B8486B"/>
    <w:rsid w:val="00B84FFF"/>
    <w:rsid w:val="00B8500E"/>
    <w:rsid w:val="00B85192"/>
    <w:rsid w:val="00B87503"/>
    <w:rsid w:val="00B876B8"/>
    <w:rsid w:val="00B90412"/>
    <w:rsid w:val="00B93609"/>
    <w:rsid w:val="00B93D6B"/>
    <w:rsid w:val="00B943B2"/>
    <w:rsid w:val="00B9585A"/>
    <w:rsid w:val="00BA22DD"/>
    <w:rsid w:val="00BA2CCF"/>
    <w:rsid w:val="00BA3508"/>
    <w:rsid w:val="00BA45AA"/>
    <w:rsid w:val="00BA4780"/>
    <w:rsid w:val="00BA4E70"/>
    <w:rsid w:val="00BA5EE6"/>
    <w:rsid w:val="00BA6D81"/>
    <w:rsid w:val="00BA7431"/>
    <w:rsid w:val="00BB1240"/>
    <w:rsid w:val="00BB1C02"/>
    <w:rsid w:val="00BB3E2D"/>
    <w:rsid w:val="00BB4AC1"/>
    <w:rsid w:val="00BB519A"/>
    <w:rsid w:val="00BB540B"/>
    <w:rsid w:val="00BB6B3E"/>
    <w:rsid w:val="00BB7B21"/>
    <w:rsid w:val="00BC0C48"/>
    <w:rsid w:val="00BC2741"/>
    <w:rsid w:val="00BC30AE"/>
    <w:rsid w:val="00BC313B"/>
    <w:rsid w:val="00BC3D98"/>
    <w:rsid w:val="00BC475C"/>
    <w:rsid w:val="00BC4770"/>
    <w:rsid w:val="00BC55E3"/>
    <w:rsid w:val="00BC5754"/>
    <w:rsid w:val="00BC6E0C"/>
    <w:rsid w:val="00BC7406"/>
    <w:rsid w:val="00BD1D17"/>
    <w:rsid w:val="00BD30A3"/>
    <w:rsid w:val="00BD3C49"/>
    <w:rsid w:val="00BD4543"/>
    <w:rsid w:val="00BD4740"/>
    <w:rsid w:val="00BD5B4E"/>
    <w:rsid w:val="00BD6507"/>
    <w:rsid w:val="00BD6BD3"/>
    <w:rsid w:val="00BD6F67"/>
    <w:rsid w:val="00BD74F5"/>
    <w:rsid w:val="00BE0CE9"/>
    <w:rsid w:val="00BE44D3"/>
    <w:rsid w:val="00BE487F"/>
    <w:rsid w:val="00BE5B2B"/>
    <w:rsid w:val="00BE5B36"/>
    <w:rsid w:val="00BE66ED"/>
    <w:rsid w:val="00BE7140"/>
    <w:rsid w:val="00BE7312"/>
    <w:rsid w:val="00BE783D"/>
    <w:rsid w:val="00BF1442"/>
    <w:rsid w:val="00BF2DFF"/>
    <w:rsid w:val="00BF3144"/>
    <w:rsid w:val="00BF5483"/>
    <w:rsid w:val="00BF67EB"/>
    <w:rsid w:val="00BF6F23"/>
    <w:rsid w:val="00C0009E"/>
    <w:rsid w:val="00C02274"/>
    <w:rsid w:val="00C03E35"/>
    <w:rsid w:val="00C047B3"/>
    <w:rsid w:val="00C060A0"/>
    <w:rsid w:val="00C06121"/>
    <w:rsid w:val="00C07995"/>
    <w:rsid w:val="00C103E7"/>
    <w:rsid w:val="00C10F3E"/>
    <w:rsid w:val="00C1186E"/>
    <w:rsid w:val="00C13F43"/>
    <w:rsid w:val="00C156E5"/>
    <w:rsid w:val="00C16EF9"/>
    <w:rsid w:val="00C220C5"/>
    <w:rsid w:val="00C22224"/>
    <w:rsid w:val="00C24EA2"/>
    <w:rsid w:val="00C263BE"/>
    <w:rsid w:val="00C318A5"/>
    <w:rsid w:val="00C340C9"/>
    <w:rsid w:val="00C34DC4"/>
    <w:rsid w:val="00C355C2"/>
    <w:rsid w:val="00C36EB8"/>
    <w:rsid w:val="00C40453"/>
    <w:rsid w:val="00C40DA3"/>
    <w:rsid w:val="00C413E6"/>
    <w:rsid w:val="00C41A3C"/>
    <w:rsid w:val="00C42945"/>
    <w:rsid w:val="00C429D5"/>
    <w:rsid w:val="00C437BA"/>
    <w:rsid w:val="00C44217"/>
    <w:rsid w:val="00C4548D"/>
    <w:rsid w:val="00C45D3F"/>
    <w:rsid w:val="00C46CF4"/>
    <w:rsid w:val="00C475A3"/>
    <w:rsid w:val="00C47E7D"/>
    <w:rsid w:val="00C502A2"/>
    <w:rsid w:val="00C5058B"/>
    <w:rsid w:val="00C50840"/>
    <w:rsid w:val="00C512FA"/>
    <w:rsid w:val="00C51BFB"/>
    <w:rsid w:val="00C51C56"/>
    <w:rsid w:val="00C53608"/>
    <w:rsid w:val="00C563D9"/>
    <w:rsid w:val="00C5660D"/>
    <w:rsid w:val="00C57FF1"/>
    <w:rsid w:val="00C601B4"/>
    <w:rsid w:val="00C60417"/>
    <w:rsid w:val="00C62E21"/>
    <w:rsid w:val="00C63092"/>
    <w:rsid w:val="00C637CF"/>
    <w:rsid w:val="00C650A6"/>
    <w:rsid w:val="00C65F76"/>
    <w:rsid w:val="00C67830"/>
    <w:rsid w:val="00C73174"/>
    <w:rsid w:val="00C73960"/>
    <w:rsid w:val="00C7428D"/>
    <w:rsid w:val="00C7488B"/>
    <w:rsid w:val="00C75C26"/>
    <w:rsid w:val="00C75E30"/>
    <w:rsid w:val="00C77446"/>
    <w:rsid w:val="00C80039"/>
    <w:rsid w:val="00C81C1E"/>
    <w:rsid w:val="00C81C8F"/>
    <w:rsid w:val="00C82788"/>
    <w:rsid w:val="00C844BC"/>
    <w:rsid w:val="00C845A3"/>
    <w:rsid w:val="00C853F1"/>
    <w:rsid w:val="00C855C7"/>
    <w:rsid w:val="00C8599E"/>
    <w:rsid w:val="00C85A92"/>
    <w:rsid w:val="00C87718"/>
    <w:rsid w:val="00C921D5"/>
    <w:rsid w:val="00C92A13"/>
    <w:rsid w:val="00C953D4"/>
    <w:rsid w:val="00C95AEC"/>
    <w:rsid w:val="00C96380"/>
    <w:rsid w:val="00C9659D"/>
    <w:rsid w:val="00CA058F"/>
    <w:rsid w:val="00CA18FB"/>
    <w:rsid w:val="00CA1C0E"/>
    <w:rsid w:val="00CA31A6"/>
    <w:rsid w:val="00CA5ECB"/>
    <w:rsid w:val="00CA64F3"/>
    <w:rsid w:val="00CA6B19"/>
    <w:rsid w:val="00CB0C72"/>
    <w:rsid w:val="00CB1724"/>
    <w:rsid w:val="00CB2050"/>
    <w:rsid w:val="00CB2596"/>
    <w:rsid w:val="00CB3251"/>
    <w:rsid w:val="00CB3C24"/>
    <w:rsid w:val="00CB4216"/>
    <w:rsid w:val="00CB4C10"/>
    <w:rsid w:val="00CB6CDE"/>
    <w:rsid w:val="00CB6F81"/>
    <w:rsid w:val="00CB7737"/>
    <w:rsid w:val="00CC094C"/>
    <w:rsid w:val="00CC0B66"/>
    <w:rsid w:val="00CC2B1D"/>
    <w:rsid w:val="00CC325E"/>
    <w:rsid w:val="00CC3578"/>
    <w:rsid w:val="00CC3D22"/>
    <w:rsid w:val="00CC421C"/>
    <w:rsid w:val="00CC63E9"/>
    <w:rsid w:val="00CC64C1"/>
    <w:rsid w:val="00CC66BF"/>
    <w:rsid w:val="00CD0690"/>
    <w:rsid w:val="00CD08CE"/>
    <w:rsid w:val="00CD294B"/>
    <w:rsid w:val="00CD352E"/>
    <w:rsid w:val="00CD3541"/>
    <w:rsid w:val="00CD4146"/>
    <w:rsid w:val="00CD4472"/>
    <w:rsid w:val="00CD5931"/>
    <w:rsid w:val="00CD6DCC"/>
    <w:rsid w:val="00CD7BA5"/>
    <w:rsid w:val="00CE022C"/>
    <w:rsid w:val="00CE3E05"/>
    <w:rsid w:val="00CE551A"/>
    <w:rsid w:val="00CE6638"/>
    <w:rsid w:val="00CE7222"/>
    <w:rsid w:val="00CF0E73"/>
    <w:rsid w:val="00CF0EF9"/>
    <w:rsid w:val="00CF0EFB"/>
    <w:rsid w:val="00CF4F9B"/>
    <w:rsid w:val="00CF5FE4"/>
    <w:rsid w:val="00CF7D44"/>
    <w:rsid w:val="00D0097A"/>
    <w:rsid w:val="00D00FB1"/>
    <w:rsid w:val="00D01D6A"/>
    <w:rsid w:val="00D034BA"/>
    <w:rsid w:val="00D04F68"/>
    <w:rsid w:val="00D1016C"/>
    <w:rsid w:val="00D111CA"/>
    <w:rsid w:val="00D12E5F"/>
    <w:rsid w:val="00D136BA"/>
    <w:rsid w:val="00D15CBA"/>
    <w:rsid w:val="00D16947"/>
    <w:rsid w:val="00D20F03"/>
    <w:rsid w:val="00D21E83"/>
    <w:rsid w:val="00D22882"/>
    <w:rsid w:val="00D23D23"/>
    <w:rsid w:val="00D24E84"/>
    <w:rsid w:val="00D3061C"/>
    <w:rsid w:val="00D3132C"/>
    <w:rsid w:val="00D333BA"/>
    <w:rsid w:val="00D34224"/>
    <w:rsid w:val="00D346D4"/>
    <w:rsid w:val="00D3533A"/>
    <w:rsid w:val="00D358FE"/>
    <w:rsid w:val="00D35DE4"/>
    <w:rsid w:val="00D35F57"/>
    <w:rsid w:val="00D37753"/>
    <w:rsid w:val="00D43CF9"/>
    <w:rsid w:val="00D45AF2"/>
    <w:rsid w:val="00D46B72"/>
    <w:rsid w:val="00D5024E"/>
    <w:rsid w:val="00D50C7E"/>
    <w:rsid w:val="00D514DF"/>
    <w:rsid w:val="00D53537"/>
    <w:rsid w:val="00D53589"/>
    <w:rsid w:val="00D53C1C"/>
    <w:rsid w:val="00D5400E"/>
    <w:rsid w:val="00D5416B"/>
    <w:rsid w:val="00D55A6E"/>
    <w:rsid w:val="00D55C46"/>
    <w:rsid w:val="00D5653E"/>
    <w:rsid w:val="00D61630"/>
    <w:rsid w:val="00D61CB6"/>
    <w:rsid w:val="00D62614"/>
    <w:rsid w:val="00D62F57"/>
    <w:rsid w:val="00D633C3"/>
    <w:rsid w:val="00D63C64"/>
    <w:rsid w:val="00D6575D"/>
    <w:rsid w:val="00D65D8C"/>
    <w:rsid w:val="00D66BF0"/>
    <w:rsid w:val="00D67476"/>
    <w:rsid w:val="00D7110D"/>
    <w:rsid w:val="00D72DE4"/>
    <w:rsid w:val="00D7360F"/>
    <w:rsid w:val="00D75623"/>
    <w:rsid w:val="00D767E1"/>
    <w:rsid w:val="00D77ACE"/>
    <w:rsid w:val="00D80047"/>
    <w:rsid w:val="00D8044A"/>
    <w:rsid w:val="00D81F3C"/>
    <w:rsid w:val="00D82629"/>
    <w:rsid w:val="00D85BC3"/>
    <w:rsid w:val="00D87B24"/>
    <w:rsid w:val="00D90915"/>
    <w:rsid w:val="00D912CE"/>
    <w:rsid w:val="00D91C2B"/>
    <w:rsid w:val="00D925E0"/>
    <w:rsid w:val="00D956D9"/>
    <w:rsid w:val="00D95DEB"/>
    <w:rsid w:val="00D96A4F"/>
    <w:rsid w:val="00D97BF7"/>
    <w:rsid w:val="00DA0225"/>
    <w:rsid w:val="00DA114E"/>
    <w:rsid w:val="00DA1B55"/>
    <w:rsid w:val="00DA266C"/>
    <w:rsid w:val="00DA3005"/>
    <w:rsid w:val="00DA3CE1"/>
    <w:rsid w:val="00DA3F3A"/>
    <w:rsid w:val="00DA4A98"/>
    <w:rsid w:val="00DA5543"/>
    <w:rsid w:val="00DA785F"/>
    <w:rsid w:val="00DB0C13"/>
    <w:rsid w:val="00DB0C4E"/>
    <w:rsid w:val="00DB190C"/>
    <w:rsid w:val="00DB196C"/>
    <w:rsid w:val="00DB3404"/>
    <w:rsid w:val="00DB3A3A"/>
    <w:rsid w:val="00DB4FD6"/>
    <w:rsid w:val="00DB54EB"/>
    <w:rsid w:val="00DC07E9"/>
    <w:rsid w:val="00DC0A89"/>
    <w:rsid w:val="00DC0BF9"/>
    <w:rsid w:val="00DC1301"/>
    <w:rsid w:val="00DC1473"/>
    <w:rsid w:val="00DC1B99"/>
    <w:rsid w:val="00DC2220"/>
    <w:rsid w:val="00DC2299"/>
    <w:rsid w:val="00DC3AC5"/>
    <w:rsid w:val="00DC4848"/>
    <w:rsid w:val="00DC538F"/>
    <w:rsid w:val="00DC72E7"/>
    <w:rsid w:val="00DC743D"/>
    <w:rsid w:val="00DD00D2"/>
    <w:rsid w:val="00DD0228"/>
    <w:rsid w:val="00DD3426"/>
    <w:rsid w:val="00DD4F0D"/>
    <w:rsid w:val="00DD5A1E"/>
    <w:rsid w:val="00DD5BEB"/>
    <w:rsid w:val="00DE009F"/>
    <w:rsid w:val="00DE086C"/>
    <w:rsid w:val="00DE1B6E"/>
    <w:rsid w:val="00DE1E02"/>
    <w:rsid w:val="00DE24B8"/>
    <w:rsid w:val="00DE28D9"/>
    <w:rsid w:val="00DE3BB7"/>
    <w:rsid w:val="00DE46B0"/>
    <w:rsid w:val="00DE795F"/>
    <w:rsid w:val="00DF0E57"/>
    <w:rsid w:val="00DF155C"/>
    <w:rsid w:val="00DF2041"/>
    <w:rsid w:val="00DF4438"/>
    <w:rsid w:val="00DF52FE"/>
    <w:rsid w:val="00DF5F54"/>
    <w:rsid w:val="00E02CA4"/>
    <w:rsid w:val="00E05291"/>
    <w:rsid w:val="00E05616"/>
    <w:rsid w:val="00E05B68"/>
    <w:rsid w:val="00E0646B"/>
    <w:rsid w:val="00E0698B"/>
    <w:rsid w:val="00E069EB"/>
    <w:rsid w:val="00E07C0E"/>
    <w:rsid w:val="00E104B4"/>
    <w:rsid w:val="00E1087D"/>
    <w:rsid w:val="00E108C3"/>
    <w:rsid w:val="00E118E1"/>
    <w:rsid w:val="00E11C3D"/>
    <w:rsid w:val="00E1311F"/>
    <w:rsid w:val="00E131F1"/>
    <w:rsid w:val="00E13445"/>
    <w:rsid w:val="00E1364E"/>
    <w:rsid w:val="00E14BBB"/>
    <w:rsid w:val="00E15126"/>
    <w:rsid w:val="00E15AA1"/>
    <w:rsid w:val="00E17B0F"/>
    <w:rsid w:val="00E204BD"/>
    <w:rsid w:val="00E20BAC"/>
    <w:rsid w:val="00E21148"/>
    <w:rsid w:val="00E245DD"/>
    <w:rsid w:val="00E24C30"/>
    <w:rsid w:val="00E253E9"/>
    <w:rsid w:val="00E26C02"/>
    <w:rsid w:val="00E27CAA"/>
    <w:rsid w:val="00E31194"/>
    <w:rsid w:val="00E31735"/>
    <w:rsid w:val="00E31F7B"/>
    <w:rsid w:val="00E325DD"/>
    <w:rsid w:val="00E327A3"/>
    <w:rsid w:val="00E32A75"/>
    <w:rsid w:val="00E32B1A"/>
    <w:rsid w:val="00E3334B"/>
    <w:rsid w:val="00E33675"/>
    <w:rsid w:val="00E352FB"/>
    <w:rsid w:val="00E35B32"/>
    <w:rsid w:val="00E35D7D"/>
    <w:rsid w:val="00E36293"/>
    <w:rsid w:val="00E4072B"/>
    <w:rsid w:val="00E41E0A"/>
    <w:rsid w:val="00E42290"/>
    <w:rsid w:val="00E44683"/>
    <w:rsid w:val="00E4471F"/>
    <w:rsid w:val="00E44B7B"/>
    <w:rsid w:val="00E44CC6"/>
    <w:rsid w:val="00E45D01"/>
    <w:rsid w:val="00E46651"/>
    <w:rsid w:val="00E46C59"/>
    <w:rsid w:val="00E47100"/>
    <w:rsid w:val="00E47AF4"/>
    <w:rsid w:val="00E51731"/>
    <w:rsid w:val="00E52062"/>
    <w:rsid w:val="00E54F29"/>
    <w:rsid w:val="00E57545"/>
    <w:rsid w:val="00E60067"/>
    <w:rsid w:val="00E604D1"/>
    <w:rsid w:val="00E61A5C"/>
    <w:rsid w:val="00E62241"/>
    <w:rsid w:val="00E62711"/>
    <w:rsid w:val="00E63413"/>
    <w:rsid w:val="00E6357A"/>
    <w:rsid w:val="00E63641"/>
    <w:rsid w:val="00E64A4E"/>
    <w:rsid w:val="00E65679"/>
    <w:rsid w:val="00E675CF"/>
    <w:rsid w:val="00E702D6"/>
    <w:rsid w:val="00E70AEC"/>
    <w:rsid w:val="00E71F07"/>
    <w:rsid w:val="00E72A42"/>
    <w:rsid w:val="00E73F9E"/>
    <w:rsid w:val="00E75312"/>
    <w:rsid w:val="00E758AC"/>
    <w:rsid w:val="00E7635A"/>
    <w:rsid w:val="00E77039"/>
    <w:rsid w:val="00E77C80"/>
    <w:rsid w:val="00E80734"/>
    <w:rsid w:val="00E81790"/>
    <w:rsid w:val="00E81DED"/>
    <w:rsid w:val="00E822FE"/>
    <w:rsid w:val="00E838B7"/>
    <w:rsid w:val="00E83FA6"/>
    <w:rsid w:val="00E84893"/>
    <w:rsid w:val="00E84D99"/>
    <w:rsid w:val="00E84FB8"/>
    <w:rsid w:val="00E859F9"/>
    <w:rsid w:val="00E86ECB"/>
    <w:rsid w:val="00E8736F"/>
    <w:rsid w:val="00E90627"/>
    <w:rsid w:val="00E911EE"/>
    <w:rsid w:val="00E91657"/>
    <w:rsid w:val="00E942DE"/>
    <w:rsid w:val="00E94DF5"/>
    <w:rsid w:val="00E96D03"/>
    <w:rsid w:val="00E9749F"/>
    <w:rsid w:val="00EA0530"/>
    <w:rsid w:val="00EA0E25"/>
    <w:rsid w:val="00EA2168"/>
    <w:rsid w:val="00EA38E7"/>
    <w:rsid w:val="00EA5D0B"/>
    <w:rsid w:val="00EA7E5C"/>
    <w:rsid w:val="00EB16D4"/>
    <w:rsid w:val="00EB2502"/>
    <w:rsid w:val="00EB4143"/>
    <w:rsid w:val="00EB5E65"/>
    <w:rsid w:val="00EB5F18"/>
    <w:rsid w:val="00EB6C6D"/>
    <w:rsid w:val="00EB6E9B"/>
    <w:rsid w:val="00EB71DD"/>
    <w:rsid w:val="00EC0B04"/>
    <w:rsid w:val="00EC1BAF"/>
    <w:rsid w:val="00EC20D4"/>
    <w:rsid w:val="00EC26F5"/>
    <w:rsid w:val="00EC2A53"/>
    <w:rsid w:val="00EC336C"/>
    <w:rsid w:val="00EC3D34"/>
    <w:rsid w:val="00EC43D7"/>
    <w:rsid w:val="00EC4AAA"/>
    <w:rsid w:val="00EC5517"/>
    <w:rsid w:val="00EC5807"/>
    <w:rsid w:val="00EC6D48"/>
    <w:rsid w:val="00EC7B7B"/>
    <w:rsid w:val="00ED04C0"/>
    <w:rsid w:val="00ED0513"/>
    <w:rsid w:val="00ED0886"/>
    <w:rsid w:val="00ED2121"/>
    <w:rsid w:val="00ED3BCF"/>
    <w:rsid w:val="00ED5798"/>
    <w:rsid w:val="00ED57D0"/>
    <w:rsid w:val="00ED6318"/>
    <w:rsid w:val="00ED7BA4"/>
    <w:rsid w:val="00EE01F0"/>
    <w:rsid w:val="00EE1EC4"/>
    <w:rsid w:val="00EE2A5B"/>
    <w:rsid w:val="00EE364A"/>
    <w:rsid w:val="00EE426A"/>
    <w:rsid w:val="00EE426F"/>
    <w:rsid w:val="00EE4A02"/>
    <w:rsid w:val="00EE4DF0"/>
    <w:rsid w:val="00EE5D94"/>
    <w:rsid w:val="00EE7181"/>
    <w:rsid w:val="00EF0516"/>
    <w:rsid w:val="00EF0E56"/>
    <w:rsid w:val="00EF2C75"/>
    <w:rsid w:val="00EF3626"/>
    <w:rsid w:val="00EF3C76"/>
    <w:rsid w:val="00EF42E3"/>
    <w:rsid w:val="00EF4A8B"/>
    <w:rsid w:val="00EF6341"/>
    <w:rsid w:val="00EF77FE"/>
    <w:rsid w:val="00F02FD7"/>
    <w:rsid w:val="00F03804"/>
    <w:rsid w:val="00F0649D"/>
    <w:rsid w:val="00F065EC"/>
    <w:rsid w:val="00F075DD"/>
    <w:rsid w:val="00F10BB3"/>
    <w:rsid w:val="00F10F8D"/>
    <w:rsid w:val="00F116AE"/>
    <w:rsid w:val="00F11AAA"/>
    <w:rsid w:val="00F1357E"/>
    <w:rsid w:val="00F14823"/>
    <w:rsid w:val="00F1620B"/>
    <w:rsid w:val="00F16438"/>
    <w:rsid w:val="00F165BE"/>
    <w:rsid w:val="00F2035A"/>
    <w:rsid w:val="00F21A18"/>
    <w:rsid w:val="00F21F00"/>
    <w:rsid w:val="00F2255E"/>
    <w:rsid w:val="00F227BB"/>
    <w:rsid w:val="00F22BC6"/>
    <w:rsid w:val="00F24B1E"/>
    <w:rsid w:val="00F26F4D"/>
    <w:rsid w:val="00F27A86"/>
    <w:rsid w:val="00F27B88"/>
    <w:rsid w:val="00F30027"/>
    <w:rsid w:val="00F3004F"/>
    <w:rsid w:val="00F30757"/>
    <w:rsid w:val="00F30808"/>
    <w:rsid w:val="00F3093F"/>
    <w:rsid w:val="00F37A66"/>
    <w:rsid w:val="00F406E7"/>
    <w:rsid w:val="00F419BE"/>
    <w:rsid w:val="00F41F38"/>
    <w:rsid w:val="00F4278F"/>
    <w:rsid w:val="00F42E11"/>
    <w:rsid w:val="00F43265"/>
    <w:rsid w:val="00F43B16"/>
    <w:rsid w:val="00F45A47"/>
    <w:rsid w:val="00F45F74"/>
    <w:rsid w:val="00F5032A"/>
    <w:rsid w:val="00F51D02"/>
    <w:rsid w:val="00F53413"/>
    <w:rsid w:val="00F5498C"/>
    <w:rsid w:val="00F55549"/>
    <w:rsid w:val="00F558DF"/>
    <w:rsid w:val="00F55C12"/>
    <w:rsid w:val="00F56590"/>
    <w:rsid w:val="00F5693F"/>
    <w:rsid w:val="00F577F6"/>
    <w:rsid w:val="00F62B01"/>
    <w:rsid w:val="00F63FE6"/>
    <w:rsid w:val="00F6552B"/>
    <w:rsid w:val="00F65CD9"/>
    <w:rsid w:val="00F6797F"/>
    <w:rsid w:val="00F70636"/>
    <w:rsid w:val="00F7098F"/>
    <w:rsid w:val="00F72D53"/>
    <w:rsid w:val="00F734DC"/>
    <w:rsid w:val="00F755A7"/>
    <w:rsid w:val="00F75DE7"/>
    <w:rsid w:val="00F76458"/>
    <w:rsid w:val="00F7650C"/>
    <w:rsid w:val="00F80D7E"/>
    <w:rsid w:val="00F819AD"/>
    <w:rsid w:val="00F82124"/>
    <w:rsid w:val="00F82BE6"/>
    <w:rsid w:val="00F82C45"/>
    <w:rsid w:val="00F84191"/>
    <w:rsid w:val="00F84D87"/>
    <w:rsid w:val="00F8567D"/>
    <w:rsid w:val="00F868CA"/>
    <w:rsid w:val="00F87A6A"/>
    <w:rsid w:val="00F90B88"/>
    <w:rsid w:val="00F91D8B"/>
    <w:rsid w:val="00F92504"/>
    <w:rsid w:val="00F9796E"/>
    <w:rsid w:val="00F979E4"/>
    <w:rsid w:val="00F97FBD"/>
    <w:rsid w:val="00FA0A84"/>
    <w:rsid w:val="00FA64BF"/>
    <w:rsid w:val="00FA6B06"/>
    <w:rsid w:val="00FA6C1F"/>
    <w:rsid w:val="00FB19C0"/>
    <w:rsid w:val="00FB26DF"/>
    <w:rsid w:val="00FB5A90"/>
    <w:rsid w:val="00FB6BA9"/>
    <w:rsid w:val="00FB740E"/>
    <w:rsid w:val="00FB7711"/>
    <w:rsid w:val="00FC0A9B"/>
    <w:rsid w:val="00FC4EA7"/>
    <w:rsid w:val="00FC519D"/>
    <w:rsid w:val="00FC5A85"/>
    <w:rsid w:val="00FC6BB9"/>
    <w:rsid w:val="00FC766C"/>
    <w:rsid w:val="00FC7CCD"/>
    <w:rsid w:val="00FD0991"/>
    <w:rsid w:val="00FD29E7"/>
    <w:rsid w:val="00FD36EB"/>
    <w:rsid w:val="00FD4476"/>
    <w:rsid w:val="00FD4E2D"/>
    <w:rsid w:val="00FD4F9E"/>
    <w:rsid w:val="00FD563A"/>
    <w:rsid w:val="00FE04D9"/>
    <w:rsid w:val="00FE1279"/>
    <w:rsid w:val="00FE1511"/>
    <w:rsid w:val="00FE357A"/>
    <w:rsid w:val="00FE47C4"/>
    <w:rsid w:val="00FE4E96"/>
    <w:rsid w:val="00FE5FF3"/>
    <w:rsid w:val="00FE6207"/>
    <w:rsid w:val="00FE68CE"/>
    <w:rsid w:val="00FF0AD3"/>
    <w:rsid w:val="00FF0E41"/>
    <w:rsid w:val="00FF273E"/>
    <w:rsid w:val="00FF548C"/>
    <w:rsid w:val="00FF62CC"/>
    <w:rsid w:val="00FF6CE0"/>
    <w:rsid w:val="00FF73E2"/>
    <w:rsid w:val="00FF7AC5"/>
    <w:rsid w:val="00FF7E4D"/>
    <w:rsid w:val="064D029A"/>
    <w:rsid w:val="079618E3"/>
    <w:rsid w:val="08744718"/>
    <w:rsid w:val="0CDC5D84"/>
    <w:rsid w:val="0D9C59EA"/>
    <w:rsid w:val="0E4A3ED2"/>
    <w:rsid w:val="0E780F3B"/>
    <w:rsid w:val="0E7D197A"/>
    <w:rsid w:val="0F8168B7"/>
    <w:rsid w:val="14FB2910"/>
    <w:rsid w:val="1A4669B1"/>
    <w:rsid w:val="1CE9423A"/>
    <w:rsid w:val="1E2B2EE3"/>
    <w:rsid w:val="1FBA3374"/>
    <w:rsid w:val="1FD04FE5"/>
    <w:rsid w:val="22304E49"/>
    <w:rsid w:val="23502247"/>
    <w:rsid w:val="2379444D"/>
    <w:rsid w:val="2512391E"/>
    <w:rsid w:val="25B238A9"/>
    <w:rsid w:val="26667E05"/>
    <w:rsid w:val="287437FB"/>
    <w:rsid w:val="3099049A"/>
    <w:rsid w:val="30F94D4E"/>
    <w:rsid w:val="3351060B"/>
    <w:rsid w:val="33EC4CFE"/>
    <w:rsid w:val="385F3724"/>
    <w:rsid w:val="3E183C7E"/>
    <w:rsid w:val="448707F5"/>
    <w:rsid w:val="4B78033F"/>
    <w:rsid w:val="4BC72C45"/>
    <w:rsid w:val="4DA81276"/>
    <w:rsid w:val="506259A0"/>
    <w:rsid w:val="52850D80"/>
    <w:rsid w:val="533F05E1"/>
    <w:rsid w:val="542C0846"/>
    <w:rsid w:val="5FB567E4"/>
    <w:rsid w:val="605E10D3"/>
    <w:rsid w:val="623E4995"/>
    <w:rsid w:val="63666773"/>
    <w:rsid w:val="681811A0"/>
    <w:rsid w:val="6B740FAB"/>
    <w:rsid w:val="6B971CEB"/>
    <w:rsid w:val="6EFA5FE1"/>
    <w:rsid w:val="738B4787"/>
    <w:rsid w:val="7AB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5703F"/>
  <w15:docId w15:val="{0D65914C-8A9F-421F-A8D8-D4458ADF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楷体" w:eastAsia="楷体" w:hAnsi="楷体" w:cs="Times New Roman"/>
      <w:bCs/>
      <w:color w:val="000000"/>
      <w:kern w:val="36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楷体" w:eastAsia="楷体" w:hAnsi="楷体" w:cs="Times New Roman"/>
      <w:bCs/>
      <w:color w:val="000000"/>
      <w:kern w:val="36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705EA1-8ADE-4EF8-B1E0-2596B06C1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方雪葳</dc:creator>
  <cp:lastModifiedBy>方 雪葳</cp:lastModifiedBy>
  <cp:revision>894</cp:revision>
  <cp:lastPrinted>2023-03-14T00:36:00Z</cp:lastPrinted>
  <dcterms:created xsi:type="dcterms:W3CDTF">2022-10-20T03:26:00Z</dcterms:created>
  <dcterms:modified xsi:type="dcterms:W3CDTF">2023-03-17T06:18:00Z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C979EB50A04D428B83FC0B485CCAEC92</vt:lpwstr>
  </property>
</Properties>
</file>