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A2D68" w14:textId="77777777" w:rsidR="000F6445" w:rsidRPr="000F6445" w:rsidRDefault="000F6445" w:rsidP="000F6445">
      <w:pPr>
        <w:widowControl/>
        <w:shd w:val="clear" w:color="auto" w:fill="FFFFFF"/>
        <w:spacing w:after="300"/>
        <w:jc w:val="center"/>
        <w:outlineLvl w:val="2"/>
        <w:rPr>
          <w:rFonts w:ascii="微软雅黑" w:eastAsia="微软雅黑" w:hAnsi="微软雅黑" w:cs="宋体"/>
          <w:b/>
          <w:bCs/>
          <w:color w:val="666666"/>
          <w:kern w:val="0"/>
          <w:sz w:val="30"/>
          <w:szCs w:val="30"/>
          <w14:ligatures w14:val="none"/>
        </w:rPr>
      </w:pPr>
      <w:r w:rsidRPr="000F6445">
        <w:rPr>
          <w:rFonts w:ascii="微软雅黑" w:eastAsia="微软雅黑" w:hAnsi="微软雅黑" w:cs="宋体" w:hint="eastAsia"/>
          <w:b/>
          <w:bCs/>
          <w:color w:val="666666"/>
          <w:kern w:val="0"/>
          <w:sz w:val="30"/>
          <w:szCs w:val="30"/>
          <w14:ligatures w14:val="none"/>
        </w:rPr>
        <w:t>讯飞启明教考平台隐私政策</w:t>
      </w:r>
    </w:p>
    <w:p w14:paraId="779C9CEF"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更新日期：2022年11月08日</w:t>
      </w:r>
    </w:p>
    <w:p w14:paraId="4E3D78D4"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发布日期：2022年11月08日</w:t>
      </w:r>
    </w:p>
    <w:p w14:paraId="27514E89"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生效日期：2022年11月10日</w:t>
      </w:r>
    </w:p>
    <w:p w14:paraId="753E985C"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b/>
          <w:bCs/>
          <w:color w:val="666666"/>
          <w:kern w:val="0"/>
          <w:szCs w:val="21"/>
          <w14:ligatures w14:val="none"/>
        </w:rPr>
        <w:t>《讯飞启明教考平台隐私政策》（以下简称“本政策”）仅适用于广东讯飞启明科技发展有限公司（以下简称“讯飞启明”或“我们”）为您提供的的教考平台软件及服务（包括教考平台网站https://jkpt.koukao.cn/，以下简称“本软件”或“本服务”）。您在使用本软件前，请仔细阅读本政策，以了解我们处理您个人信息的详情。其中有关个人敏感信息以及与您个人信息权益相关的重要内容我们已用加粗形式提示，请特别关注。如您是未满14周岁的未成年人，请在您的父母或其他监护人陪同下仔细阅读并充分理解本政策，并征得您父母或其他监护人的同意后使用教考平台产品与/或服务。</w:t>
      </w:r>
    </w:p>
    <w:p w14:paraId="7D680345"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b/>
          <w:bCs/>
          <w:color w:val="666666"/>
          <w:kern w:val="0"/>
          <w:szCs w:val="21"/>
          <w14:ligatures w14:val="none"/>
        </w:rPr>
        <w:t>特别提示：</w:t>
      </w:r>
    </w:p>
    <w:p w14:paraId="1A526607"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1、您同意本政策仅代表您已了解教考平台提供的功能，以及功能运行所需的必要个人信息，并不代表您已同意我们可以收集非必要个人信息，非必要个人信息的收集会根据您使用过程中的授权情况单独征求您的同意。具体的收集场景、目的和范围请见《教考平台个人信息收集清单》。</w:t>
      </w:r>
    </w:p>
    <w:p w14:paraId="6620ED09"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2、对于个人敏感信息，我们会在收集前通过弹窗等方式单独征得您的同意。</w:t>
      </w:r>
    </w:p>
    <w:p w14:paraId="183271F3"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本政策将帮助您了解以下内容：</w:t>
      </w:r>
    </w:p>
    <w:p w14:paraId="624A3E88"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一、定义与解释</w:t>
      </w:r>
    </w:p>
    <w:p w14:paraId="554DDDA4"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lastRenderedPageBreak/>
        <w:t>二、我们如何收集和使用您的个人信息</w:t>
      </w:r>
    </w:p>
    <w:p w14:paraId="273CCE8C"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三、我们如何使用Cookie和同类技术</w:t>
      </w:r>
    </w:p>
    <w:p w14:paraId="62CC8EE6"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四、我们如何共享、转让、公开披露您的个人信息</w:t>
      </w:r>
    </w:p>
    <w:p w14:paraId="5C92F6AD"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五、我们如何保护您的个人信息</w:t>
      </w:r>
    </w:p>
    <w:p w14:paraId="0D0E44FC"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六、我们如何存储您的个人信息</w:t>
      </w:r>
    </w:p>
    <w:p w14:paraId="77792DDE"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七、您如何实现管理您个人信息的权利</w:t>
      </w:r>
    </w:p>
    <w:p w14:paraId="7EE191EF"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八、我们如何保护未成年人的个人信息</w:t>
      </w:r>
    </w:p>
    <w:p w14:paraId="2EA87A6E"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九、您的个人信息如何在全球范围内转移</w:t>
      </w:r>
    </w:p>
    <w:p w14:paraId="106DAA80"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十、我们如何更新本政策</w:t>
      </w:r>
    </w:p>
    <w:p w14:paraId="5A32B07D"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十一、如何联系我们</w:t>
      </w:r>
    </w:p>
    <w:p w14:paraId="65A989E5"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十二、其他</w:t>
      </w:r>
    </w:p>
    <w:p w14:paraId="341BF1E8" w14:textId="77777777" w:rsidR="000F6445" w:rsidRPr="000F6445" w:rsidRDefault="000F6445" w:rsidP="000F6445">
      <w:pPr>
        <w:widowControl/>
        <w:shd w:val="clear" w:color="auto" w:fill="FFFFFF"/>
        <w:spacing w:before="300"/>
        <w:jc w:val="left"/>
        <w:outlineLvl w:val="3"/>
        <w:rPr>
          <w:rFonts w:ascii="微软雅黑" w:eastAsia="微软雅黑" w:hAnsi="微软雅黑" w:cs="宋体" w:hint="eastAsia"/>
          <w:b/>
          <w:bCs/>
          <w:color w:val="666666"/>
          <w:kern w:val="0"/>
          <w:sz w:val="24"/>
          <w:szCs w:val="24"/>
          <w14:ligatures w14:val="none"/>
        </w:rPr>
      </w:pPr>
      <w:r w:rsidRPr="000F6445">
        <w:rPr>
          <w:rFonts w:ascii="微软雅黑" w:eastAsia="微软雅黑" w:hAnsi="微软雅黑" w:cs="宋体" w:hint="eastAsia"/>
          <w:b/>
          <w:bCs/>
          <w:color w:val="666666"/>
          <w:kern w:val="0"/>
          <w:sz w:val="24"/>
          <w:szCs w:val="24"/>
          <w14:ligatures w14:val="none"/>
        </w:rPr>
        <w:t>一、定义与解释</w:t>
      </w:r>
    </w:p>
    <w:p w14:paraId="2F1C1159"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1. 教考产品与/或服务：包括教考平台网站https://jkpt.koukao.cn/、全真模拟考试系统、英语听说智能教学系统、AI听说课堂所提供的产品与/或服务。</w:t>
      </w:r>
    </w:p>
    <w:p w14:paraId="62D2426B"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2. 教考服务：是指教考平台的经营者讯飞启明向用户提供的包括英语听说教考平台基于智能评测技术，采用“一个区域平台、三个应用场景”的形式，提供区域一体化的英语教考产品解决方案，覆盖课前、课中、课后全场景，满足各类用户产品需求，以下简称“本服务”。</w:t>
      </w:r>
    </w:p>
    <w:p w14:paraId="374B00D4"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lastRenderedPageBreak/>
        <w:t>3. 广东讯飞启明科技发展有限公司：教考平台的经营者，专注于招生考试领域二十多年，依托人工智能等核心技术优势，服务教育考试数字化战略，成为智慧考试的先行者。注册地址/常用办公地址：广东省广州市黄埔区广州科学城天丰路3号启明大厦3楼，联系电话：4000-199-199；如您想要更详细的了解我们公司、平台，您可以通过本政策第十一章提供的联系方式与我们联系。</w:t>
      </w:r>
    </w:p>
    <w:p w14:paraId="536B8574"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4. 用户：是指注册、登录以及使用本软件并通过启用、浏览或上传数据至教考服务的用户、在本政策中更多地称为“您”。</w:t>
      </w:r>
    </w:p>
    <w:p w14:paraId="5EEB9512"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5. 关联公司：指任何直接或间接控制讯飞启明、受讯飞启明控制或与讯飞启明受共同控制的任何一方。此处的“控制”和“受控制”分别指通过投票权、合同或其他方式而督导某一方的管理政策的权利。</w:t>
      </w:r>
    </w:p>
    <w:p w14:paraId="0EC2BCE4"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6. 账号：指您完成真实信息注册后，享有的用户账号，该用户账号由您负责保管；您应当对以您账号下进行的所有行为负法律责任。</w:t>
      </w:r>
    </w:p>
    <w:p w14:paraId="5FD53923"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7. 个人信息：个人信息是以电子或者其他方式记录的与已识别或者可识别的自然人有关的各种信息，不包括匿名化处理后的信息。为免疑义，个人信息包括但不限于敏感个人信息。。</w:t>
      </w:r>
    </w:p>
    <w:p w14:paraId="11FDEA68"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8. 个人敏感信息：敏感个人信息是一旦泄露或者非法使用，容易导致自然人的人格尊严受到侵害或者人身、财产安全受到危害的个人信息，包括生物识别、宗教信仰、特定身份、医疗健康、金融账号、行踪轨迹等信息，以及不满十四周岁未成年人的个人信息。</w:t>
      </w:r>
    </w:p>
    <w:p w14:paraId="55164077"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9. 个人信息的处理：个人信息的处理包括个人信息的收集、存储、使用、加工、传输、提供、公开、删除等。</w:t>
      </w:r>
    </w:p>
    <w:p w14:paraId="51B40745"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lastRenderedPageBreak/>
        <w:t>10．个人信息处理者：个人信息处理者是指在个人信息处理活动中自主决定处理目的、处理方式的组织、个人。</w:t>
      </w:r>
    </w:p>
    <w:p w14:paraId="0287CD71"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11. 个人信息主体：个人信息主体指个人信息所标识的自然人。</w:t>
      </w:r>
    </w:p>
    <w:p w14:paraId="2EE126B1"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12. 自动化决策：自动化决策是指通过计算机程序自动分析、评估个人的行为习惯、兴趣爱好或者经济、健康、信用状况等，并进行决策的活动。</w:t>
      </w:r>
    </w:p>
    <w:p w14:paraId="0E962873"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13. 去标识化：去标识化指个人信息经过处理，使其在不借助额外信息的情况下，无法识别特定自然人的过程。</w:t>
      </w:r>
    </w:p>
    <w:p w14:paraId="319A8D95"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14. 匿名化：匿名化指个人信息经过处理无法识别特定自然人且不能复原的过程。</w:t>
      </w:r>
    </w:p>
    <w:p w14:paraId="113663C0"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15. 设备：设备是指可用于访问xx服务的装置，例如台式计算机、笔记本电脑、平板电脑或智能手机。</w:t>
      </w:r>
    </w:p>
    <w:p w14:paraId="6E9D6F53"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16. 唯一设备标识符：唯一设备标识符（专属 ID 或 UUID）是指由设备制造商编入到设备中的一串字符，可用于以独有方式标识相应设备（移动设备的 IMEI 号）。唯一设备标识符有多种用途，包括可在不能使用Cookie时用以提供广告。</w:t>
      </w:r>
    </w:p>
    <w:p w14:paraId="28C4B44C"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17. IP地址：每台上网的设备都会指定一个编号，称为互联网协议 (IP) 地址。这些编号通常都是根据地理区域指定的。IP 地址通常可用于识别设备连接至互联网时所在的位置。</w:t>
      </w:r>
    </w:p>
    <w:p w14:paraId="1D4585E1"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18. SSL：SSL（Secure Socket Layer）又称为安全套接层，是在传输通信协议（TCP/IP）上实现的一种安全协议。SSL支持各种类型的网络，同时提供三种基本的安全服务，均通过使用公开密钥和对称密钥技术以达到信息保密的效果。</w:t>
      </w:r>
    </w:p>
    <w:p w14:paraId="0F2DBA0B"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19. 信息收集技术：科大讯飞在本政策中所述的“自动收集”包括以下方式：</w:t>
      </w:r>
    </w:p>
    <w:p w14:paraId="6846FF67"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lastRenderedPageBreak/>
        <w:t>（1）Cookie（ 网络饼干）：Cookie是您浏览网页时，网站服务器放在客户端（您的计算机、移动电话或其他智能终端内）里面的一个小小的文本文件，可用于改善您的使用体验。</w:t>
      </w:r>
    </w:p>
    <w:p w14:paraId="06C0F03B"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（2）Log files（日志文件）：Log files储存自动收集的若干数据。该等数据包括互联网协议（IP）地址、浏览器类型、互联网服务提供商（ISP）、引用/退出页面、操作系统、日期/时间戳和点击流数据等。</w:t>
      </w:r>
    </w:p>
    <w:p w14:paraId="32CCCACC"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（3）ET Tag（实体标签）：ET Tag是在互联网浏览器与互联网服务器之间背后传送的HTTP协议标头，可代替Cookie，用以追踪个别使用者，使我们可更深入地了解和改善我们的服务。</w:t>
      </w:r>
    </w:p>
    <w:p w14:paraId="758CB2E5"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（4）JavaScript（脚本语言）：JavaScript是一种编程语言，用于制作更具互动性和动态的网页。JavaScript可以设定Cookie、阅读Cookie及删除Cookie。</w:t>
      </w:r>
    </w:p>
    <w:p w14:paraId="31B803A3" w14:textId="77777777" w:rsidR="000F6445" w:rsidRPr="000F6445" w:rsidRDefault="000F6445" w:rsidP="000F6445">
      <w:pPr>
        <w:widowControl/>
        <w:shd w:val="clear" w:color="auto" w:fill="FFFFFF"/>
        <w:spacing w:before="300"/>
        <w:jc w:val="left"/>
        <w:outlineLvl w:val="3"/>
        <w:rPr>
          <w:rFonts w:ascii="微软雅黑" w:eastAsia="微软雅黑" w:hAnsi="微软雅黑" w:cs="宋体" w:hint="eastAsia"/>
          <w:b/>
          <w:bCs/>
          <w:color w:val="666666"/>
          <w:kern w:val="0"/>
          <w:sz w:val="24"/>
          <w:szCs w:val="24"/>
          <w14:ligatures w14:val="none"/>
        </w:rPr>
      </w:pPr>
      <w:r w:rsidRPr="000F6445">
        <w:rPr>
          <w:rFonts w:ascii="微软雅黑" w:eastAsia="微软雅黑" w:hAnsi="微软雅黑" w:cs="宋体" w:hint="eastAsia"/>
          <w:b/>
          <w:bCs/>
          <w:color w:val="666666"/>
          <w:kern w:val="0"/>
          <w:sz w:val="24"/>
          <w:szCs w:val="24"/>
          <w14:ligatures w14:val="none"/>
        </w:rPr>
        <w:t>二、我们如何收集和使用您的个人信息</w:t>
      </w:r>
    </w:p>
    <w:p w14:paraId="7B705536"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我们作为个人信息的处理者，会遵循合法、正当、必要和诚信的原则，出于如下所述的目的收集和使用您的个人信息。</w:t>
      </w:r>
    </w:p>
    <w:p w14:paraId="1F81E005"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b/>
          <w:bCs/>
          <w:color w:val="666666"/>
          <w:kern w:val="0"/>
          <w:szCs w:val="21"/>
          <w14:ligatures w14:val="none"/>
        </w:rPr>
        <w:t>1. 向您提供产品与/或服务过程中您主动提供的个人信息</w:t>
      </w:r>
    </w:p>
    <w:p w14:paraId="547BECC4"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b/>
          <w:bCs/>
          <w:color w:val="666666"/>
          <w:kern w:val="0"/>
          <w:szCs w:val="21"/>
          <w14:ligatures w14:val="none"/>
        </w:rPr>
        <w:t>1.1 账号注册/登录</w:t>
      </w:r>
    </w:p>
    <w:p w14:paraId="313709F3"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（1）必要信息、非必要信息范围</w:t>
      </w:r>
    </w:p>
    <w:p w14:paraId="27857496"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为方便您使用我们的产品，您所在的组织（一般为学校或者教育管理部门）将会在我们的产品中开通组织用户，在我们的产品中创建您所在的组织机构。我们将通过组织用户提供的管理员信息，先创建具有组织用户管理员权限的个人用户账号，一般为校管理员账号、</w:t>
      </w:r>
      <w:r w:rsidRPr="000F6445">
        <w:rPr>
          <w:rFonts w:ascii="微软雅黑" w:eastAsia="微软雅黑" w:hAnsi="微软雅黑" w:cs="宋体" w:hint="eastAsia"/>
          <w:color w:val="666666"/>
          <w:kern w:val="0"/>
          <w:szCs w:val="21"/>
          <w14:ligatures w14:val="none"/>
        </w:rPr>
        <w:lastRenderedPageBreak/>
        <w:t>区域管理员账号。不具有组织管理员权限的个人用户账号（一般为学生账号和教师账号），将由组织用户管理员通过输入</w:t>
      </w:r>
      <w:r w:rsidRPr="000F6445">
        <w:rPr>
          <w:rFonts w:ascii="微软雅黑" w:eastAsia="微软雅黑" w:hAnsi="微软雅黑" w:cs="宋体" w:hint="eastAsia"/>
          <w:b/>
          <w:bCs/>
          <w:color w:val="666666"/>
          <w:kern w:val="0"/>
          <w:szCs w:val="21"/>
          <w14:ligatures w14:val="none"/>
        </w:rPr>
        <w:t>用户角色、所在学校/班级名称、姓名、手机号</w:t>
      </w:r>
      <w:r w:rsidRPr="000F6445">
        <w:rPr>
          <w:rFonts w:ascii="微软雅黑" w:eastAsia="微软雅黑" w:hAnsi="微软雅黑" w:cs="宋体" w:hint="eastAsia"/>
          <w:color w:val="666666"/>
          <w:kern w:val="0"/>
          <w:szCs w:val="21"/>
          <w14:ligatures w14:val="none"/>
        </w:rPr>
        <w:t>等信息统一进行账号的注册和权限开通。您可以使用组织管理员为您创建的账号进行登录，正常使用我们的产品。</w:t>
      </w:r>
      <w:r w:rsidRPr="000F6445">
        <w:rPr>
          <w:rFonts w:ascii="微软雅黑" w:eastAsia="微软雅黑" w:hAnsi="微软雅黑" w:cs="宋体" w:hint="eastAsia"/>
          <w:b/>
          <w:bCs/>
          <w:color w:val="666666"/>
          <w:kern w:val="0"/>
          <w:szCs w:val="21"/>
          <w14:ligatures w14:val="none"/>
        </w:rPr>
        <w:t>此类用户为组织创建账号的必要信息。</w:t>
      </w:r>
    </w:p>
    <w:p w14:paraId="45D67901"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b/>
          <w:bCs/>
          <w:color w:val="666666"/>
          <w:kern w:val="0"/>
          <w:szCs w:val="21"/>
          <w14:ligatures w14:val="none"/>
        </w:rPr>
        <w:t>1.2 E听说课后练习</w:t>
      </w:r>
    </w:p>
    <w:p w14:paraId="4FED0563"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（1）必要信息、非必要信息范围</w:t>
      </w:r>
    </w:p>
    <w:p w14:paraId="52F481A1"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为了向您提供“E听说课后练习”功能，当您点击“听说练习”-“E听说课后练习”功能时，我们将检测您所在的组织机构是否同时开通了E听说的服务。如已进行开通，我们将向您同步弹窗说明本产品账号和E听说账号的数据绑定，在获取您的授权同意后，我们将从E听说获取您任教班级的或者您本人的考试分析报告和课堂练习记录等数据，并在该功能模块进行展示。如您不允许我们进行账号绑定，我们将不会获取任何E听说的数据。</w:t>
      </w:r>
    </w:p>
    <w:p w14:paraId="091DCF17"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b/>
          <w:bCs/>
          <w:color w:val="666666"/>
          <w:kern w:val="0"/>
          <w:szCs w:val="21"/>
          <w14:ligatures w14:val="none"/>
        </w:rPr>
        <w:t>1.3 意见与反馈</w:t>
      </w:r>
    </w:p>
    <w:p w14:paraId="579E516A"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（1）必要信息、非必要信息范围</w:t>
      </w:r>
    </w:p>
    <w:p w14:paraId="6FA621DA"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当您通过我们的客服提出意见反馈，进行投诉、申诉或咨询教考平台产品与/或服务的相关问题时，为了确保您的账号与系统的安全，您需要向我们提供</w:t>
      </w:r>
      <w:r w:rsidRPr="000F6445">
        <w:rPr>
          <w:rFonts w:ascii="微软雅黑" w:eastAsia="微软雅黑" w:hAnsi="微软雅黑" w:cs="宋体" w:hint="eastAsia"/>
          <w:b/>
          <w:bCs/>
          <w:color w:val="666666"/>
          <w:kern w:val="0"/>
          <w:szCs w:val="21"/>
          <w14:ligatures w14:val="none"/>
        </w:rPr>
        <w:t>您登录时的账号</w:t>
      </w:r>
      <w:r w:rsidRPr="000F6445">
        <w:rPr>
          <w:rFonts w:ascii="微软雅黑" w:eastAsia="微软雅黑" w:hAnsi="微软雅黑" w:cs="宋体" w:hint="eastAsia"/>
          <w:color w:val="666666"/>
          <w:kern w:val="0"/>
          <w:szCs w:val="21"/>
          <w14:ligatures w14:val="none"/>
        </w:rPr>
        <w:t>，以便我们对您的用户身份进行核验，</w:t>
      </w:r>
      <w:r w:rsidRPr="000F6445">
        <w:rPr>
          <w:rFonts w:ascii="微软雅黑" w:eastAsia="微软雅黑" w:hAnsi="微软雅黑" w:cs="宋体" w:hint="eastAsia"/>
          <w:b/>
          <w:bCs/>
          <w:color w:val="666666"/>
          <w:kern w:val="0"/>
          <w:szCs w:val="21"/>
          <w14:ligatures w14:val="none"/>
        </w:rPr>
        <w:t>此类信息属于用户反馈中进行身份核验的必要信息</w:t>
      </w:r>
      <w:r w:rsidRPr="000F6445">
        <w:rPr>
          <w:rFonts w:ascii="微软雅黑" w:eastAsia="微软雅黑" w:hAnsi="微软雅黑" w:cs="宋体" w:hint="eastAsia"/>
          <w:color w:val="666666"/>
          <w:kern w:val="0"/>
          <w:szCs w:val="21"/>
          <w14:ligatures w14:val="none"/>
        </w:rPr>
        <w:t>。在反馈、投诉或咨询过程中，为了帮助您解决问题或记录相关问题的处理方案及结果，您可能需要向我们提供相应的证明材料（图片或视频），系统可能会记录您与客服之间的沟通记录，以便能够更好地帮您解决所咨询的问题和改善客服质量。如您不提供上述信息，我们可能无法向您及时反馈咨询的结果，但不影响您正常使用教考平台产品与/或服务。</w:t>
      </w:r>
    </w:p>
    <w:p w14:paraId="536D99F0"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b/>
          <w:bCs/>
          <w:color w:val="666666"/>
          <w:kern w:val="0"/>
          <w:szCs w:val="21"/>
          <w14:ligatures w14:val="none"/>
        </w:rPr>
        <w:lastRenderedPageBreak/>
        <w:t>1.4 对话文本信息收集</w:t>
      </w:r>
    </w:p>
    <w:p w14:paraId="2EB75BD6"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1）为了向您提供更优质的AI英语教师助手服务产品与/或服务，我们会收集您在与AI英语教师助手对话过程中输入的对话文本信息，并根据您的输入内容，向您输出回复内容，以提供多轮对话内容的交互服务，并用于我们不断优化算法模型的识别和响应速度及质量。</w:t>
      </w:r>
    </w:p>
    <w:p w14:paraId="4B4AFDCE"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2）为向您提供连续性、一致化的使用体验，我们会记录您与AI英语教师助手的历史对话记录，包括您输入的历史文本对话信息、以及基于上述信息形成的对话内容。前述信息属于实现返回AI英语教师助手输出内容的必要信息，如您拒绝提供，将无法使用相关的功能。</w:t>
      </w:r>
    </w:p>
    <w:p w14:paraId="16F7923E"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（3）在对话过程中，您还可以对AI英语教师助手所输出的内容进行投诉，我们将收集您的投诉信息，包括您主动提交的报错原因，以便不断改进AI英语教师助手输出的内容质量。</w:t>
      </w:r>
    </w:p>
    <w:p w14:paraId="32B21629"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4）请您确认使用对话时输入的内容将不包含您或他人的个人信息、商业秘密等敏感内容。我们理解您输入的文本对话信息、提交的信息反馈中可能包含他人的个人信息，请您务必取得他人的合法授权，避免造成他人个人信息的不当泄露。另外请您谨慎输入，对于内容中可能包含本人和其他个人信息主体的个人信息的免责。</w:t>
      </w:r>
    </w:p>
    <w:p w14:paraId="7509013A"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b/>
          <w:bCs/>
          <w:color w:val="666666"/>
          <w:kern w:val="0"/>
          <w:szCs w:val="21"/>
          <w14:ligatures w14:val="none"/>
        </w:rPr>
        <w:t>2. 向您提供产品与/或服务过程中我们主动收集的个人信息</w:t>
      </w:r>
    </w:p>
    <w:p w14:paraId="75810235"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在符合法律法规前提下，为了保障您的账号安全和更好地为您提供优质的服务，我们会收集和使用您在使用教考平台产品与/或服务过程中产生的如下信息，相关场景如下：</w:t>
      </w:r>
    </w:p>
    <w:p w14:paraId="713E9A12"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b/>
          <w:bCs/>
          <w:color w:val="666666"/>
          <w:kern w:val="0"/>
          <w:szCs w:val="21"/>
          <w14:ligatures w14:val="none"/>
        </w:rPr>
        <w:t>2.1 数据统计与产品优化</w:t>
      </w:r>
    </w:p>
    <w:p w14:paraId="09A99742"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lastRenderedPageBreak/>
        <w:t>当您使用教考平台产品与/或服务时，包括静默状态下/或后台运行时，我们会自动收集您在使用教考平台产品与/或服务时的详细情况并作为网络日志信息进行保存，</w:t>
      </w:r>
      <w:r w:rsidRPr="000F6445">
        <w:rPr>
          <w:rFonts w:ascii="微软雅黑" w:eastAsia="微软雅黑" w:hAnsi="微软雅黑" w:cs="宋体" w:hint="eastAsia"/>
          <w:b/>
          <w:bCs/>
          <w:color w:val="666666"/>
          <w:kern w:val="0"/>
          <w:szCs w:val="21"/>
          <w14:ligatures w14:val="none"/>
        </w:rPr>
        <w:t>相关必要信息包括教考平台App软件版本号、输入框类型、输入的文本类型、搜索查询内容、网络状态、运营商、使用的语言、访问日期和时间、应用崩溃、系统活动、浏览记录、下载记录和点击记录</w:t>
      </w:r>
      <w:r w:rsidRPr="000F6445">
        <w:rPr>
          <w:rFonts w:ascii="微软雅黑" w:eastAsia="微软雅黑" w:hAnsi="微软雅黑" w:cs="宋体" w:hint="eastAsia"/>
          <w:color w:val="666666"/>
          <w:kern w:val="0"/>
          <w:szCs w:val="21"/>
          <w14:ligatures w14:val="none"/>
        </w:rPr>
        <w:t>，以便我们统计教考平台产品与/或服务的使用情况，进行问题排查，保障服务稳定和网络安全，并通过数据统计进行运营分析、改进和优化产品交互体验。</w:t>
      </w:r>
    </w:p>
    <w:p w14:paraId="4A1C760C"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b/>
          <w:bCs/>
          <w:color w:val="666666"/>
          <w:kern w:val="0"/>
          <w:szCs w:val="21"/>
          <w14:ligatures w14:val="none"/>
        </w:rPr>
        <w:t>3. 个人信息处理说明</w:t>
      </w:r>
    </w:p>
    <w:p w14:paraId="40E9979B"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1）为了了解您对本产品的使用体验和其他需求以对我们的产品与服务进行改进，或向您提供其他与您权益相关的服务，我们的客服人员可能会使用您的账号信息中的电话号码或您预留的其他联系方式，通过电话、短信或邮件的方式与您联系，以便能够更好地明确您的需求和相关问题的处理方案，或帮助您解决其他问题。</w:t>
      </w:r>
    </w:p>
    <w:p w14:paraId="5C69E8B4"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2）根据适用的法律法规，我们可能会对您的个人信息进行技术处理，使得根据该信息无法精确识别到用户个人，并对技术处理后的信息进行匿名化或去标识化的学术研究或统计分析，以更好地提升产品功能和服务能力。</w:t>
      </w:r>
    </w:p>
    <w:p w14:paraId="66112199"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（3）根据相关法律法规规定，以下情形中处理您的个人信息无需征得您的同意：</w:t>
      </w:r>
    </w:p>
    <w:p w14:paraId="3A42CD1D"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 为订立、履行个人作为一方当事人的合同所必需，或者按照依法制定的劳动规章制度和依法签订的集体合同实施人力资源管理所必需；</w:t>
      </w:r>
    </w:p>
    <w:p w14:paraId="2FC3A5E8"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 为履行法定职责或者法定义务所必需；</w:t>
      </w:r>
    </w:p>
    <w:p w14:paraId="7FC07CFC"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 为应对突发公共卫生事件，或者紧急情况下为保护自然人的生命健康和财产安全所必需；</w:t>
      </w:r>
    </w:p>
    <w:p w14:paraId="1687C93C"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lastRenderedPageBreak/>
        <w:t>• 为公共利益实施新闻报道、舆论监督等行为，在合理的范围内处理个人信息；</w:t>
      </w:r>
    </w:p>
    <w:p w14:paraId="723FB5AC"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 依照本法规定在合理的范围内处理个人自行公开或者其他已经合法公开的个人信息；</w:t>
      </w:r>
    </w:p>
    <w:p w14:paraId="11296E24"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 法律、行政法规规定的其他情形。</w:t>
      </w:r>
    </w:p>
    <w:p w14:paraId="7D7308DB"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（4）您可以通过点击查阅</w:t>
      </w:r>
      <w:r w:rsidRPr="000F6445">
        <w:rPr>
          <w:rFonts w:ascii="微软雅黑" w:eastAsia="微软雅黑" w:hAnsi="微软雅黑" w:cs="宋体" w:hint="eastAsia"/>
          <w:b/>
          <w:bCs/>
          <w:color w:val="0CA6FE"/>
          <w:kern w:val="0"/>
          <w:szCs w:val="21"/>
          <w14:ligatures w14:val="none"/>
        </w:rPr>
        <w:t>《个人信息收集清单》</w:t>
      </w:r>
      <w:r w:rsidRPr="000F6445">
        <w:rPr>
          <w:rFonts w:ascii="微软雅黑" w:eastAsia="微软雅黑" w:hAnsi="微软雅黑" w:cs="宋体" w:hint="eastAsia"/>
          <w:color w:val="666666"/>
          <w:kern w:val="0"/>
          <w:szCs w:val="21"/>
          <w14:ligatures w14:val="none"/>
        </w:rPr>
        <w:t>以快速了解我们收集您个人信息的基本情况，包括信息种类、使用目的、使用场景等。</w:t>
      </w:r>
    </w:p>
    <w:p w14:paraId="4127B916" w14:textId="77777777" w:rsidR="000F6445" w:rsidRPr="000F6445" w:rsidRDefault="000F6445" w:rsidP="000F6445">
      <w:pPr>
        <w:widowControl/>
        <w:shd w:val="clear" w:color="auto" w:fill="FFFFFF"/>
        <w:spacing w:before="300"/>
        <w:jc w:val="left"/>
        <w:outlineLvl w:val="3"/>
        <w:rPr>
          <w:rFonts w:ascii="微软雅黑" w:eastAsia="微软雅黑" w:hAnsi="微软雅黑" w:cs="宋体" w:hint="eastAsia"/>
          <w:b/>
          <w:bCs/>
          <w:color w:val="666666"/>
          <w:kern w:val="0"/>
          <w:sz w:val="24"/>
          <w:szCs w:val="24"/>
          <w14:ligatures w14:val="none"/>
        </w:rPr>
      </w:pPr>
      <w:r w:rsidRPr="000F6445">
        <w:rPr>
          <w:rFonts w:ascii="微软雅黑" w:eastAsia="微软雅黑" w:hAnsi="微软雅黑" w:cs="宋体" w:hint="eastAsia"/>
          <w:b/>
          <w:bCs/>
          <w:color w:val="666666"/>
          <w:kern w:val="0"/>
          <w:sz w:val="24"/>
          <w:szCs w:val="24"/>
          <w14:ligatures w14:val="none"/>
        </w:rPr>
        <w:t>三、我们如何使用Cookie及同类技术</w:t>
      </w:r>
    </w:p>
    <w:p w14:paraId="2BF460D4"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b/>
          <w:bCs/>
          <w:color w:val="666666"/>
          <w:kern w:val="0"/>
          <w:szCs w:val="21"/>
          <w14:ligatures w14:val="none"/>
        </w:rPr>
        <w:t>1. Cookie技术的使用</w:t>
      </w:r>
    </w:p>
    <w:p w14:paraId="593364B4"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b/>
          <w:bCs/>
          <w:color w:val="666666"/>
          <w:kern w:val="0"/>
          <w:szCs w:val="21"/>
          <w14:ligatures w14:val="none"/>
        </w:rPr>
        <w:t>（1）教考平台不会使用我们自己的Cookie及同类技术收集和使用您的个人信息。</w:t>
      </w:r>
    </w:p>
    <w:p w14:paraId="23AB365E"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（2）教考平台网站会通过Cookie收集和使用您的信息，并将该等信息储存为日志信息。我们使用自己的Cookie，目的是为您提供更优质的用户体验和服务，并用于以下用途：</w:t>
      </w:r>
    </w:p>
    <w:p w14:paraId="7A5179FA"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 记住您的身份。例如：Cookie有助于我们辨认您作为我们的注册用户的身份，或保存您向我们提供的有关您的其他信息；</w:t>
      </w:r>
    </w:p>
    <w:p w14:paraId="22C1771D"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 分析您使用我们服务的情况。例如，我们可利用Cookie来了解您使用我们的服务进行什么活动，或哪些网页或服务最受您的欢迎。</w:t>
      </w:r>
    </w:p>
    <w:p w14:paraId="730360C9"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b/>
          <w:bCs/>
          <w:color w:val="666666"/>
          <w:kern w:val="0"/>
          <w:szCs w:val="21"/>
          <w14:ligatures w14:val="none"/>
        </w:rPr>
        <w:t>2. Cookie同类技术的使用</w:t>
      </w:r>
    </w:p>
    <w:p w14:paraId="63A4E346"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教考平台的产品与/或服务不会使用Cookie同类技术收集和使用您的信息。</w:t>
      </w:r>
    </w:p>
    <w:p w14:paraId="47AFCFC4"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请您知晓，我们的产品和服务上可能会有广告商或其他第三方服务提供商放置的Cookie及同类技术。这些Cookie及同类技术可能会收集与您相关的非个人身份信息，以用于分析用户如何使用该等服务、评估广告服务的效果等。这些第三方Cookie及同类技术收集</w:t>
      </w:r>
      <w:r w:rsidRPr="000F6445">
        <w:rPr>
          <w:rFonts w:ascii="微软雅黑" w:eastAsia="微软雅黑" w:hAnsi="微软雅黑" w:cs="宋体" w:hint="eastAsia"/>
          <w:color w:val="666666"/>
          <w:kern w:val="0"/>
          <w:szCs w:val="21"/>
          <w14:ligatures w14:val="none"/>
        </w:rPr>
        <w:lastRenderedPageBreak/>
        <w:t>和使用该等信息，不受本政策的约束，而是受相关使用者的隐私政策约束，我们不对第三方的Cookie及同类技术承担责任。</w:t>
      </w:r>
    </w:p>
    <w:p w14:paraId="3EC27C27"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b/>
          <w:bCs/>
          <w:color w:val="666666"/>
          <w:kern w:val="0"/>
          <w:szCs w:val="21"/>
          <w14:ligatures w14:val="none"/>
        </w:rPr>
        <w:t>您可以通过浏览器设置拒绝或管理Cookie及同类技术。具体地，您可以依据本政策第七条所述方式进行设置。但请注意，如果停用Cookie或同类技术，您有可能无法享受最佳的服务体验，某些服务也可能无法正常使用。</w:t>
      </w:r>
    </w:p>
    <w:p w14:paraId="4621B7DD" w14:textId="77777777" w:rsidR="000F6445" w:rsidRPr="000F6445" w:rsidRDefault="000F6445" w:rsidP="000F6445">
      <w:pPr>
        <w:widowControl/>
        <w:shd w:val="clear" w:color="auto" w:fill="FFFFFF"/>
        <w:spacing w:before="300"/>
        <w:jc w:val="left"/>
        <w:outlineLvl w:val="3"/>
        <w:rPr>
          <w:rFonts w:ascii="微软雅黑" w:eastAsia="微软雅黑" w:hAnsi="微软雅黑" w:cs="宋体" w:hint="eastAsia"/>
          <w:b/>
          <w:bCs/>
          <w:color w:val="666666"/>
          <w:kern w:val="0"/>
          <w:sz w:val="24"/>
          <w:szCs w:val="24"/>
          <w14:ligatures w14:val="none"/>
        </w:rPr>
      </w:pPr>
      <w:r w:rsidRPr="000F6445">
        <w:rPr>
          <w:rFonts w:ascii="微软雅黑" w:eastAsia="微软雅黑" w:hAnsi="微软雅黑" w:cs="宋体" w:hint="eastAsia"/>
          <w:b/>
          <w:bCs/>
          <w:color w:val="666666"/>
          <w:kern w:val="0"/>
          <w:sz w:val="24"/>
          <w:szCs w:val="24"/>
          <w14:ligatures w14:val="none"/>
        </w:rPr>
        <w:t>四、我们如何共享、转让、公开披露您的个人信息</w:t>
      </w:r>
    </w:p>
    <w:p w14:paraId="16976F02"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教考平台不会委托第三方（包括公司、组织和个人）处理您的个人信息，我们将依照以下规则对您的信息进行共享、转让及公开披露。</w:t>
      </w:r>
    </w:p>
    <w:p w14:paraId="4A8A4B69"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b/>
          <w:bCs/>
          <w:color w:val="666666"/>
          <w:kern w:val="0"/>
          <w:szCs w:val="21"/>
          <w14:ligatures w14:val="none"/>
        </w:rPr>
        <w:t>1. 共享</w:t>
      </w:r>
    </w:p>
    <w:p w14:paraId="367BD103"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我们不会与与第三方（包括公司、组织和个人）共享您的个人信息，但以下情况除外：</w:t>
      </w:r>
    </w:p>
    <w:p w14:paraId="470E4013"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（1）在获取明确同意的情况下共享：获得您的明确同意后，我们会与其他方共享您的个人信息。</w:t>
      </w:r>
    </w:p>
    <w:p w14:paraId="08BCE688"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（2）在法定情形下的共享：我们可能会根据法律法规规定、诉讼争议解决需要，或按行政、司法机关依法提出的要求，对外共享您的个人信息</w:t>
      </w:r>
    </w:p>
    <w:p w14:paraId="51E4A9C6"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3）与其他公司间共享：为了与我们的其他产品或服务所关联，为您提供更好的服务，或保护科大讯飞关联公司或其他用户或公众的人身财产安全免遭侵害，您的信息可能会在科大讯飞的关联公司内共享。我们仅会出于特定、明确而合法的且在本政策所声明的目的范围内，在科大讯飞的关联公司之间共享您的个人信息，并且只会共享提供服务所必要的信息。例如：在注册教考平台账号时为了避免重复注册，我们需要对拟注册的账号进行全球唯一性校验；在您同意和E听说账号的授权绑定后，可以查看作业等练习数据。对于与</w:t>
      </w:r>
      <w:r w:rsidRPr="000F6445">
        <w:rPr>
          <w:rFonts w:ascii="微软雅黑" w:eastAsia="微软雅黑" w:hAnsi="微软雅黑" w:cs="宋体" w:hint="eastAsia"/>
          <w:color w:val="666666"/>
          <w:kern w:val="0"/>
          <w:szCs w:val="21"/>
          <w14:ligatures w14:val="none"/>
        </w:rPr>
        <w:lastRenderedPageBreak/>
        <w:t>关联公司共享的信息，我们会要求关联公司对您的信息采取不低于本政策声明的保护措施，并且严格遵守相关法律法规与监管要求。关联公司如要改变个人信息的处理目的，将需要再次征求您的授权同意；</w:t>
      </w:r>
    </w:p>
    <w:p w14:paraId="4C51FDE0"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b/>
          <w:bCs/>
          <w:color w:val="666666"/>
          <w:kern w:val="0"/>
          <w:szCs w:val="21"/>
          <w14:ligatures w14:val="none"/>
        </w:rPr>
        <w:t>2. 转让</w:t>
      </w:r>
    </w:p>
    <w:p w14:paraId="00855844"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我们不会将您的个人信息转让给任何接收方（包括公司、组织和个人），但以下情况除外：</w:t>
      </w:r>
    </w:p>
    <w:p w14:paraId="1697CCAC"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（1）在获取明确同意的情况下转让；</w:t>
      </w:r>
    </w:p>
    <w:p w14:paraId="58939D27"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（2）根据适用的法律法规、法律程序的要求、强制性的行政或司法要求所必须的情况下进行转让；</w:t>
      </w:r>
    </w:p>
    <w:p w14:paraId="3200CF20"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3）在本产品服务提供者发生合并、收购或破产清算情形，或其他涉及合并、收购或破产清算情形时，如涉及到个人信息转让，我们会告知您接收方的名称或者姓名和联系方式，并要求新的持有您个人信息的接收方继续受本政策的约束，对于接收方变更原先的处理目的、处理方式的，我们将要求该重新向您征求授权同意。</w:t>
      </w:r>
    </w:p>
    <w:p w14:paraId="6416DAA3"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b/>
          <w:bCs/>
          <w:color w:val="666666"/>
          <w:kern w:val="0"/>
          <w:szCs w:val="21"/>
          <w14:ligatures w14:val="none"/>
        </w:rPr>
        <w:t>3. 公开披露</w:t>
      </w:r>
    </w:p>
    <w:p w14:paraId="5BCE7B27"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我们仅会在以下情况下，公开披露您的个人信息：</w:t>
      </w:r>
    </w:p>
    <w:p w14:paraId="1B575C24"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（1）获得您单独同意或基于您的主动选择，我们可能会公开披露您的个人信息；</w:t>
      </w:r>
    </w:p>
    <w:p w14:paraId="017683CF"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（2）在法律、法律程序、诉讼或政府主管部门强制性要求的情况下，我们可能会公开披露您的个人信息。</w:t>
      </w:r>
    </w:p>
    <w:p w14:paraId="3AAB4E8D"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（3）如果我们确定您出现违反法律法规或严重违反本产品相关协议规则的情况，或为保护本产品及其关联公司用户或公众的人身财产安全免遭侵害，我们可能依据法律法规或本</w:t>
      </w:r>
      <w:r w:rsidRPr="000F6445">
        <w:rPr>
          <w:rFonts w:ascii="微软雅黑" w:eastAsia="微软雅黑" w:hAnsi="微软雅黑" w:cs="宋体" w:hint="eastAsia"/>
          <w:color w:val="666666"/>
          <w:kern w:val="0"/>
          <w:szCs w:val="21"/>
          <w14:ligatures w14:val="none"/>
        </w:rPr>
        <w:lastRenderedPageBreak/>
        <w:t>产品相关协议规则披露关于您的个人信息，包括相关违规行为以及本产品已对您采取的措施。</w:t>
      </w:r>
    </w:p>
    <w:p w14:paraId="58F15376"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b/>
          <w:bCs/>
          <w:color w:val="666666"/>
          <w:kern w:val="0"/>
          <w:szCs w:val="21"/>
          <w14:ligatures w14:val="none"/>
        </w:rPr>
        <w:t>4. 共享、转让、公开披露个人信息时事先征得授权同意的例外</w:t>
      </w:r>
    </w:p>
    <w:p w14:paraId="3D1BABCF"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以下情形中，共享、转让、公开披露您的个人信息无需事先征得您的授权同意：</w:t>
      </w:r>
    </w:p>
    <w:p w14:paraId="699B0B26"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（1）与我们履行法律法规规定的义务相关的；</w:t>
      </w:r>
    </w:p>
    <w:p w14:paraId="7C07A0AB"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（2）与国家安全、国防安全直接相关的；</w:t>
      </w:r>
    </w:p>
    <w:p w14:paraId="4BABC797"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（3）与公共安全、公共卫生、重大公共利益直接相关的；</w:t>
      </w:r>
    </w:p>
    <w:p w14:paraId="1814D548"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（4）与刑事侦查、起诉、审判和判决执行等直接相关的；</w:t>
      </w:r>
    </w:p>
    <w:p w14:paraId="7246F46F"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（5）出于维护您或其他个人生命、财产等重大合法权益但又很难得到本人同意的；</w:t>
      </w:r>
    </w:p>
    <w:p w14:paraId="271C38E4"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（6）您自行向社会公众公开的个人信息；</w:t>
      </w:r>
    </w:p>
    <w:p w14:paraId="00BF5255"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（7）从合法公开披露的信息中收集个人信息的，如合法的新闻报道、政府信息公开等渠道。</w:t>
      </w:r>
    </w:p>
    <w:p w14:paraId="46C62FA4"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请您知悉：根据法律规定，共享、转让经去标识化处理的个人信息，且确保数据接收方无法复原并重新识别个人信息主体的，不属于个人信息的对外共享、转让及公开披露行为，对此类数据的保存及处理将无需另行向您通知并征得您的同意。</w:t>
      </w:r>
    </w:p>
    <w:p w14:paraId="3C1E793A" w14:textId="77777777" w:rsidR="000F6445" w:rsidRPr="000F6445" w:rsidRDefault="000F6445" w:rsidP="000F6445">
      <w:pPr>
        <w:widowControl/>
        <w:shd w:val="clear" w:color="auto" w:fill="FFFFFF"/>
        <w:spacing w:before="300"/>
        <w:jc w:val="left"/>
        <w:outlineLvl w:val="3"/>
        <w:rPr>
          <w:rFonts w:ascii="微软雅黑" w:eastAsia="微软雅黑" w:hAnsi="微软雅黑" w:cs="宋体" w:hint="eastAsia"/>
          <w:b/>
          <w:bCs/>
          <w:color w:val="666666"/>
          <w:kern w:val="0"/>
          <w:sz w:val="24"/>
          <w:szCs w:val="24"/>
          <w14:ligatures w14:val="none"/>
        </w:rPr>
      </w:pPr>
      <w:r w:rsidRPr="000F6445">
        <w:rPr>
          <w:rFonts w:ascii="微软雅黑" w:eastAsia="微软雅黑" w:hAnsi="微软雅黑" w:cs="宋体" w:hint="eastAsia"/>
          <w:b/>
          <w:bCs/>
          <w:color w:val="666666"/>
          <w:kern w:val="0"/>
          <w:sz w:val="24"/>
          <w:szCs w:val="24"/>
          <w14:ligatures w14:val="none"/>
        </w:rPr>
        <w:t>五、我们如何保护您的个人信息</w:t>
      </w:r>
    </w:p>
    <w:p w14:paraId="781D726B"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1. 我们非常重视用户的隐私和个人信息保护，也会采取合理的措施保护用户的个人信息。除法律法规规定或本政策另有约定的情形外，我们将运用各种安全技术和程序建立完善的管理制度来保护您的个人信息，以免遭受未经授权的访问、使用或披露。未经用户许可我</w:t>
      </w:r>
      <w:r w:rsidRPr="000F6445">
        <w:rPr>
          <w:rFonts w:ascii="微软雅黑" w:eastAsia="微软雅黑" w:hAnsi="微软雅黑" w:cs="宋体" w:hint="eastAsia"/>
          <w:color w:val="666666"/>
          <w:kern w:val="0"/>
          <w:szCs w:val="21"/>
          <w14:ligatures w14:val="none"/>
        </w:rPr>
        <w:lastRenderedPageBreak/>
        <w:t>们不会向第三方公开、透露用户个人信息，我们会对相关信息采用专业加密存储与传输方式，保障用户个人信息的安全。</w:t>
      </w:r>
    </w:p>
    <w:p w14:paraId="1CBB7699"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2. 您理解并同意，在不透露单个用户隐私资料的前提下，我们有权对整个用户数据库进行技术分析，只有对进行分析、整理后达到匿名化后的用户数据方才进行商业上的利用。</w:t>
      </w:r>
    </w:p>
    <w:p w14:paraId="5EC18BA5"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3. 数据安全措施</w:t>
      </w:r>
    </w:p>
    <w:p w14:paraId="42171E65"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1）我们会采用符合业界标准的安全防护措施，包括建立合理的制度规范、安全技术来防止您的个人信息遭到未经授权的访问使用、修改，避免数据的损坏或丢失。例如，我们的网络服务采取了传输层安全协议等加密技术，通过https等方式提供浏览服务，确保用户数据在传输过程中的安全；我们采取加密技术（TLS、SSL）、匿名化处理和保护机制对用户个人信息进行加密保存，并通过隔离技术进行隔离；我们通过建立数据分类分级制度、数据安全管理规范、数据安全开发规范来管理规范个人信息的存储和使用；我们通过信息接触者保密协议等方式，仅允许有必要知悉这些信息的我们及我们关联方的员工、合作伙伴访问个人信息，并为此设置了严格的访问权限控制和监控机制，同时要求接触到您个人信息的所有人员履行相应的保密义务。如果未能履行这些义务，会被追究法律责任或被中止与我们的合作关系；我们会举办安全和隐私保护培训课程，加强员工对于保护个人信息重要性的认识；我们会制定并组织实施个人信息安全事件应急预案等。</w:t>
      </w:r>
    </w:p>
    <w:p w14:paraId="0BF5E049"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（2）我们会采取一切合理可行的措施，确保未收集无关的个人信息。我们只会在达成本政策所述目的所需的期限内保留您的个人信息，除非需要延长保留期或受到法律的允许。</w:t>
      </w:r>
    </w:p>
    <w:p w14:paraId="72AA10F5"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（3）互联网并非绝对安全的环境，而且电子邮件、即时通讯、及与其他用户的交流方式并未加密，我们强烈建议您不要通过此类方式发送个人信息。请使用复杂密码，协助我们保证您的账号安全。</w:t>
      </w:r>
    </w:p>
    <w:p w14:paraId="015968F0"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lastRenderedPageBreak/>
        <w:t>（4）互联网环境并非百分之百安全，我们将尽力确保或担保您发送给我们的任何信息的安全性。如果我们的物理、技术、或管理防护设施遭到破坏，导致信息被非授权访问、公开披露、篡改、或毁坏，导致您的合法权益受损，我们将承担相应的法律责任。</w:t>
      </w:r>
    </w:p>
    <w:p w14:paraId="5E1B823F"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5）在不幸发生个人信息安全事件后，我们将按照法律法规的要求，及时向您告知：安全事件发生的原因、可能造成的危害、涉及个人信息的种类、我们已采取或将要采取的处置措施、您可自主防范和降低风险的建议和可采取的措施等。我们将及时将事件相关情况以邮件、短信、电话、发送通知等方式告知您，难以逐一告知个人信息主体时，我们会采取合理、有效的方式发布公告。同时，我们还将按照监管部门要求，主动上报个人信息安全事件的处置情况。请您知悉，根据可适用法律法规的规定，如采取措施能够有效避免信息泄露、篡改、丢失造成危害的，我们可以不向您进行告知。</w:t>
      </w:r>
    </w:p>
    <w:p w14:paraId="60609A88" w14:textId="77777777" w:rsidR="000F6445" w:rsidRPr="000F6445" w:rsidRDefault="000F6445" w:rsidP="000F6445">
      <w:pPr>
        <w:widowControl/>
        <w:shd w:val="clear" w:color="auto" w:fill="FFFFFF"/>
        <w:spacing w:before="300"/>
        <w:jc w:val="left"/>
        <w:outlineLvl w:val="3"/>
        <w:rPr>
          <w:rFonts w:ascii="微软雅黑" w:eastAsia="微软雅黑" w:hAnsi="微软雅黑" w:cs="宋体" w:hint="eastAsia"/>
          <w:b/>
          <w:bCs/>
          <w:color w:val="666666"/>
          <w:kern w:val="0"/>
          <w:sz w:val="24"/>
          <w:szCs w:val="24"/>
          <w14:ligatures w14:val="none"/>
        </w:rPr>
      </w:pPr>
      <w:r w:rsidRPr="000F6445">
        <w:rPr>
          <w:rFonts w:ascii="微软雅黑" w:eastAsia="微软雅黑" w:hAnsi="微软雅黑" w:cs="宋体" w:hint="eastAsia"/>
          <w:b/>
          <w:bCs/>
          <w:color w:val="666666"/>
          <w:kern w:val="0"/>
          <w:sz w:val="24"/>
          <w:szCs w:val="24"/>
          <w14:ligatures w14:val="none"/>
        </w:rPr>
        <w:t>六、我们如何存储您的个人信息</w:t>
      </w:r>
    </w:p>
    <w:p w14:paraId="75152B12"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本产品与/或服务仅面向于中国大陆地区（仅为本政策之目的，不包含香港特别行政区、澳门特别行政区和台湾地区）提供。原则上，我们在中华人民共和国境内收集产生的个人信息，</w:t>
      </w:r>
      <w:r w:rsidRPr="000F6445">
        <w:rPr>
          <w:rFonts w:ascii="微软雅黑" w:eastAsia="微软雅黑" w:hAnsi="微软雅黑" w:cs="宋体" w:hint="eastAsia"/>
          <w:b/>
          <w:bCs/>
          <w:color w:val="666666"/>
          <w:kern w:val="0"/>
          <w:szCs w:val="21"/>
          <w14:ligatures w14:val="none"/>
        </w:rPr>
        <w:t>存储在中华人民共和国境内，不会进行跨境传输。</w:t>
      </w:r>
    </w:p>
    <w:p w14:paraId="48223F4F"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1.存储信息的地点</w:t>
      </w:r>
    </w:p>
    <w:p w14:paraId="64E39795"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我们遵守法律法规的规定，收集的有关您的信息和资料将保存在中华人民共和国境内大陆地区科大讯飞的服务器上。以下情形除外：</w:t>
      </w:r>
    </w:p>
    <w:p w14:paraId="0A3B1FD3"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 法律法规有明确规定；</w:t>
      </w:r>
    </w:p>
    <w:p w14:paraId="19409C53"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 获得您的明确授权；</w:t>
      </w:r>
    </w:p>
    <w:p w14:paraId="5EB9D83E"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 您通过互联网进行跨境交易等个人主动行为。</w:t>
      </w:r>
    </w:p>
    <w:p w14:paraId="1AA9B64A"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lastRenderedPageBreak/>
        <w:t>2. 存储信息的期限</w:t>
      </w:r>
    </w:p>
    <w:p w14:paraId="7BC300B5"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一般而言，我们将在您使用教考平台产品与/或服务期间为实现本政策所述目的所必需的时间内保留您的个人信息，我们承诺您的个人信息的存储期限始终处于合理必要范围内，我们根据业务需要时长及国家相关法律法规规定确定用户信息的存储期间，具体参考法规如下：</w:t>
      </w:r>
    </w:p>
    <w:p w14:paraId="02FF1911"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（1）《中华人民共和国网络安全法》第三章第二十一条规定：采取监测、记录网络运行状态、网络安全事件的技术措施，并按照规定留存相关的网络日志不少于六个月。</w:t>
      </w:r>
    </w:p>
    <w:p w14:paraId="0F7157A7"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（2）《中华人民共和国电子商务法》第二章第三十一条规定：商品和服务信息、交易信息保存时间自交易完成之日起不少于三年；法律、行政法规另有规定的，依照其规定。</w:t>
      </w:r>
    </w:p>
    <w:p w14:paraId="0A3C572C"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用于识别您个人身份以及反映相关活动的个人信息将留存至用户注销账号时，除非法律要求或允许在更长的期间内保留这些信息。但在下列情况下，我们因需符合法律要求，更改个人信息的存储时间：</w:t>
      </w:r>
    </w:p>
    <w:p w14:paraId="47E8F1A0"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 为遵守适用的法律法规等有关规定；</w:t>
      </w:r>
    </w:p>
    <w:p w14:paraId="4E8A5B45"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 为遵守法院判决、裁定或其他法律程序的规定；</w:t>
      </w:r>
    </w:p>
    <w:p w14:paraId="2CDC3F3C"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 为遵守相关政府机关或法定授权组织的要求；</w:t>
      </w:r>
    </w:p>
    <w:p w14:paraId="18729A1F"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 我们有理由确信需要遵守法律法规等有关规定；</w:t>
      </w:r>
    </w:p>
    <w:p w14:paraId="7F8F4903"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 为执行相关服务协议或本政策、维护社会公共利益，为保护我们的客户、其他用户或雇员的人身财产安全或其他合法权益所合理必需的用途。</w:t>
      </w:r>
    </w:p>
    <w:p w14:paraId="36F0E94F"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在您终止使用教考平台后，我们会停止对您的信息的收集和使用。</w:t>
      </w:r>
    </w:p>
    <w:p w14:paraId="533340DB"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lastRenderedPageBreak/>
        <w:t>当教考平台的相关服务发生停止运营的情形时，我们将采取包括推送通知和公告形式在内的通知您，并在合理的期限内删除服务器中留存的您的个人信息或进行匿名化处理。法律法规有规定不能删除或不能匿名化处理的情形除外。</w:t>
      </w:r>
    </w:p>
    <w:p w14:paraId="704C047F" w14:textId="77777777" w:rsidR="000F6445" w:rsidRPr="000F6445" w:rsidRDefault="000F6445" w:rsidP="000F6445">
      <w:pPr>
        <w:widowControl/>
        <w:shd w:val="clear" w:color="auto" w:fill="FFFFFF"/>
        <w:spacing w:before="300"/>
        <w:jc w:val="left"/>
        <w:outlineLvl w:val="3"/>
        <w:rPr>
          <w:rFonts w:ascii="微软雅黑" w:eastAsia="微软雅黑" w:hAnsi="微软雅黑" w:cs="宋体" w:hint="eastAsia"/>
          <w:b/>
          <w:bCs/>
          <w:color w:val="666666"/>
          <w:kern w:val="0"/>
          <w:sz w:val="24"/>
          <w:szCs w:val="24"/>
          <w14:ligatures w14:val="none"/>
        </w:rPr>
      </w:pPr>
      <w:r w:rsidRPr="000F6445">
        <w:rPr>
          <w:rFonts w:ascii="微软雅黑" w:eastAsia="微软雅黑" w:hAnsi="微软雅黑" w:cs="宋体" w:hint="eastAsia"/>
          <w:b/>
          <w:bCs/>
          <w:color w:val="666666"/>
          <w:kern w:val="0"/>
          <w:sz w:val="24"/>
          <w:szCs w:val="24"/>
          <w14:ligatures w14:val="none"/>
        </w:rPr>
        <w:t>七、您如何实现管理您个人信息的权利</w:t>
      </w:r>
    </w:p>
    <w:p w14:paraId="2F556E67"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1.按照中国相关的法律、法规、标准，您在个人信息处理活动中享有若干权利，具体包括：</w:t>
      </w:r>
    </w:p>
    <w:p w14:paraId="7B793F67"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 您对个人信息处理享有知情权、决定权，有权限制或者拒绝他人对您个人信息进行处理，法律、行政法规另有规定的除外；</w:t>
      </w:r>
    </w:p>
    <w:p w14:paraId="75825863"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 您有权向个人信息处理者查阅、复制您的个人信息，法律另有规定情形的除外；</w:t>
      </w:r>
    </w:p>
    <w:p w14:paraId="2485C57A"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 您有权请求将您的个人信息转移至您指定的个人信息处理者；</w:t>
      </w:r>
    </w:p>
    <w:p w14:paraId="3AF5A85F"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 您发现您的个人信息不准确或不完整的，有权请求个人信息处理者更正、补充；</w:t>
      </w:r>
    </w:p>
    <w:p w14:paraId="7D491030"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 您有权请求删除您的个人信息；</w:t>
      </w:r>
    </w:p>
    <w:p w14:paraId="76FEECCF"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 您有权要求个人信息处理者对其个人信息处理规则进行解释说明。</w:t>
      </w:r>
    </w:p>
    <w:p w14:paraId="2CCFA647"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2.我们保障您对自己的个人信息行使前述权利，并为您提供相关操作路径，具体地，您可以参考以下步骤进行相关操作：</w:t>
      </w:r>
    </w:p>
    <w:p w14:paraId="352ACCFB"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（1）查阅、更正、补充、删除您的个人信息：</w:t>
      </w:r>
    </w:p>
    <w:p w14:paraId="46069532"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①访问/修改账户信息——您可以按照以下步骤访问/修改您账户中个人信息</w:t>
      </w:r>
    </w:p>
    <w:p w14:paraId="05967B1B"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 点击左侧导航个人头像</w:t>
      </w:r>
    </w:p>
    <w:p w14:paraId="78FD6969"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 进入个人资料页面进行查看</w:t>
      </w:r>
    </w:p>
    <w:p w14:paraId="2CC1E099"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lastRenderedPageBreak/>
        <w:t>• 点击“修改基本信息”，可修改基本信息</w:t>
      </w:r>
    </w:p>
    <w:p w14:paraId="24D22660"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②删除历史数据——您可以通过本政策第十一章所述的方式联系我们的客服清除您的历史数据</w:t>
      </w:r>
    </w:p>
    <w:p w14:paraId="2D16EDB8"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（2）获取您的个人信息副本</w:t>
      </w:r>
    </w:p>
    <w:p w14:paraId="63AA7233"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您有权获取您的个人信息副本，您可以通过根据本政策第十一章所述的方式联系我们的客服，我们将在15个工作日内对您的请求进行处理。</w:t>
      </w:r>
    </w:p>
    <w:p w14:paraId="1CEBFDE0"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（3）转移您的个人信息</w:t>
      </w:r>
    </w:p>
    <w:p w14:paraId="24772AB5"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您有权请求将您的个人信息转移至您指定的个人信息处理者，符合国家网信部门规定条件的，我们会为您提供转移的途径。您可以通过根据本政策第十一章所述的方式联系我们的客服，我们将在15个工作日内对您的请求进行处理。</w:t>
      </w:r>
    </w:p>
    <w:p w14:paraId="0AAE1B4D"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（4）改变您授权同意的范围或撤回授权</w:t>
      </w:r>
    </w:p>
    <w:p w14:paraId="545A1FA1"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如果您希望解除账号绑定，可以通过本政策第十一章所述的方式联系我们的客服进行解绑。</w:t>
      </w:r>
    </w:p>
    <w:p w14:paraId="207C4858"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您可以通过在您的设备设置中更改隐私设置的方式撤回您的授权。</w:t>
      </w:r>
    </w:p>
    <w:p w14:paraId="5AF01E2D"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您也可以通过注销账号的方式，撤回我们继续收集您个人信息的全部授权。如您在此过程中遇到操作问题的，可以通过本隐私政策文末提供的方式联系我们。请您理解，当您执行上述操作后，我们将无法继续为您提供撤回同意或授权所对应的服务，但不会影响此前基于您的授权而开展的个人信息处理。</w:t>
      </w:r>
    </w:p>
    <w:p w14:paraId="48C285C1"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（5）注销账号</w:t>
      </w:r>
    </w:p>
    <w:p w14:paraId="69921C0C"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lastRenderedPageBreak/>
        <w:t>您有权注销您的教考平台账户，您可以根据本政策第十一章所述的方式联系我们的客服协助您注销账号。我们收到您的请求后需要您提供账号（手机号码）以及短信验证码，以核对身份，核验成功后我们将在15个工作日内为您完成注销。为了保障安全，我们可能需要您提供相应方式证明您的身份和请求的正当性。您注销成功后，我们将根据法律法规的要求尽快删除您的个人信息。</w:t>
      </w:r>
    </w:p>
    <w:p w14:paraId="254AD785"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提醒您特别注意的是，为保障客服服务和线上/线下活动的安全和责任溯源，根据您参与的活动（包括但不限于新手大礼包、送声币等活动）规定的时间要求（如某活动半年内同一用户不可重复参与），</w:t>
      </w:r>
      <w:r w:rsidRPr="000F6445">
        <w:rPr>
          <w:rFonts w:ascii="微软雅黑" w:eastAsia="微软雅黑" w:hAnsi="微软雅黑" w:cs="宋体" w:hint="eastAsia"/>
          <w:b/>
          <w:bCs/>
          <w:color w:val="666666"/>
          <w:kern w:val="0"/>
          <w:szCs w:val="21"/>
          <w14:ligatures w14:val="none"/>
        </w:rPr>
        <w:t>我们会在半年或您参与的相关活动另行规定的时间范围内继续保留您在客服服务和参与活动中提供的个人信息</w:t>
      </w:r>
      <w:r w:rsidRPr="000F6445">
        <w:rPr>
          <w:rFonts w:ascii="微软雅黑" w:eastAsia="微软雅黑" w:hAnsi="微软雅黑" w:cs="宋体" w:hint="eastAsia"/>
          <w:color w:val="666666"/>
          <w:kern w:val="0"/>
          <w:szCs w:val="21"/>
          <w14:ligatures w14:val="none"/>
        </w:rPr>
        <w:t>。在达到前述时限后，我们将对这些信息进行删除或匿名化处理。</w:t>
      </w:r>
    </w:p>
    <w:p w14:paraId="433AD704"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（6）响应您的上述请求</w:t>
      </w:r>
    </w:p>
    <w:p w14:paraId="43579C27"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我们将采取适当的技术手段，保证您对于自己的个人资料可进行查询、补充、更正、删除，或通过教考平台产品与/或服务发布的反馈或投诉渠道申请科大讯飞对相关信息进行补充、更正、删除、复制、转移；我们收到您的申请后将按流程予以处理，为保障安全，按照流程，我们可能会先要求您验证自己的身份（手机+短信验证码，或账号+密码），再处理您的请求。</w:t>
      </w:r>
      <w:r w:rsidRPr="000F6445">
        <w:rPr>
          <w:rFonts w:ascii="微软雅黑" w:eastAsia="微软雅黑" w:hAnsi="微软雅黑" w:cs="宋体" w:hint="eastAsia"/>
          <w:b/>
          <w:bCs/>
          <w:color w:val="666666"/>
          <w:kern w:val="0"/>
          <w:szCs w:val="21"/>
          <w14:ligatures w14:val="none"/>
        </w:rPr>
        <w:t>我们将在15个工作日内做出答复</w:t>
      </w:r>
      <w:r w:rsidRPr="000F6445">
        <w:rPr>
          <w:rFonts w:ascii="微软雅黑" w:eastAsia="微软雅黑" w:hAnsi="微软雅黑" w:cs="宋体" w:hint="eastAsia"/>
          <w:color w:val="666666"/>
          <w:kern w:val="0"/>
          <w:szCs w:val="21"/>
          <w14:ligatures w14:val="none"/>
        </w:rPr>
        <w:t>，对于您合理的请求，我们原则上不收取费用，但对多次重复、超出合理限度的请求，我们将视情收取一定成本费用。对于那些无端重复、需要过多技术手段（例如，需要开发新系统或从根本上改变现行惯例）、给他人合法权益带来风险或者非常不切实际（例如，涉及备份磁带上存放的信息）的请求，我们可能会予以拒绝。</w:t>
      </w:r>
    </w:p>
    <w:p w14:paraId="130E6CFF"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lastRenderedPageBreak/>
        <w:t>如果您无法查阅、补充、更正、删除、复制、转移您的个人信息，或您需要查阅、补充、更正、删除、复制、转移您在使用教考平台时所产生的其他个人信息，或您认为我们存在任何违反法律法规或与您关于个人信息的收集或使用的约定，您可通过我们对外公布的相关产品或服务的官方反馈渠道与我们联系。</w:t>
      </w:r>
    </w:p>
    <w:p w14:paraId="2B782A89"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请您知悉，在以下情形中，我们将无法响应您的请求：</w:t>
      </w:r>
    </w:p>
    <w:p w14:paraId="3C049094"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（1）与我们履行法律法规规定的义务相关的；</w:t>
      </w:r>
    </w:p>
    <w:p w14:paraId="162B4A32"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（2）与国家安全、国防安全直接相关的；</w:t>
      </w:r>
    </w:p>
    <w:p w14:paraId="15CA1E22"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（3）与公共安全、公共卫生、重大公共利益直接相关的；</w:t>
      </w:r>
    </w:p>
    <w:p w14:paraId="05F2BA26"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（4）与犯罪侦查、起诉、审判和执行判决等直接相关的；</w:t>
      </w:r>
    </w:p>
    <w:p w14:paraId="4BDBF555"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（5）我们有充分证据表明您存在主观恶意或滥用权利的；</w:t>
      </w:r>
    </w:p>
    <w:p w14:paraId="505F9A31"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（6）出于您或其他个人的生命、财产等重大合法权益但又很难得到本人同意的；</w:t>
      </w:r>
    </w:p>
    <w:p w14:paraId="7EAB1B3F"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（7）响应您的请求将导致您或其他个人、组织的合法权益受到严重损害的；</w:t>
      </w:r>
    </w:p>
    <w:p w14:paraId="05412ABD"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（8）涉及商业秘密的。</w:t>
      </w:r>
    </w:p>
    <w:p w14:paraId="30114909" w14:textId="77777777" w:rsidR="000F6445" w:rsidRPr="000F6445" w:rsidRDefault="000F6445" w:rsidP="000F6445">
      <w:pPr>
        <w:widowControl/>
        <w:shd w:val="clear" w:color="auto" w:fill="FFFFFF"/>
        <w:spacing w:before="300"/>
        <w:jc w:val="left"/>
        <w:outlineLvl w:val="3"/>
        <w:rPr>
          <w:rFonts w:ascii="微软雅黑" w:eastAsia="微软雅黑" w:hAnsi="微软雅黑" w:cs="宋体" w:hint="eastAsia"/>
          <w:b/>
          <w:bCs/>
          <w:color w:val="666666"/>
          <w:kern w:val="0"/>
          <w:sz w:val="24"/>
          <w:szCs w:val="24"/>
          <w14:ligatures w14:val="none"/>
        </w:rPr>
      </w:pPr>
      <w:r w:rsidRPr="000F6445">
        <w:rPr>
          <w:rFonts w:ascii="微软雅黑" w:eastAsia="微软雅黑" w:hAnsi="微软雅黑" w:cs="宋体" w:hint="eastAsia"/>
          <w:b/>
          <w:bCs/>
          <w:color w:val="666666"/>
          <w:kern w:val="0"/>
          <w:sz w:val="24"/>
          <w:szCs w:val="24"/>
          <w14:ligatures w14:val="none"/>
        </w:rPr>
        <w:t>八、我们如何保护未成年人的个人信息</w:t>
      </w:r>
    </w:p>
    <w:p w14:paraId="222BB6D6"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1.我们非常重视对未成年人个人信息的保护，我们将根据国家相关法律法规的规定保护未成年人的个人信息。</w:t>
      </w:r>
    </w:p>
    <w:p w14:paraId="0211FE0C"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2.我们将不满18周岁的任何人均视为未成年人。根据相关法律法规的规定，若您是年满14周岁的未成年人，我们在收集您的个人信息之前，会征得您或您的监护人的同意，并且</w:t>
      </w:r>
      <w:r w:rsidRPr="000F6445">
        <w:rPr>
          <w:rFonts w:ascii="微软雅黑" w:eastAsia="微软雅黑" w:hAnsi="微软雅黑" w:cs="宋体" w:hint="eastAsia"/>
          <w:color w:val="666666"/>
          <w:kern w:val="0"/>
          <w:szCs w:val="21"/>
          <w14:ligatures w14:val="none"/>
        </w:rPr>
        <w:lastRenderedPageBreak/>
        <w:t>当您、父母或者其他监护人要求我们更正、删除未成年人个人信息的，我们将及时采取措施予以更正、删除，但法律、行政法规另有规定的除外。</w:t>
      </w:r>
    </w:p>
    <w:p w14:paraId="074BBEB9"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3.若您是不满14周岁的未成年人（下称儿童），我们在收集您的个人信息之前，会征得您的父母或其他监护人的同意。</w:t>
      </w:r>
    </w:p>
    <w:p w14:paraId="7FE060B3"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4.我们在处理儿童个人信息时，将采取以下措施予以保障：对于收集到的儿童个人信息，我们除遵守本政策关于用户个人信息的约定外，还会秉持正当必要、知情同意、目的明确、安全保障、依法利用的原则，严格遵循《儿童个人信息网络保护规定》等法律法规的要求进行存储、使用、披露，且不会超过实现收集、使用目的所必须的期限，到期后我们会对儿童个人信息进行删除。具体地，请通过阅读</w:t>
      </w:r>
      <w:r w:rsidRPr="000F6445">
        <w:rPr>
          <w:rFonts w:ascii="微软雅黑" w:eastAsia="微软雅黑" w:hAnsi="微软雅黑" w:cs="宋体" w:hint="eastAsia"/>
          <w:b/>
          <w:bCs/>
          <w:color w:val="0CA6FE"/>
          <w:kern w:val="0"/>
          <w:szCs w:val="21"/>
          <w14:ligatures w14:val="none"/>
        </w:rPr>
        <w:t>《儿童隐私保护政策》</w:t>
      </w:r>
      <w:r w:rsidRPr="000F6445">
        <w:rPr>
          <w:rFonts w:ascii="微软雅黑" w:eastAsia="微软雅黑" w:hAnsi="微软雅黑" w:cs="宋体" w:hint="eastAsia"/>
          <w:color w:val="666666"/>
          <w:kern w:val="0"/>
          <w:szCs w:val="21"/>
          <w14:ligatures w14:val="none"/>
        </w:rPr>
        <w:t>以了解详情。</w:t>
      </w:r>
    </w:p>
    <w:p w14:paraId="5DEAAB47"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5.若您是未成年人的父母或监护人，如您对本政策及</w:t>
      </w:r>
      <w:r w:rsidRPr="000F6445">
        <w:rPr>
          <w:rFonts w:ascii="微软雅黑" w:eastAsia="微软雅黑" w:hAnsi="微软雅黑" w:cs="宋体" w:hint="eastAsia"/>
          <w:b/>
          <w:bCs/>
          <w:color w:val="0CA6FE"/>
          <w:kern w:val="0"/>
          <w:szCs w:val="21"/>
          <w14:ligatures w14:val="none"/>
        </w:rPr>
        <w:t>《儿童隐私保护政策》</w:t>
      </w:r>
      <w:r w:rsidRPr="000F6445">
        <w:rPr>
          <w:rFonts w:ascii="微软雅黑" w:eastAsia="微软雅黑" w:hAnsi="微软雅黑" w:cs="宋体" w:hint="eastAsia"/>
          <w:color w:val="666666"/>
          <w:kern w:val="0"/>
          <w:szCs w:val="21"/>
          <w14:ligatures w14:val="none"/>
        </w:rPr>
        <w:t>中所述相关事宜有任何疑问、意见、建议或投诉、举报需求，请通过第十一章所述方式与我们进行反馈。</w:t>
      </w:r>
    </w:p>
    <w:p w14:paraId="0EB9A1E1" w14:textId="77777777" w:rsidR="000F6445" w:rsidRPr="000F6445" w:rsidRDefault="000F6445" w:rsidP="000F6445">
      <w:pPr>
        <w:widowControl/>
        <w:shd w:val="clear" w:color="auto" w:fill="FFFFFF"/>
        <w:spacing w:before="300"/>
        <w:jc w:val="left"/>
        <w:outlineLvl w:val="3"/>
        <w:rPr>
          <w:rFonts w:ascii="微软雅黑" w:eastAsia="微软雅黑" w:hAnsi="微软雅黑" w:cs="宋体" w:hint="eastAsia"/>
          <w:b/>
          <w:bCs/>
          <w:color w:val="666666"/>
          <w:kern w:val="0"/>
          <w:sz w:val="24"/>
          <w:szCs w:val="24"/>
          <w14:ligatures w14:val="none"/>
        </w:rPr>
      </w:pPr>
      <w:r w:rsidRPr="000F6445">
        <w:rPr>
          <w:rFonts w:ascii="微软雅黑" w:eastAsia="微软雅黑" w:hAnsi="微软雅黑" w:cs="宋体" w:hint="eastAsia"/>
          <w:b/>
          <w:bCs/>
          <w:color w:val="666666"/>
          <w:kern w:val="0"/>
          <w:sz w:val="24"/>
          <w:szCs w:val="24"/>
          <w14:ligatures w14:val="none"/>
        </w:rPr>
        <w:t>九、您的个人信息如何在全球范围转移</w:t>
      </w:r>
    </w:p>
    <w:p w14:paraId="0283FB7A"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b/>
          <w:bCs/>
          <w:color w:val="666666"/>
          <w:kern w:val="0"/>
          <w:szCs w:val="21"/>
          <w14:ligatures w14:val="none"/>
        </w:rPr>
        <w:t>原则上，我们在中华人民共和国境内收集产生的个人信息，会存储在中华人民共和国境内，不会进行跨境传输</w:t>
      </w:r>
      <w:r w:rsidRPr="000F6445">
        <w:rPr>
          <w:rFonts w:ascii="微软雅黑" w:eastAsia="微软雅黑" w:hAnsi="微软雅黑" w:cs="宋体" w:hint="eastAsia"/>
          <w:color w:val="666666"/>
          <w:kern w:val="0"/>
          <w:szCs w:val="21"/>
          <w14:ligatures w14:val="none"/>
        </w:rPr>
        <w:t>。如因业务等需要，确需向境外提供您的个人信息的，我们会向您告知境外接收方的名称或者姓名、联系方式、处理目的、处理方式、个人信息的种类以及您向境外接收方行使本法规定权利的方式和程序等事项，并在获得您的单独同意和法律法规规定的跨境提供应具备的条件后，才会将您的个人信息转移到您使用产品与/或服务所在国家/地区的境外管辖区，或者使您的个人信息受到来自这些管辖区的访问。 请您知悉，此类管辖区可能设有不同的个人信息保护相关法律法规，我们会遵守管辖区内相关法律法</w:t>
      </w:r>
      <w:r w:rsidRPr="000F6445">
        <w:rPr>
          <w:rFonts w:ascii="微软雅黑" w:eastAsia="微软雅黑" w:hAnsi="微软雅黑" w:cs="宋体" w:hint="eastAsia"/>
          <w:color w:val="666666"/>
          <w:kern w:val="0"/>
          <w:szCs w:val="21"/>
          <w14:ligatures w14:val="none"/>
        </w:rPr>
        <w:lastRenderedPageBreak/>
        <w:t>规的要求确保您的个人信息得到充分保护。如此类管辖区未设立个人信息保护相关的法律法规，我们会尽力保障您的个人信息得到在中华人民共和国境内足够同等的保护。</w:t>
      </w:r>
    </w:p>
    <w:p w14:paraId="1C53166B"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请您知悉，此类管辖区可能设有不同的个人信息保护相关法律法规，我们会遵守管辖区内相关法律法规的要求确保您的个人信息得到充分保护。如此类管辖区未设立个人信息保护相关的法律法规，我们会尽力保障您的个人信息得到在中华人民共和国境内足够同等的保护。</w:t>
      </w:r>
    </w:p>
    <w:p w14:paraId="3A8FC8F6" w14:textId="77777777" w:rsidR="000F6445" w:rsidRPr="000F6445" w:rsidRDefault="000F6445" w:rsidP="000F6445">
      <w:pPr>
        <w:widowControl/>
        <w:shd w:val="clear" w:color="auto" w:fill="FFFFFF"/>
        <w:spacing w:before="300"/>
        <w:jc w:val="left"/>
        <w:outlineLvl w:val="3"/>
        <w:rPr>
          <w:rFonts w:ascii="微软雅黑" w:eastAsia="微软雅黑" w:hAnsi="微软雅黑" w:cs="宋体" w:hint="eastAsia"/>
          <w:b/>
          <w:bCs/>
          <w:color w:val="666666"/>
          <w:kern w:val="0"/>
          <w:sz w:val="24"/>
          <w:szCs w:val="24"/>
          <w14:ligatures w14:val="none"/>
        </w:rPr>
      </w:pPr>
      <w:r w:rsidRPr="000F6445">
        <w:rPr>
          <w:rFonts w:ascii="微软雅黑" w:eastAsia="微软雅黑" w:hAnsi="微软雅黑" w:cs="宋体" w:hint="eastAsia"/>
          <w:b/>
          <w:bCs/>
          <w:color w:val="666666"/>
          <w:kern w:val="0"/>
          <w:sz w:val="24"/>
          <w:szCs w:val="24"/>
          <w14:ligatures w14:val="none"/>
        </w:rPr>
        <w:t>十、我们如何更新本政策</w:t>
      </w:r>
    </w:p>
    <w:p w14:paraId="391D57CA"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1. 为给您提供更好的服务，我们的产品与/或服务将不时更新与变化，我们会适时对本政策进行修订，这些修订构成本政策的一部分。</w:t>
      </w:r>
      <w:r w:rsidRPr="000F6445">
        <w:rPr>
          <w:rFonts w:ascii="微软雅黑" w:eastAsia="微软雅黑" w:hAnsi="微软雅黑" w:cs="宋体" w:hint="eastAsia"/>
          <w:b/>
          <w:bCs/>
          <w:color w:val="666666"/>
          <w:kern w:val="0"/>
          <w:szCs w:val="21"/>
          <w14:ligatures w14:val="none"/>
        </w:rPr>
        <w:t>但是未经您明确同意，我们不会削减您按照本政策所应享有的权利</w:t>
      </w:r>
      <w:r w:rsidRPr="000F6445">
        <w:rPr>
          <w:rFonts w:ascii="微软雅黑" w:eastAsia="微软雅黑" w:hAnsi="微软雅黑" w:cs="宋体" w:hint="eastAsia"/>
          <w:color w:val="666666"/>
          <w:kern w:val="0"/>
          <w:szCs w:val="21"/>
          <w14:ligatures w14:val="none"/>
        </w:rPr>
        <w:t>。</w:t>
      </w:r>
    </w:p>
    <w:p w14:paraId="35BDB2BB"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2. 本政策更新后，我们会在教考平台发出更新版本，通过应用市场新版本特性公告或弹窗等方式再次提醒您阅读更新后的条款，以便您及时了解本政策的最新版本。如果您不同意本政策，或对本政策修改、更新的内容有异议，您可以选择停止使用教考平台产品与/或服务或者注销教考平台账号。但请您知悉，您账号注销之前、停止使用本服务之前的行为和活动仍受本政策的约束。</w:t>
      </w:r>
    </w:p>
    <w:p w14:paraId="497E7B50"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3. 对于重大变更，我们还会提供更为显著的通知（我们会通过短信或在浏览页面做特别提示等方式，说明本政策的具体变更部分）。</w:t>
      </w:r>
    </w:p>
    <w:p w14:paraId="144D7B90"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本政策所指的重大变更包括但不限于：</w:t>
      </w:r>
    </w:p>
    <w:p w14:paraId="7B8A126F"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（1）我们的服务模式发生重大变化。如处理个人信息的目的、处理的个人信息的类型、个人信息的使用方式等；</w:t>
      </w:r>
    </w:p>
    <w:p w14:paraId="7AF22555"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lastRenderedPageBreak/>
        <w:t>（2）我们在所有权结构、组织架构等方面发生重大变化。如业务调整、破产并购等引起的所有变更等；</w:t>
      </w:r>
    </w:p>
    <w:p w14:paraId="368F1535"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（3）个人信息共享、转让或公开披露的主要对象发生变化；</w:t>
      </w:r>
    </w:p>
    <w:p w14:paraId="2A2D5850"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（4）您参与个人信息处理方面的权利及其行使方式发生重大变化；</w:t>
      </w:r>
    </w:p>
    <w:p w14:paraId="28A1C889"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（5）我们负责处理个人信息安全的责任部门、联络方式及投诉渠道发生变化时。</w:t>
      </w:r>
    </w:p>
    <w:p w14:paraId="6196F095"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（6）个人信息安全影响评估报告表明存在高风险时；</w:t>
      </w:r>
    </w:p>
    <w:p w14:paraId="76986289"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（7）伴随政策或法律发布实施，为响应国家政策或者法律规范，做出变更。</w:t>
      </w:r>
    </w:p>
    <w:p w14:paraId="4F091CE0"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4. 我们鼓励您在使用我们产品与/或服务的过程中查阅本政策。具体地，您可以通过“我的-关于-隐私政策”中查看本政策。</w:t>
      </w:r>
    </w:p>
    <w:p w14:paraId="2BA5A800" w14:textId="77777777" w:rsidR="000F6445" w:rsidRPr="000F6445" w:rsidRDefault="000F6445" w:rsidP="000F6445">
      <w:pPr>
        <w:widowControl/>
        <w:shd w:val="clear" w:color="auto" w:fill="FFFFFF"/>
        <w:spacing w:before="300"/>
        <w:jc w:val="left"/>
        <w:outlineLvl w:val="3"/>
        <w:rPr>
          <w:rFonts w:ascii="微软雅黑" w:eastAsia="微软雅黑" w:hAnsi="微软雅黑" w:cs="宋体" w:hint="eastAsia"/>
          <w:b/>
          <w:bCs/>
          <w:color w:val="666666"/>
          <w:kern w:val="0"/>
          <w:sz w:val="24"/>
          <w:szCs w:val="24"/>
          <w14:ligatures w14:val="none"/>
        </w:rPr>
      </w:pPr>
      <w:r w:rsidRPr="000F6445">
        <w:rPr>
          <w:rFonts w:ascii="微软雅黑" w:eastAsia="微软雅黑" w:hAnsi="微软雅黑" w:cs="宋体" w:hint="eastAsia"/>
          <w:b/>
          <w:bCs/>
          <w:color w:val="666666"/>
          <w:kern w:val="0"/>
          <w:sz w:val="24"/>
          <w:szCs w:val="24"/>
          <w14:ligatures w14:val="none"/>
        </w:rPr>
        <w:t>十一、如何联系我们</w:t>
      </w:r>
    </w:p>
    <w:p w14:paraId="0D2ACDB0"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为更好地保护您的个人信息，我们设立有专门的网络安全与个人信息保护部门。如您在使用教考平台的过程中对本政策或对您的个人信息有任何疑问或建议，请通过以下联系方式与我们联系：</w:t>
      </w:r>
    </w:p>
    <w:p w14:paraId="3E218991"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联系电话：4000-199-199</w:t>
      </w:r>
    </w:p>
    <w:p w14:paraId="27A75519"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联系邮箱：ebg_privacy@iflytek.com</w:t>
      </w:r>
    </w:p>
    <w:p w14:paraId="59785641"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联系地址：广东省广州市黄埔区广州科学城天丰路3号启明大厦3楼</w:t>
      </w:r>
    </w:p>
    <w:p w14:paraId="7891E1F6"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如果您对我们的回复不满意，特别是您认为我们的个人信息处理行为损害了您的合法权益，且在您向我们反馈后我们无法提供让您满意的回复且拒绝改进的，您可以向相关监管机构进行投诉和举报。</w:t>
      </w:r>
    </w:p>
    <w:p w14:paraId="0F969F38" w14:textId="77777777" w:rsidR="000F6445" w:rsidRPr="000F6445" w:rsidRDefault="000F6445" w:rsidP="000F6445">
      <w:pPr>
        <w:widowControl/>
        <w:shd w:val="clear" w:color="auto" w:fill="FFFFFF"/>
        <w:spacing w:before="300"/>
        <w:jc w:val="left"/>
        <w:outlineLvl w:val="3"/>
        <w:rPr>
          <w:rFonts w:ascii="微软雅黑" w:eastAsia="微软雅黑" w:hAnsi="微软雅黑" w:cs="宋体" w:hint="eastAsia"/>
          <w:b/>
          <w:bCs/>
          <w:color w:val="666666"/>
          <w:kern w:val="0"/>
          <w:sz w:val="24"/>
          <w:szCs w:val="24"/>
          <w14:ligatures w14:val="none"/>
        </w:rPr>
      </w:pPr>
      <w:r w:rsidRPr="000F6445">
        <w:rPr>
          <w:rFonts w:ascii="微软雅黑" w:eastAsia="微软雅黑" w:hAnsi="微软雅黑" w:cs="宋体" w:hint="eastAsia"/>
          <w:b/>
          <w:bCs/>
          <w:color w:val="666666"/>
          <w:kern w:val="0"/>
          <w:sz w:val="24"/>
          <w:szCs w:val="24"/>
          <w14:ligatures w14:val="none"/>
        </w:rPr>
        <w:lastRenderedPageBreak/>
        <w:t>十二、其他</w:t>
      </w:r>
    </w:p>
    <w:p w14:paraId="2066DCC5"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与本政策相关的任何纠纷，双方应经友好协商解决；若不能协商解决，您在此同意向安徽省合肥市高新区人民法院提起诉讼。</w:t>
      </w:r>
    </w:p>
    <w:p w14:paraId="2530389A" w14:textId="77777777" w:rsidR="000F6445" w:rsidRPr="000F6445" w:rsidRDefault="000F6445" w:rsidP="000F6445">
      <w:pPr>
        <w:widowControl/>
        <w:shd w:val="clear" w:color="auto" w:fill="FFFFFF"/>
        <w:spacing w:before="150"/>
        <w:jc w:val="left"/>
        <w:rPr>
          <w:rFonts w:ascii="微软雅黑" w:eastAsia="微软雅黑" w:hAnsi="微软雅黑" w:cs="宋体" w:hint="eastAsia"/>
          <w:color w:val="666666"/>
          <w:kern w:val="0"/>
          <w:szCs w:val="21"/>
          <w14:ligatures w14:val="none"/>
        </w:rPr>
      </w:pPr>
      <w:r w:rsidRPr="000F6445">
        <w:rPr>
          <w:rFonts w:ascii="微软雅黑" w:eastAsia="微软雅黑" w:hAnsi="微软雅黑" w:cs="宋体" w:hint="eastAsia"/>
          <w:color w:val="666666"/>
          <w:kern w:val="0"/>
          <w:szCs w:val="21"/>
          <w14:ligatures w14:val="none"/>
        </w:rPr>
        <w:t>如果有管辖权的任何法院裁定或判决本政策的任何条款无效，则该条款将从本政策中移除，但该条款的无效不影响本政策其余条款的效力。本政策的其余条款将继续执行。</w:t>
      </w:r>
    </w:p>
    <w:p w14:paraId="415FC925" w14:textId="77777777" w:rsidR="000752CA" w:rsidRDefault="000752CA">
      <w:pPr>
        <w:rPr>
          <w:rFonts w:hint="eastAsia"/>
        </w:rPr>
      </w:pPr>
    </w:p>
    <w:sectPr w:rsidR="000752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445"/>
    <w:rsid w:val="000752CA"/>
    <w:rsid w:val="000F6445"/>
    <w:rsid w:val="008614FB"/>
    <w:rsid w:val="00B34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A5E0E"/>
  <w15:chartTrackingRefBased/>
  <w15:docId w15:val="{72CBFEA2-4F34-4E02-9591-7626561F8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544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1960</Words>
  <Characters>11174</Characters>
  <Application>Microsoft Office Word</Application>
  <DocSecurity>0</DocSecurity>
  <Lines>93</Lines>
  <Paragraphs>26</Paragraphs>
  <ScaleCrop>false</ScaleCrop>
  <Company/>
  <LinksUpToDate>false</LinksUpToDate>
  <CharactersWithSpaces>13108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514 CNYoung</dc:creator>
  <cp:keywords/>
  <dc:description/>
  <cp:lastModifiedBy>514 CNYoung</cp:lastModifiedBy>
  <cp:revision>1</cp:revision>
  <dcterms:created xsi:type="dcterms:W3CDTF">2024-09-13T13:53:00Z</dcterms:created>
  <dcterms:modified xsi:type="dcterms:W3CDTF">2024-09-13T13:53:00Z</dcterms:modified>
</cp:coreProperties>
</file>