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Web</w:t>
      </w:r>
    </w:p>
    <w:p>
      <w:r>
        <w:t>0x00 签到题</w:t>
      </w:r>
    </w:p>
    <w:p>
      <w:r>
        <w:t>题目描述：我就是签到题，我来告诉你flag的格式</w:t>
      </w:r>
    </w:p>
    <w:p>
      <w:r>
        <w:t>考察内容：web前端安全</w:t>
      </w:r>
    </w:p>
    <w:p>
      <w:r>
        <w:t>难易程度：易</w:t>
      </w:r>
    </w:p>
    <w:p>
      <w:r>
        <w:t>Flag：</w:t>
      </w:r>
      <w:r>
        <w:rPr>
          <w:rFonts w:hint="default"/>
        </w:rPr>
        <w:t>HEBTUCTF{Qi4n_Da0_cH3n9_g0n9}</w:t>
      </w:r>
    </w:p>
    <w:p>
      <w:r>
        <w:t>解题过程：</w:t>
      </w:r>
    </w:p>
    <w:p>
      <w:pPr>
        <w:rPr>
          <w:rFonts w:hint="eastAsia"/>
        </w:rPr>
      </w:pPr>
      <w:r>
        <w:t>打开题目看到一个输入框，随便输入一些字符并提交得知要提交</w:t>
      </w:r>
      <w:r>
        <w:rPr>
          <w:rFonts w:hint="eastAsia"/>
        </w:rPr>
        <w:t>HEBTUCTF2018</w:t>
      </w:r>
    </w:p>
    <w:p>
      <w:r>
        <w:rPr>
          <w:rFonts w:hint="default"/>
        </w:rPr>
        <w:t xml:space="preserve">我们提交HEBTUCTF2018，发现不能输入18，这时打开浏览器工具，将输入框的maxlength调整为&gt;12的数值并提交，发现并没有签到成功，这时发现有一个隐藏的输入框，调整其value再次提交拿到flag：HEBTUCTF{Qi4n_Da0_cH3n9_g0n9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C6B39"/>
    <w:rsid w:val="F5EC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2018-10-13T10:04:00Z</dcterms:created>
  <dc:creator>fish</dc:creator>
  <cp:lastModifiedBy>fish</cp:lastModifiedBy>
  <dcterms:modified xsi:type="dcterms:W3CDTF">2018-10-13T10:05:35Z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