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F203" w14:textId="699A74DE" w:rsidR="00D01211" w:rsidRDefault="00997F04" w:rsidP="00D01211">
      <w:pPr>
        <w:ind w:firstLineChars="400" w:firstLine="1280"/>
        <w:rPr>
          <w:rFonts w:asciiTheme="majorEastAsia" w:eastAsiaTheme="majorEastAsia" w:hAnsiTheme="majorEastAsia"/>
          <w:sz w:val="32"/>
          <w:szCs w:val="32"/>
        </w:rPr>
      </w:pPr>
      <w:r>
        <w:rPr>
          <w:rFonts w:asciiTheme="majorEastAsia" w:eastAsiaTheme="majorEastAsia" w:hAnsiTheme="majorEastAsia"/>
          <w:sz w:val="32"/>
          <w:szCs w:val="32"/>
        </w:rPr>
        <w:t>2023</w:t>
      </w:r>
      <w:r w:rsidR="00D01211" w:rsidRPr="008C5435">
        <w:rPr>
          <w:rFonts w:asciiTheme="majorEastAsia" w:eastAsiaTheme="majorEastAsia" w:hAnsiTheme="majorEastAsia"/>
          <w:sz w:val="32"/>
          <w:szCs w:val="32"/>
        </w:rPr>
        <w:t>自然辩证法期末考试试卷（</w:t>
      </w:r>
      <w:r w:rsidR="00D01211">
        <w:rPr>
          <w:rFonts w:asciiTheme="majorEastAsia" w:eastAsiaTheme="majorEastAsia" w:hAnsiTheme="majorEastAsia" w:hint="eastAsia"/>
          <w:sz w:val="32"/>
          <w:szCs w:val="32"/>
        </w:rPr>
        <w:t>B</w:t>
      </w:r>
      <w:r w:rsidR="00D01211" w:rsidRPr="008C5435">
        <w:rPr>
          <w:rFonts w:asciiTheme="majorEastAsia" w:eastAsiaTheme="majorEastAsia" w:hAnsiTheme="majorEastAsia" w:hint="eastAsia"/>
          <w:sz w:val="32"/>
          <w:szCs w:val="32"/>
        </w:rPr>
        <w:t>）</w:t>
      </w:r>
    </w:p>
    <w:p w14:paraId="46DE53B4" w14:textId="77777777" w:rsidR="00D01211" w:rsidRPr="00D01211" w:rsidRDefault="00D01211" w:rsidP="00D01211">
      <w:pPr>
        <w:rPr>
          <w:rFonts w:asciiTheme="minorEastAsia" w:hAnsiTheme="minorEastAsia"/>
          <w:sz w:val="28"/>
          <w:szCs w:val="28"/>
        </w:rPr>
      </w:pPr>
      <w:r w:rsidRPr="00EB7636">
        <w:rPr>
          <w:rFonts w:asciiTheme="minorEastAsia" w:hAnsiTheme="minorEastAsia"/>
          <w:sz w:val="28"/>
          <w:szCs w:val="28"/>
        </w:rPr>
        <w:t>一、单项选择</w:t>
      </w:r>
    </w:p>
    <w:p w14:paraId="5A3DE88C" w14:textId="77777777" w:rsidR="003C6EDB" w:rsidRDefault="00CD44F0">
      <w:r>
        <w:rPr>
          <w:rFonts w:asciiTheme="minorEastAsia" w:hAnsiTheme="minorEastAsia" w:hint="eastAsia"/>
          <w:sz w:val="28"/>
          <w:szCs w:val="28"/>
        </w:rPr>
        <w:t>1</w:t>
      </w:r>
      <w:r w:rsidR="00D01211" w:rsidRPr="00EB7636">
        <w:rPr>
          <w:rFonts w:asciiTheme="minorEastAsia" w:hAnsiTheme="minorEastAsia"/>
          <w:sz w:val="28"/>
          <w:szCs w:val="28"/>
        </w:rPr>
        <w:t>、下列哪项不是辩证唯物主义自然观的主要观点</w:t>
      </w:r>
      <w:r w:rsidR="00D01211" w:rsidRPr="00EB7636">
        <w:rPr>
          <w:rFonts w:asciiTheme="minorEastAsia" w:hAnsiTheme="minorEastAsia"/>
          <w:sz w:val="28"/>
          <w:szCs w:val="28"/>
        </w:rPr>
        <w:br/>
        <w:t>A、物质在其永恒的循环中按照规律运动</w:t>
      </w:r>
      <w:r w:rsidR="00D01211" w:rsidRPr="00EB7636">
        <w:rPr>
          <w:rFonts w:asciiTheme="minorEastAsia" w:hAnsiTheme="minorEastAsia"/>
          <w:sz w:val="28"/>
          <w:szCs w:val="28"/>
        </w:rPr>
        <w:br/>
        <w:t>B、只要知道初始条件就既能预见将来也可决定过去</w:t>
      </w:r>
      <w:r w:rsidR="00D01211" w:rsidRPr="00EB7636">
        <w:rPr>
          <w:rFonts w:asciiTheme="minorEastAsia" w:hAnsiTheme="minorEastAsia"/>
          <w:sz w:val="28"/>
          <w:szCs w:val="28"/>
        </w:rPr>
        <w:br/>
        <w:t>C、人是自然界的一部分，意识和思维是人脑的机能</w:t>
      </w:r>
      <w:r w:rsidR="00D01211" w:rsidRPr="00EB7636">
        <w:rPr>
          <w:rFonts w:asciiTheme="minorEastAsia" w:hAnsiTheme="minorEastAsia"/>
          <w:sz w:val="28"/>
          <w:szCs w:val="28"/>
        </w:rPr>
        <w:br/>
        <w:t>D、人与自然是一种共生关系</w:t>
      </w:r>
      <w:r w:rsidR="00D01211" w:rsidRPr="00EB7636">
        <w:rPr>
          <w:rFonts w:asciiTheme="minorEastAsia" w:hAnsiTheme="minorEastAsia"/>
          <w:sz w:val="28"/>
          <w:szCs w:val="28"/>
        </w:rPr>
        <w:br/>
      </w:r>
      <w:r>
        <w:rPr>
          <w:rFonts w:asciiTheme="minorEastAsia" w:hAnsiTheme="minorEastAsia" w:hint="eastAsia"/>
          <w:sz w:val="28"/>
          <w:szCs w:val="28"/>
        </w:rPr>
        <w:t>2</w:t>
      </w:r>
      <w:r w:rsidR="00D01211" w:rsidRPr="00EB7636">
        <w:rPr>
          <w:rFonts w:asciiTheme="minorEastAsia" w:hAnsiTheme="minorEastAsia"/>
          <w:sz w:val="28"/>
          <w:szCs w:val="28"/>
        </w:rPr>
        <w:t>、下列不属于系统自然观的特性</w:t>
      </w:r>
      <w:r w:rsidR="00D01211" w:rsidRPr="00EB7636">
        <w:rPr>
          <w:rFonts w:asciiTheme="minorEastAsia" w:hAnsiTheme="minorEastAsia"/>
          <w:sz w:val="28"/>
          <w:szCs w:val="28"/>
        </w:rPr>
        <w:br/>
        <w:t>A、系统性</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B、唯一性</w:t>
      </w:r>
      <w:r w:rsidR="00D01211" w:rsidRPr="00EB7636">
        <w:rPr>
          <w:rFonts w:asciiTheme="minorEastAsia" w:hAnsiTheme="minorEastAsia"/>
          <w:sz w:val="28"/>
          <w:szCs w:val="28"/>
        </w:rPr>
        <w:br/>
        <w:t>C、复杂性</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D、演化性</w:t>
      </w:r>
      <w:r w:rsidR="00D01211" w:rsidRPr="00EB7636">
        <w:rPr>
          <w:rFonts w:asciiTheme="minorEastAsia" w:hAnsiTheme="minorEastAsia"/>
          <w:sz w:val="28"/>
          <w:szCs w:val="28"/>
        </w:rPr>
        <w:br/>
      </w:r>
      <w:r>
        <w:rPr>
          <w:rFonts w:asciiTheme="minorEastAsia" w:hAnsiTheme="minorEastAsia" w:hint="eastAsia"/>
          <w:sz w:val="28"/>
          <w:szCs w:val="28"/>
        </w:rPr>
        <w:t>3</w:t>
      </w:r>
      <w:r w:rsidR="00D01211" w:rsidRPr="00EB7636">
        <w:rPr>
          <w:rFonts w:asciiTheme="minorEastAsia" w:hAnsiTheme="minorEastAsia"/>
          <w:sz w:val="28"/>
          <w:szCs w:val="28"/>
        </w:rPr>
        <w:t>、下列哪项不属于生态自然观的主要观点</w:t>
      </w:r>
      <w:r w:rsidR="00D01211" w:rsidRPr="00EB7636">
        <w:rPr>
          <w:rFonts w:asciiTheme="minorEastAsia" w:hAnsiTheme="minorEastAsia"/>
          <w:sz w:val="28"/>
          <w:szCs w:val="28"/>
        </w:rPr>
        <w:br/>
        <w:t>A、生态自然界是天然自然界和人工自然界的统一</w:t>
      </w:r>
      <w:r w:rsidR="00D01211" w:rsidRPr="00EB7636">
        <w:rPr>
          <w:rFonts w:asciiTheme="minorEastAsia" w:hAnsiTheme="minorEastAsia"/>
          <w:sz w:val="28"/>
          <w:szCs w:val="28"/>
        </w:rPr>
        <w:br/>
        <w:t>B、人与生态系统的协调发展仍应以人类为主体</w:t>
      </w:r>
      <w:r w:rsidR="00D01211" w:rsidRPr="00EB7636">
        <w:rPr>
          <w:rFonts w:asciiTheme="minorEastAsia" w:hAnsiTheme="minorEastAsia"/>
          <w:sz w:val="28"/>
          <w:szCs w:val="28"/>
        </w:rPr>
        <w:br/>
        <w:t>C、生态系统是自组织的开放系统</w:t>
      </w:r>
      <w:r w:rsidR="00D01211" w:rsidRPr="00EB7636">
        <w:rPr>
          <w:rFonts w:asciiTheme="minorEastAsia" w:hAnsiTheme="minorEastAsia"/>
          <w:sz w:val="28"/>
          <w:szCs w:val="28"/>
        </w:rPr>
        <w:br/>
        <w:t>D、生态自然观在追求工具价值的同时追求人文价值</w:t>
      </w:r>
      <w:r w:rsidR="00D01211" w:rsidRPr="00EB7636">
        <w:rPr>
          <w:rFonts w:asciiTheme="minorEastAsia" w:hAnsiTheme="minorEastAsia"/>
          <w:sz w:val="28"/>
          <w:szCs w:val="28"/>
        </w:rPr>
        <w:br/>
      </w:r>
      <w:r>
        <w:rPr>
          <w:rFonts w:asciiTheme="minorEastAsia" w:hAnsiTheme="minorEastAsia" w:hint="eastAsia"/>
          <w:sz w:val="28"/>
          <w:szCs w:val="28"/>
        </w:rPr>
        <w:t>4</w:t>
      </w:r>
      <w:r w:rsidR="00D01211" w:rsidRPr="00EB7636">
        <w:rPr>
          <w:rFonts w:asciiTheme="minorEastAsia" w:hAnsiTheme="minorEastAsia"/>
          <w:sz w:val="28"/>
          <w:szCs w:val="28"/>
        </w:rPr>
        <w:t>、自然科学的发展是马克思、恩格斯科学技术思想产生的重要科学基础。在众多科学发现中能量守恒与转化定律，</w:t>
      </w:r>
      <w:r w:rsidR="00D01211">
        <w:rPr>
          <w:rFonts w:asciiTheme="minorEastAsia" w:hAnsiTheme="minorEastAsia" w:hint="eastAsia"/>
          <w:sz w:val="28"/>
          <w:szCs w:val="28"/>
        </w:rPr>
        <w:t>()</w:t>
      </w:r>
      <w:r w:rsidR="00D01211" w:rsidRPr="00EB7636">
        <w:rPr>
          <w:rFonts w:asciiTheme="minorEastAsia" w:hAnsiTheme="minorEastAsia"/>
          <w:sz w:val="28"/>
          <w:szCs w:val="28"/>
        </w:rPr>
        <w:t>和生物进化论合称为19世纪自然科学的三大发现。</w:t>
      </w:r>
      <w:r w:rsidR="00D01211" w:rsidRPr="00EB7636">
        <w:rPr>
          <w:rFonts w:asciiTheme="minorEastAsia" w:hAnsiTheme="minorEastAsia"/>
          <w:sz w:val="28"/>
          <w:szCs w:val="28"/>
        </w:rPr>
        <w:br/>
        <w:t>A、万有引力定律</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B、细胞学说</w:t>
      </w:r>
      <w:r w:rsidR="00D01211" w:rsidRPr="00EB7636">
        <w:rPr>
          <w:rFonts w:asciiTheme="minorEastAsia" w:hAnsiTheme="minorEastAsia"/>
          <w:sz w:val="28"/>
          <w:szCs w:val="28"/>
        </w:rPr>
        <w:br/>
        <w:t>C、摩尔定律</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D、相对论</w:t>
      </w:r>
      <w:r w:rsidR="00D01211" w:rsidRPr="00EB7636">
        <w:rPr>
          <w:rFonts w:asciiTheme="minorEastAsia" w:hAnsiTheme="minorEastAsia"/>
          <w:sz w:val="28"/>
          <w:szCs w:val="28"/>
        </w:rPr>
        <w:br/>
      </w:r>
      <w:r>
        <w:rPr>
          <w:rFonts w:asciiTheme="minorEastAsia" w:hAnsiTheme="minorEastAsia" w:hint="eastAsia"/>
          <w:sz w:val="28"/>
          <w:szCs w:val="28"/>
        </w:rPr>
        <w:t>5</w:t>
      </w:r>
      <w:r w:rsidR="00D01211" w:rsidRPr="00EB7636">
        <w:rPr>
          <w:rFonts w:asciiTheme="minorEastAsia" w:hAnsiTheme="minorEastAsia"/>
          <w:sz w:val="28"/>
          <w:szCs w:val="28"/>
        </w:rPr>
        <w:t>、下列哪个选项属于思维的收敛性的特点</w:t>
      </w:r>
      <w:r w:rsidR="00D01211" w:rsidRPr="00EB7636">
        <w:rPr>
          <w:rFonts w:asciiTheme="minorEastAsia" w:hAnsiTheme="minorEastAsia"/>
          <w:sz w:val="28"/>
          <w:szCs w:val="28"/>
        </w:rPr>
        <w:br/>
        <w:t>A、从一个目标出发，沿着不同的路径去思考，探求多种答案</w:t>
      </w:r>
      <w:r w:rsidR="00D01211" w:rsidRPr="00EB7636">
        <w:rPr>
          <w:rFonts w:asciiTheme="minorEastAsia" w:hAnsiTheme="minorEastAsia"/>
          <w:sz w:val="28"/>
          <w:szCs w:val="28"/>
        </w:rPr>
        <w:br/>
      </w:r>
      <w:r w:rsidR="00D01211" w:rsidRPr="00EB7636">
        <w:rPr>
          <w:rFonts w:asciiTheme="minorEastAsia" w:hAnsiTheme="minorEastAsia"/>
          <w:sz w:val="28"/>
          <w:szCs w:val="28"/>
        </w:rPr>
        <w:lastRenderedPageBreak/>
        <w:t>B、从一个起点出发，把思维放射出去，思考各种可能的发展方向</w:t>
      </w:r>
      <w:r w:rsidR="00D01211" w:rsidRPr="00EB7636">
        <w:rPr>
          <w:rFonts w:asciiTheme="minorEastAsia" w:hAnsiTheme="minorEastAsia"/>
          <w:sz w:val="28"/>
          <w:szCs w:val="28"/>
        </w:rPr>
        <w:br/>
        <w:t>C、从各种信息中沿着同一个方向产生逻辑结论，寻求正确答案</w:t>
      </w:r>
      <w:r w:rsidR="00D01211" w:rsidRPr="00EB7636">
        <w:rPr>
          <w:rFonts w:asciiTheme="minorEastAsia" w:hAnsiTheme="minorEastAsia"/>
          <w:sz w:val="28"/>
          <w:szCs w:val="28"/>
        </w:rPr>
        <w:br/>
        <w:t>D、思考某一物体可以想出其多种用处，解题时一题多解</w:t>
      </w:r>
      <w:r w:rsidR="00D01211" w:rsidRPr="00EB7636">
        <w:rPr>
          <w:rFonts w:asciiTheme="minorEastAsia" w:hAnsiTheme="minorEastAsia"/>
          <w:sz w:val="28"/>
          <w:szCs w:val="28"/>
        </w:rPr>
        <w:br/>
      </w:r>
      <w:r>
        <w:rPr>
          <w:rFonts w:asciiTheme="minorEastAsia" w:hAnsiTheme="minorEastAsia" w:hint="eastAsia"/>
          <w:sz w:val="28"/>
          <w:szCs w:val="28"/>
        </w:rPr>
        <w:t>6</w:t>
      </w:r>
      <w:r w:rsidR="00D01211" w:rsidRPr="00EB7636">
        <w:rPr>
          <w:rFonts w:asciiTheme="minorEastAsia" w:hAnsiTheme="minorEastAsia"/>
          <w:sz w:val="28"/>
          <w:szCs w:val="28"/>
        </w:rPr>
        <w:t>、下列属于生态自然观的新发展理念的是</w:t>
      </w:r>
      <w:r w:rsidR="00D01211" w:rsidRPr="00EB7636">
        <w:rPr>
          <w:rFonts w:asciiTheme="minorEastAsia" w:hAnsiTheme="minorEastAsia"/>
          <w:sz w:val="28"/>
          <w:szCs w:val="28"/>
        </w:rPr>
        <w:br/>
        <w:t>A、文明</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B、协调</w:t>
      </w:r>
      <w:r w:rsidR="00D01211" w:rsidRPr="00EB7636">
        <w:rPr>
          <w:rFonts w:asciiTheme="minorEastAsia" w:hAnsiTheme="minorEastAsia"/>
          <w:sz w:val="28"/>
          <w:szCs w:val="28"/>
        </w:rPr>
        <w:br/>
        <w:t>C、和谐</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D、美丽</w:t>
      </w:r>
      <w:r w:rsidR="00D01211" w:rsidRPr="00EB7636">
        <w:rPr>
          <w:rFonts w:asciiTheme="minorEastAsia" w:hAnsiTheme="minorEastAsia"/>
          <w:sz w:val="28"/>
          <w:szCs w:val="28"/>
        </w:rPr>
        <w:br/>
      </w:r>
      <w:r>
        <w:rPr>
          <w:rFonts w:asciiTheme="minorEastAsia" w:hAnsiTheme="minorEastAsia" w:hint="eastAsia"/>
          <w:sz w:val="28"/>
          <w:szCs w:val="28"/>
        </w:rPr>
        <w:t>7</w:t>
      </w:r>
      <w:r w:rsidR="00D01211" w:rsidRPr="00EB7636">
        <w:rPr>
          <w:rFonts w:asciiTheme="minorEastAsia" w:hAnsiTheme="minorEastAsia"/>
          <w:sz w:val="28"/>
          <w:szCs w:val="28"/>
        </w:rPr>
        <w:t>、辩证思维的形式包括分析与综合、</w:t>
      </w:r>
      <w:r w:rsidR="00D01211">
        <w:rPr>
          <w:rFonts w:asciiTheme="minorEastAsia" w:hAnsiTheme="minorEastAsia" w:hint="eastAsia"/>
          <w:sz w:val="28"/>
          <w:szCs w:val="28"/>
        </w:rPr>
        <w:t>()</w:t>
      </w:r>
      <w:r w:rsidR="00D01211" w:rsidRPr="00EB7636">
        <w:rPr>
          <w:rFonts w:asciiTheme="minorEastAsia" w:hAnsiTheme="minorEastAsia"/>
          <w:sz w:val="28"/>
          <w:szCs w:val="28"/>
        </w:rPr>
        <w:t>从抽象到具体、历史与逻辑的统一</w:t>
      </w:r>
      <w:r w:rsidR="00D01211" w:rsidRPr="00EB7636">
        <w:rPr>
          <w:rFonts w:asciiTheme="minorEastAsia" w:hAnsiTheme="minorEastAsia"/>
          <w:sz w:val="28"/>
          <w:szCs w:val="28"/>
        </w:rPr>
        <w:br/>
        <w:t>A、归纳与演绎</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B、对立与统一</w:t>
      </w:r>
      <w:r w:rsidR="00D01211" w:rsidRPr="00EB7636">
        <w:rPr>
          <w:rFonts w:asciiTheme="minorEastAsia" w:hAnsiTheme="minorEastAsia"/>
          <w:sz w:val="28"/>
          <w:szCs w:val="28"/>
        </w:rPr>
        <w:br/>
        <w:t>C、意识与导向</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D、迭代与递推</w:t>
      </w:r>
      <w:r w:rsidR="00D01211" w:rsidRPr="00EB7636">
        <w:rPr>
          <w:rFonts w:asciiTheme="minorEastAsia" w:hAnsiTheme="minorEastAsia"/>
          <w:sz w:val="28"/>
          <w:szCs w:val="28"/>
        </w:rPr>
        <w:br/>
      </w:r>
      <w:r>
        <w:rPr>
          <w:rFonts w:asciiTheme="minorEastAsia" w:hAnsiTheme="minorEastAsia" w:hint="eastAsia"/>
          <w:sz w:val="28"/>
          <w:szCs w:val="28"/>
        </w:rPr>
        <w:t>8</w:t>
      </w:r>
      <w:r w:rsidR="00D01211" w:rsidRPr="00EB7636">
        <w:rPr>
          <w:rFonts w:asciiTheme="minorEastAsia" w:hAnsiTheme="minorEastAsia"/>
          <w:sz w:val="28"/>
          <w:szCs w:val="28"/>
        </w:rPr>
        <w:t>、在各种创造活动中，总有人能不落俗套，不受旧思想、旧观念、旧知识、旧的思维模式束缚，能改变思维方向，从新的角度提出问题和解决问题，能从各个方面提出各种可能的假设。以上体现了人们思维的</w:t>
      </w:r>
      <w:r w:rsidR="00D01211" w:rsidRPr="00EB7636">
        <w:rPr>
          <w:rFonts w:asciiTheme="minorEastAsia" w:hAnsiTheme="minorEastAsia"/>
          <w:sz w:val="28"/>
          <w:szCs w:val="28"/>
        </w:rPr>
        <w:br/>
        <w:t>A、收敛性</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B、发散性</w:t>
      </w:r>
      <w:r w:rsidR="00D01211" w:rsidRPr="00EB7636">
        <w:rPr>
          <w:rFonts w:asciiTheme="minorEastAsia" w:hAnsiTheme="minorEastAsia"/>
          <w:sz w:val="28"/>
          <w:szCs w:val="28"/>
        </w:rPr>
        <w:br/>
        <w:t>C、逻辑性</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sidRPr="00EB7636">
        <w:rPr>
          <w:rFonts w:asciiTheme="minorEastAsia" w:hAnsiTheme="minorEastAsia"/>
          <w:sz w:val="28"/>
          <w:szCs w:val="28"/>
        </w:rPr>
        <w:t>D、非逻辑性</w:t>
      </w:r>
      <w:r w:rsidR="00D01211" w:rsidRPr="00EB7636">
        <w:rPr>
          <w:rFonts w:asciiTheme="minorEastAsia" w:hAnsiTheme="minorEastAsia"/>
          <w:sz w:val="28"/>
          <w:szCs w:val="28"/>
        </w:rPr>
        <w:br/>
      </w:r>
      <w:r>
        <w:rPr>
          <w:rFonts w:asciiTheme="minorEastAsia" w:hAnsiTheme="minorEastAsia" w:hint="eastAsia"/>
          <w:sz w:val="28"/>
          <w:szCs w:val="28"/>
        </w:rPr>
        <w:t>9</w:t>
      </w:r>
      <w:r w:rsidR="00D01211" w:rsidRPr="00EB7636">
        <w:rPr>
          <w:rFonts w:asciiTheme="minorEastAsia" w:hAnsiTheme="minorEastAsia"/>
          <w:sz w:val="28"/>
          <w:szCs w:val="28"/>
        </w:rPr>
        <w:t>、</w:t>
      </w:r>
      <w:r w:rsidR="00D01211">
        <w:rPr>
          <w:rFonts w:asciiTheme="minorEastAsia" w:hAnsiTheme="minorEastAsia" w:hint="eastAsia"/>
          <w:sz w:val="28"/>
          <w:szCs w:val="28"/>
        </w:rPr>
        <w:t>()</w:t>
      </w:r>
      <w:r w:rsidR="00D01211" w:rsidRPr="00EB7636">
        <w:rPr>
          <w:rFonts w:asciiTheme="minorEastAsia" w:hAnsiTheme="minorEastAsia"/>
          <w:sz w:val="28"/>
          <w:szCs w:val="28"/>
        </w:rPr>
        <w:t>开辟了马克思主义哲学的一个新领域，为自然辩证法这一学科的建立奠定了理论基础</w:t>
      </w:r>
      <w:r w:rsidR="00D01211" w:rsidRPr="00EB7636">
        <w:rPr>
          <w:rFonts w:asciiTheme="minorEastAsia" w:hAnsiTheme="minorEastAsia"/>
          <w:sz w:val="28"/>
          <w:szCs w:val="28"/>
        </w:rPr>
        <w:br/>
        <w:t>A、《自然辩证法》</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B、《资本论》</w:t>
      </w:r>
      <w:r w:rsidR="00D01211" w:rsidRPr="00EB7636">
        <w:rPr>
          <w:rFonts w:asciiTheme="minorEastAsia" w:hAnsiTheme="minorEastAsia"/>
          <w:sz w:val="28"/>
          <w:szCs w:val="28"/>
        </w:rPr>
        <w:br/>
        <w:t>C、《反杜林论》</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D、《唯物主义和经验批判主义》</w:t>
      </w:r>
      <w:r w:rsidR="00D01211" w:rsidRPr="00EB7636">
        <w:rPr>
          <w:rFonts w:asciiTheme="minorEastAsia" w:hAnsiTheme="minorEastAsia"/>
          <w:sz w:val="28"/>
          <w:szCs w:val="28"/>
        </w:rPr>
        <w:br/>
      </w:r>
      <w:r>
        <w:rPr>
          <w:rFonts w:asciiTheme="minorEastAsia" w:hAnsiTheme="minorEastAsia" w:hint="eastAsia"/>
          <w:sz w:val="28"/>
          <w:szCs w:val="28"/>
        </w:rPr>
        <w:t>10</w:t>
      </w:r>
      <w:r w:rsidR="00D01211" w:rsidRPr="00EB7636">
        <w:rPr>
          <w:rFonts w:asciiTheme="minorEastAsia" w:hAnsiTheme="minorEastAsia"/>
          <w:sz w:val="28"/>
          <w:szCs w:val="28"/>
        </w:rPr>
        <w:t>、“基础应用研究”概念的提出，使得科学、技术、社会的关系一定程度上由“科学-技术</w:t>
      </w:r>
      <w:proofErr w:type="gramStart"/>
      <w:r w:rsidR="00D01211" w:rsidRPr="00EB7636">
        <w:rPr>
          <w:rFonts w:asciiTheme="minorEastAsia" w:hAnsiTheme="minorEastAsia"/>
          <w:sz w:val="28"/>
          <w:szCs w:val="28"/>
        </w:rPr>
        <w:t>一</w:t>
      </w:r>
      <w:proofErr w:type="gramEnd"/>
      <w:r w:rsidR="00D01211" w:rsidRPr="00EB7636">
        <w:rPr>
          <w:rFonts w:asciiTheme="minorEastAsia" w:hAnsiTheme="minorEastAsia"/>
          <w:sz w:val="28"/>
          <w:szCs w:val="28"/>
        </w:rPr>
        <w:t>社会”发展模式，向</w:t>
      </w:r>
      <w:r w:rsidR="00D01211">
        <w:rPr>
          <w:rFonts w:asciiTheme="minorEastAsia" w:hAnsiTheme="minorEastAsia" w:hint="eastAsia"/>
          <w:sz w:val="28"/>
          <w:szCs w:val="28"/>
        </w:rPr>
        <w:t>()</w:t>
      </w:r>
      <w:r w:rsidR="00D01211" w:rsidRPr="00EB7636">
        <w:rPr>
          <w:rFonts w:asciiTheme="minorEastAsia" w:hAnsiTheme="minorEastAsia"/>
          <w:sz w:val="28"/>
          <w:szCs w:val="28"/>
        </w:rPr>
        <w:t>模式的转变。</w:t>
      </w:r>
      <w:r w:rsidR="00D01211" w:rsidRPr="00EB7636">
        <w:rPr>
          <w:rFonts w:asciiTheme="minorEastAsia" w:hAnsiTheme="minorEastAsia"/>
          <w:sz w:val="28"/>
          <w:szCs w:val="28"/>
        </w:rPr>
        <w:br/>
      </w:r>
      <w:r w:rsidR="00D01211" w:rsidRPr="00EB7636">
        <w:rPr>
          <w:rFonts w:asciiTheme="minorEastAsia" w:hAnsiTheme="minorEastAsia"/>
          <w:sz w:val="28"/>
          <w:szCs w:val="28"/>
        </w:rPr>
        <w:lastRenderedPageBreak/>
        <w:t>A、社会-科学-技术</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B、技术-科学-社会</w:t>
      </w:r>
      <w:r w:rsidR="00D01211" w:rsidRPr="00EB7636">
        <w:rPr>
          <w:rFonts w:asciiTheme="minorEastAsia" w:hAnsiTheme="minorEastAsia"/>
          <w:sz w:val="28"/>
          <w:szCs w:val="28"/>
        </w:rPr>
        <w:br/>
        <w:t>C、科学-社会-科学</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t xml:space="preserve">  </w:t>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D、社会-技术-科学</w:t>
      </w:r>
      <w:r w:rsidR="00D01211" w:rsidRPr="00EB7636">
        <w:rPr>
          <w:rFonts w:asciiTheme="minorEastAsia" w:hAnsiTheme="minorEastAsia"/>
          <w:sz w:val="28"/>
          <w:szCs w:val="28"/>
        </w:rPr>
        <w:br/>
      </w:r>
      <w:r>
        <w:rPr>
          <w:rFonts w:asciiTheme="minorEastAsia" w:hAnsiTheme="minorEastAsia" w:hint="eastAsia"/>
          <w:sz w:val="28"/>
          <w:szCs w:val="28"/>
        </w:rPr>
        <w:t>11</w:t>
      </w:r>
      <w:r w:rsidR="00D01211" w:rsidRPr="00EB7636">
        <w:rPr>
          <w:rFonts w:asciiTheme="minorEastAsia" w:hAnsiTheme="minorEastAsia"/>
          <w:sz w:val="28"/>
          <w:szCs w:val="28"/>
        </w:rPr>
        <w:t>、生态自然观产生的科学基础是</w:t>
      </w:r>
      <w:r w:rsidR="00D01211" w:rsidRPr="00EB7636">
        <w:rPr>
          <w:rFonts w:asciiTheme="minorEastAsia" w:hAnsiTheme="minorEastAsia"/>
          <w:sz w:val="28"/>
          <w:szCs w:val="28"/>
        </w:rPr>
        <w:br/>
        <w:t>A、系统科学</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B、生物学</w:t>
      </w:r>
      <w:r w:rsidR="00D01211" w:rsidRPr="00EB7636">
        <w:rPr>
          <w:rFonts w:asciiTheme="minorEastAsia" w:hAnsiTheme="minorEastAsia"/>
          <w:sz w:val="28"/>
          <w:szCs w:val="28"/>
        </w:rPr>
        <w:br/>
        <w:t>C、生态学</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D、生命科学</w:t>
      </w:r>
      <w:r w:rsidR="00D01211" w:rsidRPr="00EB7636">
        <w:rPr>
          <w:rFonts w:asciiTheme="minorEastAsia" w:hAnsiTheme="minorEastAsia"/>
          <w:sz w:val="28"/>
          <w:szCs w:val="28"/>
        </w:rPr>
        <w:br/>
      </w:r>
      <w:r>
        <w:rPr>
          <w:rFonts w:asciiTheme="minorEastAsia" w:hAnsiTheme="minorEastAsia" w:hint="eastAsia"/>
          <w:sz w:val="28"/>
          <w:szCs w:val="28"/>
        </w:rPr>
        <w:t>12</w:t>
      </w:r>
      <w:r w:rsidR="00D01211" w:rsidRPr="00EB7636">
        <w:rPr>
          <w:rFonts w:asciiTheme="minorEastAsia" w:hAnsiTheme="minorEastAsia"/>
          <w:sz w:val="28"/>
          <w:szCs w:val="28"/>
        </w:rPr>
        <w:t>、下列哪一项不是科学的发展模式及动力表现</w:t>
      </w:r>
      <w:r w:rsidR="00D01211" w:rsidRPr="00EB7636">
        <w:rPr>
          <w:rFonts w:asciiTheme="minorEastAsia" w:hAnsiTheme="minorEastAsia"/>
          <w:sz w:val="28"/>
          <w:szCs w:val="28"/>
        </w:rPr>
        <w:br/>
        <w:t>A、渐进与飞跃的统一</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B、分化与综合的统一</w:t>
      </w:r>
      <w:r w:rsidR="00D01211" w:rsidRPr="00EB7636">
        <w:rPr>
          <w:rFonts w:asciiTheme="minorEastAsia" w:hAnsiTheme="minorEastAsia"/>
          <w:sz w:val="28"/>
          <w:szCs w:val="28"/>
        </w:rPr>
        <w:br/>
        <w:t>C、继承与创新的统一</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D、发展与深化的统一</w:t>
      </w:r>
      <w:r w:rsidR="00D01211" w:rsidRPr="00EB7636">
        <w:rPr>
          <w:rFonts w:asciiTheme="minorEastAsia" w:hAnsiTheme="minorEastAsia"/>
          <w:sz w:val="28"/>
          <w:szCs w:val="28"/>
        </w:rPr>
        <w:br/>
      </w:r>
      <w:r>
        <w:rPr>
          <w:rFonts w:asciiTheme="minorEastAsia" w:hAnsiTheme="minorEastAsia" w:hint="eastAsia"/>
          <w:sz w:val="28"/>
          <w:szCs w:val="28"/>
        </w:rPr>
        <w:t>13</w:t>
      </w:r>
      <w:r w:rsidR="00D01211" w:rsidRPr="00EB7636">
        <w:rPr>
          <w:rFonts w:asciiTheme="minorEastAsia" w:hAnsiTheme="minorEastAsia"/>
          <w:sz w:val="28"/>
          <w:szCs w:val="28"/>
        </w:rPr>
        <w:t>、不属于科学实践的基本方法是</w:t>
      </w:r>
      <w:r w:rsidR="00D01211" w:rsidRPr="00EB7636">
        <w:rPr>
          <w:rFonts w:asciiTheme="minorEastAsia" w:hAnsiTheme="minorEastAsia"/>
          <w:sz w:val="28"/>
          <w:szCs w:val="28"/>
        </w:rPr>
        <w:br/>
        <w:t>A、科学观察</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B、技术预测</w:t>
      </w:r>
      <w:r w:rsidR="00D01211" w:rsidRPr="00EB7636">
        <w:rPr>
          <w:rFonts w:asciiTheme="minorEastAsia" w:hAnsiTheme="minorEastAsia"/>
          <w:sz w:val="28"/>
          <w:szCs w:val="28"/>
        </w:rPr>
        <w:br/>
        <w:t>C、科学实验</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D、实验室工作实践</w:t>
      </w:r>
      <w:r w:rsidR="00D01211" w:rsidRPr="00EB7636">
        <w:rPr>
          <w:rFonts w:asciiTheme="minorEastAsia" w:hAnsiTheme="minorEastAsia"/>
          <w:sz w:val="28"/>
          <w:szCs w:val="28"/>
        </w:rPr>
        <w:br/>
      </w:r>
      <w:r>
        <w:rPr>
          <w:rFonts w:asciiTheme="minorEastAsia" w:hAnsiTheme="minorEastAsia" w:hint="eastAsia"/>
          <w:sz w:val="28"/>
          <w:szCs w:val="28"/>
        </w:rPr>
        <w:t>14</w:t>
      </w:r>
      <w:r w:rsidR="00D01211" w:rsidRPr="00EB7636">
        <w:rPr>
          <w:rFonts w:asciiTheme="minorEastAsia" w:hAnsiTheme="minorEastAsia"/>
          <w:sz w:val="28"/>
          <w:szCs w:val="28"/>
        </w:rPr>
        <w:t>、科学技术持续发展的基本条件</w:t>
      </w:r>
      <w:r w:rsidR="00D01211" w:rsidRPr="00EB7636">
        <w:rPr>
          <w:rFonts w:asciiTheme="minorEastAsia" w:hAnsiTheme="minorEastAsia"/>
          <w:sz w:val="28"/>
          <w:szCs w:val="28"/>
        </w:rPr>
        <w:br/>
        <w:t>A、社会建制化</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B、经济支持制度</w:t>
      </w:r>
      <w:r w:rsidR="00D01211" w:rsidRPr="00EB7636">
        <w:rPr>
          <w:rFonts w:asciiTheme="minorEastAsia" w:hAnsiTheme="minorEastAsia"/>
          <w:sz w:val="28"/>
          <w:szCs w:val="28"/>
        </w:rPr>
        <w:br/>
        <w:t>C、法律保障体系</w:t>
      </w:r>
      <w:r w:rsidR="00D01211">
        <w:rPr>
          <w:rFonts w:asciiTheme="minorEastAsia" w:hAnsiTheme="minorEastAsia" w:hint="eastAsia"/>
          <w:sz w:val="28"/>
          <w:szCs w:val="28"/>
        </w:rPr>
        <w:t xml:space="preserve">  </w:t>
      </w:r>
      <w:r w:rsidR="00D01211">
        <w:rPr>
          <w:rFonts w:asciiTheme="minorEastAsia" w:hAnsiTheme="minorEastAsia" w:hint="eastAsia"/>
          <w:sz w:val="28"/>
          <w:szCs w:val="28"/>
        </w:rPr>
        <w:tab/>
      </w:r>
      <w:r w:rsidR="00D01211">
        <w:rPr>
          <w:rFonts w:asciiTheme="minorEastAsia" w:hAnsiTheme="minorEastAsia" w:hint="eastAsia"/>
          <w:sz w:val="28"/>
          <w:szCs w:val="28"/>
        </w:rPr>
        <w:tab/>
        <w:t xml:space="preserve">  </w:t>
      </w:r>
      <w:r w:rsidR="00D01211" w:rsidRPr="00EB7636">
        <w:rPr>
          <w:rFonts w:asciiTheme="minorEastAsia" w:hAnsiTheme="minorEastAsia"/>
          <w:sz w:val="28"/>
          <w:szCs w:val="28"/>
        </w:rPr>
        <w:t>D、科研组织建设</w:t>
      </w:r>
      <w:r w:rsidR="00D01211" w:rsidRPr="00EB7636">
        <w:rPr>
          <w:rFonts w:asciiTheme="minorEastAsia" w:hAnsiTheme="minorEastAsia"/>
          <w:sz w:val="28"/>
          <w:szCs w:val="28"/>
        </w:rPr>
        <w:br/>
      </w:r>
      <w:r>
        <w:rPr>
          <w:rFonts w:asciiTheme="minorEastAsia" w:hAnsiTheme="minorEastAsia" w:hint="eastAsia"/>
          <w:sz w:val="28"/>
          <w:szCs w:val="28"/>
        </w:rPr>
        <w:t>15</w:t>
      </w:r>
      <w:r w:rsidR="00D01211" w:rsidRPr="00EB7636">
        <w:rPr>
          <w:rFonts w:asciiTheme="minorEastAsia" w:hAnsiTheme="minorEastAsia"/>
          <w:sz w:val="28"/>
          <w:szCs w:val="28"/>
        </w:rPr>
        <w:t>、当前，经济社会发展的主要驱动力是</w:t>
      </w:r>
      <w:r w:rsidR="00D01211" w:rsidRPr="00EB7636">
        <w:rPr>
          <w:rFonts w:asciiTheme="minorEastAsia" w:hAnsiTheme="minorEastAsia"/>
          <w:sz w:val="28"/>
          <w:szCs w:val="28"/>
        </w:rPr>
        <w:br/>
        <w:t>A、创新</w:t>
      </w:r>
      <w:r w:rsidR="00D01211">
        <w:rPr>
          <w:rFonts w:asciiTheme="minorEastAsia" w:hAnsiTheme="minorEastAsia" w:hint="eastAsia"/>
          <w:sz w:val="28"/>
          <w:szCs w:val="28"/>
        </w:rPr>
        <w:t xml:space="preserve">                   </w:t>
      </w:r>
      <w:r w:rsidR="00D01211" w:rsidRPr="00EB7636">
        <w:rPr>
          <w:rFonts w:asciiTheme="minorEastAsia" w:hAnsiTheme="minorEastAsia"/>
          <w:sz w:val="28"/>
          <w:szCs w:val="28"/>
        </w:rPr>
        <w:t>B、工业</w:t>
      </w:r>
      <w:r w:rsidR="00D01211" w:rsidRPr="00EB7636">
        <w:rPr>
          <w:rFonts w:asciiTheme="minorEastAsia" w:hAnsiTheme="minorEastAsia"/>
          <w:sz w:val="28"/>
          <w:szCs w:val="28"/>
        </w:rPr>
        <w:br/>
        <w:t>C、人口数量</w:t>
      </w:r>
      <w:r w:rsidR="00D01211">
        <w:rPr>
          <w:rFonts w:asciiTheme="minorEastAsia" w:hAnsiTheme="minorEastAsia" w:hint="eastAsia"/>
          <w:sz w:val="28"/>
          <w:szCs w:val="28"/>
        </w:rPr>
        <w:t xml:space="preserve">               </w:t>
      </w:r>
      <w:r w:rsidR="00D01211" w:rsidRPr="00EB7636">
        <w:rPr>
          <w:rFonts w:asciiTheme="minorEastAsia" w:hAnsiTheme="minorEastAsia"/>
          <w:sz w:val="28"/>
          <w:szCs w:val="28"/>
        </w:rPr>
        <w:t>D、土地</w:t>
      </w:r>
      <w:r w:rsidR="00D01211" w:rsidRPr="00EB7636">
        <w:rPr>
          <w:rFonts w:asciiTheme="minorEastAsia" w:hAnsiTheme="minorEastAsia"/>
          <w:sz w:val="28"/>
          <w:szCs w:val="28"/>
        </w:rPr>
        <w:br/>
      </w:r>
    </w:p>
    <w:p w14:paraId="05EEB346" w14:textId="77777777" w:rsidR="00997F04" w:rsidRDefault="00997F04" w:rsidP="00997F04">
      <w:pPr>
        <w:rPr>
          <w:rFonts w:asciiTheme="minorEastAsia" w:hAnsiTheme="minorEastAsia"/>
          <w:sz w:val="28"/>
          <w:szCs w:val="28"/>
        </w:rPr>
      </w:pPr>
      <w:r>
        <w:rPr>
          <w:rFonts w:asciiTheme="minorEastAsia" w:hAnsiTheme="minorEastAsia" w:hint="eastAsia"/>
          <w:sz w:val="28"/>
          <w:szCs w:val="28"/>
        </w:rPr>
        <w:t>二、辨析题</w:t>
      </w:r>
    </w:p>
    <w:p w14:paraId="31603CB4" w14:textId="77777777" w:rsidR="00997F04" w:rsidRDefault="00997F04" w:rsidP="00997F04">
      <w:pPr>
        <w:rPr>
          <w:rFonts w:asciiTheme="minorEastAsia" w:hAnsiTheme="minorEastAsia"/>
          <w:sz w:val="28"/>
          <w:szCs w:val="28"/>
        </w:rPr>
      </w:pPr>
      <w:r w:rsidRPr="00F17E9C">
        <w:rPr>
          <w:rFonts w:asciiTheme="minorEastAsia" w:hAnsiTheme="minorEastAsia" w:hint="eastAsia"/>
          <w:sz w:val="28"/>
          <w:szCs w:val="28"/>
        </w:rPr>
        <w:t>（</w:t>
      </w:r>
      <w:r>
        <w:rPr>
          <w:rFonts w:asciiTheme="minorEastAsia" w:hAnsiTheme="minorEastAsia" w:hint="eastAsia"/>
          <w:sz w:val="28"/>
          <w:szCs w:val="28"/>
        </w:rPr>
        <w:t>一）</w:t>
      </w:r>
      <w:r w:rsidRPr="00F17E9C">
        <w:rPr>
          <w:rFonts w:asciiTheme="minorEastAsia" w:hAnsiTheme="minorEastAsia"/>
          <w:sz w:val="28"/>
          <w:szCs w:val="28"/>
        </w:rPr>
        <w:t>问题：能否因为看到许多只白天鹅，就能证明所有的天鹅都是白的?</w:t>
      </w:r>
      <w:r w:rsidRPr="00F17E9C">
        <w:rPr>
          <w:rFonts w:asciiTheme="minorEastAsia" w:hAnsiTheme="minorEastAsia"/>
          <w:sz w:val="28"/>
          <w:szCs w:val="28"/>
        </w:rPr>
        <w:br/>
        <w:t>答：不能。从逻辑的观点看，从个别的陈述中，不管它有多少，推论出一般陈述来，是显然不合理的。因为用这个方法得出的结论，总是</w:t>
      </w:r>
      <w:r w:rsidRPr="00F17E9C">
        <w:rPr>
          <w:rFonts w:asciiTheme="minorEastAsia" w:hAnsiTheme="minorEastAsia"/>
          <w:sz w:val="28"/>
          <w:szCs w:val="28"/>
        </w:rPr>
        <w:lastRenderedPageBreak/>
        <w:t>可以成为错误的。所以，不管我们看到多少只白天鹅，也不可能证明这样的结论：所有的天鹅都是白的。</w:t>
      </w:r>
    </w:p>
    <w:p w14:paraId="540588AD" w14:textId="77777777" w:rsidR="00997F04" w:rsidRDefault="00997F04" w:rsidP="00997F04">
      <w:pPr>
        <w:rPr>
          <w:rFonts w:asciiTheme="minorEastAsia" w:hAnsiTheme="minorEastAsia"/>
          <w:sz w:val="28"/>
          <w:szCs w:val="28"/>
        </w:rPr>
      </w:pPr>
      <w:r>
        <w:rPr>
          <w:rFonts w:asciiTheme="minorEastAsia" w:hAnsiTheme="minorEastAsia" w:hint="eastAsia"/>
          <w:sz w:val="28"/>
          <w:szCs w:val="28"/>
        </w:rPr>
        <w:t>（二）</w:t>
      </w:r>
      <w:r>
        <w:t>“</w:t>
      </w:r>
      <w:r w:rsidRPr="002B40BA">
        <w:rPr>
          <w:rFonts w:asciiTheme="minorEastAsia" w:hAnsiTheme="minorEastAsia"/>
          <w:sz w:val="28"/>
          <w:szCs w:val="28"/>
        </w:rPr>
        <w:t>科学研究始于问题”是否违背“认识来源于实践”的基本原理?</w:t>
      </w:r>
      <w:r w:rsidRPr="002B40BA">
        <w:rPr>
          <w:rFonts w:asciiTheme="minorEastAsia" w:hAnsiTheme="minorEastAsia"/>
          <w:sz w:val="28"/>
          <w:szCs w:val="28"/>
        </w:rPr>
        <w:br/>
        <w:t>答：没有。二者在实质上是一致的，前者完全符合后者的精神。因为作为研究起点的科学问题，是在以往科学实践与科学认识的基础上产生的，它既是以往实践的终点，又是进一步实践的新的出发点。所以，强调科学问题是科学研究的起点，并没有否定实践在科学认识的作</w:t>
      </w:r>
      <w:r>
        <w:rPr>
          <w:rFonts w:asciiTheme="minorEastAsia" w:hAnsiTheme="minorEastAsia"/>
          <w:sz w:val="28"/>
          <w:szCs w:val="28"/>
        </w:rPr>
        <w:t>用，反而是在具体的科学研究的程序上，把认识论的一般原理具体化了。</w:t>
      </w:r>
    </w:p>
    <w:p w14:paraId="73593308" w14:textId="77777777" w:rsidR="00997F04" w:rsidRPr="00F17E9C" w:rsidRDefault="00997F04" w:rsidP="00997F04">
      <w:pPr>
        <w:rPr>
          <w:rFonts w:asciiTheme="minorEastAsia" w:hAnsiTheme="minorEastAsia"/>
          <w:sz w:val="28"/>
          <w:szCs w:val="28"/>
        </w:rPr>
      </w:pPr>
    </w:p>
    <w:p w14:paraId="19AD237F" w14:textId="4007A01C" w:rsidR="00CD44F0" w:rsidRDefault="00997F04" w:rsidP="00997F04">
      <w:pPr>
        <w:rPr>
          <w:rFonts w:asciiTheme="minorEastAsia" w:hAnsiTheme="minorEastAsia"/>
          <w:sz w:val="28"/>
          <w:szCs w:val="28"/>
        </w:rPr>
      </w:pPr>
      <w:r>
        <w:rPr>
          <w:rFonts w:asciiTheme="minorEastAsia" w:hAnsiTheme="minorEastAsia"/>
          <w:sz w:val="28"/>
          <w:szCs w:val="28"/>
        </w:rPr>
        <w:t>三、简答题</w:t>
      </w:r>
      <w:r>
        <w:br/>
      </w:r>
      <w:r>
        <w:rPr>
          <w:rFonts w:asciiTheme="minorEastAsia" w:hAnsiTheme="minorEastAsia"/>
          <w:sz w:val="28"/>
          <w:szCs w:val="28"/>
        </w:rPr>
        <w:t>（一）</w:t>
      </w:r>
      <w:r w:rsidRPr="003A76B4">
        <w:rPr>
          <w:rFonts w:asciiTheme="minorEastAsia" w:hAnsiTheme="minorEastAsia"/>
          <w:sz w:val="28"/>
          <w:szCs w:val="28"/>
        </w:rPr>
        <w:t>马克思主义的科学技术方法论是什么?</w:t>
      </w:r>
      <w:r w:rsidRPr="003A76B4">
        <w:rPr>
          <w:rFonts w:asciiTheme="minorEastAsia" w:hAnsiTheme="minorEastAsia"/>
          <w:sz w:val="28"/>
          <w:szCs w:val="28"/>
        </w:rPr>
        <w:br/>
        <w:t>答：马克思主义的科学技术方法论是以辩证唯物主义立场、观点为基础，吸取具体科学技术研究中的基本方法，并且对其进行概括和升华的方法论，是建立在吸取人类以往一切优秀、有效的思维的基础上的辩证方法论。</w:t>
      </w:r>
      <w:r w:rsidRPr="003A76B4">
        <w:rPr>
          <w:rFonts w:asciiTheme="minorEastAsia" w:hAnsiTheme="minorEastAsia"/>
          <w:sz w:val="28"/>
          <w:szCs w:val="28"/>
        </w:rPr>
        <w:br/>
      </w:r>
      <w:r>
        <w:rPr>
          <w:rFonts w:asciiTheme="minorEastAsia" w:hAnsiTheme="minorEastAsia"/>
          <w:sz w:val="28"/>
          <w:szCs w:val="28"/>
        </w:rPr>
        <w:t>（二）</w:t>
      </w:r>
      <w:r w:rsidRPr="003A76B4">
        <w:rPr>
          <w:rFonts w:asciiTheme="minorEastAsia" w:hAnsiTheme="minorEastAsia"/>
          <w:sz w:val="28"/>
          <w:szCs w:val="28"/>
        </w:rPr>
        <w:t>技术创新的模式?</w:t>
      </w:r>
      <w:r w:rsidRPr="003A76B4">
        <w:rPr>
          <w:rFonts w:asciiTheme="minorEastAsia" w:hAnsiTheme="minorEastAsia"/>
          <w:sz w:val="28"/>
          <w:szCs w:val="28"/>
        </w:rPr>
        <w:br/>
        <w:t>答：技术创新的模式有两种，一种是来自经验探索或已有技术的延伸，这种模式下科学的作用不大；另一种是来自科学理论的引导，科学成为技术创新的知识基础，这种模式下科学技术是第一生产力。</w:t>
      </w:r>
      <w:r w:rsidRPr="003A76B4">
        <w:rPr>
          <w:rFonts w:asciiTheme="minorEastAsia" w:hAnsiTheme="minorEastAsia"/>
          <w:sz w:val="28"/>
          <w:szCs w:val="28"/>
        </w:rPr>
        <w:br/>
      </w:r>
      <w:r>
        <w:rPr>
          <w:rFonts w:asciiTheme="minorEastAsia" w:hAnsiTheme="minorEastAsia"/>
          <w:sz w:val="28"/>
          <w:szCs w:val="28"/>
        </w:rPr>
        <w:t>（三）</w:t>
      </w:r>
      <w:r w:rsidRPr="003A76B4">
        <w:rPr>
          <w:rFonts w:asciiTheme="minorEastAsia" w:hAnsiTheme="minorEastAsia"/>
          <w:sz w:val="28"/>
          <w:szCs w:val="28"/>
        </w:rPr>
        <w:t>科学技术的社会建制对科学技术的发展有何意义?</w:t>
      </w:r>
      <w:r w:rsidRPr="003A76B4">
        <w:rPr>
          <w:rFonts w:asciiTheme="minorEastAsia" w:hAnsiTheme="minorEastAsia"/>
          <w:sz w:val="28"/>
          <w:szCs w:val="28"/>
        </w:rPr>
        <w:br/>
        <w:t>答：一般而言，先进的社会制度为科学技术的发展提供了更大的可能</w:t>
      </w:r>
      <w:r w:rsidRPr="003A76B4">
        <w:rPr>
          <w:rFonts w:asciiTheme="minorEastAsia" w:hAnsiTheme="minorEastAsia"/>
          <w:sz w:val="28"/>
          <w:szCs w:val="28"/>
        </w:rPr>
        <w:lastRenderedPageBreak/>
        <w:t>性。科学技术的进步程度，与其所处的社会制度的先进性成正比，越是先进的、积极的、开明的社会制度，越是有利于科学技术的发展和繁荣。</w:t>
      </w:r>
      <w:r w:rsidRPr="003A76B4">
        <w:rPr>
          <w:rFonts w:asciiTheme="minorEastAsia" w:hAnsiTheme="minorEastAsia"/>
          <w:sz w:val="28"/>
          <w:szCs w:val="28"/>
        </w:rPr>
        <w:br/>
      </w:r>
      <w:r>
        <w:rPr>
          <w:rFonts w:asciiTheme="minorEastAsia" w:hAnsiTheme="minorEastAsia"/>
          <w:sz w:val="28"/>
          <w:szCs w:val="28"/>
        </w:rPr>
        <w:t>（四）</w:t>
      </w:r>
      <w:r w:rsidRPr="003A76B4">
        <w:rPr>
          <w:rFonts w:asciiTheme="minorEastAsia" w:hAnsiTheme="minorEastAsia"/>
          <w:sz w:val="28"/>
          <w:szCs w:val="28"/>
        </w:rPr>
        <w:t>中国马克思主义科学技术观是什么</w:t>
      </w:r>
      <w:r>
        <w:rPr>
          <w:rFonts w:asciiTheme="minorEastAsia" w:hAnsiTheme="minorEastAsia"/>
          <w:sz w:val="28"/>
          <w:szCs w:val="28"/>
        </w:rPr>
        <w:t>?</w:t>
      </w:r>
      <w:r w:rsidRPr="003A76B4">
        <w:rPr>
          <w:rFonts w:asciiTheme="minorEastAsia" w:hAnsiTheme="minorEastAsia"/>
          <w:sz w:val="28"/>
          <w:szCs w:val="28"/>
        </w:rPr>
        <w:t xml:space="preserve"> </w:t>
      </w:r>
      <w:r w:rsidRPr="003A76B4">
        <w:rPr>
          <w:rFonts w:asciiTheme="minorEastAsia" w:hAnsiTheme="minorEastAsia"/>
          <w:sz w:val="28"/>
          <w:szCs w:val="28"/>
        </w:rPr>
        <w:br/>
        <w:t>答：中国马克思主义科学技术观是马克思主义科学技术观与中国具体科学技术实践相结合的产物，是中国共产党人集体智慧的结晶，是他们有关科学技术思想的理论升华和飞跃。是他们科学技术思想的凝练和精髓，是中国化的马克思主义科学技术观。</w:t>
      </w:r>
      <w:r w:rsidRPr="00F17E9C">
        <w:rPr>
          <w:rFonts w:asciiTheme="minorEastAsia" w:hAnsiTheme="minorEastAsia"/>
          <w:sz w:val="28"/>
          <w:szCs w:val="28"/>
        </w:rPr>
        <w:br/>
      </w:r>
      <w:r w:rsidRPr="00F17E9C">
        <w:rPr>
          <w:rFonts w:asciiTheme="minorEastAsia" w:hAnsiTheme="minorEastAsia"/>
          <w:sz w:val="28"/>
          <w:szCs w:val="28"/>
        </w:rPr>
        <w:br/>
        <w:t>四、论述题</w:t>
      </w:r>
      <w:r w:rsidRPr="00F17E9C">
        <w:rPr>
          <w:rFonts w:asciiTheme="minorEastAsia" w:hAnsiTheme="minorEastAsia"/>
          <w:sz w:val="28"/>
          <w:szCs w:val="28"/>
        </w:rPr>
        <w:br/>
      </w:r>
      <w:r w:rsidRPr="00F17E9C">
        <w:rPr>
          <w:rFonts w:asciiTheme="minorEastAsia" w:hAnsiTheme="minorEastAsia" w:hint="eastAsia"/>
          <w:sz w:val="28"/>
          <w:szCs w:val="28"/>
        </w:rPr>
        <w:t>（一）</w:t>
      </w:r>
      <w:r w:rsidRPr="00F17E9C">
        <w:rPr>
          <w:rFonts w:asciiTheme="minorEastAsia" w:hAnsiTheme="minorEastAsia"/>
          <w:sz w:val="28"/>
          <w:szCs w:val="28"/>
        </w:rPr>
        <w:t>如何看待人才是第一资源?</w:t>
      </w:r>
      <w:r w:rsidRPr="00F17E9C">
        <w:rPr>
          <w:rFonts w:asciiTheme="minorEastAsia" w:hAnsiTheme="minorEastAsia"/>
          <w:sz w:val="28"/>
          <w:szCs w:val="28"/>
        </w:rPr>
        <w:br/>
      </w:r>
      <w:r>
        <w:rPr>
          <w:rFonts w:asciiTheme="minorEastAsia" w:hAnsiTheme="minorEastAsia"/>
          <w:sz w:val="28"/>
          <w:szCs w:val="28"/>
        </w:rPr>
        <w:t>答案：</w:t>
      </w:r>
      <w:r w:rsidRPr="003A76B4">
        <w:rPr>
          <w:rFonts w:asciiTheme="minorEastAsia" w:hAnsiTheme="minorEastAsia"/>
          <w:sz w:val="28"/>
          <w:szCs w:val="28"/>
        </w:rPr>
        <w:t>要实施创新驱动发展战略，建设世界科技强国，人才资源是第一资源，是一个国家最宝贵最重要的资源。习近平指出，人才是创新的根基，人才是创新的核心要素，创新驱动本质上是人才驱动。推进自主创新，人才是关键，没有强大的人才队伍作为后盾，自主创新就是无源之水、无本之木。我国要走在科技创新方面走在世界前列，必须牢牢把握汇聚人才重大举措。</w:t>
      </w:r>
      <w:r w:rsidRPr="00F17E9C">
        <w:rPr>
          <w:rFonts w:asciiTheme="minorEastAsia" w:hAnsiTheme="minorEastAsia"/>
          <w:sz w:val="28"/>
          <w:szCs w:val="28"/>
        </w:rPr>
        <w:br/>
      </w:r>
    </w:p>
    <w:p w14:paraId="22377829" w14:textId="77777777" w:rsidR="00CD44F0" w:rsidRDefault="00CD44F0">
      <w:pPr>
        <w:rPr>
          <w:rFonts w:asciiTheme="minorEastAsia" w:hAnsiTheme="minorEastAsia"/>
          <w:sz w:val="28"/>
          <w:szCs w:val="28"/>
        </w:rPr>
      </w:pPr>
      <w:r>
        <w:rPr>
          <w:rFonts w:asciiTheme="minorEastAsia" w:hAnsiTheme="minorEastAsia" w:hint="eastAsia"/>
          <w:sz w:val="28"/>
          <w:szCs w:val="28"/>
        </w:rPr>
        <w:t>选择题答案</w:t>
      </w:r>
    </w:p>
    <w:p w14:paraId="45097923" w14:textId="77777777" w:rsidR="00CD44F0" w:rsidRPr="00D01211" w:rsidRDefault="00CD44F0">
      <w:pPr>
        <w:rPr>
          <w:rFonts w:asciiTheme="minorEastAsia" w:hAnsiTheme="minorEastAsia"/>
          <w:sz w:val="28"/>
          <w:szCs w:val="28"/>
        </w:rPr>
      </w:pPr>
      <w:r>
        <w:rPr>
          <w:rFonts w:asciiTheme="minorEastAsia" w:hAnsiTheme="minorEastAsia" w:hint="eastAsia"/>
          <w:sz w:val="28"/>
          <w:szCs w:val="28"/>
        </w:rPr>
        <w:t>1-5</w:t>
      </w:r>
      <w:r w:rsidRPr="00CD44F0">
        <w:rPr>
          <w:rFonts w:asciiTheme="minorEastAsia" w:hAnsiTheme="minorEastAsia"/>
          <w:sz w:val="28"/>
          <w:szCs w:val="28"/>
        </w:rPr>
        <w:t>BBDBC</w:t>
      </w:r>
      <w:r w:rsidRPr="00CD44F0">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CD44F0">
        <w:rPr>
          <w:rFonts w:asciiTheme="minorEastAsia" w:hAnsiTheme="minorEastAsia" w:hint="eastAsia"/>
          <w:sz w:val="28"/>
          <w:szCs w:val="28"/>
        </w:rPr>
        <w:t>6-10</w:t>
      </w:r>
      <w:r w:rsidRPr="00CD44F0">
        <w:rPr>
          <w:rFonts w:asciiTheme="minorEastAsia" w:hAnsiTheme="minorEastAsia"/>
          <w:sz w:val="28"/>
          <w:szCs w:val="28"/>
        </w:rPr>
        <w:t>BABAD</w:t>
      </w:r>
      <w:r w:rsidRPr="00CD44F0">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CD44F0">
        <w:rPr>
          <w:rFonts w:asciiTheme="minorEastAsia" w:hAnsiTheme="minorEastAsia" w:hint="eastAsia"/>
          <w:sz w:val="28"/>
          <w:szCs w:val="28"/>
        </w:rPr>
        <w:t xml:space="preserve">11-15 </w:t>
      </w:r>
      <w:r w:rsidRPr="00CD44F0">
        <w:rPr>
          <w:rFonts w:asciiTheme="minorEastAsia" w:hAnsiTheme="minorEastAsia"/>
          <w:sz w:val="28"/>
          <w:szCs w:val="28"/>
        </w:rPr>
        <w:t>CDBAA</w:t>
      </w:r>
    </w:p>
    <w:sectPr w:rsidR="00CD44F0" w:rsidRPr="00D012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ABF8" w14:textId="77777777" w:rsidR="007A68AF" w:rsidRDefault="007A68AF" w:rsidP="00997F04">
      <w:r>
        <w:separator/>
      </w:r>
    </w:p>
  </w:endnote>
  <w:endnote w:type="continuationSeparator" w:id="0">
    <w:p w14:paraId="538C5AA5" w14:textId="77777777" w:rsidR="007A68AF" w:rsidRDefault="007A68AF" w:rsidP="0099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1A748" w14:textId="77777777" w:rsidR="007A68AF" w:rsidRDefault="007A68AF" w:rsidP="00997F04">
      <w:r>
        <w:separator/>
      </w:r>
    </w:p>
  </w:footnote>
  <w:footnote w:type="continuationSeparator" w:id="0">
    <w:p w14:paraId="60A015C5" w14:textId="77777777" w:rsidR="007A68AF" w:rsidRDefault="007A68AF" w:rsidP="00997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211"/>
    <w:rsid w:val="00033940"/>
    <w:rsid w:val="00071680"/>
    <w:rsid w:val="0007304A"/>
    <w:rsid w:val="0009760A"/>
    <w:rsid w:val="0016229C"/>
    <w:rsid w:val="001672B5"/>
    <w:rsid w:val="00175B5A"/>
    <w:rsid w:val="00190E77"/>
    <w:rsid w:val="001E7997"/>
    <w:rsid w:val="00234E2B"/>
    <w:rsid w:val="0025772C"/>
    <w:rsid w:val="002C4A16"/>
    <w:rsid w:val="003044F0"/>
    <w:rsid w:val="003C6EDB"/>
    <w:rsid w:val="003D5FD7"/>
    <w:rsid w:val="003E6315"/>
    <w:rsid w:val="004849B7"/>
    <w:rsid w:val="00484BE4"/>
    <w:rsid w:val="00503B7E"/>
    <w:rsid w:val="0051499B"/>
    <w:rsid w:val="0053709D"/>
    <w:rsid w:val="00544D82"/>
    <w:rsid w:val="00557349"/>
    <w:rsid w:val="005F4485"/>
    <w:rsid w:val="00664938"/>
    <w:rsid w:val="006650E6"/>
    <w:rsid w:val="006873D8"/>
    <w:rsid w:val="00786B39"/>
    <w:rsid w:val="00792160"/>
    <w:rsid w:val="007A68AF"/>
    <w:rsid w:val="007E0C84"/>
    <w:rsid w:val="007E4471"/>
    <w:rsid w:val="00817246"/>
    <w:rsid w:val="00896F94"/>
    <w:rsid w:val="008A4C21"/>
    <w:rsid w:val="008A7075"/>
    <w:rsid w:val="008B72B2"/>
    <w:rsid w:val="008C2614"/>
    <w:rsid w:val="008C75E6"/>
    <w:rsid w:val="009012F4"/>
    <w:rsid w:val="00906247"/>
    <w:rsid w:val="0099392A"/>
    <w:rsid w:val="00997F04"/>
    <w:rsid w:val="009A0955"/>
    <w:rsid w:val="009E25A9"/>
    <w:rsid w:val="00A21CA7"/>
    <w:rsid w:val="00AD1493"/>
    <w:rsid w:val="00AD5D33"/>
    <w:rsid w:val="00B00A38"/>
    <w:rsid w:val="00B51039"/>
    <w:rsid w:val="00B52087"/>
    <w:rsid w:val="00C14535"/>
    <w:rsid w:val="00CD44F0"/>
    <w:rsid w:val="00D01211"/>
    <w:rsid w:val="00D11AC2"/>
    <w:rsid w:val="00D55181"/>
    <w:rsid w:val="00D607C5"/>
    <w:rsid w:val="00E977BE"/>
    <w:rsid w:val="00EC1CE2"/>
    <w:rsid w:val="00EC666A"/>
    <w:rsid w:val="00EE431B"/>
    <w:rsid w:val="00EF2D4F"/>
    <w:rsid w:val="00F0670A"/>
    <w:rsid w:val="00F946BB"/>
    <w:rsid w:val="00FC4572"/>
    <w:rsid w:val="00FE6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10FE4"/>
  <w15:docId w15:val="{81AF202A-435C-4D84-AD1B-B0F26E65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30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304A"/>
    <w:rPr>
      <w:rFonts w:ascii="宋体" w:eastAsia="宋体" w:hAnsi="宋体" w:cs="宋体"/>
      <w:b/>
      <w:bCs/>
      <w:kern w:val="0"/>
      <w:sz w:val="36"/>
      <w:szCs w:val="36"/>
    </w:rPr>
  </w:style>
  <w:style w:type="paragraph" w:styleId="a3">
    <w:name w:val="header"/>
    <w:basedOn w:val="a"/>
    <w:link w:val="a4"/>
    <w:uiPriority w:val="99"/>
    <w:unhideWhenUsed/>
    <w:rsid w:val="00997F04"/>
    <w:pPr>
      <w:tabs>
        <w:tab w:val="center" w:pos="4153"/>
        <w:tab w:val="right" w:pos="8306"/>
      </w:tabs>
      <w:snapToGrid w:val="0"/>
      <w:jc w:val="center"/>
    </w:pPr>
    <w:rPr>
      <w:sz w:val="18"/>
      <w:szCs w:val="18"/>
    </w:rPr>
  </w:style>
  <w:style w:type="character" w:customStyle="1" w:styleId="a4">
    <w:name w:val="页眉 字符"/>
    <w:basedOn w:val="a0"/>
    <w:link w:val="a3"/>
    <w:uiPriority w:val="99"/>
    <w:rsid w:val="00997F04"/>
    <w:rPr>
      <w:sz w:val="18"/>
      <w:szCs w:val="18"/>
    </w:rPr>
  </w:style>
  <w:style w:type="paragraph" w:styleId="a5">
    <w:name w:val="footer"/>
    <w:basedOn w:val="a"/>
    <w:link w:val="a6"/>
    <w:uiPriority w:val="99"/>
    <w:unhideWhenUsed/>
    <w:rsid w:val="00997F04"/>
    <w:pPr>
      <w:tabs>
        <w:tab w:val="center" w:pos="4153"/>
        <w:tab w:val="right" w:pos="8306"/>
      </w:tabs>
      <w:snapToGrid w:val="0"/>
      <w:jc w:val="left"/>
    </w:pPr>
    <w:rPr>
      <w:sz w:val="18"/>
      <w:szCs w:val="18"/>
    </w:rPr>
  </w:style>
  <w:style w:type="character" w:customStyle="1" w:styleId="a6">
    <w:name w:val="页脚 字符"/>
    <w:basedOn w:val="a0"/>
    <w:link w:val="a5"/>
    <w:uiPriority w:val="99"/>
    <w:rsid w:val="00997F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huashuo</dc:creator>
  <cp:lastModifiedBy>开讯 罗</cp:lastModifiedBy>
  <cp:revision>2</cp:revision>
  <dcterms:created xsi:type="dcterms:W3CDTF">2023-12-02T03:22:00Z</dcterms:created>
  <dcterms:modified xsi:type="dcterms:W3CDTF">2023-12-02T03:22:00Z</dcterms:modified>
</cp:coreProperties>
</file>