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Atacama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$122.405</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Atacama</w:t>
      </w:r>
      <w:r>
        <w:rPr>
          <w:b/>
          <w:sz w:val="20"/>
        </w:rPr>
        <w:t xml:space="preserve"> con </w:t>
      </w:r>
      <w:r w:rsidRPr="005A5B3D">
        <w:rPr>
          <w:b/>
          <w:sz w:val="20"/>
          <w:highlight w:val="yellow"/>
        </w:rPr>
        <w:t xml:space="preserve">27.249</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8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Atacama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78954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$122.405</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Atacama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$122.405</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Atacama</w:t>
      </w:r>
      <w:r>
        <w:rPr>
          <w:sz w:val="20"/>
        </w:rPr>
        <w:t xml:space="preserve"> con </w:t>
      </w:r>
      <w:r w:rsidR="001E6FA1" w:rsidRPr="00B14C15">
        <w:rPr>
          <w:sz w:val="20"/>
          <w:highlight w:val="yellow"/>
        </w:rPr>
        <w:t xml:space="preserve">27.249</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$208.329 23.894</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Atacama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Superintendencia de Electricidad y Combustibles</w:t>
      </w:r>
      <w:r w:rsidR="004E217C">
        <w:rPr>
          <w:sz w:val="20"/>
        </w:rPr>
        <w:t xml:space="preserve"> </w:t>
      </w:r>
      <w:r w:rsidR="00A74306">
        <w:rPr>
          <w:sz w:val="20"/>
        </w:rPr>
        <w:t>(</w:t>
      </w:r>
      <w:r w:rsidR="00DF337F" w:rsidRPr="00526588">
        <w:rPr>
          <w:sz w:val="20"/>
          <w:highlight w:val="yellow"/>
        </w:rPr>
        <w:t xml:space="preserve">1312278.2</w:t>
      </w:r>
      <w:r>
        <w:rPr>
          <w:sz w:val="20"/>
        </w:rPr>
        <w:t xml:space="preserve"> pesos); </w:t>
      </w:r>
      <w:r w:rsidR="0091433F" w:rsidRPr="00526588">
        <w:rPr>
          <w:sz w:val="20"/>
          <w:highlight w:val="yellow"/>
        </w:rPr>
        <w:t xml:space="preserve">Ministerio Publico</w:t>
      </w:r>
      <w:r w:rsidR="0091433F">
        <w:rPr>
          <w:sz w:val="20"/>
        </w:rPr>
        <w:t xml:space="preserve"> </w:t>
      </w:r>
      <w:r w:rsidR="00A74306">
        <w:rPr>
          <w:sz w:val="20"/>
        </w:rPr>
        <w:t>(</w:t>
      </w:r>
      <w:r w:rsidR="004607BD" w:rsidRPr="00526588">
        <w:rPr>
          <w:sz w:val="20"/>
          <w:highlight w:val="yellow"/>
        </w:rPr>
        <w:t xml:space="preserve">3201209.48</w:t>
      </w:r>
      <w:r w:rsidR="004607BD">
        <w:rPr>
          <w:sz w:val="20"/>
        </w:rPr>
        <w:t xml:space="preserve"> </w:t>
      </w:r>
      <w:r>
        <w:rPr>
          <w:sz w:val="20"/>
        </w:rPr>
        <w:t xml:space="preserve">pesos); </w:t>
      </w:r>
      <w:r w:rsidR="00123627" w:rsidRPr="00526588">
        <w:rPr>
          <w:sz w:val="20"/>
          <w:highlight w:val="yellow"/>
        </w:rPr>
        <w:t xml:space="preserve">CORPORACION MUNICIPAL PARA EL DESARROLLO COMUNAL SOL DE ATACAMA</w:t>
      </w:r>
      <w:r w:rsidR="00123627">
        <w:rPr>
          <w:sz w:val="20"/>
        </w:rPr>
        <w:t xml:space="preserve"> </w:t>
      </w:r>
      <w:r w:rsidR="00A74306">
        <w:rPr>
          <w:sz w:val="20"/>
        </w:rPr>
        <w:t>(</w:t>
      </w:r>
      <w:r w:rsidR="004607BD" w:rsidRPr="00526588">
        <w:rPr>
          <w:sz w:val="20"/>
          <w:highlight w:val="yellow"/>
        </w:rPr>
        <w:t xml:space="preserve">5303718.14</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US$32.814.604</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US$8.941.646</w:t>
      </w:r>
      <w:r>
        <w:rPr>
          <w:sz w:val="20"/>
        </w:rPr>
        <w:t xml:space="preserve">); </w:t>
      </w:r>
      <w:r w:rsidR="00FF1481" w:rsidRPr="00526588">
        <w:rPr>
          <w:sz w:val="20"/>
          <w:highlight w:val="yellow"/>
        </w:rPr>
        <w:t xml:space="preserve">Servicios de transporte, almacenaje y correo</w:t>
      </w:r>
      <w:r w:rsidR="00FF1481">
        <w:rPr>
          <w:sz w:val="20"/>
        </w:rPr>
        <w:t xml:space="preserve"> </w:t>
      </w:r>
      <w:r w:rsidR="00411611">
        <w:rPr>
          <w:sz w:val="20"/>
        </w:rPr>
        <w:t xml:space="preserve">(US$ </w:t>
      </w:r>
      <w:r w:rsidR="00FF1481" w:rsidRPr="00526588">
        <w:rPr>
          <w:sz w:val="20"/>
          <w:highlight w:val="yellow"/>
        </w:rPr>
        <w:t xml:space="preserve">US$8.215.767</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Atacama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Servicio de Salud Atacama</w:t>
            </w:r>
          </w:p>
        </w:tc>
        <w:tc>
          <w:tcPr>
            <w:tcW w:w="1768" w:type="dxa"/>
          </w:tcPr>
          <w:p w14:paraId="77882FD9" w14:textId="0718E6F4" w:rsidR="0099156B" w:rsidRDefault="0022073C" w:rsidP="003B1CD2">
            <w:r w:rsidRPr="00A46FB9">
              <w:rPr>
                <w:highlight w:val="yellow"/>
              </w:rPr>
              <w:t xml:space="preserve">1180885-4-SE23</w:t>
            </w:r>
          </w:p>
        </w:tc>
        <w:tc>
          <w:tcPr>
            <w:tcW w:w="1768" w:type="dxa"/>
          </w:tcPr>
          <w:p w14:paraId="3EA08E85" w14:textId="49D1778F" w:rsidR="0099156B" w:rsidRDefault="0022073C" w:rsidP="003B1CD2">
            <w:r w:rsidRPr="00A46FB9">
              <w:rPr>
                <w:highlight w:val="yellow"/>
              </w:rPr>
              <w:t xml:space="preserve">EJECUCIÓN "REPOS. HOSPITAL COMUNITARIO DIEGO ALMAGRO</w:t>
            </w:r>
          </w:p>
        </w:tc>
        <w:tc>
          <w:tcPr>
            <w:tcW w:w="1768" w:type="dxa"/>
          </w:tcPr>
          <w:p w14:paraId="3088535E" w14:textId="2FE7858D" w:rsidR="0099156B" w:rsidRDefault="009F704E" w:rsidP="003B1CD2">
            <w:r w:rsidRPr="00A46FB9">
              <w:rPr>
                <w:highlight w:val="yellow"/>
              </w:rPr>
              <w:t xml:space="preserve">INMOBILIARIA E INVERSIONES QUILODRAN LTDA.</w:t>
            </w:r>
          </w:p>
        </w:tc>
        <w:tc>
          <w:tcPr>
            <w:tcW w:w="1768" w:type="dxa"/>
          </w:tcPr>
          <w:p w14:paraId="78F308D3" w14:textId="1B3CE1CE" w:rsidR="0099156B" w:rsidRDefault="009F704E" w:rsidP="003B1CD2">
            <w:r w:rsidRPr="00A46FB9">
              <w:rPr>
                <w:highlight w:val="yellow"/>
              </w:rPr>
              <w:t xml:space="preserve">12724617429.965</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Servicio de Salud Atacama</w:t>
            </w:r>
          </w:p>
        </w:tc>
        <w:tc>
          <w:tcPr>
            <w:tcW w:w="1768" w:type="dxa"/>
          </w:tcPr>
          <w:p w14:paraId="7C150016" w14:textId="61CF3F0E" w:rsidR="0099156B" w:rsidRDefault="0022073C" w:rsidP="003B1CD2">
            <w:r w:rsidRPr="00A46FB9">
              <w:rPr>
                <w:highlight w:val="yellow"/>
              </w:rPr>
              <w:t xml:space="preserve">1552-420-SE23</w:t>
            </w:r>
          </w:p>
        </w:tc>
        <w:tc>
          <w:tcPr>
            <w:tcW w:w="1768" w:type="dxa"/>
          </w:tcPr>
          <w:p w14:paraId="4CB14766" w14:textId="5F161952" w:rsidR="0099156B" w:rsidRDefault="005F4BF1" w:rsidP="003B1CD2">
            <w:r w:rsidRPr="00A46FB9">
              <w:rPr>
                <w:highlight w:val="yellow"/>
              </w:rPr>
              <w:t xml:space="preserve">"CONSTRUCCION CESFAM ALTIPLANO NORTE, VALLENAR"</w:t>
            </w:r>
          </w:p>
        </w:tc>
        <w:tc>
          <w:tcPr>
            <w:tcW w:w="1768" w:type="dxa"/>
          </w:tcPr>
          <w:p w14:paraId="480CF430" w14:textId="2E0D7D97" w:rsidR="0099156B" w:rsidRDefault="009F704E" w:rsidP="003B1CD2">
            <w:r w:rsidRPr="00A46FB9">
              <w:rPr>
                <w:highlight w:val="yellow"/>
              </w:rPr>
              <w:t xml:space="preserve">Constructora Rencoret Limitada - Casa Matriz</w:t>
            </w:r>
          </w:p>
        </w:tc>
        <w:tc>
          <w:tcPr>
            <w:tcW w:w="1768" w:type="dxa"/>
          </w:tcPr>
          <w:p w14:paraId="3400B100" w14:textId="7DD30926" w:rsidR="0099156B" w:rsidRDefault="009F704E" w:rsidP="003B1CD2">
            <w:r w:rsidRPr="00A46FB9">
              <w:rPr>
                <w:highlight w:val="yellow"/>
              </w:rPr>
              <w:t xml:space="preserve">9483998503.98</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MINISTERIO DE OBRAS PUBLICAS DIREC CION GRAL DE OO PP DCYF</w:t>
            </w:r>
          </w:p>
        </w:tc>
        <w:tc>
          <w:tcPr>
            <w:tcW w:w="1768" w:type="dxa"/>
          </w:tcPr>
          <w:p w14:paraId="7A8054A6" w14:textId="6C16589C" w:rsidR="0099156B" w:rsidRDefault="0022073C" w:rsidP="003B1CD2">
            <w:r w:rsidRPr="00A46FB9">
              <w:rPr>
                <w:highlight w:val="yellow"/>
              </w:rPr>
              <w:t xml:space="preserve">1502-34-SE23</w:t>
            </w:r>
          </w:p>
        </w:tc>
        <w:tc>
          <w:tcPr>
            <w:tcW w:w="1768" w:type="dxa"/>
          </w:tcPr>
          <w:p w14:paraId="283C5227" w14:textId="685CE1FB" w:rsidR="0099156B" w:rsidRDefault="005F4BF1" w:rsidP="003B1CD2">
            <w:r w:rsidRPr="00A46FB9">
              <w:rPr>
                <w:highlight w:val="yellow"/>
              </w:rPr>
              <w:t xml:space="preserve">MEJORAMIENTO SSR LOCALIDAD ALTO DEL CARMEN</w:t>
            </w:r>
          </w:p>
        </w:tc>
        <w:tc>
          <w:tcPr>
            <w:tcW w:w="1768" w:type="dxa"/>
          </w:tcPr>
          <w:p w14:paraId="2D2860BC" w14:textId="34F6352A" w:rsidR="0099156B" w:rsidRDefault="009F704E" w:rsidP="003B1CD2">
            <w:r w:rsidRPr="00A46FB9">
              <w:rPr>
                <w:highlight w:val="yellow"/>
              </w:rPr>
              <w:t xml:space="preserve">SOCIEDAD INGENIERIA CONSTRUCCION Y MAQUINARIA SPA</w:t>
            </w:r>
          </w:p>
        </w:tc>
        <w:tc>
          <w:tcPr>
            <w:tcW w:w="1768" w:type="dxa"/>
          </w:tcPr>
          <w:p w14:paraId="0113D97A" w14:textId="60568607" w:rsidR="0099156B" w:rsidRDefault="009F704E" w:rsidP="003B1CD2">
            <w:r w:rsidRPr="00A46FB9">
              <w:rPr>
                <w:highlight w:val="yellow"/>
              </w:rPr>
              <w:t xml:space="preserve">2899706649.0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MINISTERIO DE OBRAS PUBLICAS DIREC CION GRAL DE OO PP DCYF</w:t>
            </w:r>
          </w:p>
        </w:tc>
        <w:tc>
          <w:tcPr>
            <w:tcW w:w="1768" w:type="dxa"/>
          </w:tcPr>
          <w:p w14:paraId="23997F5D" w14:textId="762C1CAA" w:rsidR="0099156B" w:rsidRDefault="0022073C" w:rsidP="003B1CD2">
            <w:pPr>
              <w:rPr>
                <w:sz w:val="20"/>
              </w:rPr>
            </w:pPr>
            <w:r w:rsidRPr="00A46FB9">
              <w:rPr>
                <w:highlight w:val="yellow"/>
              </w:rPr>
              <w:t xml:space="preserve">1502-33-SE23</w:t>
            </w:r>
          </w:p>
        </w:tc>
        <w:tc>
          <w:tcPr>
            <w:tcW w:w="1768" w:type="dxa"/>
          </w:tcPr>
          <w:p w14:paraId="52B7D027" w14:textId="46BE4EAA" w:rsidR="0099156B" w:rsidRDefault="005F4BF1" w:rsidP="003B1CD2">
            <w:pPr>
              <w:rPr>
                <w:sz w:val="20"/>
              </w:rPr>
            </w:pPr>
            <w:r w:rsidRPr="00A46FB9">
              <w:rPr>
                <w:highlight w:val="yellow"/>
              </w:rPr>
              <w:t xml:space="preserve">MEJORAMIENTO APR DOMEYKO, VALLENAR</w:t>
            </w:r>
          </w:p>
        </w:tc>
        <w:tc>
          <w:tcPr>
            <w:tcW w:w="1768" w:type="dxa"/>
          </w:tcPr>
          <w:p w14:paraId="70B938F0" w14:textId="3B5762B9" w:rsidR="0099156B" w:rsidRDefault="009F704E" w:rsidP="003B1CD2">
            <w:pPr>
              <w:rPr>
                <w:sz w:val="20"/>
              </w:rPr>
            </w:pPr>
            <w:r w:rsidRPr="00A46FB9">
              <w:rPr>
                <w:highlight w:val="yellow"/>
              </w:rPr>
              <w:t xml:space="preserve">HRA Ingeniería Civil Ltda.-</w:t>
            </w:r>
          </w:p>
        </w:tc>
        <w:tc>
          <w:tcPr>
            <w:tcW w:w="1768" w:type="dxa"/>
          </w:tcPr>
          <w:p w14:paraId="0CCA480D" w14:textId="50B0CA2A" w:rsidR="0099156B" w:rsidRDefault="009F704E" w:rsidP="003B1CD2">
            <w:pPr>
              <w:rPr>
                <w:sz w:val="20"/>
              </w:rPr>
            </w:pPr>
            <w:r w:rsidRPr="00A46FB9">
              <w:rPr>
                <w:highlight w:val="yellow"/>
              </w:rPr>
              <w:t xml:space="preserve">2053842072.0</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MINISTERIO DE OBRAS PUBLICAS DIREC CION GRAL DE OO PP DCYF</w:t>
            </w:r>
          </w:p>
        </w:tc>
        <w:tc>
          <w:tcPr>
            <w:tcW w:w="1768" w:type="dxa"/>
          </w:tcPr>
          <w:p w14:paraId="66024CDE" w14:textId="3464CE53" w:rsidR="0099156B" w:rsidRDefault="0022073C" w:rsidP="003B1CD2">
            <w:pPr>
              <w:rPr>
                <w:sz w:val="20"/>
              </w:rPr>
            </w:pPr>
            <w:r w:rsidRPr="00A46FB9">
              <w:rPr>
                <w:highlight w:val="yellow"/>
              </w:rPr>
              <w:t xml:space="preserve">1041-5-SE23</w:t>
            </w:r>
          </w:p>
        </w:tc>
        <w:tc>
          <w:tcPr>
            <w:tcW w:w="1768" w:type="dxa"/>
          </w:tcPr>
          <w:p w14:paraId="014BC6EE" w14:textId="1837CC18" w:rsidR="0099156B" w:rsidRDefault="005F4BF1" w:rsidP="003B1CD2">
            <w:pPr>
              <w:rPr>
                <w:sz w:val="20"/>
              </w:rPr>
            </w:pPr>
            <w:r w:rsidRPr="00A46FB9">
              <w:rPr>
                <w:highlight w:val="yellow"/>
              </w:rPr>
              <w:t xml:space="preserve">Conservación Mayor Área de Mov. Aeródromo Vallenar</w:t>
            </w:r>
          </w:p>
        </w:tc>
        <w:tc>
          <w:tcPr>
            <w:tcW w:w="1768" w:type="dxa"/>
          </w:tcPr>
          <w:p w14:paraId="531B499D" w14:textId="6D86149B" w:rsidR="0099156B" w:rsidRDefault="009F704E" w:rsidP="003B1CD2">
            <w:pPr>
              <w:rPr>
                <w:sz w:val="20"/>
              </w:rPr>
            </w:pPr>
            <w:r w:rsidRPr="00A46FB9">
              <w:rPr>
                <w:highlight w:val="yellow"/>
              </w:rPr>
              <w:t xml:space="preserve">Bitumix S.A.</w:t>
            </w:r>
          </w:p>
        </w:tc>
        <w:tc>
          <w:tcPr>
            <w:tcW w:w="1768" w:type="dxa"/>
          </w:tcPr>
          <w:p w14:paraId="58E3EBDE" w14:textId="0B5C1242" w:rsidR="0099156B" w:rsidRDefault="009F704E" w:rsidP="003B1CD2">
            <w:pPr>
              <w:rPr>
                <w:sz w:val="20"/>
              </w:rPr>
            </w:pPr>
            <w:r w:rsidRPr="00A46FB9">
              <w:rPr>
                <w:highlight w:val="yellow"/>
              </w:rPr>
              <w:t xml:space="preserve">1523869920.0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$50.542.618.303</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Atacama</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$50.542.618.303</w:t>
      </w:r>
      <w:r w:rsidR="00760285">
        <w:rPr>
          <w:sz w:val="20"/>
        </w:rPr>
        <w:t xml:space="preserve"> </w:t>
      </w:r>
      <w:r>
        <w:rPr>
          <w:sz w:val="20"/>
        </w:rPr>
        <w:t xml:space="preserve">millones de pesos transados, lo que equivale a un </w:t>
      </w:r>
      <w:r w:rsidR="00760285" w:rsidRPr="00C5030E">
        <w:rPr>
          <w:sz w:val="20"/>
          <w:highlight w:val="yellow"/>
        </w:rPr>
        <w:t xml:space="preserve">41,3%</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$25.192.866.094</w:t>
      </w:r>
      <w:r w:rsidR="00EF430D">
        <w:rPr>
          <w:sz w:val="20"/>
        </w:rPr>
        <w:t xml:space="preserve"> </w:t>
      </w:r>
      <w:r>
        <w:rPr>
          <w:sz w:val="20"/>
        </w:rPr>
        <w:t xml:space="preserve">millones transados, esto un </w:t>
      </w:r>
      <w:r w:rsidR="00EF430D" w:rsidRPr="00C5030E">
        <w:rPr>
          <w:sz w:val="20"/>
          <w:highlight w:val="yellow"/>
        </w:rPr>
        <w:t xml:space="preserve">20,6%</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$20.743.828.385</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16,9%%</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$13.636.998.285</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11,1%%</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tacam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Atacama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$7.456.476.675</w:t>
      </w:r>
      <w:r w:rsidR="00EC3AC9">
        <w:rPr>
          <w:sz w:val="20"/>
        </w:rPr>
        <w:t xml:space="preserve"> </w:t>
      </w:r>
      <w:r>
        <w:rPr>
          <w:sz w:val="20"/>
        </w:rPr>
        <w:t xml:space="preserve">millones, las que se tradujeron en </w:t>
      </w:r>
      <w:r w:rsidR="00EC3AC9" w:rsidRPr="00D06EA1">
        <w:rPr>
          <w:sz w:val="20"/>
          <w:highlight w:val="yellow"/>
        </w:rPr>
        <w:t xml:space="preserve">11.763</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42,8%</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2.613</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