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FA" w:rsidRPr="00A46E47" w:rsidRDefault="00FE1E12">
      <w:pPr>
        <w:rPr>
          <w:lang w:val="lt-LT"/>
        </w:rPr>
      </w:pPr>
      <w:r w:rsidRPr="00A46E47">
        <w:rPr>
          <w:noProof/>
          <w:lang w:val="lt-LT"/>
        </w:rPr>
        <w:drawing>
          <wp:anchor distT="0" distB="0" distL="114300" distR="114300" simplePos="0" relativeHeight="251660288" behindDoc="1" locked="0" layoutInCell="1" allowOverlap="1" wp14:anchorId="7DBBE811" wp14:editId="2CC2C7CB">
            <wp:simplePos x="0" y="0"/>
            <wp:positionH relativeFrom="margin">
              <wp:align>center</wp:align>
            </wp:positionH>
            <wp:positionV relativeFrom="paragraph">
              <wp:posOffset>247015</wp:posOffset>
            </wp:positionV>
            <wp:extent cx="1612265" cy="1090930"/>
            <wp:effectExtent l="0" t="0" r="6985" b="0"/>
            <wp:wrapTight wrapText="bothSides">
              <wp:wrapPolygon edited="0">
                <wp:start x="8933" y="0"/>
                <wp:lineTo x="7401" y="377"/>
                <wp:lineTo x="2042" y="4903"/>
                <wp:lineTo x="510" y="10561"/>
                <wp:lineTo x="255" y="13201"/>
                <wp:lineTo x="255" y="21122"/>
                <wp:lineTo x="16334" y="21122"/>
                <wp:lineTo x="17865" y="21122"/>
                <wp:lineTo x="20928" y="21122"/>
                <wp:lineTo x="21438" y="20745"/>
                <wp:lineTo x="21438" y="12824"/>
                <wp:lineTo x="19907" y="12070"/>
                <wp:lineTo x="20928" y="10561"/>
                <wp:lineTo x="20673" y="8298"/>
                <wp:lineTo x="18886" y="6035"/>
                <wp:lineTo x="19141" y="4526"/>
                <wp:lineTo x="14547" y="377"/>
                <wp:lineTo x="11995" y="0"/>
                <wp:lineTo x="89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090930"/>
                    </a:xfrm>
                    <a:prstGeom prst="rect">
                      <a:avLst/>
                    </a:prstGeom>
                    <a:noFill/>
                  </pic:spPr>
                </pic:pic>
              </a:graphicData>
            </a:graphic>
            <wp14:sizeRelH relativeFrom="page">
              <wp14:pctWidth>0</wp14:pctWidth>
            </wp14:sizeRelH>
            <wp14:sizeRelV relativeFrom="page">
              <wp14:pctHeight>0</wp14:pctHeight>
            </wp14:sizeRelV>
          </wp:anchor>
        </w:drawing>
      </w:r>
      <w:r w:rsidRPr="00A46E47">
        <w:rPr>
          <w:noProof/>
          <w:lang w:val="lt-LT"/>
        </w:rPr>
        <mc:AlternateContent>
          <mc:Choice Requires="wps">
            <w:drawing>
              <wp:anchor distT="0" distB="0" distL="114300" distR="114300" simplePos="0" relativeHeight="251662336" behindDoc="0" locked="0" layoutInCell="1" allowOverlap="1" wp14:anchorId="6024BDE4" wp14:editId="7C95BEAC">
                <wp:simplePos x="0" y="0"/>
                <wp:positionH relativeFrom="margin">
                  <wp:posOffset>2165350</wp:posOffset>
                </wp:positionH>
                <wp:positionV relativeFrom="paragraph">
                  <wp:posOffset>7703820</wp:posOffset>
                </wp:positionV>
                <wp:extent cx="115189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51890" cy="273050"/>
                        </a:xfrm>
                        <a:prstGeom prst="rect">
                          <a:avLst/>
                        </a:prstGeom>
                        <a:noFill/>
                        <a:ln w="6350">
                          <a:noFill/>
                        </a:ln>
                      </wps:spPr>
                      <wps:txb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24BDE4" id="_x0000_t202" coordsize="21600,21600" o:spt="202" path="m,l,21600r21600,l21600,xe">
                <v:stroke joinstyle="miter"/>
                <v:path gradientshapeok="t" o:connecttype="rect"/>
              </v:shapetype>
              <v:shape id="Text Box 2" o:spid="_x0000_s1026" type="#_x0000_t202" style="position:absolute;left:0;text-align:left;margin-left:170.5pt;margin-top:606.6pt;width:90.7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" filled="f" stroked="f" strokeweight=".5pt">
                <v:textbo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v:textbox>
                <w10:wrap anchorx="margin"/>
              </v:shape>
            </w:pict>
          </mc:Fallback>
        </mc:AlternateContent>
      </w:r>
      <w:bookmarkStart w:id="0" w:name="_Hlk478860134"/>
      <w:bookmarkEnd w:id="0"/>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5408" behindDoc="0" locked="0" layoutInCell="1" allowOverlap="1" wp14:anchorId="1A299D03" wp14:editId="4979466B">
                <wp:simplePos x="0" y="0"/>
                <wp:positionH relativeFrom="margin">
                  <wp:posOffset>1043940</wp:posOffset>
                </wp:positionH>
                <wp:positionV relativeFrom="paragraph">
                  <wp:posOffset>126365</wp:posOffset>
                </wp:positionV>
                <wp:extent cx="3979545" cy="646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79545" cy="646430"/>
                        </a:xfrm>
                        <a:prstGeom prst="rect">
                          <a:avLst/>
                        </a:prstGeom>
                        <a:noFill/>
                      </wps:spPr>
                      <wps:txbx>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A299D03" id="Text Box 6" o:spid="_x0000_s1027" type="#_x0000_t202" style="position:absolute;left:0;text-align:left;margin-left:82.2pt;margin-top:9.95pt;width:313.35pt;height:5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" filled="f" stroked="f">
                <v:textbox style="mso-fit-shape-to-text:t">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1312" behindDoc="0" locked="0" layoutInCell="1" allowOverlap="1" wp14:anchorId="4CC54C46" wp14:editId="480BF152">
                <wp:simplePos x="0" y="0"/>
                <wp:positionH relativeFrom="margin">
                  <wp:align>center</wp:align>
                </wp:positionH>
                <wp:positionV relativeFrom="paragraph">
                  <wp:posOffset>14605</wp:posOffset>
                </wp:positionV>
                <wp:extent cx="664781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428625"/>
                        </a:xfrm>
                        <a:prstGeom prst="rect">
                          <a:avLst/>
                        </a:prstGeom>
                        <a:noFill/>
                      </wps:spPr>
                      <wps:txbx>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4CC54C46" id="Text Box 12" o:spid="_x0000_s1028" type="#_x0000_t202" style="position:absolute;left:0;text-align:left;margin-left:0;margin-top:1.15pt;width:523.45pt;height:33.7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" filled="f" stroked="f">
                <v:textbox style="mso-fit-shape-to-text:t">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4384" behindDoc="0" locked="0" layoutInCell="1" allowOverlap="1" wp14:anchorId="4AAAF447" wp14:editId="1B6A2887">
                <wp:simplePos x="0" y="0"/>
                <wp:positionH relativeFrom="margin">
                  <wp:posOffset>2552700</wp:posOffset>
                </wp:positionH>
                <wp:positionV relativeFrom="paragraph">
                  <wp:posOffset>15809</wp:posOffset>
                </wp:positionV>
                <wp:extent cx="359918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9180" cy="781050"/>
                        </a:xfrm>
                        <a:prstGeom prst="rect">
                          <a:avLst/>
                        </a:prstGeom>
                        <a:noFill/>
                      </wps:spPr>
                      <wps:txbx>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AAAF447" id="Text Box 10" o:spid="_x0000_s1029" type="#_x0000_t202" style="position:absolute;left:0;text-align:left;margin-left:201pt;margin-top:1.25pt;width:283.4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" filled="f" stroked="f">
                <v:textbox style="mso-fit-shape-to-text:t">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v:textbox>
                <w10:wrap anchorx="margin"/>
              </v:shape>
            </w:pict>
          </mc:Fallback>
        </mc:AlternateContent>
      </w: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3360" behindDoc="0" locked="0" layoutInCell="1" allowOverlap="1" wp14:anchorId="5A960C64" wp14:editId="496635D7">
                <wp:simplePos x="0" y="0"/>
                <wp:positionH relativeFrom="margin">
                  <wp:posOffset>1455420</wp:posOffset>
                </wp:positionH>
                <wp:positionV relativeFrom="paragraph">
                  <wp:posOffset>142809</wp:posOffset>
                </wp:positionV>
                <wp:extent cx="4696460"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960C64" id="Text Box 11" o:spid="_x0000_s1030" type="#_x0000_t202" style="position:absolute;left:0;text-align:left;margin-left:114.6pt;margin-top:11.25pt;width:369.8pt;height:2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" filled="f" stroked="f">
                <v:textbox style="mso-fit-shape-to-text:t">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7456" behindDoc="0" locked="0" layoutInCell="1" allowOverlap="1" wp14:anchorId="6B4D376F" wp14:editId="0C547C56">
                <wp:simplePos x="0" y="0"/>
                <wp:positionH relativeFrom="margin">
                  <wp:posOffset>1455420</wp:posOffset>
                </wp:positionH>
                <wp:positionV relativeFrom="paragraph">
                  <wp:posOffset>22159</wp:posOffset>
                </wp:positionV>
                <wp:extent cx="4696460" cy="264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B4D376F" id="Text Box 3" o:spid="_x0000_s1031" type="#_x0000_t202" style="position:absolute;left:0;text-align:left;margin-left:114.6pt;margin-top:1.75pt;width:369.8pt;height:2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" filled="f" stroked="f">
                <v:textbox style="mso-fit-shape-to-text:t">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524221">
      <w:pPr>
        <w:pStyle w:val="VVKText"/>
      </w:pPr>
      <w:r w:rsidRPr="00A46E47">
        <w:rPr>
          <w:i/>
        </w:rPr>
        <w:t>Darbas originalus</w:t>
      </w:r>
      <w:r w:rsidRPr="00A46E47">
        <w:t xml:space="preserve">_____________ </w:t>
      </w:r>
      <w:proofErr w:type="spellStart"/>
      <w:r w:rsidRPr="00A46E47">
        <w:t>Gustė</w:t>
      </w:r>
      <w:proofErr w:type="spellEnd"/>
      <w:r w:rsidRPr="00A46E47">
        <w:t xml:space="preserve"> Briedytė</w: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tabs>
          <w:tab w:val="left" w:pos="6195"/>
        </w:tabs>
        <w:rPr>
          <w:lang w:val="lt-LT"/>
        </w:rPr>
      </w:pPr>
      <w:r w:rsidRPr="00A46E47">
        <w:rPr>
          <w:lang w:val="lt-LT"/>
        </w:rPr>
        <w:tab/>
      </w:r>
    </w:p>
    <w:p w:rsidR="006049FA" w:rsidRPr="00A46E47" w:rsidRDefault="006049FA">
      <w:pPr>
        <w:rPr>
          <w:lang w:val="lt-LT"/>
        </w:rPr>
      </w:pPr>
      <w:r w:rsidRPr="00A46E47">
        <w:rPr>
          <w:lang w:val="lt-LT"/>
        </w:rPr>
        <w:br w:type="page"/>
      </w:r>
    </w:p>
    <w:p w:rsidR="00D67BD3" w:rsidRPr="00A46E47" w:rsidRDefault="00290CC3" w:rsidP="00290CC3">
      <w:pPr>
        <w:pStyle w:val="VVKSubtitle"/>
        <w:rPr>
          <w:sz w:val="28"/>
          <w:szCs w:val="28"/>
          <w:lang w:val="lt-LT"/>
        </w:rPr>
      </w:pPr>
      <w:r w:rsidRPr="00A46E47">
        <w:rPr>
          <w:sz w:val="28"/>
          <w:szCs w:val="28"/>
          <w:lang w:val="lt-LT"/>
        </w:rPr>
        <w:lastRenderedPageBreak/>
        <w:t>turinys</w:t>
      </w:r>
    </w:p>
    <w:p w:rsidR="00290CC3" w:rsidRPr="00A46E47" w:rsidRDefault="00290CC3" w:rsidP="00290CC3">
      <w:pPr>
        <w:pStyle w:val="VVKSubtitle"/>
        <w:rPr>
          <w:sz w:val="28"/>
          <w:szCs w:val="28"/>
          <w:lang w:val="lt-LT"/>
        </w:rPr>
      </w:pPr>
    </w:p>
    <w:p w:rsidR="00290CC3" w:rsidRPr="00A46E47" w:rsidRDefault="00290CC3" w:rsidP="00470D57">
      <w:pPr>
        <w:pStyle w:val="VVKText"/>
      </w:pPr>
    </w:p>
    <w:p w:rsidR="009F634B" w:rsidRPr="00A46E47" w:rsidRDefault="009F634B" w:rsidP="001E7462">
      <w:pPr>
        <w:pStyle w:val="VVKText"/>
        <w:ind w:left="360" w:firstLine="0"/>
      </w:pPr>
      <w:r w:rsidRPr="00A46E47">
        <w:t>Įvadas</w:t>
      </w:r>
    </w:p>
    <w:p w:rsidR="00290CC3" w:rsidRPr="00A46E47" w:rsidRDefault="00B44F24" w:rsidP="00057F5F">
      <w:pPr>
        <w:pStyle w:val="VVKText"/>
        <w:numPr>
          <w:ilvl w:val="0"/>
          <w:numId w:val="2"/>
        </w:numPr>
      </w:pPr>
      <w:r w:rsidRPr="00A46E47">
        <w:t>Praktikos įmonė</w:t>
      </w:r>
    </w:p>
    <w:p w:rsidR="007032C9" w:rsidRPr="00A46E47" w:rsidRDefault="007032C9" w:rsidP="007032C9">
      <w:pPr>
        <w:pStyle w:val="VVKText"/>
        <w:numPr>
          <w:ilvl w:val="1"/>
          <w:numId w:val="2"/>
        </w:numPr>
      </w:pPr>
      <w:r w:rsidRPr="00A46E47">
        <w:t>Įmonės apžvalga</w:t>
      </w:r>
    </w:p>
    <w:p w:rsidR="008F796B" w:rsidRDefault="008F796B" w:rsidP="00057F5F">
      <w:pPr>
        <w:pStyle w:val="VVKText"/>
        <w:numPr>
          <w:ilvl w:val="1"/>
          <w:numId w:val="2"/>
        </w:numPr>
      </w:pPr>
      <w:r w:rsidRPr="00A46E47">
        <w:t xml:space="preserve">Įmonės </w:t>
      </w:r>
      <w:r w:rsidR="00A46E47" w:rsidRPr="00A46E47">
        <w:t>teikiamos paslaugos ir produktai</w:t>
      </w:r>
    </w:p>
    <w:p w:rsidR="00324FAF" w:rsidRPr="00A46E47" w:rsidRDefault="00324FAF" w:rsidP="00324FAF">
      <w:pPr>
        <w:pStyle w:val="VVKText"/>
        <w:numPr>
          <w:ilvl w:val="2"/>
          <w:numId w:val="2"/>
        </w:numPr>
      </w:pPr>
      <w:r>
        <w:t>„Microsoft“ produktai</w:t>
      </w:r>
    </w:p>
    <w:p w:rsidR="008F796B" w:rsidRDefault="008C44C5" w:rsidP="00057F5F">
      <w:pPr>
        <w:pStyle w:val="VVKText"/>
        <w:numPr>
          <w:ilvl w:val="1"/>
          <w:numId w:val="2"/>
        </w:numPr>
      </w:pPr>
      <w:r w:rsidRPr="00A46E47">
        <w:t xml:space="preserve">Įmonės </w:t>
      </w:r>
      <w:r w:rsidR="00C80058">
        <w:t xml:space="preserve">veiklos </w:t>
      </w:r>
      <w:r w:rsidRPr="00A46E47">
        <w:t>struktūra</w:t>
      </w:r>
    </w:p>
    <w:p w:rsidR="006473BA" w:rsidRDefault="000F188A" w:rsidP="00057F5F">
      <w:pPr>
        <w:pStyle w:val="VVKText"/>
        <w:numPr>
          <w:ilvl w:val="1"/>
          <w:numId w:val="2"/>
        </w:numPr>
      </w:pPr>
      <w:r>
        <w:t>Įmonė</w:t>
      </w:r>
      <w:r w:rsidR="00CE4339">
        <w:t>je</w:t>
      </w:r>
      <w:r>
        <w:t xml:space="preserve"> n</w:t>
      </w:r>
      <w:r w:rsidR="006473BA">
        <w:t>audojama įranga</w:t>
      </w:r>
    </w:p>
    <w:p w:rsidR="006473BA" w:rsidRDefault="006473BA" w:rsidP="006473BA">
      <w:pPr>
        <w:pStyle w:val="VVKText"/>
        <w:numPr>
          <w:ilvl w:val="2"/>
          <w:numId w:val="2"/>
        </w:numPr>
      </w:pPr>
      <w:r>
        <w:t>Techninė</w:t>
      </w:r>
      <w:r w:rsidR="00C730FA">
        <w:t xml:space="preserve"> įranga</w:t>
      </w:r>
    </w:p>
    <w:p w:rsidR="006473BA" w:rsidRPr="00A46E47" w:rsidRDefault="006473BA" w:rsidP="006473BA">
      <w:pPr>
        <w:pStyle w:val="VVKText"/>
        <w:numPr>
          <w:ilvl w:val="2"/>
          <w:numId w:val="2"/>
        </w:numPr>
      </w:pPr>
      <w:r>
        <w:t>Programinė</w:t>
      </w:r>
      <w:r w:rsidR="00C730FA">
        <w:t xml:space="preserve"> įranga</w:t>
      </w:r>
    </w:p>
    <w:p w:rsidR="00B44F24" w:rsidRPr="00A46E47" w:rsidRDefault="006473BA" w:rsidP="00057F5F">
      <w:pPr>
        <w:pStyle w:val="VVKText"/>
        <w:numPr>
          <w:ilvl w:val="0"/>
          <w:numId w:val="2"/>
        </w:numPr>
      </w:pPr>
      <w:r>
        <w:t>//</w:t>
      </w:r>
      <w:r w:rsidR="00B44F24" w:rsidRPr="00A46E47">
        <w:t>Įmonėje naudojam</w:t>
      </w:r>
      <w:r w:rsidR="00017681">
        <w:t>os</w:t>
      </w:r>
      <w:r w:rsidR="00B44F24" w:rsidRPr="00A46E47">
        <w:t xml:space="preserve"> informacin</w:t>
      </w:r>
      <w:r w:rsidR="00017681">
        <w:t>ės</w:t>
      </w:r>
      <w:r w:rsidR="00B44F24" w:rsidRPr="00A46E47">
        <w:t xml:space="preserve"> sistem</w:t>
      </w:r>
      <w:r w:rsidR="00017681">
        <w:t>os</w:t>
      </w:r>
    </w:p>
    <w:p w:rsidR="00B44F24" w:rsidRPr="00A46E47" w:rsidRDefault="00B44F24" w:rsidP="00057F5F">
      <w:pPr>
        <w:pStyle w:val="VVKText"/>
        <w:numPr>
          <w:ilvl w:val="0"/>
          <w:numId w:val="2"/>
        </w:numPr>
      </w:pPr>
      <w:bookmarkStart w:id="1" w:name="_Hlk525985945"/>
      <w:r w:rsidRPr="00A46E47">
        <w:t>Įmonės kuriami produktai</w:t>
      </w:r>
    </w:p>
    <w:bookmarkEnd w:id="1"/>
    <w:p w:rsidR="00B44F24" w:rsidRPr="00A46E47" w:rsidRDefault="00B44F24" w:rsidP="00057F5F">
      <w:pPr>
        <w:pStyle w:val="VVKText"/>
        <w:numPr>
          <w:ilvl w:val="0"/>
          <w:numId w:val="2"/>
        </w:numPr>
      </w:pPr>
      <w:r w:rsidRPr="00A46E47">
        <w:t>Kurtos programos</w:t>
      </w:r>
    </w:p>
    <w:p w:rsidR="00B44F24" w:rsidRPr="00A46E47" w:rsidRDefault="00B44F24" w:rsidP="00057F5F">
      <w:pPr>
        <w:pStyle w:val="VVKText"/>
        <w:numPr>
          <w:ilvl w:val="0"/>
          <w:numId w:val="2"/>
        </w:numPr>
      </w:pPr>
      <w:r w:rsidRPr="00A46E47">
        <w:t>Pasiūlymai tolesniam darbo vystymui</w:t>
      </w:r>
    </w:p>
    <w:p w:rsidR="00830F85" w:rsidRPr="00A46E47" w:rsidRDefault="00830F85" w:rsidP="00470D57">
      <w:pPr>
        <w:pStyle w:val="VVKText"/>
        <w:numPr>
          <w:ilvl w:val="0"/>
          <w:numId w:val="2"/>
        </w:numPr>
      </w:pPr>
      <w:r w:rsidRPr="00A46E47">
        <w:br w:type="page"/>
      </w:r>
    </w:p>
    <w:p w:rsidR="009F634B" w:rsidRPr="00A46E47" w:rsidRDefault="009F634B" w:rsidP="001E7462">
      <w:pPr>
        <w:pStyle w:val="VVKTitle"/>
        <w:ind w:left="720"/>
        <w:rPr>
          <w:lang w:val="lt-LT"/>
        </w:rPr>
      </w:pPr>
      <w:r w:rsidRPr="00A46E47">
        <w:rPr>
          <w:lang w:val="lt-LT"/>
        </w:rPr>
        <w:lastRenderedPageBreak/>
        <w:t>įvadas</w:t>
      </w:r>
    </w:p>
    <w:p w:rsidR="009F634B" w:rsidRPr="00A46E47" w:rsidRDefault="009F634B" w:rsidP="009F634B">
      <w:pPr>
        <w:pStyle w:val="VVKTitle"/>
        <w:rPr>
          <w:lang w:val="lt-LT"/>
        </w:rPr>
      </w:pPr>
    </w:p>
    <w:p w:rsidR="009F634B" w:rsidRPr="00A46E47" w:rsidRDefault="0083121C" w:rsidP="009F634B">
      <w:pPr>
        <w:pStyle w:val="VVKText"/>
      </w:pPr>
      <w:r w:rsidRPr="00A46E47">
        <w:t>Antro kurso pabaigoje atliekamos gamybinės – profesinės praktikos tikslas bu</w:t>
      </w:r>
      <w:r w:rsidR="002E4337" w:rsidRPr="00A46E47">
        <w:t>vo susipažinti su tuo, kaip atrodo profesinis žinių, įgytų studijuojant Programavimą ir internetines technologijas, panaudojimas dirbant IT srities įmonėje.</w:t>
      </w:r>
    </w:p>
    <w:p w:rsidR="002E4337" w:rsidRPr="00A46E47" w:rsidRDefault="002E4337" w:rsidP="009F634B">
      <w:pPr>
        <w:pStyle w:val="VVKText"/>
      </w:pPr>
      <w:r w:rsidRPr="00A46E47">
        <w:t>Praktikos metu buvo skirta atlikti šias užduotis:</w:t>
      </w:r>
    </w:p>
    <w:p w:rsidR="002E4337" w:rsidRPr="00A46E47" w:rsidRDefault="002E4337" w:rsidP="002E4337">
      <w:pPr>
        <w:pStyle w:val="VVKText"/>
        <w:numPr>
          <w:ilvl w:val="0"/>
          <w:numId w:val="8"/>
        </w:numPr>
      </w:pPr>
      <w:r w:rsidRPr="00A46E47">
        <w:t>apibūdinti įmonės tikslus ir jos veiklos rezultatus, gaminamą IT produktą ar teikiamas paslaugas. Įvertinti įmonės naudojamą techninę bei programinę įrangą;</w:t>
      </w:r>
    </w:p>
    <w:p w:rsidR="002E4337" w:rsidRPr="00A46E47" w:rsidRDefault="002E4337" w:rsidP="002E4337">
      <w:pPr>
        <w:pStyle w:val="VVKText"/>
        <w:numPr>
          <w:ilvl w:val="0"/>
          <w:numId w:val="8"/>
        </w:numPr>
      </w:pPr>
      <w:r w:rsidRPr="00A46E47">
        <w:t>išsiaiškinti informacinių sistemų panaudojimo svarbą ir efektyvumą įmonėje, sudaryti gamybinės – komercinės veiklos technologinę schemą ir pateikti jos aprašymą;</w:t>
      </w:r>
    </w:p>
    <w:p w:rsidR="002E4337" w:rsidRPr="00A46E47" w:rsidRDefault="002E4337" w:rsidP="002E4337">
      <w:pPr>
        <w:pStyle w:val="VVKText"/>
        <w:numPr>
          <w:ilvl w:val="0"/>
          <w:numId w:val="8"/>
        </w:numPr>
      </w:pPr>
      <w:r w:rsidRPr="00A46E47">
        <w:t xml:space="preserve">išnagrinėti įmonės kuriamus produktus, naudojamas </w:t>
      </w:r>
      <w:proofErr w:type="spellStart"/>
      <w:r w:rsidRPr="00A46E47">
        <w:t>Machine</w:t>
      </w:r>
      <w:proofErr w:type="spellEnd"/>
      <w:r w:rsidRPr="00A46E47">
        <w:t xml:space="preserve"> </w:t>
      </w:r>
      <w:proofErr w:type="spellStart"/>
      <w:r w:rsidRPr="00A46E47">
        <w:t>Learning</w:t>
      </w:r>
      <w:proofErr w:type="spellEnd"/>
      <w:r w:rsidRPr="00A46E47">
        <w:t>, objektų atpažinimo technologijas, žmogiškųjų išteklių aplikacijas;</w:t>
      </w:r>
    </w:p>
    <w:p w:rsidR="002E4337" w:rsidRPr="00A46E47" w:rsidRDefault="002E4337" w:rsidP="002E4337">
      <w:pPr>
        <w:pStyle w:val="VVKText"/>
        <w:numPr>
          <w:ilvl w:val="0"/>
          <w:numId w:val="8"/>
        </w:numPr>
      </w:pPr>
      <w:r w:rsidRPr="00A46E47">
        <w:t xml:space="preserve">kurti programas, naudojant </w:t>
      </w:r>
      <w:proofErr w:type="spellStart"/>
      <w:r w:rsidRPr="00A46E47">
        <w:t>Python</w:t>
      </w:r>
      <w:proofErr w:type="spellEnd"/>
      <w:r w:rsidRPr="00A46E47">
        <w:t xml:space="preserve"> ir kitas priemones;</w:t>
      </w:r>
    </w:p>
    <w:p w:rsidR="00DC02EE" w:rsidRPr="00A46E47" w:rsidRDefault="002E4337" w:rsidP="00DC02EE">
      <w:pPr>
        <w:pStyle w:val="VVKText"/>
        <w:numPr>
          <w:ilvl w:val="0"/>
          <w:numId w:val="8"/>
        </w:numPr>
      </w:pPr>
      <w:r w:rsidRPr="00A46E47">
        <w:t>pateikti pasiūlymus atlikto darbo tolesniam vystymui bei priežiūrai.</w:t>
      </w:r>
    </w:p>
    <w:p w:rsidR="00DC02EE" w:rsidRPr="00A46E47" w:rsidRDefault="00DC02EE" w:rsidP="00DC02EE">
      <w:pPr>
        <w:pStyle w:val="VVKText"/>
      </w:pPr>
      <w:r w:rsidRPr="00A46E47">
        <w:t>Šių užduočių atlikimo aprašymas pateikiamas ataskaitoje.</w:t>
      </w:r>
    </w:p>
    <w:p w:rsidR="009F634B" w:rsidRPr="00A46E47" w:rsidRDefault="009F634B" w:rsidP="009F634B">
      <w:pPr>
        <w:pStyle w:val="VVKTitle"/>
        <w:rPr>
          <w:sz w:val="24"/>
          <w:lang w:val="lt-LT"/>
        </w:rPr>
      </w:pPr>
      <w:r w:rsidRPr="00A46E47">
        <w:rPr>
          <w:lang w:val="lt-LT"/>
        </w:rPr>
        <w:br w:type="page"/>
      </w:r>
    </w:p>
    <w:p w:rsidR="00290CC3" w:rsidRPr="00A46E47" w:rsidRDefault="00B44F24" w:rsidP="008C44C5">
      <w:pPr>
        <w:pStyle w:val="VVKTitle"/>
        <w:numPr>
          <w:ilvl w:val="0"/>
          <w:numId w:val="3"/>
        </w:numPr>
        <w:rPr>
          <w:sz w:val="28"/>
          <w:lang w:val="lt-LT"/>
        </w:rPr>
      </w:pPr>
      <w:r w:rsidRPr="00A46E47">
        <w:rPr>
          <w:sz w:val="28"/>
          <w:lang w:val="lt-LT"/>
        </w:rPr>
        <w:lastRenderedPageBreak/>
        <w:t>praktikos įmonė</w:t>
      </w:r>
    </w:p>
    <w:p w:rsidR="00B44F24" w:rsidRPr="00A46E47" w:rsidRDefault="00B44F24" w:rsidP="00830F85">
      <w:pPr>
        <w:pStyle w:val="VVKTitle"/>
        <w:rPr>
          <w:sz w:val="28"/>
          <w:lang w:val="lt-LT"/>
        </w:rPr>
      </w:pPr>
    </w:p>
    <w:p w:rsidR="00A46E47" w:rsidRPr="00A46E47" w:rsidRDefault="00A46E47" w:rsidP="008C44C5">
      <w:pPr>
        <w:pStyle w:val="VVKSubtitle"/>
        <w:numPr>
          <w:ilvl w:val="1"/>
          <w:numId w:val="3"/>
        </w:numPr>
        <w:rPr>
          <w:caps w:val="0"/>
          <w:lang w:val="lt-LT"/>
        </w:rPr>
      </w:pPr>
      <w:r w:rsidRPr="00A46E47">
        <w:rPr>
          <w:caps w:val="0"/>
          <w:lang w:val="lt-LT"/>
        </w:rPr>
        <w:t xml:space="preserve"> Įmonės apžvalga</w:t>
      </w:r>
    </w:p>
    <w:p w:rsidR="00A46E47" w:rsidRPr="00A46E47" w:rsidRDefault="00A46E47" w:rsidP="00A46E47">
      <w:pPr>
        <w:pStyle w:val="VVKSubtitle"/>
        <w:ind w:left="720"/>
        <w:jc w:val="left"/>
        <w:rPr>
          <w:caps w:val="0"/>
          <w:lang w:val="lt-LT"/>
        </w:rPr>
      </w:pPr>
    </w:p>
    <w:p w:rsidR="00A46E47" w:rsidRDefault="00A46E47" w:rsidP="00A46E47">
      <w:pPr>
        <w:pStyle w:val="VVKText"/>
      </w:pPr>
      <w:r w:rsidRPr="00A46E47">
        <w:rPr>
          <w:noProof/>
        </w:rPr>
        <w:drawing>
          <wp:anchor distT="0" distB="0" distL="114300" distR="114300" simplePos="0" relativeHeight="251671552" behindDoc="0" locked="0" layoutInCell="1" allowOverlap="1" wp14:anchorId="2EFC1B86" wp14:editId="18B8AE03">
            <wp:simplePos x="0" y="0"/>
            <wp:positionH relativeFrom="margin">
              <wp:align>center</wp:align>
            </wp:positionH>
            <wp:positionV relativeFrom="paragraph">
              <wp:posOffset>1096273</wp:posOffset>
            </wp:positionV>
            <wp:extent cx="2270235" cy="173879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kompetencijos.png"/>
                    <pic:cNvPicPr/>
                  </pic:nvPicPr>
                  <pic:blipFill>
                    <a:blip r:embed="rId9">
                      <a:extLst>
                        <a:ext uri="{28A0092B-C50C-407E-A947-70E740481C1C}">
                          <a14:useLocalDpi xmlns:a14="http://schemas.microsoft.com/office/drawing/2010/main" val="0"/>
                        </a:ext>
                      </a:extLst>
                    </a:blip>
                    <a:stretch>
                      <a:fillRect/>
                    </a:stretch>
                  </pic:blipFill>
                  <pic:spPr>
                    <a:xfrm>
                      <a:off x="0" y="0"/>
                      <a:ext cx="2270235" cy="1738793"/>
                    </a:xfrm>
                    <a:prstGeom prst="rect">
                      <a:avLst/>
                    </a:prstGeom>
                  </pic:spPr>
                </pic:pic>
              </a:graphicData>
            </a:graphic>
          </wp:anchor>
        </w:drawing>
      </w:r>
      <w:r w:rsidRPr="00A46E47">
        <w:t xml:space="preserve">  Gamybinė praktika buvo atlikta įmonėje „Albars“</w:t>
      </w:r>
      <w:r>
        <w:t xml:space="preserve">. </w:t>
      </w:r>
      <w:r w:rsidRPr="00A46E47">
        <w:t>„Albars“</w:t>
      </w:r>
      <w:r>
        <w:t xml:space="preserve"> įmonė</w:t>
      </w:r>
      <w:r w:rsidRPr="00A46E47">
        <w:t xml:space="preserve"> yra sertifikuoti „Microsoft“ auksinio lygio partneriai (konkrečias sritis, kuriose pelnę aukščiausius lygius galima matyti pav. </w:t>
      </w:r>
      <w:r w:rsidR="001542DF">
        <w:t>1</w:t>
      </w:r>
      <w:r w:rsidRPr="00A46E47">
        <w:t>).</w:t>
      </w:r>
    </w:p>
    <w:p w:rsidR="00F71ED8" w:rsidRDefault="00F71ED8" w:rsidP="00A46E47">
      <w:pPr>
        <w:pStyle w:val="VVKText"/>
      </w:pPr>
    </w:p>
    <w:p w:rsidR="0075688C" w:rsidRPr="00A46E47" w:rsidRDefault="0075688C" w:rsidP="00A46E47">
      <w:pPr>
        <w:pStyle w:val="VVKText"/>
      </w:pPr>
      <w:r>
        <w:t>Nors įmonė nėra didelė,</w:t>
      </w:r>
      <w:r w:rsidR="00F71B6B">
        <w:t xml:space="preserve"> joje dirba didelę patirtį sukaupę IT specialistai, turintys daugiausia patirties vykdydami „Microsoft“ produktais pagrįstus sprendimus, tačiau išmanantys bei galintys dirbti ir </w:t>
      </w:r>
      <w:r w:rsidR="0065235E">
        <w:t xml:space="preserve">su kitais produktais. „Albars“ </w:t>
      </w:r>
      <w:r w:rsidR="00F71ED8">
        <w:t>yra įgyvendinę projektų ne tik Baltijos šalyse, bet ir Skandinavijoje, Jungtinėje Karalystėje, Vokietijoje, Centrinėje Azijoje.</w:t>
      </w:r>
    </w:p>
    <w:p w:rsidR="00A46E47" w:rsidRPr="00A46E47" w:rsidRDefault="00A46E47" w:rsidP="00A46E47">
      <w:pPr>
        <w:pStyle w:val="VVKSubtitle"/>
        <w:ind w:left="720"/>
        <w:jc w:val="left"/>
        <w:rPr>
          <w:caps w:val="0"/>
          <w:lang w:val="lt-LT"/>
        </w:rPr>
      </w:pPr>
    </w:p>
    <w:p w:rsidR="008C44C5" w:rsidRPr="00A46E47" w:rsidRDefault="008C44C5" w:rsidP="008C44C5">
      <w:pPr>
        <w:pStyle w:val="VVKSubtitle"/>
        <w:numPr>
          <w:ilvl w:val="1"/>
          <w:numId w:val="3"/>
        </w:numPr>
        <w:rPr>
          <w:caps w:val="0"/>
          <w:lang w:val="lt-LT"/>
        </w:rPr>
      </w:pPr>
      <w:r w:rsidRPr="00A46E47">
        <w:rPr>
          <w:caps w:val="0"/>
          <w:lang w:val="lt-LT"/>
        </w:rPr>
        <w:t xml:space="preserve">Įmonės </w:t>
      </w:r>
      <w:r w:rsidR="00A46E47" w:rsidRPr="00A46E47">
        <w:rPr>
          <w:caps w:val="0"/>
          <w:lang w:val="lt-LT"/>
        </w:rPr>
        <w:t>teikiamos paslaugos ir produktai</w:t>
      </w:r>
    </w:p>
    <w:p w:rsidR="008C44C5" w:rsidRPr="00A46E47" w:rsidRDefault="00A444B6" w:rsidP="008C44C5">
      <w:pPr>
        <w:pStyle w:val="VVKSubtitle"/>
        <w:ind w:left="720"/>
        <w:jc w:val="left"/>
        <w:rPr>
          <w:caps w:val="0"/>
          <w:lang w:val="lt-LT"/>
        </w:rPr>
      </w:pPr>
      <w:r w:rsidRPr="00A46E47">
        <w:rPr>
          <w:noProof/>
          <w:lang w:val="lt-LT"/>
        </w:rPr>
        <w:drawing>
          <wp:anchor distT="0" distB="0" distL="114300" distR="114300" simplePos="0" relativeHeight="251669504" behindDoc="0" locked="0" layoutInCell="1" allowOverlap="1">
            <wp:simplePos x="0" y="0"/>
            <wp:positionH relativeFrom="margin">
              <wp:posOffset>-1270</wp:posOffset>
            </wp:positionH>
            <wp:positionV relativeFrom="paragraph">
              <wp:posOffset>424815</wp:posOffset>
            </wp:positionV>
            <wp:extent cx="6151880" cy="2243455"/>
            <wp:effectExtent l="0" t="0" r="127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2243455"/>
                    </a:xfrm>
                    <a:prstGeom prst="rect">
                      <a:avLst/>
                    </a:prstGeom>
                  </pic:spPr>
                </pic:pic>
              </a:graphicData>
            </a:graphic>
          </wp:anchor>
        </w:drawing>
      </w:r>
    </w:p>
    <w:p w:rsidR="001440D5" w:rsidRDefault="0058521D" w:rsidP="001A4779">
      <w:pPr>
        <w:pStyle w:val="VVKText"/>
      </w:pPr>
      <w:r w:rsidRPr="00A46E47">
        <w:lastRenderedPageBreak/>
        <w:t>Įmonė s</w:t>
      </w:r>
      <w:r w:rsidR="00BC0996" w:rsidRPr="00A46E47">
        <w:t>iūlo</w:t>
      </w:r>
      <w:r w:rsidRPr="00A46E47">
        <w:t xml:space="preserve"> plataus pobūdžio informacinių technologijų </w:t>
      </w:r>
      <w:r w:rsidR="00CE4B7A">
        <w:t>paslaugas</w:t>
      </w:r>
      <w:r w:rsidR="00BC0996" w:rsidRPr="00A46E47">
        <w:t xml:space="preserve">, ypač </w:t>
      </w:r>
      <w:r w:rsidR="00CE4B7A">
        <w:t xml:space="preserve">– IT infrastruktūros sprendimų kūrimą ir įgyvendinimą. Pav. 2 galima matyti jų siūlomų paslaugų apibendrinimą. </w:t>
      </w:r>
    </w:p>
    <w:p w:rsidR="001440D5" w:rsidRDefault="00CE4B7A" w:rsidP="001A4779">
      <w:pPr>
        <w:pStyle w:val="VVKText"/>
      </w:pPr>
      <w:r>
        <w:t>„Albars“ k</w:t>
      </w:r>
      <w:r w:rsidRPr="00CE4B7A">
        <w:t>uria įmonės informacijos valdymo sistemą, ją diegia, konfigūruoja ir vykdo darbuotojų mokymus</w:t>
      </w:r>
      <w:r>
        <w:t xml:space="preserve">, </w:t>
      </w:r>
      <w:r w:rsidRPr="00CE4B7A">
        <w:t>atnaujina esamas sistemas</w:t>
      </w:r>
      <w:r>
        <w:t>,</w:t>
      </w:r>
      <w:r w:rsidRPr="00CE4B7A">
        <w:t xml:space="preserve"> automatizuoja procesus</w:t>
      </w:r>
      <w:r>
        <w:t>,</w:t>
      </w:r>
      <w:r w:rsidRPr="00CE4B7A">
        <w:t xml:space="preserve"> papildo IT sistemą</w:t>
      </w:r>
      <w:r>
        <w:t>,</w:t>
      </w:r>
      <w:r w:rsidRPr="00CE4B7A">
        <w:t xml:space="preserve"> pataria saugumo klausimais</w:t>
      </w:r>
      <w:r>
        <w:t>.</w:t>
      </w:r>
      <w:r w:rsidR="001440D5">
        <w:t xml:space="preserve"> Taip pat gali u</w:t>
      </w:r>
      <w:r w:rsidR="001440D5" w:rsidRPr="001440D5">
        <w:t>žtikrin</w:t>
      </w:r>
      <w:r w:rsidR="001440D5">
        <w:t>ti</w:t>
      </w:r>
      <w:r w:rsidR="001440D5" w:rsidRPr="001440D5">
        <w:t xml:space="preserve"> įmonės serverių infrastruktūros patikimumą, spartų veikimą ir saugumą. Vykdo informacijos saugumo auditą</w:t>
      </w:r>
      <w:r w:rsidR="001440D5">
        <w:t>,</w:t>
      </w:r>
      <w:r w:rsidR="001440D5" w:rsidRPr="001440D5">
        <w:t xml:space="preserve"> </w:t>
      </w:r>
      <w:r w:rsidR="001440D5">
        <w:t>s</w:t>
      </w:r>
      <w:r w:rsidR="001440D5" w:rsidRPr="001440D5">
        <w:t>iūlo</w:t>
      </w:r>
      <w:r w:rsidR="001440D5">
        <w:t xml:space="preserve"> </w:t>
      </w:r>
      <w:r w:rsidR="001440D5" w:rsidRPr="001440D5">
        <w:t xml:space="preserve">šiuolaikinius sprendimus, didinančius </w:t>
      </w:r>
      <w:r w:rsidR="001440D5">
        <w:t>kliento</w:t>
      </w:r>
      <w:r w:rsidR="001440D5" w:rsidRPr="001440D5">
        <w:t xml:space="preserve"> IT infrastruktūros veikimo spartą ir atsparumą</w:t>
      </w:r>
      <w:r w:rsidR="001440D5">
        <w:t xml:space="preserve">. Padeda išplėsti ir padidinti IT infrastruktūros pajėgumą pasitelkiant debesijos technologijas, pasirinkti įmonei optimalų sprendimą ir integruoti vietinę infrastruktūrą su debesijos sprendimais. Praktikos įmonė taip pat turi daug patirties kurdami internetines aplikacijas. </w:t>
      </w:r>
      <w:r w:rsidR="00265AF0">
        <w:t>Siūlo klientams užtikrinti visapusišką informacijos saugumą jų įmonės sistemoje.</w:t>
      </w:r>
    </w:p>
    <w:p w:rsidR="00265AF0" w:rsidRPr="00A46E47" w:rsidRDefault="00D962B2" w:rsidP="001A4779">
      <w:pPr>
        <w:pStyle w:val="VVKText"/>
      </w:pPr>
      <w:r>
        <w:t xml:space="preserve">Įmonė taip pat rengia viešuosius ar privačiuosius mokymus, teikia konsultacijas. „Microsoft“ partnerių statusas leidžia vykdyti oficialius mokymus reikiamų sertifikatų egzaminų laikymui, „Microsoft“ technologijų įsisavinimui. </w:t>
      </w:r>
    </w:p>
    <w:p w:rsidR="00ED73CB" w:rsidRPr="00A46E47" w:rsidRDefault="00ED73CB" w:rsidP="00290CD5">
      <w:pPr>
        <w:pStyle w:val="VVKText"/>
        <w:ind w:firstLine="0"/>
      </w:pPr>
    </w:p>
    <w:p w:rsidR="00ED73CB" w:rsidRDefault="00ED73CB" w:rsidP="00ED73CB">
      <w:pPr>
        <w:pStyle w:val="VVKText"/>
        <w:numPr>
          <w:ilvl w:val="2"/>
          <w:numId w:val="3"/>
        </w:numPr>
        <w:rPr>
          <w:b/>
          <w:i/>
        </w:rPr>
      </w:pPr>
      <w:r w:rsidRPr="00A46E47">
        <w:rPr>
          <w:b/>
          <w:i/>
        </w:rPr>
        <w:t>„Microsoft“ produktai</w:t>
      </w:r>
    </w:p>
    <w:p w:rsidR="000004C3" w:rsidRPr="00CE43B7" w:rsidRDefault="00CE43B7" w:rsidP="000004C3">
      <w:pPr>
        <w:pStyle w:val="VVKText"/>
      </w:pPr>
      <w:r>
        <w:t>Gana svarbi „Albars“ įmonės verslo modelio dalis yra „Microsoft“ produktų licencijų pardavimas ir optimizavimas.</w:t>
      </w:r>
      <w:r w:rsidR="00105EF3">
        <w:t xml:space="preserve"> Šiuos produktus galima būtų apytikriai padalinti į dvi rūšis: „</w:t>
      </w:r>
      <w:proofErr w:type="spellStart"/>
      <w:r w:rsidR="00105EF3">
        <w:t>Azure</w:t>
      </w:r>
      <w:proofErr w:type="spellEnd"/>
      <w:r w:rsidR="00105EF3">
        <w:t>“ paslaugos, už kurias klientai dažniausiai moka pagal išnaudotą kiekį (pvz. virtualios mašinos aktyvumo laiką) ir „Office 365“ produktų licencijas.</w:t>
      </w:r>
      <w:r w:rsidR="009162F6">
        <w:t xml:space="preserve"> </w:t>
      </w:r>
      <w:r w:rsidR="000004C3" w:rsidRPr="00A46E47">
        <w:t>Turint galvoje produktų įvairovę ir jų galimybių pritaikymo universalumą, gerai „Microsoft“ produkcijos nepažįstančiam klientui gali būti sudėtinga rasti jam tinkamiausius pasiūlymus, o išsirinkus, pilnai panaudoti visas suteikiamas funkcijas.</w:t>
      </w:r>
    </w:p>
    <w:p w:rsidR="000E2EDA" w:rsidRDefault="000004C3" w:rsidP="00CE43B7">
      <w:pPr>
        <w:pStyle w:val="VVKText"/>
      </w:pPr>
      <w:r>
        <w:t>Pav. 3 galima matyti šiek tiek susistemintą „Office 365“ produktų sąrašą. „Microsoft“ įmonė siūlo įvairius šių produktų</w:t>
      </w:r>
      <w:r w:rsidR="00164AE6">
        <w:t xml:space="preserve"> rinkinių</w:t>
      </w:r>
      <w:r>
        <w:t xml:space="preserve"> prenumerat</w:t>
      </w:r>
      <w:r w:rsidR="00164AE6">
        <w:t>as. Skirtingi produktai gali būti įtraukiami į įvairius rinkinius, pagal klientų, kuriems būtų rekomenduojami šie produktai požymius. „Albars“</w:t>
      </w:r>
      <w:r w:rsidR="00105EF3">
        <w:t xml:space="preserve"> atstovai</w:t>
      </w:r>
      <w:r w:rsidR="00164AE6">
        <w:t xml:space="preserve"> ne tik </w:t>
      </w:r>
      <w:r w:rsidR="00105EF3">
        <w:t>gerai išmano galimus pasirinkimus</w:t>
      </w:r>
      <w:r w:rsidR="00D10DAD">
        <w:t xml:space="preserve">, bet ir padeda klientui optimizuoti jiems priklausančias paslaugas. Tai gali būti tiesiog pagalba konfigūruojant </w:t>
      </w:r>
      <w:r w:rsidR="000B7D96">
        <w:t>naudojamus produktus, tačiau gali pareikalauti ir programinio sprendimo.</w:t>
      </w:r>
    </w:p>
    <w:p w:rsidR="000E2EDA" w:rsidRDefault="000E2EDA" w:rsidP="00CE43B7">
      <w:pPr>
        <w:pStyle w:val="VVKText"/>
      </w:pPr>
    </w:p>
    <w:p w:rsidR="000E2EDA" w:rsidRDefault="000E2EDA" w:rsidP="00CE43B7">
      <w:pPr>
        <w:pStyle w:val="VVKText"/>
      </w:pPr>
    </w:p>
    <w:p w:rsidR="00ED73CB" w:rsidRPr="00A46E47" w:rsidRDefault="003250BC" w:rsidP="00ED73CB">
      <w:pPr>
        <w:pStyle w:val="VVKText"/>
        <w:ind w:left="1080" w:firstLine="0"/>
      </w:pPr>
      <w:r w:rsidRPr="00A46E47">
        <w:rPr>
          <w:noProof/>
        </w:rPr>
        <w:lastRenderedPageBreak/>
        <w:drawing>
          <wp:anchor distT="0" distB="0" distL="114300" distR="114300" simplePos="0" relativeHeight="251668480" behindDoc="0" locked="0" layoutInCell="1" allowOverlap="1">
            <wp:simplePos x="0" y="0"/>
            <wp:positionH relativeFrom="margin">
              <wp:posOffset>-7839</wp:posOffset>
            </wp:positionH>
            <wp:positionV relativeFrom="paragraph">
              <wp:posOffset>168034</wp:posOffset>
            </wp:positionV>
            <wp:extent cx="6182995" cy="449770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ice-365-periodic-table.png"/>
                    <pic:cNvPicPr/>
                  </pic:nvPicPr>
                  <pic:blipFill>
                    <a:blip r:embed="rId11">
                      <a:extLst>
                        <a:ext uri="{28A0092B-C50C-407E-A947-70E740481C1C}">
                          <a14:useLocalDpi xmlns:a14="http://schemas.microsoft.com/office/drawing/2010/main" val="0"/>
                        </a:ext>
                      </a:extLst>
                    </a:blip>
                    <a:stretch>
                      <a:fillRect/>
                    </a:stretch>
                  </pic:blipFill>
                  <pic:spPr>
                    <a:xfrm>
                      <a:off x="0" y="0"/>
                      <a:ext cx="6182995" cy="4497705"/>
                    </a:xfrm>
                    <a:prstGeom prst="rect">
                      <a:avLst/>
                    </a:prstGeom>
                  </pic:spPr>
                </pic:pic>
              </a:graphicData>
            </a:graphic>
            <wp14:sizeRelH relativeFrom="margin">
              <wp14:pctWidth>0</wp14:pctWidth>
            </wp14:sizeRelH>
            <wp14:sizeRelV relativeFrom="margin">
              <wp14:pctHeight>0</wp14:pctHeight>
            </wp14:sizeRelV>
          </wp:anchor>
        </w:drawing>
      </w:r>
    </w:p>
    <w:p w:rsidR="000852D5" w:rsidRPr="00A46E47" w:rsidRDefault="00DE360F" w:rsidP="00340977">
      <w:pPr>
        <w:pStyle w:val="VVKText"/>
      </w:pPr>
      <w:r w:rsidRPr="00A46E47">
        <w:t xml:space="preserve"> </w:t>
      </w:r>
    </w:p>
    <w:p w:rsidR="008C44C5" w:rsidRPr="00A46E47" w:rsidRDefault="008C44C5" w:rsidP="008C44C5">
      <w:pPr>
        <w:pStyle w:val="VVKSubtitle"/>
        <w:numPr>
          <w:ilvl w:val="1"/>
          <w:numId w:val="3"/>
        </w:numPr>
        <w:rPr>
          <w:caps w:val="0"/>
          <w:lang w:val="lt-LT"/>
        </w:rPr>
      </w:pPr>
      <w:r w:rsidRPr="00A46E47">
        <w:rPr>
          <w:caps w:val="0"/>
          <w:lang w:val="lt-LT"/>
        </w:rPr>
        <w:t xml:space="preserve">Įmonės </w:t>
      </w:r>
      <w:r w:rsidR="00724BA0">
        <w:rPr>
          <w:caps w:val="0"/>
          <w:lang w:val="lt-LT"/>
        </w:rPr>
        <w:t>veiklos</w:t>
      </w:r>
      <w:r w:rsidRPr="00A46E47">
        <w:rPr>
          <w:caps w:val="0"/>
          <w:lang w:val="lt-LT"/>
        </w:rPr>
        <w:t xml:space="preserve"> struktūra</w:t>
      </w:r>
    </w:p>
    <w:p w:rsidR="00800004" w:rsidRPr="00A46E47" w:rsidRDefault="00800004" w:rsidP="00800004">
      <w:pPr>
        <w:pStyle w:val="VVKSubtitle"/>
        <w:ind w:left="720"/>
        <w:jc w:val="left"/>
        <w:rPr>
          <w:caps w:val="0"/>
          <w:lang w:val="lt-LT"/>
        </w:rPr>
      </w:pPr>
    </w:p>
    <w:p w:rsidR="00935357" w:rsidRPr="00A46E47" w:rsidRDefault="00935357" w:rsidP="007C519A">
      <w:pPr>
        <w:pStyle w:val="VVKText"/>
      </w:pPr>
      <w:r w:rsidRPr="00A46E47">
        <w:t xml:space="preserve">Kadangi „Albars“ įmonė nėra didelė, programuotojai, prekybos specialistai bei administracija glaudžiai bendradarbiauja ieškodami optimaliausių sprendimų. </w:t>
      </w:r>
    </w:p>
    <w:p w:rsidR="001E7462" w:rsidRDefault="006A60B0" w:rsidP="00830F85">
      <w:pPr>
        <w:pStyle w:val="VVKText"/>
      </w:pPr>
      <w:r>
        <w:t>Pav</w:t>
      </w:r>
      <w:r w:rsidR="00935B96">
        <w:t>. 4 matoma klientų užsakomo projekto vykdymo schema: t</w:t>
      </w:r>
      <w:r w:rsidR="007C519A" w:rsidRPr="00A46E47">
        <w:t>iesiogiai su klientais bendraujantys įmonės atstovai gauna reikalavimus, kuriuos įgyvendinti norėtų klientai. Ši informacija perduodama programuotojams, prašant jų įvertinti, ar užklausą įgyvendinti įmanoma</w:t>
      </w:r>
      <w:r w:rsidR="00B53E75">
        <w:t>,</w:t>
      </w:r>
      <w:r w:rsidR="007C519A" w:rsidRPr="00A46E47">
        <w:t xml:space="preserve"> kiek laiko tai užtruktų, kuri</w:t>
      </w:r>
      <w:r w:rsidR="000D3938" w:rsidRPr="00A46E47">
        <w:t>ų reikalavimų atsisakius darbas pasidarytų lengviau įgyvendinamas ir panašiai. Tuomet kiti įmonės skyriai tęsia derybas su klientais, kilus tolesnių klausimų vėl pasikonsultuodami su programuotojais, kol klientas nusprendžia, ar sprendimo įgyvendinimo kaina ir numatomas laikas atitinka jų  pageidavimus.</w:t>
      </w:r>
      <w:r w:rsidR="00B53E75">
        <w:t xml:space="preserve"> Pačio projekto vykdymo metu, tam, kad rezultatas atitiktų užsakovo lūkesčius, su klientais dažnai tenka pabendrauti ir programuotojams.</w:t>
      </w:r>
    </w:p>
    <w:p w:rsidR="001E7462" w:rsidRDefault="001E7462" w:rsidP="00830F85">
      <w:pPr>
        <w:pStyle w:val="VVKText"/>
      </w:pPr>
    </w:p>
    <w:p w:rsidR="00CE4339" w:rsidRDefault="00CE4339" w:rsidP="00830F85">
      <w:pPr>
        <w:pStyle w:val="VVKText"/>
      </w:pPr>
      <w:r>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84214</wp:posOffset>
            </wp:positionV>
            <wp:extent cx="5600700" cy="7562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bars.png"/>
                    <pic:cNvPicPr/>
                  </pic:nvPicPr>
                  <pic:blipFill>
                    <a:blip r:embed="rId12">
                      <a:extLst>
                        <a:ext uri="{28A0092B-C50C-407E-A947-70E740481C1C}">
                          <a14:useLocalDpi xmlns:a14="http://schemas.microsoft.com/office/drawing/2010/main" val="0"/>
                        </a:ext>
                      </a:extLst>
                    </a:blip>
                    <a:stretch>
                      <a:fillRect/>
                    </a:stretch>
                  </pic:blipFill>
                  <pic:spPr>
                    <a:xfrm>
                      <a:off x="0" y="0"/>
                      <a:ext cx="5600700" cy="7562850"/>
                    </a:xfrm>
                    <a:prstGeom prst="rect">
                      <a:avLst/>
                    </a:prstGeom>
                  </pic:spPr>
                </pic:pic>
              </a:graphicData>
            </a:graphic>
          </wp:anchor>
        </w:drawing>
      </w:r>
    </w:p>
    <w:p w:rsidR="001E7462" w:rsidRDefault="001E7462" w:rsidP="00830F85">
      <w:pPr>
        <w:pStyle w:val="VVKText"/>
      </w:pPr>
    </w:p>
    <w:p w:rsidR="00C730FA" w:rsidRDefault="00C730FA" w:rsidP="00830F85">
      <w:pPr>
        <w:pStyle w:val="VVKText"/>
      </w:pPr>
    </w:p>
    <w:p w:rsidR="00CE4339" w:rsidRDefault="00CE4339" w:rsidP="00CE4339">
      <w:pPr>
        <w:pStyle w:val="VVKSubtitle"/>
        <w:numPr>
          <w:ilvl w:val="1"/>
          <w:numId w:val="3"/>
        </w:numPr>
        <w:rPr>
          <w:caps w:val="0"/>
          <w:lang w:val="lt-LT"/>
        </w:rPr>
      </w:pPr>
      <w:r w:rsidRPr="00CE4339">
        <w:rPr>
          <w:caps w:val="0"/>
          <w:lang w:val="lt-LT"/>
        </w:rPr>
        <w:lastRenderedPageBreak/>
        <w:t>Įmonėje naudojama įranga</w:t>
      </w:r>
    </w:p>
    <w:p w:rsidR="00C730FA" w:rsidRPr="006417B1" w:rsidRDefault="00C730FA" w:rsidP="00C730FA">
      <w:pPr>
        <w:pStyle w:val="VVKSubtitle"/>
        <w:ind w:left="720"/>
        <w:jc w:val="left"/>
        <w:rPr>
          <w:i/>
          <w:caps w:val="0"/>
          <w:lang w:val="lt-LT"/>
        </w:rPr>
      </w:pPr>
    </w:p>
    <w:p w:rsidR="00C730FA" w:rsidRDefault="006417B1" w:rsidP="00C730FA">
      <w:pPr>
        <w:pStyle w:val="VVKSubtitle"/>
        <w:numPr>
          <w:ilvl w:val="2"/>
          <w:numId w:val="3"/>
        </w:numPr>
        <w:jc w:val="left"/>
        <w:rPr>
          <w:i/>
          <w:caps w:val="0"/>
          <w:lang w:val="lt-LT"/>
        </w:rPr>
      </w:pPr>
      <w:r w:rsidRPr="006417B1">
        <w:rPr>
          <w:i/>
          <w:caps w:val="0"/>
          <w:lang w:val="lt-LT"/>
        </w:rPr>
        <w:t>Techninė įranga</w:t>
      </w:r>
    </w:p>
    <w:p w:rsidR="006417B1" w:rsidRDefault="00B33FF5" w:rsidP="006417B1">
      <w:pPr>
        <w:pStyle w:val="VVKText"/>
      </w:pPr>
      <w:r>
        <w:t xml:space="preserve">„Albars“ įmonėje </w:t>
      </w:r>
      <w:r w:rsidR="00705F92">
        <w:t xml:space="preserve">skiriasi programuotojų ir kitų įmonės darbuotojų naudojama techninė įranga. </w:t>
      </w:r>
    </w:p>
    <w:p w:rsidR="005B2F1B" w:rsidRDefault="0044767D" w:rsidP="006417B1">
      <w:pPr>
        <w:pStyle w:val="VVKText"/>
      </w:pPr>
      <w:r>
        <w:t xml:space="preserve">Programuodama praktikos metu dirbau </w:t>
      </w:r>
      <w:r w:rsidR="00A1463D">
        <w:t xml:space="preserve">„ASUS“ X556UQ serijos kompiuteriu. Jame </w:t>
      </w:r>
      <w:proofErr w:type="spellStart"/>
      <w:r w:rsidR="00A1463D">
        <w:t>įkorporuotas</w:t>
      </w:r>
      <w:proofErr w:type="spellEnd"/>
      <w:r w:rsidR="00A1463D">
        <w:t xml:space="preserve"> „</w:t>
      </w:r>
      <w:proofErr w:type="spellStart"/>
      <w:r w:rsidR="00A1463D">
        <w:t>Interl</w:t>
      </w:r>
      <w:proofErr w:type="spellEnd"/>
      <w:r w:rsidR="00A1463D">
        <w:t xml:space="preserve"> </w:t>
      </w:r>
      <w:proofErr w:type="spellStart"/>
      <w:r w:rsidR="00A1463D">
        <w:t>Core</w:t>
      </w:r>
      <w:proofErr w:type="spellEnd"/>
      <w:r w:rsidR="00A1463D">
        <w:t xml:space="preserve"> i5-7200U“ 3,1GHz procesorius, 4GB operatyvinės atminties ir dviem kietaisiais diskais – 500GB SATA HDD ir 128GB SATA3 SSD. </w:t>
      </w:r>
    </w:p>
    <w:p w:rsidR="002F5B28" w:rsidRDefault="00196D95" w:rsidP="006417B1">
      <w:pPr>
        <w:pStyle w:val="VVKText"/>
      </w:pPr>
      <w:r>
        <w:t xml:space="preserve">Naudojamas „Microsoft </w:t>
      </w:r>
      <w:proofErr w:type="spellStart"/>
      <w:r w:rsidR="002F5B28">
        <w:t>Surface</w:t>
      </w:r>
      <w:proofErr w:type="spellEnd"/>
      <w:r w:rsidR="002F5B28">
        <w:t xml:space="preserve"> Pro 5</w:t>
      </w:r>
      <w:r>
        <w:t xml:space="preserve">“. Šis minimalistinis kompiuteris turi „Intel </w:t>
      </w:r>
      <w:proofErr w:type="spellStart"/>
      <w:r>
        <w:t>Core</w:t>
      </w:r>
      <w:proofErr w:type="spellEnd"/>
      <w:r>
        <w:t xml:space="preserve"> i7-7660U“ 4GHz procesorių</w:t>
      </w:r>
      <w:r w:rsidR="00FA71CD">
        <w:t>,</w:t>
      </w:r>
      <w:r w:rsidR="00C251B2">
        <w:t xml:space="preserve"> 512GB SSD kietąjį diską</w:t>
      </w:r>
      <w:r w:rsidR="00FA71CD">
        <w:t xml:space="preserve"> ir 16GB operatyviosios atminties</w:t>
      </w:r>
      <w:r w:rsidR="00C251B2">
        <w:t>.</w:t>
      </w:r>
      <w:r w:rsidR="000C3CF2">
        <w:t xml:space="preserve"> Kompiuterio ekranas </w:t>
      </w:r>
      <w:r w:rsidR="00C251B2">
        <w:t>–</w:t>
      </w:r>
      <w:r w:rsidR="000C3CF2">
        <w:t xml:space="preserve"> </w:t>
      </w:r>
      <w:r w:rsidR="00C251B2">
        <w:t xml:space="preserve">12,3 colių įstrižainės, jautrus lietimui, </w:t>
      </w:r>
      <w:r w:rsidR="00C251B2">
        <w:t>2</w:t>
      </w:r>
      <w:r w:rsidR="00C251B2">
        <w:t xml:space="preserve"> </w:t>
      </w:r>
      <w:r w:rsidR="00C251B2">
        <w:t>736</w:t>
      </w:r>
      <w:r w:rsidR="00C251B2">
        <w:t>:</w:t>
      </w:r>
      <w:r w:rsidR="00C251B2">
        <w:t>1</w:t>
      </w:r>
      <w:r w:rsidR="00C251B2">
        <w:t xml:space="preserve"> </w:t>
      </w:r>
      <w:r w:rsidR="00C251B2">
        <w:t>824</w:t>
      </w:r>
      <w:r w:rsidR="00C251B2">
        <w:t xml:space="preserve"> pikselių rezoliucijos. Kompiuteris turi galimybę naudoti belaidį interneto ryšį (802.11 </w:t>
      </w:r>
      <w:proofErr w:type="spellStart"/>
      <w:r w:rsidR="00C251B2">
        <w:t>ac</w:t>
      </w:r>
      <w:proofErr w:type="spellEnd"/>
      <w:r w:rsidR="00C251B2">
        <w:t xml:space="preserve"> </w:t>
      </w:r>
      <w:proofErr w:type="spellStart"/>
      <w:r w:rsidR="00C251B2">
        <w:t>Wi</w:t>
      </w:r>
      <w:proofErr w:type="spellEnd"/>
      <w:r w:rsidR="00C251B2">
        <w:t xml:space="preserve">-fi) taip pat Bluetooth ryšį. Turi priekinę ir galinę kamerą. </w:t>
      </w:r>
    </w:p>
    <w:p w:rsidR="005B2F1B" w:rsidRDefault="005B2F1B" w:rsidP="005B2F1B">
      <w:pPr>
        <w:pStyle w:val="VVKText"/>
      </w:pPr>
      <w:r>
        <w:t xml:space="preserve">CPU: 2.5GHz Intel </w:t>
      </w:r>
      <w:proofErr w:type="spellStart"/>
      <w:r>
        <w:t>Core</w:t>
      </w:r>
      <w:proofErr w:type="spellEnd"/>
      <w:r>
        <w:t xml:space="preserve"> i7-7660U (</w:t>
      </w:r>
      <w:proofErr w:type="spellStart"/>
      <w:r>
        <w:t>dual-core</w:t>
      </w:r>
      <w:proofErr w:type="spellEnd"/>
      <w:r>
        <w:t xml:space="preserve">, 4MB </w:t>
      </w:r>
      <w:proofErr w:type="spellStart"/>
      <w:r>
        <w:t>cache</w:t>
      </w:r>
      <w:proofErr w:type="spellEnd"/>
      <w:r>
        <w:t xml:space="preserve">, </w:t>
      </w:r>
      <w:proofErr w:type="spellStart"/>
      <w:r>
        <w:t>up</w:t>
      </w:r>
      <w:proofErr w:type="spellEnd"/>
      <w:r>
        <w:t xml:space="preserve"> to 4GHz </w:t>
      </w:r>
      <w:proofErr w:type="spellStart"/>
      <w:r>
        <w:t>with</w:t>
      </w:r>
      <w:proofErr w:type="spellEnd"/>
      <w:r>
        <w:t xml:space="preserve"> </w:t>
      </w:r>
      <w:proofErr w:type="spellStart"/>
      <w:r>
        <w:t>Turbo</w:t>
      </w:r>
      <w:proofErr w:type="spellEnd"/>
      <w:r>
        <w:t xml:space="preserve"> </w:t>
      </w:r>
      <w:proofErr w:type="spellStart"/>
      <w:r>
        <w:t>Boost</w:t>
      </w:r>
      <w:proofErr w:type="spellEnd"/>
      <w:r>
        <w:t>)</w:t>
      </w:r>
    </w:p>
    <w:p w:rsidR="005B2F1B" w:rsidRDefault="005B2F1B" w:rsidP="005B2F1B">
      <w:pPr>
        <w:pStyle w:val="VVKText"/>
      </w:pPr>
      <w:proofErr w:type="spellStart"/>
      <w:r>
        <w:t>Graphics</w:t>
      </w:r>
      <w:proofErr w:type="spellEnd"/>
      <w:r>
        <w:t xml:space="preserve">: Intel Iris </w:t>
      </w:r>
      <w:proofErr w:type="spellStart"/>
      <w:r>
        <w:t>Plus</w:t>
      </w:r>
      <w:proofErr w:type="spellEnd"/>
      <w:r>
        <w:t xml:space="preserve"> </w:t>
      </w:r>
      <w:proofErr w:type="spellStart"/>
      <w:r>
        <w:t>Graphics</w:t>
      </w:r>
      <w:proofErr w:type="spellEnd"/>
      <w:r>
        <w:t xml:space="preserve"> 640</w:t>
      </w:r>
    </w:p>
    <w:p w:rsidR="005B2F1B" w:rsidRDefault="005B2F1B" w:rsidP="005B2F1B">
      <w:pPr>
        <w:pStyle w:val="VVKText"/>
      </w:pPr>
      <w:r>
        <w:t>RAM: 16GB LPDDR3</w:t>
      </w:r>
    </w:p>
    <w:p w:rsidR="005B2F1B" w:rsidRDefault="005B2F1B" w:rsidP="005B2F1B">
      <w:pPr>
        <w:pStyle w:val="VVKText"/>
      </w:pPr>
      <w:proofErr w:type="spellStart"/>
      <w:r>
        <w:t>Screen</w:t>
      </w:r>
      <w:proofErr w:type="spellEnd"/>
      <w:r>
        <w:t xml:space="preserve">: 12.3-inch, 2,736 x 1,824 </w:t>
      </w:r>
      <w:proofErr w:type="spellStart"/>
      <w:r>
        <w:t>PixelSense</w:t>
      </w:r>
      <w:proofErr w:type="spellEnd"/>
      <w:r>
        <w:t xml:space="preserve"> </w:t>
      </w:r>
      <w:proofErr w:type="spellStart"/>
      <w:r>
        <w:t>display</w:t>
      </w:r>
      <w:proofErr w:type="spellEnd"/>
      <w:r>
        <w:t xml:space="preserve"> (</w:t>
      </w:r>
      <w:proofErr w:type="spellStart"/>
      <w:r>
        <w:t>Contrast</w:t>
      </w:r>
      <w:proofErr w:type="spellEnd"/>
      <w:r>
        <w:t xml:space="preserve"> </w:t>
      </w:r>
      <w:proofErr w:type="spellStart"/>
      <w:r>
        <w:t>ratio</w:t>
      </w:r>
      <w:proofErr w:type="spellEnd"/>
      <w:r>
        <w:t xml:space="preserve">: 1,300:1, 100% </w:t>
      </w:r>
      <w:proofErr w:type="spellStart"/>
      <w:r>
        <w:t>sRGB</w:t>
      </w:r>
      <w:proofErr w:type="spellEnd"/>
      <w:r>
        <w:t xml:space="preserve"> </w:t>
      </w:r>
      <w:proofErr w:type="spellStart"/>
      <w:r>
        <w:t>color</w:t>
      </w:r>
      <w:proofErr w:type="spellEnd"/>
      <w:r>
        <w:t xml:space="preserve">, 10-point </w:t>
      </w:r>
      <w:proofErr w:type="spellStart"/>
      <w:r>
        <w:t>multi-touch</w:t>
      </w:r>
      <w:proofErr w:type="spellEnd"/>
      <w:r>
        <w:t xml:space="preserve">, 3:2 </w:t>
      </w:r>
      <w:proofErr w:type="spellStart"/>
      <w:r>
        <w:t>aspect</w:t>
      </w:r>
      <w:proofErr w:type="spellEnd"/>
      <w:r>
        <w:t xml:space="preserve"> </w:t>
      </w:r>
      <w:proofErr w:type="spellStart"/>
      <w:r>
        <w:t>ratio</w:t>
      </w:r>
      <w:proofErr w:type="spellEnd"/>
      <w:r>
        <w:t>)</w:t>
      </w:r>
    </w:p>
    <w:p w:rsidR="005B2F1B" w:rsidRDefault="005B2F1B" w:rsidP="005B2F1B">
      <w:pPr>
        <w:pStyle w:val="VVKText"/>
      </w:pPr>
      <w:proofErr w:type="spellStart"/>
      <w:r>
        <w:t>Storage</w:t>
      </w:r>
      <w:proofErr w:type="spellEnd"/>
      <w:r>
        <w:t>: 512GB SSD (</w:t>
      </w:r>
      <w:proofErr w:type="spellStart"/>
      <w:r>
        <w:t>PCIe</w:t>
      </w:r>
      <w:proofErr w:type="spellEnd"/>
      <w:r>
        <w:t xml:space="preserve"> 3.0)</w:t>
      </w:r>
    </w:p>
    <w:p w:rsidR="005B2F1B" w:rsidRDefault="005B2F1B" w:rsidP="005B2F1B">
      <w:pPr>
        <w:pStyle w:val="VVKText"/>
      </w:pPr>
      <w:proofErr w:type="spellStart"/>
      <w:r>
        <w:t>Ports</w:t>
      </w:r>
      <w:proofErr w:type="spellEnd"/>
      <w:r>
        <w:t xml:space="preserve">: 1x USB 3.0, mini </w:t>
      </w:r>
      <w:proofErr w:type="spellStart"/>
      <w:r>
        <w:t>DisplayPort</w:t>
      </w:r>
      <w:proofErr w:type="spellEnd"/>
      <w:r>
        <w:t xml:space="preserve">, </w:t>
      </w:r>
      <w:proofErr w:type="spellStart"/>
      <w:r>
        <w:t>microSDXC</w:t>
      </w:r>
      <w:proofErr w:type="spellEnd"/>
      <w:r>
        <w:t xml:space="preserve"> </w:t>
      </w:r>
      <w:proofErr w:type="spellStart"/>
      <w:r>
        <w:t>card</w:t>
      </w:r>
      <w:proofErr w:type="spellEnd"/>
      <w:r>
        <w:t xml:space="preserve"> </w:t>
      </w:r>
      <w:proofErr w:type="spellStart"/>
      <w:r>
        <w:t>reader</w:t>
      </w:r>
      <w:proofErr w:type="spellEnd"/>
      <w:r>
        <w:t xml:space="preserve"> (UHS-I), </w:t>
      </w:r>
      <w:proofErr w:type="spellStart"/>
      <w:r>
        <w:t>headphone</w:t>
      </w:r>
      <w:proofErr w:type="spellEnd"/>
      <w:r>
        <w:t>/</w:t>
      </w:r>
      <w:proofErr w:type="spellStart"/>
      <w:r>
        <w:t>mic</w:t>
      </w:r>
      <w:proofErr w:type="spellEnd"/>
      <w:r>
        <w:t xml:space="preserve"> </w:t>
      </w:r>
      <w:proofErr w:type="spellStart"/>
      <w:r>
        <w:t>jack</w:t>
      </w:r>
      <w:proofErr w:type="spellEnd"/>
    </w:p>
    <w:p w:rsidR="005B2F1B" w:rsidRDefault="005B2F1B" w:rsidP="005B2F1B">
      <w:pPr>
        <w:pStyle w:val="VVKText"/>
      </w:pPr>
      <w:proofErr w:type="spellStart"/>
      <w:r>
        <w:t>Connectivity</w:t>
      </w:r>
      <w:proofErr w:type="spellEnd"/>
      <w:r>
        <w:t xml:space="preserve">: 802.11ac </w:t>
      </w:r>
      <w:proofErr w:type="spellStart"/>
      <w:r>
        <w:t>Wi</w:t>
      </w:r>
      <w:proofErr w:type="spellEnd"/>
      <w:r>
        <w:t>-Fi (2 x 2 MIMO), Bluetooth 4.1 (</w:t>
      </w:r>
      <w:proofErr w:type="spellStart"/>
      <w:r>
        <w:t>Low</w:t>
      </w:r>
      <w:proofErr w:type="spellEnd"/>
      <w:r>
        <w:t xml:space="preserve"> </w:t>
      </w:r>
      <w:proofErr w:type="spellStart"/>
      <w:r>
        <w:t>Energy</w:t>
      </w:r>
      <w:proofErr w:type="spellEnd"/>
      <w:r>
        <w:t>)</w:t>
      </w:r>
    </w:p>
    <w:p w:rsidR="005B2F1B" w:rsidRDefault="005B2F1B" w:rsidP="005B2F1B">
      <w:pPr>
        <w:pStyle w:val="VVKText"/>
      </w:pPr>
      <w:proofErr w:type="spellStart"/>
      <w:r>
        <w:t>Cameras</w:t>
      </w:r>
      <w:proofErr w:type="spellEnd"/>
      <w:r>
        <w:t xml:space="preserve">: 8MP </w:t>
      </w:r>
      <w:proofErr w:type="spellStart"/>
      <w:r>
        <w:t>rear-facing</w:t>
      </w:r>
      <w:proofErr w:type="spellEnd"/>
      <w:r>
        <w:t>, auto-</w:t>
      </w:r>
      <w:proofErr w:type="spellStart"/>
      <w:r>
        <w:t>focus</w:t>
      </w:r>
      <w:proofErr w:type="spellEnd"/>
      <w:r>
        <w:t xml:space="preserve"> </w:t>
      </w:r>
      <w:proofErr w:type="spellStart"/>
      <w:r>
        <w:t>camera</w:t>
      </w:r>
      <w:proofErr w:type="spellEnd"/>
      <w:r>
        <w:t xml:space="preserve"> (1080p HD); 5MP </w:t>
      </w:r>
      <w:proofErr w:type="spellStart"/>
      <w:r>
        <w:t>front-facing</w:t>
      </w:r>
      <w:proofErr w:type="spellEnd"/>
      <w:r>
        <w:t xml:space="preserve">, 1080p HD </w:t>
      </w:r>
      <w:proofErr w:type="spellStart"/>
      <w:r>
        <w:t>camera</w:t>
      </w:r>
      <w:proofErr w:type="spellEnd"/>
    </w:p>
    <w:p w:rsidR="005B2F1B" w:rsidRDefault="005B2F1B" w:rsidP="005B2F1B">
      <w:pPr>
        <w:pStyle w:val="VVKText"/>
      </w:pPr>
      <w:proofErr w:type="spellStart"/>
      <w:r>
        <w:t>Weight</w:t>
      </w:r>
      <w:proofErr w:type="spellEnd"/>
      <w:r>
        <w:t xml:space="preserve">: 1.73 </w:t>
      </w:r>
      <w:proofErr w:type="spellStart"/>
      <w:r>
        <w:t>pounds</w:t>
      </w:r>
      <w:proofErr w:type="spellEnd"/>
    </w:p>
    <w:p w:rsidR="005B2F1B" w:rsidRDefault="005B2F1B" w:rsidP="005B2F1B">
      <w:pPr>
        <w:pStyle w:val="VVKText"/>
      </w:pPr>
      <w:proofErr w:type="spellStart"/>
      <w:r>
        <w:t>Size</w:t>
      </w:r>
      <w:proofErr w:type="spellEnd"/>
      <w:r>
        <w:t xml:space="preserve">: 11.5 x 7.93 x 0.33 </w:t>
      </w:r>
      <w:proofErr w:type="spellStart"/>
      <w:r>
        <w:t>inches</w:t>
      </w:r>
      <w:proofErr w:type="spellEnd"/>
      <w:r>
        <w:t xml:space="preserve"> (W x D x H)</w:t>
      </w:r>
    </w:p>
    <w:p w:rsidR="00B44B08" w:rsidRPr="006417B1" w:rsidRDefault="00B44B08" w:rsidP="005B2F1B">
      <w:pPr>
        <w:pStyle w:val="VVKText"/>
      </w:pPr>
    </w:p>
    <w:p w:rsidR="006417B1" w:rsidRDefault="006417B1" w:rsidP="00C730FA">
      <w:pPr>
        <w:pStyle w:val="VVKSubtitle"/>
        <w:numPr>
          <w:ilvl w:val="2"/>
          <w:numId w:val="3"/>
        </w:numPr>
        <w:jc w:val="left"/>
        <w:rPr>
          <w:i/>
          <w:caps w:val="0"/>
          <w:lang w:val="lt-LT"/>
        </w:rPr>
      </w:pPr>
      <w:r w:rsidRPr="006417B1">
        <w:rPr>
          <w:i/>
          <w:caps w:val="0"/>
          <w:lang w:val="lt-LT"/>
        </w:rPr>
        <w:t>Programinė įranga</w:t>
      </w:r>
    </w:p>
    <w:p w:rsidR="009C6AA2" w:rsidRDefault="009C6AA2" w:rsidP="009C6AA2">
      <w:pPr>
        <w:pStyle w:val="VVKText"/>
      </w:pPr>
      <w:r>
        <w:t>Praktikos metu teko naudotis įvairia programine įranga.</w:t>
      </w:r>
      <w:r w:rsidR="00622C4A">
        <w:t xml:space="preserve"> </w:t>
      </w:r>
      <w:r w:rsidR="00F43A63">
        <w:t>Įranga naudotis teko dviem pagrindiniais tikslais: programuojant bei koordinuojant darbą su kitais darbuotojais.</w:t>
      </w:r>
    </w:p>
    <w:p w:rsidR="00466930" w:rsidRDefault="009A2C30" w:rsidP="00466930">
      <w:pPr>
        <w:pStyle w:val="VVKText"/>
      </w:pPr>
      <w:r>
        <w:t>Pagrindinė programavimui naudojama programa buvo</w:t>
      </w:r>
      <w:r w:rsidR="008D6DB3">
        <w:t xml:space="preserve"> „Microsoft“ produktas</w:t>
      </w:r>
      <w:r>
        <w:t xml:space="preserve"> „Visual Studio 2017“</w:t>
      </w:r>
      <w:r w:rsidR="00231DFA">
        <w:t>. Su šia programa teko dirbti jau anksčiau, kas darbo pradžios procesą.</w:t>
      </w:r>
      <w:r w:rsidR="008D6DB3">
        <w:t xml:space="preserve"> </w:t>
      </w:r>
      <w:r w:rsidR="002C15DA">
        <w:t>Kai kurioms detalėms taip pat buvo panaudotas</w:t>
      </w:r>
      <w:r w:rsidR="00DD1FD4">
        <w:t xml:space="preserve"> „</w:t>
      </w:r>
      <w:proofErr w:type="spellStart"/>
      <w:r w:rsidR="00DD1FD4">
        <w:t>NodeJS</w:t>
      </w:r>
      <w:proofErr w:type="spellEnd"/>
      <w:r w:rsidR="00DD1FD4">
        <w:t>“ bei</w:t>
      </w:r>
      <w:r w:rsidR="002C15DA">
        <w:t xml:space="preserve"> „Visual Studio </w:t>
      </w:r>
      <w:proofErr w:type="spellStart"/>
      <w:r w:rsidR="002C15DA">
        <w:t>Code</w:t>
      </w:r>
      <w:proofErr w:type="spellEnd"/>
      <w:r w:rsidR="002C15DA">
        <w:t>“.</w:t>
      </w:r>
      <w:r w:rsidR="00AD25EA">
        <w:t xml:space="preserve"> </w:t>
      </w:r>
      <w:r w:rsidR="00466930">
        <w:t xml:space="preserve">Su kolegomis dirbant prie to paties </w:t>
      </w:r>
      <w:r w:rsidR="00466930">
        <w:lastRenderedPageBreak/>
        <w:t xml:space="preserve">projekto, kodo mainams bei versijų saugojimui naudojome </w:t>
      </w:r>
      <w:r w:rsidR="00DB6E57">
        <w:t xml:space="preserve">„Visual Studio </w:t>
      </w:r>
      <w:proofErr w:type="spellStart"/>
      <w:r w:rsidR="00DB6E57">
        <w:t>Team</w:t>
      </w:r>
      <w:proofErr w:type="spellEnd"/>
      <w:r w:rsidR="00DB6E57">
        <w:t xml:space="preserve"> </w:t>
      </w:r>
      <w:proofErr w:type="spellStart"/>
      <w:r w:rsidR="00DB6E57">
        <w:t>Service</w:t>
      </w:r>
      <w:proofErr w:type="spellEnd"/>
      <w:r w:rsidR="00DB6E57">
        <w:t>“ (dabar „</w:t>
      </w:r>
      <w:proofErr w:type="spellStart"/>
      <w:r w:rsidR="00DB6E57">
        <w:t>Azure</w:t>
      </w:r>
      <w:proofErr w:type="spellEnd"/>
      <w:r w:rsidR="00DB6E57">
        <w:t xml:space="preserve"> </w:t>
      </w:r>
      <w:proofErr w:type="spellStart"/>
      <w:r w:rsidR="00DB6E57">
        <w:t>DevOps</w:t>
      </w:r>
      <w:proofErr w:type="spellEnd"/>
      <w:r w:rsidR="00DB6E57">
        <w:t xml:space="preserve"> </w:t>
      </w:r>
      <w:proofErr w:type="spellStart"/>
      <w:r w:rsidR="00DB6E57">
        <w:t>Services</w:t>
      </w:r>
      <w:proofErr w:type="spellEnd"/>
      <w:r w:rsidR="00DB6E57">
        <w:t>)</w:t>
      </w:r>
      <w:r w:rsidR="00557AA1">
        <w:t xml:space="preserve"> komandinio darbo</w:t>
      </w:r>
      <w:r w:rsidR="00DB6E57">
        <w:t xml:space="preserve"> debesijos paslaugas</w:t>
      </w:r>
      <w:r w:rsidR="00557AA1">
        <w:t>.</w:t>
      </w:r>
    </w:p>
    <w:p w:rsidR="00466930" w:rsidRDefault="00B44B08" w:rsidP="00466930">
      <w:pPr>
        <w:pStyle w:val="VVKText"/>
      </w:pPr>
      <w:r>
        <w:t xml:space="preserve">Taip pat naudojamas kelis komandos bendradarbiavimo įrankius apibendrinantis produktas „Microsoft </w:t>
      </w:r>
      <w:proofErr w:type="spellStart"/>
      <w:r>
        <w:t>Teams</w:t>
      </w:r>
      <w:proofErr w:type="spellEnd"/>
      <w:r>
        <w:t>“</w:t>
      </w:r>
      <w:r w:rsidR="000E3FB0">
        <w:t>, b</w:t>
      </w:r>
      <w:r w:rsidR="00466930">
        <w:t>endravimui su klientais ir bendradarbiais</w:t>
      </w:r>
      <w:r w:rsidR="00C92828">
        <w:t xml:space="preserve"> </w:t>
      </w:r>
      <w:r w:rsidR="00757FA9">
        <w:t xml:space="preserve">– </w:t>
      </w:r>
      <w:r w:rsidR="000F0318">
        <w:t xml:space="preserve">„Exchange Online“ bei „Skype </w:t>
      </w:r>
      <w:proofErr w:type="spellStart"/>
      <w:r w:rsidR="000F0318">
        <w:t>for</w:t>
      </w:r>
      <w:proofErr w:type="spellEnd"/>
      <w:r w:rsidR="000F0318">
        <w:t xml:space="preserve"> </w:t>
      </w:r>
      <w:proofErr w:type="spellStart"/>
      <w:r w:rsidR="000F0318">
        <w:t>Business</w:t>
      </w:r>
      <w:proofErr w:type="spellEnd"/>
      <w:r w:rsidR="000F0318">
        <w:t xml:space="preserve">“. „Exchange </w:t>
      </w:r>
      <w:proofErr w:type="spellStart"/>
      <w:r w:rsidR="000F0318">
        <w:t>Omline</w:t>
      </w:r>
      <w:proofErr w:type="spellEnd"/>
      <w:r w:rsidR="000F0318">
        <w:t>“ suteik</w:t>
      </w:r>
      <w:r w:rsidR="000B19E7">
        <w:t>ia</w:t>
      </w:r>
      <w:r w:rsidR="000F0318">
        <w:t xml:space="preserve"> </w:t>
      </w:r>
      <w:r w:rsidR="005B2F1B">
        <w:t xml:space="preserve">galimybę naudotis elektroninio pašto paslaugomis, patogiai sekti reikiamus kontaktus bei naudoti kalendorių laiko planavimui. „Skype </w:t>
      </w:r>
      <w:proofErr w:type="spellStart"/>
      <w:r w:rsidR="005B2F1B">
        <w:t>for</w:t>
      </w:r>
      <w:proofErr w:type="spellEnd"/>
      <w:r w:rsidR="005B2F1B">
        <w:t xml:space="preserve"> </w:t>
      </w:r>
      <w:proofErr w:type="spellStart"/>
      <w:r w:rsidR="005B2F1B">
        <w:t>Business</w:t>
      </w:r>
      <w:proofErr w:type="spellEnd"/>
      <w:r w:rsidR="005B2F1B">
        <w:t>“</w:t>
      </w:r>
      <w:r w:rsidR="00F05E52">
        <w:t xml:space="preserve"> IP telefonijos programa</w:t>
      </w:r>
      <w:r w:rsidR="005B2F1B">
        <w:t xml:space="preserve"> </w:t>
      </w:r>
      <w:r w:rsidR="000B19E7">
        <w:t>praverčia norint bendrauti gyvu laiku, daryti susitikimus tarp skirtingose vietose esančių žmonių bei norint pokalbio dalyviams tiesiogiai parodyti, kas vyksta jų kompiuteryje</w:t>
      </w:r>
      <w:r w:rsidR="009865A6">
        <w:t xml:space="preserve">, arba net suteikti jiems </w:t>
      </w:r>
      <w:r w:rsidR="001D59F2">
        <w:t>nuotolinį kompiuterio valdymą</w:t>
      </w:r>
      <w:r w:rsidR="000B19E7">
        <w:t>.</w:t>
      </w:r>
    </w:p>
    <w:p w:rsidR="00B44B08" w:rsidRDefault="00B44B08" w:rsidP="00466930">
      <w:pPr>
        <w:pStyle w:val="VVKText"/>
      </w:pPr>
      <w:r>
        <w:t>Įmonėje taip pat naudojami „Microsoft Office</w:t>
      </w:r>
      <w:r w:rsidR="00412814">
        <w:t xml:space="preserve"> 365</w:t>
      </w:r>
      <w:r>
        <w:t xml:space="preserve">“ programinės įrangos šeimos produktai, ypač </w:t>
      </w:r>
      <w:r w:rsidR="00F873CB">
        <w:t>elektroninė skaičiuoklė „Microsoft Excel“</w:t>
      </w:r>
      <w:r w:rsidR="00412814">
        <w:t xml:space="preserve">, </w:t>
      </w:r>
      <w:r w:rsidR="00F873CB">
        <w:t xml:space="preserve">teksto redaktorius </w:t>
      </w:r>
      <w:r w:rsidR="00867ECE">
        <w:t>„Microsoft Word“</w:t>
      </w:r>
      <w:r w:rsidR="00412814">
        <w:t xml:space="preserve"> bei „Microsoft</w:t>
      </w:r>
      <w:r w:rsidR="00F42F09">
        <w:t xml:space="preserve"> Outlook“ elektroninio pašto programa, suteikianti patogų daugiafunkcinį priėjimą „Exchange Online“ paslaugoms vartotojo darbastalyje.</w:t>
      </w:r>
    </w:p>
    <w:p w:rsidR="00B02493" w:rsidRDefault="00B02493" w:rsidP="00466930">
      <w:pPr>
        <w:pStyle w:val="VVKText"/>
      </w:pPr>
      <w:r>
        <w:t>„</w:t>
      </w:r>
      <w:proofErr w:type="spellStart"/>
      <w:r>
        <w:t>Azure</w:t>
      </w:r>
      <w:proofErr w:type="spellEnd"/>
      <w:r>
        <w:t xml:space="preserve"> </w:t>
      </w:r>
      <w:proofErr w:type="spellStart"/>
      <w:r>
        <w:t>Active</w:t>
      </w:r>
      <w:proofErr w:type="spellEnd"/>
      <w:r>
        <w:t xml:space="preserve"> </w:t>
      </w:r>
      <w:proofErr w:type="spellStart"/>
      <w:r>
        <w:t>Directory</w:t>
      </w:r>
      <w:proofErr w:type="spellEnd"/>
      <w:r>
        <w:t xml:space="preserve">“ paslauga naudojama </w:t>
      </w:r>
      <w:r w:rsidR="00CA0B59">
        <w:t xml:space="preserve">administruoti </w:t>
      </w:r>
      <w:r>
        <w:t>įmonės darbuotojų</w:t>
      </w:r>
      <w:r w:rsidR="00CA0B59">
        <w:t xml:space="preserve"> bei</w:t>
      </w:r>
      <w:r>
        <w:t xml:space="preserve"> klientų duomenis,</w:t>
      </w:r>
      <w:r w:rsidR="00CA0B59">
        <w:t xml:space="preserve"> pasiekti</w:t>
      </w:r>
      <w:bookmarkStart w:id="2" w:name="_GoBack"/>
      <w:bookmarkEnd w:id="2"/>
      <w:r>
        <w:t xml:space="preserve"> kitas „Microsoft </w:t>
      </w:r>
      <w:proofErr w:type="spellStart"/>
      <w:r>
        <w:t>Azure</w:t>
      </w:r>
      <w:proofErr w:type="spellEnd"/>
      <w:r>
        <w:t>“ paslaugas.</w:t>
      </w:r>
    </w:p>
    <w:p w:rsidR="00830F85" w:rsidRPr="00A46E47" w:rsidRDefault="00830F85" w:rsidP="00466930">
      <w:pPr>
        <w:pStyle w:val="VVKText"/>
      </w:pPr>
      <w:r w:rsidRPr="00A46E47">
        <w:br w:type="page"/>
      </w:r>
    </w:p>
    <w:p w:rsidR="00830F85" w:rsidRPr="00A46E47" w:rsidRDefault="004C4738" w:rsidP="004C4738">
      <w:pPr>
        <w:pStyle w:val="VVKSubtitle"/>
        <w:numPr>
          <w:ilvl w:val="0"/>
          <w:numId w:val="3"/>
        </w:numPr>
        <w:rPr>
          <w:sz w:val="28"/>
          <w:szCs w:val="28"/>
          <w:lang w:val="lt-LT"/>
        </w:rPr>
      </w:pPr>
      <w:r w:rsidRPr="00A46E47">
        <w:rPr>
          <w:sz w:val="28"/>
          <w:szCs w:val="28"/>
          <w:lang w:val="lt-LT"/>
        </w:rPr>
        <w:lastRenderedPageBreak/>
        <w:t xml:space="preserve">Įmonėje </w:t>
      </w:r>
      <w:r w:rsidR="00753877" w:rsidRPr="00A46E47">
        <w:t>naudojam</w:t>
      </w:r>
      <w:r w:rsidR="00753877">
        <w:t>os</w:t>
      </w:r>
      <w:r w:rsidR="00753877" w:rsidRPr="00A46E47">
        <w:t xml:space="preserve"> informacin</w:t>
      </w:r>
      <w:r w:rsidR="00753877">
        <w:t>ės</w:t>
      </w:r>
      <w:r w:rsidR="00753877" w:rsidRPr="00A46E47">
        <w:t xml:space="preserve"> sistem</w:t>
      </w:r>
      <w:r w:rsidR="00753877">
        <w:t>os</w:t>
      </w:r>
    </w:p>
    <w:p w:rsidR="004C4738" w:rsidRPr="00A46E47" w:rsidRDefault="004C4738" w:rsidP="004C4738">
      <w:pPr>
        <w:pStyle w:val="VVKSubtitle"/>
        <w:rPr>
          <w:sz w:val="28"/>
          <w:szCs w:val="28"/>
          <w:lang w:val="lt-LT"/>
        </w:rPr>
      </w:pPr>
    </w:p>
    <w:p w:rsidR="006F4500" w:rsidRDefault="006F4500" w:rsidP="006F4500">
      <w:pPr>
        <w:pStyle w:val="VVKText"/>
      </w:pPr>
    </w:p>
    <w:p w:rsidR="004C4738" w:rsidRPr="00A46E47" w:rsidRDefault="004C4738" w:rsidP="004C4738">
      <w:pPr>
        <w:pStyle w:val="VVKSubtitle"/>
        <w:rPr>
          <w:sz w:val="28"/>
          <w:szCs w:val="28"/>
          <w:lang w:val="lt-LT"/>
        </w:rPr>
      </w:pP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A22169" w:rsidRPr="00A46E47" w:rsidRDefault="00A22169" w:rsidP="00A22169">
      <w:pPr>
        <w:pStyle w:val="ListParagraph"/>
        <w:numPr>
          <w:ilvl w:val="0"/>
          <w:numId w:val="3"/>
        </w:numPr>
        <w:jc w:val="center"/>
        <w:rPr>
          <w:rFonts w:ascii="Times New Roman" w:hAnsi="Times New Roman" w:cs="Times New Roman"/>
          <w:b/>
          <w:caps/>
          <w:color w:val="000000" w:themeColor="text1"/>
          <w:kern w:val="24"/>
          <w:sz w:val="28"/>
          <w:szCs w:val="28"/>
          <w:lang w:val="lt-LT"/>
        </w:rPr>
      </w:pPr>
      <w:r w:rsidRPr="00A46E47">
        <w:rPr>
          <w:rFonts w:ascii="Times New Roman" w:hAnsi="Times New Roman" w:cs="Times New Roman"/>
          <w:b/>
          <w:caps/>
          <w:color w:val="000000" w:themeColor="text1"/>
          <w:kern w:val="24"/>
          <w:sz w:val="28"/>
          <w:szCs w:val="28"/>
          <w:lang w:val="lt-LT"/>
        </w:rPr>
        <w:lastRenderedPageBreak/>
        <w:t>Įmonės kuriami produktai</w:t>
      </w:r>
    </w:p>
    <w:p w:rsidR="004C4738" w:rsidRPr="00A46E47" w:rsidRDefault="004C4738" w:rsidP="00A22169">
      <w:pPr>
        <w:pStyle w:val="VVKSubtitle"/>
        <w:ind w:left="720"/>
        <w:jc w:val="left"/>
        <w:rPr>
          <w:sz w:val="28"/>
          <w:szCs w:val="28"/>
          <w:lang w:val="lt-LT"/>
        </w:rPr>
      </w:pPr>
    </w:p>
    <w:p w:rsidR="000A5A34" w:rsidRPr="00A46E47" w:rsidRDefault="000A5A34" w:rsidP="000A5A34">
      <w:pPr>
        <w:pStyle w:val="VVKText"/>
      </w:pPr>
      <w:r w:rsidRPr="00A46E47">
        <w:t xml:space="preserve">„Albars“ įmonės kuriami produktai, priklausomai nuo klientų pageidavimų gali būti labai įvairūs. Vien praktikos metu buvo kuriami kelios labai skirtingos programos. </w:t>
      </w:r>
    </w:p>
    <w:p w:rsidR="00160D70" w:rsidRPr="00A46E47" w:rsidRDefault="000A5A34" w:rsidP="000A5A34">
      <w:pPr>
        <w:pStyle w:val="VVKText"/>
      </w:pPr>
      <w:r w:rsidRPr="00A46E47">
        <w:t xml:space="preserve">Vienas iš inovatyvių sprendimų buvo kuriama </w:t>
      </w:r>
      <w:r w:rsidR="00160D70" w:rsidRPr="00A46E47">
        <w:t xml:space="preserve">programa, kurią užsakovas norėjo naudoti </w:t>
      </w:r>
      <w:r w:rsidRPr="00A46E47">
        <w:t xml:space="preserve"> </w:t>
      </w:r>
      <w:r w:rsidR="00160D70" w:rsidRPr="00A46E47">
        <w:t xml:space="preserve">užtikrinimui, kad jų darbuotojai tam tikrose vietose dėvėtų šalmus. Rezultato siekimui buvo pasitelkiami </w:t>
      </w:r>
      <w:proofErr w:type="spellStart"/>
      <w:r w:rsidR="00160D70" w:rsidRPr="00A46E47">
        <w:t>Machine</w:t>
      </w:r>
      <w:proofErr w:type="spellEnd"/>
      <w:r w:rsidR="00160D70" w:rsidRPr="00A46E47">
        <w:t xml:space="preserve"> </w:t>
      </w:r>
      <w:proofErr w:type="spellStart"/>
      <w:r w:rsidR="00160D70" w:rsidRPr="00A46E47">
        <w:t>Learning</w:t>
      </w:r>
      <w:proofErr w:type="spellEnd"/>
      <w:r w:rsidR="00160D70" w:rsidRPr="00A46E47">
        <w:t xml:space="preserve"> algoritmai, leidę išmokinti programą realiu laiku:</w:t>
      </w:r>
    </w:p>
    <w:p w:rsidR="00160D70" w:rsidRPr="00A46E47" w:rsidRDefault="00160D70" w:rsidP="00160D70">
      <w:pPr>
        <w:pStyle w:val="VVKText"/>
        <w:numPr>
          <w:ilvl w:val="0"/>
          <w:numId w:val="6"/>
        </w:numPr>
      </w:pPr>
      <w:r w:rsidRPr="00A46E47">
        <w:t>atpažinti, ar žmogus dėvi šalmą;</w:t>
      </w:r>
    </w:p>
    <w:p w:rsidR="000A5A34" w:rsidRPr="00A46E47" w:rsidRDefault="00160D70" w:rsidP="00160D70">
      <w:pPr>
        <w:pStyle w:val="VVKText"/>
        <w:numPr>
          <w:ilvl w:val="0"/>
          <w:numId w:val="6"/>
        </w:numPr>
      </w:pPr>
      <w:r w:rsidRPr="00A46E47">
        <w:t>atpažinti šalmo nedėvintį įmonės darbuotoją.</w:t>
      </w:r>
    </w:p>
    <w:p w:rsidR="007E3653" w:rsidRPr="00A46E47" w:rsidRDefault="00160D70" w:rsidP="00160D70">
      <w:pPr>
        <w:pStyle w:val="VVKText"/>
      </w:pPr>
      <w:r w:rsidRPr="00A46E47">
        <w:t>Tada programa iš karto nusiųstų žinutę nurodytu adresu, su taisyklių pažeidėjo nuotrauka, vardu, pažeidimo laiku.</w:t>
      </w:r>
    </w:p>
    <w:p w:rsidR="00160D70" w:rsidRPr="00A46E47" w:rsidRDefault="007E3653" w:rsidP="00160D70">
      <w:pPr>
        <w:pStyle w:val="VVKText"/>
      </w:pPr>
      <w:r w:rsidRPr="00A46E47">
        <w:t>Daug dažniau įmonėje gaunami mažesni, glaudžiau su verslo administravimu, žmogiškųjų išteklių vald</w:t>
      </w:r>
      <w:r w:rsidR="00BA7C8A" w:rsidRPr="00A46E47">
        <w:t>y</w:t>
      </w:r>
      <w:r w:rsidRPr="00A46E47">
        <w:t xml:space="preserve">mu susiję </w:t>
      </w:r>
      <w:r w:rsidR="009E1BE7" w:rsidRPr="00A46E47">
        <w:t>užsakymai.</w:t>
      </w:r>
      <w:r w:rsidR="00CA02EC" w:rsidRPr="00A46E47">
        <w:t xml:space="preserve"> </w:t>
      </w:r>
      <w:r w:rsidR="00BA7C8A" w:rsidRPr="00A46E47">
        <w:t>Nuolat kylanti problema yra darbuotojų paskyrų migracija į kit</w:t>
      </w:r>
      <w:r w:rsidR="001D73D9" w:rsidRPr="00A46E47">
        <w:t>os</w:t>
      </w:r>
      <w:r w:rsidR="00BA7C8A" w:rsidRPr="00A46E47">
        <w:t xml:space="preserve"> įmon</w:t>
      </w:r>
      <w:r w:rsidR="001D73D9" w:rsidRPr="00A46E47">
        <w:t>ės</w:t>
      </w:r>
      <w:r w:rsidR="00BA7C8A" w:rsidRPr="00A46E47">
        <w:t>, galbūt net į kito paslaugų tiekėjo domeną.</w:t>
      </w:r>
      <w:r w:rsidR="001D73D9" w:rsidRPr="00A46E47">
        <w:t xml:space="preserve"> To dažniausiai prireikia įmonei skylant</w:t>
      </w:r>
      <w:r w:rsidR="00711672" w:rsidRPr="00A46E47">
        <w:t xml:space="preserve">, </w:t>
      </w:r>
      <w:r w:rsidR="001D73D9" w:rsidRPr="00A46E47">
        <w:t>jungiantis su kita ir panašiose situacijose.</w:t>
      </w:r>
      <w:r w:rsidR="00306FF8" w:rsidRPr="00A46E47">
        <w:t xml:space="preserve"> Praktikos metu teko kurti programinę įrangą šiai problemai spręsti. </w:t>
      </w:r>
      <w:r w:rsidR="00011898" w:rsidRPr="00A46E47">
        <w:t>Tai buvo daug netikėtų iššūkių sukėlęs bei naujų žinių pareikalavęs projektas.</w:t>
      </w:r>
    </w:p>
    <w:p w:rsidR="00011898" w:rsidRPr="00A46E47" w:rsidRDefault="00011898" w:rsidP="00160D70">
      <w:pPr>
        <w:pStyle w:val="VVKText"/>
      </w:pPr>
    </w:p>
    <w:p w:rsidR="00011898" w:rsidRPr="00A46E47" w:rsidRDefault="00011898" w:rsidP="00160D70">
      <w:pPr>
        <w:pStyle w:val="VVKText"/>
      </w:pPr>
      <w:r w:rsidRPr="00A46E47">
        <w:t>Vartotojų migracijos projektas</w:t>
      </w:r>
    </w:p>
    <w:p w:rsidR="00042F66" w:rsidRPr="00A46E47" w:rsidRDefault="00042F66" w:rsidP="00160D70">
      <w:pPr>
        <w:pStyle w:val="VVKText"/>
      </w:pPr>
      <w:r w:rsidRPr="00A46E47">
        <w:t xml:space="preserve">Duota užduotis buvo migruoti vartotojų paskyras iš „G </w:t>
      </w:r>
      <w:proofErr w:type="spellStart"/>
      <w:r w:rsidRPr="00A46E47">
        <w:t>Suite</w:t>
      </w:r>
      <w:proofErr w:type="spellEnd"/>
      <w:r w:rsidRPr="00A46E47">
        <w:t xml:space="preserve">“ į „Office 365“ domeną. Klientai </w:t>
      </w:r>
    </w:p>
    <w:p w:rsidR="00604391" w:rsidRPr="00A46E47" w:rsidRDefault="00011898" w:rsidP="00160D70">
      <w:pPr>
        <w:pStyle w:val="VVKText"/>
      </w:pPr>
      <w:r w:rsidRPr="00A46E47">
        <w:t xml:space="preserve">Tam, kad būtų galima migruoti vartotojų paskyras, visų pirma teko išsiaiškinti, kaip galima pasiekti jų informaciją. </w:t>
      </w:r>
      <w:r w:rsidR="00042F66" w:rsidRPr="00A46E47">
        <w:t xml:space="preserve">Klientas mums buvo suteikęs globalaus administratoriaus teises prie domeno, tačiau vartotojų privatumo apsaugos tikslais, tai neleidžia tiesiogiai pasiekti visų </w:t>
      </w:r>
      <w:r w:rsidR="007D335E" w:rsidRPr="00A46E47">
        <w:t xml:space="preserve">šiuo atveju reikalingų </w:t>
      </w:r>
      <w:r w:rsidR="00042F66" w:rsidRPr="00A46E47">
        <w:t xml:space="preserve">vartotojų </w:t>
      </w:r>
      <w:r w:rsidR="007D335E" w:rsidRPr="00A46E47">
        <w:t>duomenų.</w:t>
      </w:r>
    </w:p>
    <w:p w:rsidR="004C4738" w:rsidRPr="00A46E47" w:rsidRDefault="004C4738" w:rsidP="000A5A34">
      <w:pPr>
        <w:pStyle w:val="VVKText"/>
      </w:pP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4C4738" w:rsidRPr="00A46E47" w:rsidRDefault="004C4738" w:rsidP="004C4738">
      <w:pPr>
        <w:pStyle w:val="VVKSubtitle"/>
        <w:numPr>
          <w:ilvl w:val="0"/>
          <w:numId w:val="3"/>
        </w:numPr>
        <w:rPr>
          <w:sz w:val="28"/>
          <w:szCs w:val="28"/>
          <w:lang w:val="lt-LT"/>
        </w:rPr>
      </w:pPr>
      <w:r w:rsidRPr="00A46E47">
        <w:rPr>
          <w:sz w:val="28"/>
          <w:szCs w:val="28"/>
          <w:lang w:val="lt-LT"/>
        </w:rPr>
        <w:lastRenderedPageBreak/>
        <w:t>h</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rsidP="004C4738">
      <w:pPr>
        <w:pStyle w:val="VVKSubtitle"/>
        <w:rPr>
          <w:sz w:val="28"/>
          <w:szCs w:val="28"/>
          <w:lang w:val="lt-LT"/>
        </w:rPr>
      </w:pPr>
    </w:p>
    <w:sectPr w:rsidR="004C4738" w:rsidRPr="00A46E47" w:rsidSect="000D179C">
      <w:footerReference w:type="default" r:id="rId13"/>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C42" w:rsidRDefault="002B4C42" w:rsidP="000D179C">
      <w:pPr>
        <w:spacing w:line="240" w:lineRule="auto"/>
      </w:pPr>
      <w:r>
        <w:separator/>
      </w:r>
    </w:p>
  </w:endnote>
  <w:endnote w:type="continuationSeparator" w:id="0">
    <w:p w:rsidR="002B4C42" w:rsidRDefault="002B4C42" w:rsidP="000D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876913"/>
      <w:docPartObj>
        <w:docPartGallery w:val="Page Numbers (Bottom of Page)"/>
        <w:docPartUnique/>
      </w:docPartObj>
    </w:sdtPr>
    <w:sdtEndPr/>
    <w:sdtContent>
      <w:p w:rsidR="000D179C" w:rsidRDefault="000D179C">
        <w:pPr>
          <w:pStyle w:val="Footer"/>
          <w:jc w:val="right"/>
        </w:pPr>
        <w:r>
          <w:fldChar w:fldCharType="begin"/>
        </w:r>
        <w:r>
          <w:instrText>PAGE   \* MERGEFORMAT</w:instrText>
        </w:r>
        <w:r>
          <w:fldChar w:fldCharType="separate"/>
        </w:r>
        <w:r>
          <w:rPr>
            <w:lang w:val="lt-LT"/>
          </w:rPr>
          <w:t>2</w:t>
        </w:r>
        <w:r>
          <w:fldChar w:fldCharType="end"/>
        </w:r>
      </w:p>
    </w:sdtContent>
  </w:sdt>
  <w:p w:rsidR="000D179C" w:rsidRDefault="000D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C42" w:rsidRDefault="002B4C42" w:rsidP="000D179C">
      <w:pPr>
        <w:spacing w:line="240" w:lineRule="auto"/>
      </w:pPr>
      <w:r>
        <w:separator/>
      </w:r>
    </w:p>
  </w:footnote>
  <w:footnote w:type="continuationSeparator" w:id="0">
    <w:p w:rsidR="002B4C42" w:rsidRDefault="002B4C42" w:rsidP="000D1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504"/>
    <w:multiLevelType w:val="hybridMultilevel"/>
    <w:tmpl w:val="2150473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0EFE5890"/>
    <w:multiLevelType w:val="multilevel"/>
    <w:tmpl w:val="E6747F9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BE72D6"/>
    <w:multiLevelType w:val="hybridMultilevel"/>
    <w:tmpl w:val="8A22A28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D3E4D5A"/>
    <w:multiLevelType w:val="hybridMultilevel"/>
    <w:tmpl w:val="F6B8859A"/>
    <w:lvl w:ilvl="0" w:tplc="323ED2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F021F8F"/>
    <w:multiLevelType w:val="hybridMultilevel"/>
    <w:tmpl w:val="9FDE9916"/>
    <w:lvl w:ilvl="0" w:tplc="DEB0A1E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44D20A1"/>
    <w:multiLevelType w:val="hybridMultilevel"/>
    <w:tmpl w:val="DB421B1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DC064B"/>
    <w:multiLevelType w:val="multilevel"/>
    <w:tmpl w:val="12081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E94828"/>
    <w:multiLevelType w:val="hybridMultilevel"/>
    <w:tmpl w:val="F760CE0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12"/>
    <w:rsid w:val="000004C3"/>
    <w:rsid w:val="00005B1E"/>
    <w:rsid w:val="00010D1D"/>
    <w:rsid w:val="00011898"/>
    <w:rsid w:val="00017681"/>
    <w:rsid w:val="00023370"/>
    <w:rsid w:val="00027610"/>
    <w:rsid w:val="00042F66"/>
    <w:rsid w:val="00057F5F"/>
    <w:rsid w:val="000852D5"/>
    <w:rsid w:val="000A3CCD"/>
    <w:rsid w:val="000A5A34"/>
    <w:rsid w:val="000B19E7"/>
    <w:rsid w:val="000B7D96"/>
    <w:rsid w:val="000C3CF2"/>
    <w:rsid w:val="000D179C"/>
    <w:rsid w:val="000D3938"/>
    <w:rsid w:val="000E22F9"/>
    <w:rsid w:val="000E2EDA"/>
    <w:rsid w:val="000E3FB0"/>
    <w:rsid w:val="000F0318"/>
    <w:rsid w:val="000F188A"/>
    <w:rsid w:val="000F59D9"/>
    <w:rsid w:val="000F6351"/>
    <w:rsid w:val="00105EF3"/>
    <w:rsid w:val="001440D5"/>
    <w:rsid w:val="001542DF"/>
    <w:rsid w:val="00160D70"/>
    <w:rsid w:val="00164AE6"/>
    <w:rsid w:val="00177061"/>
    <w:rsid w:val="00196D95"/>
    <w:rsid w:val="001A4779"/>
    <w:rsid w:val="001D59F2"/>
    <w:rsid w:val="001D73D9"/>
    <w:rsid w:val="001E7462"/>
    <w:rsid w:val="00214FC2"/>
    <w:rsid w:val="00216C98"/>
    <w:rsid w:val="00231DFA"/>
    <w:rsid w:val="00252A4C"/>
    <w:rsid w:val="00265AF0"/>
    <w:rsid w:val="00290CC3"/>
    <w:rsid w:val="00290CD5"/>
    <w:rsid w:val="002B4C42"/>
    <w:rsid w:val="002C07A3"/>
    <w:rsid w:val="002C15DA"/>
    <w:rsid w:val="002E4337"/>
    <w:rsid w:val="002F5B28"/>
    <w:rsid w:val="00306FF8"/>
    <w:rsid w:val="00313A91"/>
    <w:rsid w:val="00324FAF"/>
    <w:rsid w:val="003250BC"/>
    <w:rsid w:val="00340977"/>
    <w:rsid w:val="0037477F"/>
    <w:rsid w:val="00380F92"/>
    <w:rsid w:val="00412814"/>
    <w:rsid w:val="00413E16"/>
    <w:rsid w:val="00413F9A"/>
    <w:rsid w:val="0044767D"/>
    <w:rsid w:val="00466930"/>
    <w:rsid w:val="00470D57"/>
    <w:rsid w:val="00481103"/>
    <w:rsid w:val="004961C9"/>
    <w:rsid w:val="004A63AE"/>
    <w:rsid w:val="004B3DFC"/>
    <w:rsid w:val="004C4738"/>
    <w:rsid w:val="00524221"/>
    <w:rsid w:val="00536CA7"/>
    <w:rsid w:val="005553FD"/>
    <w:rsid w:val="00557AA1"/>
    <w:rsid w:val="00570805"/>
    <w:rsid w:val="00580911"/>
    <w:rsid w:val="0058521D"/>
    <w:rsid w:val="00590A3A"/>
    <w:rsid w:val="005B2F1B"/>
    <w:rsid w:val="005C0286"/>
    <w:rsid w:val="005E2BE2"/>
    <w:rsid w:val="00601828"/>
    <w:rsid w:val="00604391"/>
    <w:rsid w:val="006049FA"/>
    <w:rsid w:val="00622C4A"/>
    <w:rsid w:val="0063088E"/>
    <w:rsid w:val="006417B1"/>
    <w:rsid w:val="006473BA"/>
    <w:rsid w:val="0065235E"/>
    <w:rsid w:val="0066180F"/>
    <w:rsid w:val="006748E3"/>
    <w:rsid w:val="00692AB2"/>
    <w:rsid w:val="006A60B0"/>
    <w:rsid w:val="006C0C60"/>
    <w:rsid w:val="006E6F94"/>
    <w:rsid w:val="006F4500"/>
    <w:rsid w:val="007032C9"/>
    <w:rsid w:val="00705F92"/>
    <w:rsid w:val="00710442"/>
    <w:rsid w:val="00711672"/>
    <w:rsid w:val="00715F9A"/>
    <w:rsid w:val="00717029"/>
    <w:rsid w:val="00724BA0"/>
    <w:rsid w:val="00732269"/>
    <w:rsid w:val="00753877"/>
    <w:rsid w:val="0075688C"/>
    <w:rsid w:val="00757FA9"/>
    <w:rsid w:val="00793905"/>
    <w:rsid w:val="007C519A"/>
    <w:rsid w:val="007D25DA"/>
    <w:rsid w:val="007D335E"/>
    <w:rsid w:val="007E3653"/>
    <w:rsid w:val="007F2904"/>
    <w:rsid w:val="00800004"/>
    <w:rsid w:val="00814A37"/>
    <w:rsid w:val="00830F85"/>
    <w:rsid w:val="0083121C"/>
    <w:rsid w:val="00832B09"/>
    <w:rsid w:val="00835CCF"/>
    <w:rsid w:val="00867ECE"/>
    <w:rsid w:val="00870CE3"/>
    <w:rsid w:val="00872E1E"/>
    <w:rsid w:val="008943E0"/>
    <w:rsid w:val="008C44C5"/>
    <w:rsid w:val="008C7B1C"/>
    <w:rsid w:val="008D6DB3"/>
    <w:rsid w:val="008F796B"/>
    <w:rsid w:val="00903655"/>
    <w:rsid w:val="00904DD7"/>
    <w:rsid w:val="00915FA9"/>
    <w:rsid w:val="009162F6"/>
    <w:rsid w:val="00935357"/>
    <w:rsid w:val="00935B96"/>
    <w:rsid w:val="00980BC6"/>
    <w:rsid w:val="00981B30"/>
    <w:rsid w:val="009865A6"/>
    <w:rsid w:val="00995003"/>
    <w:rsid w:val="009A2C30"/>
    <w:rsid w:val="009A6874"/>
    <w:rsid w:val="009C6AA2"/>
    <w:rsid w:val="009D4C5D"/>
    <w:rsid w:val="009E1BE7"/>
    <w:rsid w:val="009F634B"/>
    <w:rsid w:val="00A1463D"/>
    <w:rsid w:val="00A22169"/>
    <w:rsid w:val="00A444B6"/>
    <w:rsid w:val="00A46E47"/>
    <w:rsid w:val="00A67887"/>
    <w:rsid w:val="00A7508F"/>
    <w:rsid w:val="00AA4DC4"/>
    <w:rsid w:val="00AD25EA"/>
    <w:rsid w:val="00AE776C"/>
    <w:rsid w:val="00B02493"/>
    <w:rsid w:val="00B06809"/>
    <w:rsid w:val="00B33FF5"/>
    <w:rsid w:val="00B44B08"/>
    <w:rsid w:val="00B44F24"/>
    <w:rsid w:val="00B47F2E"/>
    <w:rsid w:val="00B50201"/>
    <w:rsid w:val="00B5047E"/>
    <w:rsid w:val="00B53E75"/>
    <w:rsid w:val="00B61A34"/>
    <w:rsid w:val="00B71234"/>
    <w:rsid w:val="00B802BB"/>
    <w:rsid w:val="00BA002B"/>
    <w:rsid w:val="00BA7C8A"/>
    <w:rsid w:val="00BC0996"/>
    <w:rsid w:val="00BC6ACA"/>
    <w:rsid w:val="00C251B2"/>
    <w:rsid w:val="00C4576D"/>
    <w:rsid w:val="00C700B7"/>
    <w:rsid w:val="00C730FA"/>
    <w:rsid w:val="00C80058"/>
    <w:rsid w:val="00C92828"/>
    <w:rsid w:val="00CA02EC"/>
    <w:rsid w:val="00CA0B59"/>
    <w:rsid w:val="00CB63CE"/>
    <w:rsid w:val="00CE4339"/>
    <w:rsid w:val="00CE43B7"/>
    <w:rsid w:val="00CE4B7A"/>
    <w:rsid w:val="00CF543E"/>
    <w:rsid w:val="00D05C6C"/>
    <w:rsid w:val="00D10DAD"/>
    <w:rsid w:val="00D26A2E"/>
    <w:rsid w:val="00D67BD3"/>
    <w:rsid w:val="00D962B2"/>
    <w:rsid w:val="00DB6E57"/>
    <w:rsid w:val="00DC02EE"/>
    <w:rsid w:val="00DD1FD4"/>
    <w:rsid w:val="00DE338A"/>
    <w:rsid w:val="00DE360F"/>
    <w:rsid w:val="00E23A1A"/>
    <w:rsid w:val="00E2491C"/>
    <w:rsid w:val="00E2536E"/>
    <w:rsid w:val="00E37FD9"/>
    <w:rsid w:val="00E62CC0"/>
    <w:rsid w:val="00E7419D"/>
    <w:rsid w:val="00E95827"/>
    <w:rsid w:val="00EB7E3B"/>
    <w:rsid w:val="00ED73CB"/>
    <w:rsid w:val="00EE7340"/>
    <w:rsid w:val="00F05E52"/>
    <w:rsid w:val="00F15097"/>
    <w:rsid w:val="00F42F09"/>
    <w:rsid w:val="00F43A63"/>
    <w:rsid w:val="00F64661"/>
    <w:rsid w:val="00F64C3B"/>
    <w:rsid w:val="00F71B6B"/>
    <w:rsid w:val="00F71ED8"/>
    <w:rsid w:val="00F7526E"/>
    <w:rsid w:val="00F752AE"/>
    <w:rsid w:val="00F873CB"/>
    <w:rsid w:val="00FA71CD"/>
    <w:rsid w:val="00FE053A"/>
    <w:rsid w:val="00FE1E12"/>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3268"/>
  <w15:chartTrackingRefBased/>
  <w15:docId w15:val="{23AFDC08-4F46-4FFF-A356-3F1D83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VKTitle">
    <w:name w:val="VVK Title"/>
    <w:basedOn w:val="Normal"/>
    <w:link w:val="VVKTitleChar"/>
    <w:qFormat/>
    <w:rsid w:val="006049FA"/>
    <w:pPr>
      <w:ind w:firstLine="0"/>
      <w:jc w:val="center"/>
    </w:pPr>
    <w:rPr>
      <w:rFonts w:ascii="Times New Roman" w:hAnsi="Times New Roman" w:cs="Times New Roman"/>
      <w:b/>
      <w:bCs/>
      <w:caps/>
      <w:color w:val="000000" w:themeColor="text1"/>
      <w:kern w:val="24"/>
      <w:sz w:val="32"/>
      <w:szCs w:val="28"/>
    </w:rPr>
  </w:style>
  <w:style w:type="paragraph" w:customStyle="1" w:styleId="VVKSubtitle">
    <w:name w:val="VVK Subtitle"/>
    <w:basedOn w:val="VVKTitle"/>
    <w:link w:val="VVKSubtitleChar"/>
    <w:qFormat/>
    <w:rsid w:val="006049FA"/>
    <w:rPr>
      <w:bCs w:val="0"/>
      <w:sz w:val="24"/>
      <w:szCs w:val="24"/>
    </w:rPr>
  </w:style>
  <w:style w:type="character" w:customStyle="1" w:styleId="VVKTitleChar">
    <w:name w:val="VVK Title Char"/>
    <w:basedOn w:val="DefaultParagraphFont"/>
    <w:link w:val="VVKTitle"/>
    <w:rsid w:val="006049FA"/>
    <w:rPr>
      <w:rFonts w:ascii="Times New Roman" w:hAnsi="Times New Roman" w:cs="Times New Roman"/>
      <w:b/>
      <w:bCs/>
      <w:caps/>
      <w:color w:val="000000" w:themeColor="text1"/>
      <w:kern w:val="24"/>
      <w:sz w:val="32"/>
      <w:szCs w:val="28"/>
    </w:rPr>
  </w:style>
  <w:style w:type="paragraph" w:customStyle="1" w:styleId="VVKCredits">
    <w:name w:val="VVK Credits"/>
    <w:basedOn w:val="Normal"/>
    <w:link w:val="VVKCreditsChar"/>
    <w:qFormat/>
    <w:rsid w:val="00C4576D"/>
    <w:pPr>
      <w:ind w:firstLine="0"/>
      <w:jc w:val="right"/>
    </w:pPr>
    <w:rPr>
      <w:rFonts w:ascii="Times New Roman" w:hAnsi="Times New Roman"/>
      <w:sz w:val="24"/>
    </w:rPr>
  </w:style>
  <w:style w:type="character" w:customStyle="1" w:styleId="VVKSubtitleChar">
    <w:name w:val="VVK Subtitle Char"/>
    <w:basedOn w:val="VVKTitleChar"/>
    <w:link w:val="VVKSubtitle"/>
    <w:rsid w:val="006049FA"/>
    <w:rPr>
      <w:rFonts w:ascii="Times New Roman" w:hAnsi="Times New Roman" w:cs="Times New Roman"/>
      <w:b/>
      <w:bCs w:val="0"/>
      <w:caps/>
      <w:color w:val="000000" w:themeColor="text1"/>
      <w:kern w:val="24"/>
      <w:sz w:val="24"/>
      <w:szCs w:val="24"/>
    </w:rPr>
  </w:style>
  <w:style w:type="character" w:customStyle="1" w:styleId="VVKCreditsChar">
    <w:name w:val="VVK Credits Char"/>
    <w:basedOn w:val="DefaultParagraphFont"/>
    <w:link w:val="VVKCredits"/>
    <w:rsid w:val="00C4576D"/>
    <w:rPr>
      <w:rFonts w:ascii="Times New Roman" w:hAnsi="Times New Roman"/>
      <w:sz w:val="24"/>
    </w:rPr>
  </w:style>
  <w:style w:type="paragraph" w:styleId="Header">
    <w:name w:val="header"/>
    <w:basedOn w:val="Normal"/>
    <w:link w:val="HeaderChar"/>
    <w:uiPriority w:val="99"/>
    <w:unhideWhenUsed/>
    <w:rsid w:val="000D179C"/>
    <w:pPr>
      <w:tabs>
        <w:tab w:val="center" w:pos="4513"/>
        <w:tab w:val="right" w:pos="9026"/>
      </w:tabs>
      <w:spacing w:line="240" w:lineRule="auto"/>
    </w:pPr>
  </w:style>
  <w:style w:type="character" w:customStyle="1" w:styleId="HeaderChar">
    <w:name w:val="Header Char"/>
    <w:basedOn w:val="DefaultParagraphFont"/>
    <w:link w:val="Header"/>
    <w:uiPriority w:val="99"/>
    <w:rsid w:val="000D179C"/>
  </w:style>
  <w:style w:type="paragraph" w:styleId="Footer">
    <w:name w:val="footer"/>
    <w:basedOn w:val="Normal"/>
    <w:link w:val="FooterChar"/>
    <w:uiPriority w:val="99"/>
    <w:unhideWhenUsed/>
    <w:rsid w:val="000D179C"/>
    <w:pPr>
      <w:tabs>
        <w:tab w:val="center" w:pos="4513"/>
        <w:tab w:val="right" w:pos="9026"/>
      </w:tabs>
      <w:spacing w:line="240" w:lineRule="auto"/>
    </w:pPr>
  </w:style>
  <w:style w:type="character" w:customStyle="1" w:styleId="FooterChar">
    <w:name w:val="Footer Char"/>
    <w:basedOn w:val="DefaultParagraphFont"/>
    <w:link w:val="Footer"/>
    <w:uiPriority w:val="99"/>
    <w:rsid w:val="000D179C"/>
  </w:style>
  <w:style w:type="paragraph" w:customStyle="1" w:styleId="VVKText">
    <w:name w:val="VVK Text"/>
    <w:basedOn w:val="Normal"/>
    <w:qFormat/>
    <w:rsid w:val="00290CC3"/>
    <w:pPr>
      <w:tabs>
        <w:tab w:val="left" w:pos="6195"/>
      </w:tabs>
      <w:jc w:val="both"/>
    </w:pPr>
    <w:rPr>
      <w:rFonts w:ascii="Times New Roman" w:hAnsi="Times New Roman"/>
      <w:sz w:val="24"/>
      <w:lang w:val="lt-LT"/>
    </w:rPr>
  </w:style>
  <w:style w:type="paragraph" w:styleId="ListParagraph">
    <w:name w:val="List Paragraph"/>
    <w:basedOn w:val="Normal"/>
    <w:uiPriority w:val="34"/>
    <w:qFormat/>
    <w:rsid w:val="0001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0D0C1-AC20-435D-9CB5-52DB99B7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12</Pages>
  <Words>6317</Words>
  <Characters>3601</Characters>
  <Application>Microsoft Office Word</Application>
  <DocSecurity>0</DocSecurity>
  <Lines>30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Guste Briedyte</cp:lastModifiedBy>
  <cp:revision>131</cp:revision>
  <dcterms:created xsi:type="dcterms:W3CDTF">2018-06-28T18:32:00Z</dcterms:created>
  <dcterms:modified xsi:type="dcterms:W3CDTF">2018-09-30T19:32:00Z</dcterms:modified>
</cp:coreProperties>
</file>