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316" w:rsidRDefault="00E57316">
      <w:pPr>
        <w:spacing w:before="1200"/>
      </w:pPr>
    </w:p>
    <w:p w:rsidR="00E57316" w:rsidRDefault="00A1529E">
      <w:pPr>
        <w:jc w:val="center"/>
      </w:pPr>
      <w:r>
        <w:rPr>
          <w:b/>
          <w:bCs/>
          <w:sz w:val="36"/>
          <w:szCs w:val="36"/>
        </w:rPr>
        <w:t>Sistema Hospitalario Privado -</w:t>
      </w:r>
      <w:r>
        <w:rPr>
          <w:b/>
          <w:bCs/>
          <w:sz w:val="36"/>
          <w:szCs w:val="36"/>
        </w:rPr>
        <w:t xml:space="preserve"> Hospital H&amp;H</w:t>
      </w:r>
    </w:p>
    <w:p w:rsidR="00E57316" w:rsidRDefault="00A1529E">
      <w:pPr>
        <w:spacing w:before="400" w:after="200"/>
        <w:jc w:val="center"/>
      </w:pPr>
      <w:r>
        <w:rPr>
          <w:b/>
          <w:bCs/>
          <w:sz w:val="48"/>
          <w:szCs w:val="48"/>
        </w:rPr>
        <w:t>Herramientas Utilizadas</w:t>
      </w:r>
    </w:p>
    <w:p w:rsidR="00E57316" w:rsidRDefault="00A1529E">
      <w:pPr>
        <w:jc w:val="center"/>
      </w:pPr>
      <w:proofErr w:type="spellStart"/>
      <w:r>
        <w:rPr>
          <w:i/>
          <w:iCs/>
          <w:sz w:val="28"/>
          <w:szCs w:val="28"/>
        </w:rPr>
        <w:t>Stack</w:t>
      </w:r>
      <w:proofErr w:type="spellEnd"/>
      <w:r>
        <w:rPr>
          <w:i/>
          <w:iCs/>
          <w:sz w:val="28"/>
          <w:szCs w:val="28"/>
        </w:rPr>
        <w:t xml:space="preserve"> tecnológico del proyecto</w:t>
      </w:r>
    </w:p>
    <w:p w:rsidR="00E57316" w:rsidRDefault="00E57316">
      <w:pPr>
        <w:spacing w:before="800"/>
      </w:pPr>
    </w:p>
    <w:p w:rsidR="00E57316" w:rsidRDefault="00A1529E">
      <w:pPr>
        <w:jc w:val="center"/>
      </w:pPr>
      <w:r>
        <w:rPr>
          <w:sz w:val="24"/>
          <w:szCs w:val="24"/>
        </w:rPr>
        <w:t>Versión 1.0</w:t>
      </w:r>
    </w:p>
    <w:p w:rsidR="00E57316" w:rsidRDefault="00A1529E">
      <w:pPr>
        <w:jc w:val="center"/>
      </w:pPr>
      <w:r>
        <w:rPr>
          <w:sz w:val="24"/>
          <w:szCs w:val="24"/>
        </w:rPr>
        <w:t>Mayo 2026</w:t>
      </w:r>
    </w:p>
    <w:p w:rsidR="00E57316" w:rsidRDefault="00A1529E">
      <w:r>
        <w:br w:type="page"/>
      </w:r>
      <w:bookmarkStart w:id="0" w:name="_GoBack"/>
      <w:bookmarkEnd w:id="0"/>
    </w:p>
    <w:p w:rsidR="00E57316" w:rsidRDefault="00A1529E">
      <w:pPr>
        <w:pStyle w:val="Ttulo1"/>
        <w:spacing w:after="200"/>
      </w:pPr>
      <w:r>
        <w:lastRenderedPageBreak/>
        <w:t>1. Entorno de desarrollo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8"/>
        <w:gridCol w:w="1087"/>
        <w:gridCol w:w="4311"/>
      </w:tblGrid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Herramienta</w:t>
            </w:r>
          </w:p>
        </w:tc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Propósito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Java JDK</w:t>
            </w:r>
          </w:p>
        </w:tc>
        <w:tc>
          <w:tcPr>
            <w:tcW w:w="0" w:type="auto"/>
          </w:tcPr>
          <w:p w:rsidR="00E57316" w:rsidRDefault="00A1529E">
            <w:r>
              <w:t>17</w:t>
            </w:r>
          </w:p>
        </w:tc>
        <w:tc>
          <w:tcPr>
            <w:tcW w:w="0" w:type="auto"/>
          </w:tcPr>
          <w:p w:rsidR="00E57316" w:rsidRDefault="00A1529E">
            <w:r>
              <w:t xml:space="preserve">Lenguaje </w:t>
            </w:r>
            <w:proofErr w:type="spellStart"/>
            <w:r>
              <w:t>backend</w:t>
            </w:r>
            <w:proofErr w:type="spellEnd"/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 xml:space="preserve">Spring </w:t>
            </w:r>
            <w:proofErr w:type="spellStart"/>
            <w:r>
              <w:t>Boot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3.4.4</w:t>
            </w:r>
          </w:p>
        </w:tc>
        <w:tc>
          <w:tcPr>
            <w:tcW w:w="0" w:type="auto"/>
          </w:tcPr>
          <w:p w:rsidR="00E57316" w:rsidRDefault="00A1529E">
            <w:r>
              <w:t>Framework servidor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Maven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3.x</w:t>
            </w:r>
          </w:p>
        </w:tc>
        <w:tc>
          <w:tcPr>
            <w:tcW w:w="0" w:type="auto"/>
          </w:tcPr>
          <w:p w:rsidR="00E57316" w:rsidRDefault="00A1529E">
            <w:r>
              <w:t xml:space="preserve">Gestión de dependencias </w:t>
            </w:r>
            <w:proofErr w:type="spellStart"/>
            <w:r>
              <w:t>backend</w:t>
            </w:r>
            <w:proofErr w:type="spellEnd"/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Node.js</w:t>
            </w:r>
          </w:p>
        </w:tc>
        <w:tc>
          <w:tcPr>
            <w:tcW w:w="0" w:type="auto"/>
          </w:tcPr>
          <w:p w:rsidR="00E57316" w:rsidRDefault="00A1529E">
            <w:r>
              <w:t>22.x</w:t>
            </w:r>
          </w:p>
        </w:tc>
        <w:tc>
          <w:tcPr>
            <w:tcW w:w="0" w:type="auto"/>
          </w:tcPr>
          <w:p w:rsidR="00E57316" w:rsidRDefault="00A1529E">
            <w:proofErr w:type="spellStart"/>
            <w:r>
              <w:t>Runtime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y herramientas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Angular</w:t>
            </w:r>
          </w:p>
        </w:tc>
        <w:tc>
          <w:tcPr>
            <w:tcW w:w="0" w:type="auto"/>
          </w:tcPr>
          <w:p w:rsidR="00E57316" w:rsidRDefault="00A1529E">
            <w:r>
              <w:t>19.2.x</w:t>
            </w:r>
          </w:p>
        </w:tc>
        <w:tc>
          <w:tcPr>
            <w:tcW w:w="0" w:type="auto"/>
          </w:tcPr>
          <w:p w:rsidR="00E57316" w:rsidRDefault="00A1529E">
            <w:r>
              <w:t>Framework SPA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Angular Material</w:t>
            </w:r>
          </w:p>
        </w:tc>
        <w:tc>
          <w:tcPr>
            <w:tcW w:w="0" w:type="auto"/>
          </w:tcPr>
          <w:p w:rsidR="00E57316" w:rsidRDefault="00A1529E">
            <w:r>
              <w:t>19.2.x</w:t>
            </w:r>
          </w:p>
        </w:tc>
        <w:tc>
          <w:tcPr>
            <w:tcW w:w="0" w:type="auto"/>
          </w:tcPr>
          <w:p w:rsidR="00E57316" w:rsidRDefault="00A1529E">
            <w:r>
              <w:t>Componentes UI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TypeScript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5.7.x</w:t>
            </w:r>
          </w:p>
        </w:tc>
        <w:tc>
          <w:tcPr>
            <w:tcW w:w="0" w:type="auto"/>
          </w:tcPr>
          <w:p w:rsidR="00E57316" w:rsidRDefault="00A1529E">
            <w:r>
              <w:t xml:space="preserve">Lenguaje </w:t>
            </w:r>
            <w:proofErr w:type="spellStart"/>
            <w:r>
              <w:t>frontend</w:t>
            </w:r>
            <w:proofErr w:type="spellEnd"/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PostgreSQL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15</w:t>
            </w:r>
          </w:p>
        </w:tc>
        <w:tc>
          <w:tcPr>
            <w:tcW w:w="0" w:type="auto"/>
          </w:tcPr>
          <w:p w:rsidR="00E57316" w:rsidRDefault="00A1529E">
            <w:r>
              <w:t>Motor relacional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Git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—</w:t>
            </w:r>
          </w:p>
        </w:tc>
        <w:tc>
          <w:tcPr>
            <w:tcW w:w="0" w:type="auto"/>
          </w:tcPr>
          <w:p w:rsidR="00E57316" w:rsidRDefault="00A1529E">
            <w:r>
              <w:t>Control de versiones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 xml:space="preserve">Visual Studio </w:t>
            </w:r>
            <w:proofErr w:type="spellStart"/>
            <w:r>
              <w:t>Code</w:t>
            </w:r>
            <w:proofErr w:type="spellEnd"/>
            <w:r>
              <w:t xml:space="preserve"> / Cursor</w:t>
            </w:r>
          </w:p>
        </w:tc>
        <w:tc>
          <w:tcPr>
            <w:tcW w:w="0" w:type="auto"/>
          </w:tcPr>
          <w:p w:rsidR="00E57316" w:rsidRDefault="00A1529E">
            <w:r>
              <w:t>—</w:t>
            </w:r>
          </w:p>
        </w:tc>
        <w:tc>
          <w:tcPr>
            <w:tcW w:w="0" w:type="auto"/>
          </w:tcPr>
          <w:p w:rsidR="00E57316" w:rsidRDefault="00A1529E">
            <w:r>
              <w:t>IDE</w:t>
            </w:r>
          </w:p>
        </w:tc>
      </w:tr>
    </w:tbl>
    <w:p w:rsidR="00E57316" w:rsidRDefault="00E57316">
      <w:pPr>
        <w:spacing w:after="120"/>
      </w:pPr>
    </w:p>
    <w:p w:rsidR="00E57316" w:rsidRDefault="00A1529E">
      <w:pPr>
        <w:pStyle w:val="Ttulo1"/>
        <w:spacing w:after="200"/>
      </w:pPr>
      <w:r>
        <w:t xml:space="preserve">2. Librerías </w:t>
      </w:r>
      <w:proofErr w:type="spellStart"/>
      <w:r>
        <w:t>backend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6"/>
        <w:gridCol w:w="1270"/>
        <w:gridCol w:w="3940"/>
      </w:tblGrid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Librería</w:t>
            </w:r>
          </w:p>
        </w:tc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Uso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Spring Web</w:t>
            </w:r>
          </w:p>
        </w:tc>
        <w:tc>
          <w:tcPr>
            <w:tcW w:w="0" w:type="auto"/>
          </w:tcPr>
          <w:p w:rsidR="00E57316" w:rsidRDefault="00A1529E">
            <w:r>
              <w:t>3.4.4</w:t>
            </w:r>
          </w:p>
        </w:tc>
        <w:tc>
          <w:tcPr>
            <w:tcW w:w="0" w:type="auto"/>
          </w:tcPr>
          <w:p w:rsidR="00E57316" w:rsidRDefault="00A1529E">
            <w:r>
              <w:t>API REST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Spring Data JPA</w:t>
            </w:r>
          </w:p>
        </w:tc>
        <w:tc>
          <w:tcPr>
            <w:tcW w:w="0" w:type="auto"/>
          </w:tcPr>
          <w:p w:rsidR="00E57316" w:rsidRDefault="00A1529E">
            <w:r>
              <w:t>3.4.4</w:t>
            </w:r>
          </w:p>
        </w:tc>
        <w:tc>
          <w:tcPr>
            <w:tcW w:w="0" w:type="auto"/>
          </w:tcPr>
          <w:p w:rsidR="00E57316" w:rsidRDefault="00A1529E">
            <w:r>
              <w:t>Persistencia ORM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Spring Security</w:t>
            </w:r>
          </w:p>
        </w:tc>
        <w:tc>
          <w:tcPr>
            <w:tcW w:w="0" w:type="auto"/>
          </w:tcPr>
          <w:p w:rsidR="00E57316" w:rsidRDefault="00A1529E">
            <w:r>
              <w:t>3.4.4</w:t>
            </w:r>
          </w:p>
        </w:tc>
        <w:tc>
          <w:tcPr>
            <w:tcW w:w="0" w:type="auto"/>
          </w:tcPr>
          <w:p w:rsidR="00E57316" w:rsidRDefault="00A1529E">
            <w:r>
              <w:t>Autenticación JWT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Spring Mail</w:t>
            </w:r>
          </w:p>
        </w:tc>
        <w:tc>
          <w:tcPr>
            <w:tcW w:w="0" w:type="auto"/>
          </w:tcPr>
          <w:p w:rsidR="00E57316" w:rsidRDefault="00A1529E">
            <w:r>
              <w:t>3.4.4</w:t>
            </w:r>
          </w:p>
        </w:tc>
        <w:tc>
          <w:tcPr>
            <w:tcW w:w="0" w:type="auto"/>
          </w:tcPr>
          <w:p w:rsidR="00E57316" w:rsidRDefault="00A1529E">
            <w:r>
              <w:t>Notificaciones correo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 xml:space="preserve">Spring </w:t>
            </w:r>
            <w:proofErr w:type="spellStart"/>
            <w:r>
              <w:t>Validation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3.4.4</w:t>
            </w:r>
          </w:p>
        </w:tc>
        <w:tc>
          <w:tcPr>
            <w:tcW w:w="0" w:type="auto"/>
          </w:tcPr>
          <w:p w:rsidR="00E57316" w:rsidRDefault="00A1529E">
            <w:r>
              <w:t xml:space="preserve">Validación </w:t>
            </w:r>
            <w:proofErr w:type="spellStart"/>
            <w:r>
              <w:t>Jakarta</w:t>
            </w:r>
            <w:proofErr w:type="spellEnd"/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r>
              <w:t>JJWT</w:t>
            </w:r>
          </w:p>
        </w:tc>
        <w:tc>
          <w:tcPr>
            <w:tcW w:w="0" w:type="auto"/>
          </w:tcPr>
          <w:p w:rsidR="00E57316" w:rsidRDefault="00A1529E">
            <w:r>
              <w:t>0.12.6</w:t>
            </w:r>
          </w:p>
        </w:tc>
        <w:tc>
          <w:tcPr>
            <w:tcW w:w="0" w:type="auto"/>
          </w:tcPr>
          <w:p w:rsidR="00E57316" w:rsidRDefault="00A1529E">
            <w:proofErr w:type="spellStart"/>
            <w:r>
              <w:t>Tokens</w:t>
            </w:r>
            <w:proofErr w:type="spellEnd"/>
            <w:r>
              <w:t xml:space="preserve"> JWT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Springdoc</w:t>
            </w:r>
            <w:proofErr w:type="spellEnd"/>
            <w:r>
              <w:t xml:space="preserve"> </w:t>
            </w:r>
            <w:proofErr w:type="spellStart"/>
            <w:r>
              <w:t>OpenAPI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2.8.5</w:t>
            </w:r>
          </w:p>
        </w:tc>
        <w:tc>
          <w:tcPr>
            <w:tcW w:w="0" w:type="auto"/>
          </w:tcPr>
          <w:p w:rsidR="00E57316" w:rsidRDefault="00A1529E">
            <w:r>
              <w:t>Documentación API (</w:t>
            </w:r>
            <w:proofErr w:type="spellStart"/>
            <w:r>
              <w:t>dev</w:t>
            </w:r>
            <w:proofErr w:type="spellEnd"/>
            <w:r>
              <w:t>)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Azure</w:t>
            </w:r>
            <w:proofErr w:type="spellEnd"/>
            <w:r>
              <w:t xml:space="preserve"> Blob Storage SDK</w:t>
            </w:r>
          </w:p>
        </w:tc>
        <w:tc>
          <w:tcPr>
            <w:tcW w:w="0" w:type="auto"/>
          </w:tcPr>
          <w:p w:rsidR="00E57316" w:rsidRDefault="00A1529E">
            <w:r>
              <w:t>12.29.0</w:t>
            </w:r>
          </w:p>
        </w:tc>
        <w:tc>
          <w:tcPr>
            <w:tcW w:w="0" w:type="auto"/>
          </w:tcPr>
          <w:p w:rsidR="00E57316" w:rsidRDefault="00A1529E">
            <w:r>
              <w:t>Adjuntos en producción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Lombok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—</w:t>
            </w:r>
          </w:p>
        </w:tc>
        <w:tc>
          <w:tcPr>
            <w:tcW w:w="0" w:type="auto"/>
          </w:tcPr>
          <w:p w:rsidR="00E57316" w:rsidRDefault="00A1529E">
            <w:r>
              <w:t xml:space="preserve">Reducción </w:t>
            </w:r>
            <w:proofErr w:type="spellStart"/>
            <w:r>
              <w:t>boilerplate</w:t>
            </w:r>
            <w:proofErr w:type="spellEnd"/>
          </w:p>
        </w:tc>
      </w:tr>
    </w:tbl>
    <w:p w:rsidR="00E57316" w:rsidRDefault="00E57316">
      <w:pPr>
        <w:spacing w:after="120"/>
      </w:pPr>
    </w:p>
    <w:p w:rsidR="00E57316" w:rsidRDefault="00A1529E">
      <w:pPr>
        <w:pStyle w:val="Ttulo1"/>
        <w:spacing w:after="200"/>
      </w:pPr>
      <w:r>
        <w:t xml:space="preserve">3. Librerías </w:t>
      </w:r>
      <w:proofErr w:type="spellStart"/>
      <w:r>
        <w:t>frontend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0"/>
        <w:gridCol w:w="1566"/>
        <w:gridCol w:w="4160"/>
      </w:tblGrid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Librería</w:t>
            </w:r>
          </w:p>
        </w:tc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shd w:val="clear" w:color="auto" w:fill="D9E2F3"/>
          </w:tcPr>
          <w:p w:rsidR="00E57316" w:rsidRDefault="00A1529E">
            <w:r>
              <w:rPr>
                <w:b/>
                <w:bCs/>
              </w:rPr>
              <w:t>Uso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RxJS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7.8.x</w:t>
            </w:r>
          </w:p>
        </w:tc>
        <w:tc>
          <w:tcPr>
            <w:tcW w:w="0" w:type="auto"/>
          </w:tcPr>
          <w:p w:rsidR="00E57316" w:rsidRDefault="00A1529E">
            <w:r>
              <w:t>Programación reactiva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jsPDF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4.2.x</w:t>
            </w:r>
          </w:p>
        </w:tc>
        <w:tc>
          <w:tcPr>
            <w:tcW w:w="0" w:type="auto"/>
          </w:tcPr>
          <w:p w:rsidR="00E57316" w:rsidRDefault="00A1529E">
            <w:r>
              <w:t>Comprobantes PDF</w:t>
            </w:r>
          </w:p>
        </w:tc>
      </w:tr>
      <w:tr w:rsidR="00E57316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E57316" w:rsidRDefault="00A1529E">
            <w:proofErr w:type="spellStart"/>
            <w:r>
              <w:t>jsPDF-AutoTable</w:t>
            </w:r>
            <w:proofErr w:type="spellEnd"/>
          </w:p>
        </w:tc>
        <w:tc>
          <w:tcPr>
            <w:tcW w:w="0" w:type="auto"/>
          </w:tcPr>
          <w:p w:rsidR="00E57316" w:rsidRDefault="00A1529E">
            <w:r>
              <w:t>5.0.x</w:t>
            </w:r>
          </w:p>
        </w:tc>
        <w:tc>
          <w:tcPr>
            <w:tcW w:w="0" w:type="auto"/>
          </w:tcPr>
          <w:p w:rsidR="00E57316" w:rsidRDefault="00A1529E">
            <w:r>
              <w:t>Tablas en PDF</w:t>
            </w:r>
          </w:p>
        </w:tc>
      </w:tr>
    </w:tbl>
    <w:p w:rsidR="00E57316" w:rsidRDefault="00E57316">
      <w:pPr>
        <w:spacing w:after="120"/>
      </w:pPr>
    </w:p>
    <w:p w:rsidR="00E57316" w:rsidRDefault="00A1529E">
      <w:pPr>
        <w:pStyle w:val="Ttulo1"/>
        <w:spacing w:after="200"/>
      </w:pPr>
      <w:r>
        <w:t>4. Herramientas de calidad</w:t>
      </w:r>
    </w:p>
    <w:p w:rsidR="00E57316" w:rsidRDefault="00A1529E">
      <w:pPr>
        <w:pStyle w:val="Prrafodelista"/>
        <w:numPr>
          <w:ilvl w:val="0"/>
          <w:numId w:val="1"/>
        </w:numPr>
        <w:spacing w:after="60"/>
      </w:pPr>
      <w:proofErr w:type="spellStart"/>
      <w:r>
        <w:t>JUnit</w:t>
      </w:r>
      <w:proofErr w:type="spellEnd"/>
      <w:r>
        <w:t xml:space="preserve"> 5 y </w:t>
      </w:r>
      <w:proofErr w:type="spellStart"/>
      <w:r>
        <w:t>Mockito</w:t>
      </w:r>
      <w:proofErr w:type="spellEnd"/>
      <w:r>
        <w:t xml:space="preserve">: pruebas unitarias </w:t>
      </w:r>
      <w:proofErr w:type="spellStart"/>
      <w:r>
        <w:t>backend</w:t>
      </w:r>
      <w:proofErr w:type="spellEnd"/>
      <w:r>
        <w:t>.</w:t>
      </w:r>
    </w:p>
    <w:p w:rsidR="00E57316" w:rsidRDefault="00A1529E">
      <w:pPr>
        <w:pStyle w:val="Prrafodelista"/>
        <w:numPr>
          <w:ilvl w:val="0"/>
          <w:numId w:val="1"/>
        </w:numPr>
        <w:spacing w:after="60"/>
      </w:pPr>
      <w:r>
        <w:t xml:space="preserve">Spring </w:t>
      </w:r>
      <w:proofErr w:type="spellStart"/>
      <w:r>
        <w:t>Boot</w:t>
      </w:r>
      <w:proofErr w:type="spellEnd"/>
      <w:r>
        <w:t xml:space="preserve"> Test: pruebas de integración.</w:t>
      </w:r>
    </w:p>
    <w:p w:rsidR="00E57316" w:rsidRDefault="00A1529E">
      <w:pPr>
        <w:pStyle w:val="Prrafodelista"/>
        <w:numPr>
          <w:ilvl w:val="0"/>
          <w:numId w:val="1"/>
        </w:numPr>
        <w:spacing w:after="60"/>
      </w:pPr>
      <w:r>
        <w:t xml:space="preserve">Angular CLI: compilación y empaquetado </w:t>
      </w:r>
      <w:proofErr w:type="spellStart"/>
      <w:r>
        <w:t>frontend</w:t>
      </w:r>
      <w:proofErr w:type="spellEnd"/>
      <w:r>
        <w:t>.</w:t>
      </w:r>
    </w:p>
    <w:p w:rsidR="00E57316" w:rsidRDefault="00A1529E">
      <w:pPr>
        <w:pStyle w:val="Prrafodelista"/>
        <w:numPr>
          <w:ilvl w:val="0"/>
          <w:numId w:val="1"/>
        </w:numPr>
        <w:spacing w:after="60"/>
      </w:pPr>
      <w:proofErr w:type="spellStart"/>
      <w:r>
        <w:t>ESLint</w:t>
      </w:r>
      <w:proofErr w:type="spellEnd"/>
      <w:r>
        <w:t xml:space="preserve"> / compilador </w:t>
      </w:r>
      <w:proofErr w:type="spellStart"/>
      <w:r>
        <w:t>TypeScript</w:t>
      </w:r>
      <w:proofErr w:type="spellEnd"/>
      <w:r>
        <w:t xml:space="preserve">: verificación estática </w:t>
      </w:r>
      <w:proofErr w:type="spellStart"/>
      <w:r>
        <w:t>frontend</w:t>
      </w:r>
      <w:proofErr w:type="spellEnd"/>
      <w:r>
        <w:t>.</w:t>
      </w:r>
    </w:p>
    <w:sectPr w:rsidR="00E573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874C0"/>
    <w:multiLevelType w:val="hybridMultilevel"/>
    <w:tmpl w:val="9A6E18C2"/>
    <w:lvl w:ilvl="0" w:tplc="092E979A">
      <w:start w:val="1"/>
      <w:numFmt w:val="bullet"/>
      <w:lvlText w:val="●"/>
      <w:lvlJc w:val="left"/>
      <w:pPr>
        <w:ind w:left="720" w:hanging="360"/>
      </w:pPr>
    </w:lvl>
    <w:lvl w:ilvl="1" w:tplc="7E3055D0">
      <w:start w:val="1"/>
      <w:numFmt w:val="bullet"/>
      <w:lvlText w:val="○"/>
      <w:lvlJc w:val="left"/>
      <w:pPr>
        <w:ind w:left="1440" w:hanging="360"/>
      </w:pPr>
    </w:lvl>
    <w:lvl w:ilvl="2" w:tplc="8D7A24AA">
      <w:start w:val="1"/>
      <w:numFmt w:val="bullet"/>
      <w:lvlText w:val="■"/>
      <w:lvlJc w:val="left"/>
      <w:pPr>
        <w:ind w:left="2160" w:hanging="360"/>
      </w:pPr>
    </w:lvl>
    <w:lvl w:ilvl="3" w:tplc="F5A8E2B6">
      <w:start w:val="1"/>
      <w:numFmt w:val="bullet"/>
      <w:lvlText w:val="●"/>
      <w:lvlJc w:val="left"/>
      <w:pPr>
        <w:ind w:left="2880" w:hanging="360"/>
      </w:pPr>
    </w:lvl>
    <w:lvl w:ilvl="4" w:tplc="14822ABA">
      <w:start w:val="1"/>
      <w:numFmt w:val="bullet"/>
      <w:lvlText w:val="○"/>
      <w:lvlJc w:val="left"/>
      <w:pPr>
        <w:ind w:left="3600" w:hanging="360"/>
      </w:pPr>
    </w:lvl>
    <w:lvl w:ilvl="5" w:tplc="8D30D89C">
      <w:start w:val="1"/>
      <w:numFmt w:val="bullet"/>
      <w:lvlText w:val="■"/>
      <w:lvlJc w:val="left"/>
      <w:pPr>
        <w:ind w:left="4320" w:hanging="360"/>
      </w:pPr>
    </w:lvl>
    <w:lvl w:ilvl="6" w:tplc="7AD4970A">
      <w:start w:val="1"/>
      <w:numFmt w:val="bullet"/>
      <w:lvlText w:val="●"/>
      <w:lvlJc w:val="left"/>
      <w:pPr>
        <w:ind w:left="5040" w:hanging="360"/>
      </w:pPr>
    </w:lvl>
    <w:lvl w:ilvl="7" w:tplc="0A3AB074">
      <w:start w:val="1"/>
      <w:numFmt w:val="bullet"/>
      <w:lvlText w:val="●"/>
      <w:lvlJc w:val="left"/>
      <w:pPr>
        <w:ind w:left="5760" w:hanging="360"/>
      </w:pPr>
    </w:lvl>
    <w:lvl w:ilvl="8" w:tplc="F3B641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316"/>
    <w:rsid w:val="00A1529E"/>
    <w:rsid w:val="00E5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BC0DF"/>
  <w15:docId w15:val="{8B35CD27-72C7-4FCD-A777-6CE10C85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52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529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02_herramientas_utilizadas.docx</dc:title>
  <dc:creator>Hospital H&amp;H</dc:creator>
  <cp:lastModifiedBy>Administrador</cp:lastModifiedBy>
  <cp:revision>3</cp:revision>
  <cp:lastPrinted>2026-06-20T04:14:00Z</cp:lastPrinted>
  <dcterms:created xsi:type="dcterms:W3CDTF">2026-06-20T04:04:00Z</dcterms:created>
  <dcterms:modified xsi:type="dcterms:W3CDTF">2026-06-20T04:14:00Z</dcterms:modified>
</cp:coreProperties>
</file>