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2A51" w:rsidRPr="00592A51" w:rsidRDefault="00592A51" w:rsidP="00592A51">
      <w:pPr>
        <w:shd w:val="clear" w:color="auto" w:fill="FFFFFF"/>
        <w:spacing w:before="100" w:beforeAutospacing="1" w:after="100" w:afterAutospacing="1" w:line="240" w:lineRule="auto"/>
        <w:outlineLvl w:val="0"/>
        <w:rPr>
          <w:rFonts w:ascii="Arial" w:eastAsia="Times New Roman" w:hAnsi="Arial" w:cs="Arial"/>
          <w:b/>
          <w:bCs/>
          <w:color w:val="444444"/>
          <w:kern w:val="36"/>
          <w:sz w:val="48"/>
          <w:szCs w:val="48"/>
          <w:lang w:eastAsia="da-DK"/>
        </w:rPr>
      </w:pPr>
      <w:r w:rsidRPr="00592A51">
        <w:rPr>
          <w:rFonts w:ascii="Arial" w:eastAsia="Times New Roman" w:hAnsi="Arial" w:cs="Arial"/>
          <w:b/>
          <w:bCs/>
          <w:color w:val="444444"/>
          <w:kern w:val="36"/>
          <w:sz w:val="48"/>
          <w:szCs w:val="48"/>
          <w:lang w:eastAsia="da-DK"/>
        </w:rPr>
        <w:t>Observer</w:t>
      </w:r>
    </w:p>
    <w:p w:rsidR="00592A51" w:rsidRPr="00592A51" w:rsidRDefault="000658F3" w:rsidP="00592A51">
      <w:pPr>
        <w:shd w:val="clear" w:color="auto" w:fill="FFFFFF"/>
        <w:spacing w:after="0" w:line="240" w:lineRule="auto"/>
        <w:rPr>
          <w:rFonts w:ascii="Arial" w:eastAsia="Times New Roman" w:hAnsi="Arial" w:cs="Arial"/>
          <w:b/>
          <w:bCs/>
          <w:color w:val="444444"/>
          <w:sz w:val="24"/>
          <w:szCs w:val="24"/>
          <w:lang w:eastAsia="da-DK"/>
        </w:rPr>
      </w:pPr>
      <w:r>
        <w:rPr>
          <w:rFonts w:ascii="Arial" w:eastAsia="Times New Roman" w:hAnsi="Arial" w:cs="Arial"/>
          <w:b/>
          <w:bCs/>
          <w:color w:val="444444"/>
          <w:sz w:val="24"/>
          <w:szCs w:val="24"/>
          <w:lang w:eastAsia="da-DK"/>
        </w:rPr>
        <w:t>Også kendt som</w:t>
      </w:r>
      <w:r w:rsidR="00592A51" w:rsidRPr="00592A51">
        <w:rPr>
          <w:rFonts w:ascii="Arial" w:eastAsia="Times New Roman" w:hAnsi="Arial" w:cs="Arial"/>
          <w:b/>
          <w:bCs/>
          <w:color w:val="444444"/>
          <w:sz w:val="24"/>
          <w:szCs w:val="24"/>
          <w:lang w:eastAsia="da-DK"/>
        </w:rPr>
        <w:t>: </w:t>
      </w:r>
      <w:r w:rsidR="00592A51" w:rsidRPr="00592A51">
        <w:rPr>
          <w:rFonts w:ascii="Arial" w:eastAsia="Times New Roman" w:hAnsi="Arial" w:cs="Arial"/>
          <w:color w:val="444444"/>
          <w:sz w:val="24"/>
          <w:szCs w:val="24"/>
          <w:lang w:eastAsia="da-DK"/>
        </w:rPr>
        <w:t>Event-Subscriber, Listener</w:t>
      </w:r>
    </w:p>
    <w:p w:rsidR="00592A51" w:rsidRPr="00592A51" w:rsidRDefault="00592A51" w:rsidP="00592A51">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592A51">
        <w:rPr>
          <w:rFonts w:ascii="Arial" w:eastAsia="Times New Roman" w:hAnsi="Arial" w:cs="Arial"/>
          <w:b/>
          <w:bCs/>
          <w:color w:val="444444"/>
          <w:sz w:val="36"/>
          <w:szCs w:val="36"/>
          <w:lang w:eastAsia="da-DK"/>
        </w:rPr>
        <w:t>Intent</w:t>
      </w:r>
      <w:r w:rsidR="00165694">
        <w:rPr>
          <w:rFonts w:ascii="Arial" w:eastAsia="Times New Roman" w:hAnsi="Arial" w:cs="Arial"/>
          <w:b/>
          <w:bCs/>
          <w:color w:val="444444"/>
          <w:sz w:val="36"/>
          <w:szCs w:val="36"/>
          <w:lang w:eastAsia="da-DK"/>
        </w:rPr>
        <w:t>ion</w:t>
      </w:r>
    </w:p>
    <w:p w:rsidR="00592A51" w:rsidRPr="00592A51" w:rsidRDefault="00592A51" w:rsidP="00592A51">
      <w:pPr>
        <w:shd w:val="clear" w:color="auto" w:fill="FFFFFF"/>
        <w:spacing w:after="100" w:afterAutospacing="1" w:line="240" w:lineRule="auto"/>
        <w:rPr>
          <w:rFonts w:ascii="Arial" w:eastAsia="Times New Roman" w:hAnsi="Arial" w:cs="Arial"/>
          <w:color w:val="444444"/>
          <w:sz w:val="24"/>
          <w:szCs w:val="24"/>
          <w:lang w:eastAsia="da-DK"/>
        </w:rPr>
      </w:pPr>
      <w:r w:rsidRPr="00592A51">
        <w:rPr>
          <w:rFonts w:ascii="Arial" w:eastAsia="Times New Roman" w:hAnsi="Arial" w:cs="Arial"/>
          <w:b/>
          <w:bCs/>
          <w:color w:val="444444"/>
          <w:sz w:val="24"/>
          <w:szCs w:val="24"/>
          <w:lang w:eastAsia="da-DK"/>
        </w:rPr>
        <w:t>Observer</w:t>
      </w:r>
      <w:r w:rsidRPr="00592A51">
        <w:rPr>
          <w:rFonts w:ascii="Arial" w:eastAsia="Times New Roman" w:hAnsi="Arial" w:cs="Arial"/>
          <w:color w:val="444444"/>
          <w:sz w:val="24"/>
          <w:szCs w:val="24"/>
          <w:lang w:eastAsia="da-DK"/>
        </w:rPr>
        <w:t> </w:t>
      </w:r>
      <w:r w:rsidR="0023650B" w:rsidRPr="0023650B">
        <w:rPr>
          <w:rFonts w:ascii="Arial" w:eastAsia="Times New Roman" w:hAnsi="Arial" w:cs="Arial"/>
          <w:color w:val="444444"/>
          <w:sz w:val="24"/>
          <w:szCs w:val="24"/>
          <w:lang w:eastAsia="da-DK"/>
        </w:rPr>
        <w:t>er et adfærdsmønster, der lader dig definere en abonnementsmekanisme for at underrette flere objekter om enhver hændelse, der sker med det objekt, de observerer.</w:t>
      </w:r>
    </w:p>
    <w:p w:rsidR="00592A51" w:rsidRPr="00592A51" w:rsidRDefault="00592A51" w:rsidP="00592A51">
      <w:pPr>
        <w:shd w:val="clear" w:color="auto" w:fill="FFFFFF"/>
        <w:spacing w:after="0" w:line="240" w:lineRule="auto"/>
        <w:rPr>
          <w:rFonts w:ascii="Arial" w:eastAsia="Times New Roman" w:hAnsi="Arial" w:cs="Arial"/>
          <w:color w:val="444444"/>
          <w:sz w:val="24"/>
          <w:szCs w:val="24"/>
          <w:lang w:eastAsia="da-DK"/>
        </w:rPr>
      </w:pPr>
      <w:r>
        <w:rPr>
          <w:rFonts w:ascii="Arial" w:eastAsia="Times New Roman" w:hAnsi="Arial" w:cs="Arial"/>
          <w:noProof/>
          <w:color w:val="444444"/>
          <w:sz w:val="24"/>
          <w:szCs w:val="24"/>
          <w:lang w:eastAsia="da-DK"/>
        </w:rPr>
        <w:drawing>
          <wp:inline distT="0" distB="0" distL="0" distR="0">
            <wp:extent cx="6096000" cy="3810000"/>
            <wp:effectExtent l="0" t="0" r="0" b="0"/>
            <wp:docPr id="1" name="Billede 1" descr="Observer Design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bserver Design Pattern"/>
                    <pic:cNvPicPr>
                      <a:picLocks noChangeAspect="1" noChangeArrowheads="1"/>
                    </pic:cNvPicPr>
                  </pic:nvPicPr>
                  <pic:blipFill>
                    <a:blip r:embed="rId6" cstate="print"/>
                    <a:srcRect/>
                    <a:stretch>
                      <a:fillRect/>
                    </a:stretch>
                  </pic:blipFill>
                  <pic:spPr bwMode="auto">
                    <a:xfrm>
                      <a:off x="0" y="0"/>
                      <a:ext cx="6096000" cy="3810000"/>
                    </a:xfrm>
                    <a:prstGeom prst="rect">
                      <a:avLst/>
                    </a:prstGeom>
                    <a:noFill/>
                    <a:ln w="9525">
                      <a:noFill/>
                      <a:miter lim="800000"/>
                      <a:headEnd/>
                      <a:tailEnd/>
                    </a:ln>
                  </pic:spPr>
                </pic:pic>
              </a:graphicData>
            </a:graphic>
          </wp:inline>
        </w:drawing>
      </w:r>
    </w:p>
    <w:p w:rsidR="000D2DDC" w:rsidRDefault="000D2DDC" w:rsidP="00592A51">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p>
    <w:p w:rsidR="00592A51" w:rsidRPr="00592A51" w:rsidRDefault="00592A51" w:rsidP="00592A51">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592A51">
        <w:rPr>
          <w:rFonts w:ascii="Arial" w:eastAsia="Times New Roman" w:hAnsi="Arial" w:cs="Arial"/>
          <w:b/>
          <w:bCs/>
          <w:color w:val="444444"/>
          <w:sz w:val="36"/>
          <w:szCs w:val="36"/>
          <w:lang w:eastAsia="da-DK"/>
        </w:rPr>
        <w:t>Problem</w:t>
      </w:r>
    </w:p>
    <w:p w:rsidR="00592A51" w:rsidRPr="00592A51" w:rsidRDefault="000D2DDC" w:rsidP="00592A51">
      <w:pPr>
        <w:shd w:val="clear" w:color="auto" w:fill="FFFFFF"/>
        <w:spacing w:after="100" w:afterAutospacing="1" w:line="240" w:lineRule="auto"/>
        <w:rPr>
          <w:rFonts w:ascii="Arial" w:eastAsia="Times New Roman" w:hAnsi="Arial" w:cs="Arial"/>
          <w:color w:val="444444"/>
          <w:sz w:val="24"/>
          <w:szCs w:val="24"/>
          <w:lang w:eastAsia="da-DK"/>
        </w:rPr>
      </w:pPr>
      <w:r w:rsidRPr="000D2DDC">
        <w:rPr>
          <w:rFonts w:ascii="Arial" w:eastAsia="Times New Roman" w:hAnsi="Arial" w:cs="Arial"/>
          <w:color w:val="444444"/>
          <w:sz w:val="24"/>
          <w:szCs w:val="24"/>
          <w:lang w:eastAsia="da-DK"/>
        </w:rPr>
        <w:t>Forestil dig, at du har to typer objekter: en Customer og en Store. Kunden er meget interesseret i et bestemt produktmærke (f.eks. en ny model af iPhone), som snart bliver tilgængeligt i butikken.</w:t>
      </w:r>
    </w:p>
    <w:p w:rsidR="00592A51" w:rsidRPr="00592A51" w:rsidRDefault="000D2DDC" w:rsidP="00592A51">
      <w:pPr>
        <w:shd w:val="clear" w:color="auto" w:fill="FFFFFF"/>
        <w:spacing w:after="100" w:afterAutospacing="1" w:line="240" w:lineRule="auto"/>
        <w:rPr>
          <w:rFonts w:ascii="Arial" w:eastAsia="Times New Roman" w:hAnsi="Arial" w:cs="Arial"/>
          <w:color w:val="444444"/>
          <w:sz w:val="24"/>
          <w:szCs w:val="24"/>
          <w:lang w:eastAsia="da-DK"/>
        </w:rPr>
      </w:pPr>
      <w:r w:rsidRPr="000D2DDC">
        <w:rPr>
          <w:rFonts w:ascii="Arial" w:eastAsia="Times New Roman" w:hAnsi="Arial" w:cs="Arial"/>
          <w:color w:val="444444"/>
          <w:sz w:val="24"/>
          <w:szCs w:val="24"/>
          <w:lang w:eastAsia="da-DK"/>
        </w:rPr>
        <w:t>Kunden kunne besøge butikken hver dag for at tjekke produktets tilgængelighed. Men mens produktet stadig er på vej, vil de fleste af disse ture være spild af tid.</w:t>
      </w:r>
    </w:p>
    <w:p w:rsidR="000D2DDC" w:rsidRDefault="00592A51" w:rsidP="000D2DDC">
      <w:pPr>
        <w:keepNext/>
        <w:shd w:val="clear" w:color="auto" w:fill="FFFFFF"/>
        <w:spacing w:after="0" w:line="240" w:lineRule="auto"/>
        <w:jc w:val="center"/>
      </w:pPr>
      <w:r>
        <w:rPr>
          <w:rFonts w:ascii="Arial" w:eastAsia="Times New Roman" w:hAnsi="Arial" w:cs="Arial"/>
          <w:noProof/>
          <w:color w:val="444444"/>
          <w:sz w:val="24"/>
          <w:szCs w:val="24"/>
          <w:lang w:eastAsia="da-DK"/>
        </w:rPr>
        <w:lastRenderedPageBreak/>
        <w:drawing>
          <wp:inline distT="0" distB="0" distL="0" distR="0">
            <wp:extent cx="5715000" cy="2857500"/>
            <wp:effectExtent l="0" t="0" r="0" b="0"/>
            <wp:docPr id="2" name="Billede 2" descr="Visiting store vs. sending sp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isiting store vs. sending spam"/>
                    <pic:cNvPicPr>
                      <a:picLocks noChangeAspect="1" noChangeArrowheads="1"/>
                    </pic:cNvPicPr>
                  </pic:nvPicPr>
                  <pic:blipFill>
                    <a:blip r:embed="rId7" cstate="print"/>
                    <a:srcRect/>
                    <a:stretch>
                      <a:fillRect/>
                    </a:stretch>
                  </pic:blipFill>
                  <pic:spPr bwMode="auto">
                    <a:xfrm>
                      <a:off x="0" y="0"/>
                      <a:ext cx="5715000" cy="2857500"/>
                    </a:xfrm>
                    <a:prstGeom prst="rect">
                      <a:avLst/>
                    </a:prstGeom>
                    <a:noFill/>
                    <a:ln w="9525">
                      <a:noFill/>
                      <a:miter lim="800000"/>
                      <a:headEnd/>
                      <a:tailEnd/>
                    </a:ln>
                  </pic:spPr>
                </pic:pic>
              </a:graphicData>
            </a:graphic>
          </wp:inline>
        </w:drawing>
      </w:r>
    </w:p>
    <w:p w:rsidR="00592A51" w:rsidRPr="00592A51" w:rsidRDefault="000D2DDC" w:rsidP="000D2DDC">
      <w:pPr>
        <w:pStyle w:val="Billedtekst"/>
        <w:jc w:val="center"/>
        <w:rPr>
          <w:rFonts w:ascii="Arial" w:eastAsia="Times New Roman" w:hAnsi="Arial" w:cs="Arial"/>
          <w:color w:val="444444"/>
          <w:sz w:val="24"/>
          <w:szCs w:val="24"/>
          <w:lang w:eastAsia="da-DK"/>
        </w:rPr>
      </w:pPr>
      <w:r>
        <w:t xml:space="preserve">Figur </w:t>
      </w:r>
      <w:fldSimple w:instr=" SEQ Figur \* ARABIC ">
        <w:r w:rsidR="00DA105F">
          <w:rPr>
            <w:noProof/>
          </w:rPr>
          <w:t>1</w:t>
        </w:r>
      </w:fldSimple>
      <w:r>
        <w:t xml:space="preserve">. </w:t>
      </w:r>
      <w:r w:rsidRPr="00502E22">
        <w:t>Visiting the store vs. sending spam</w:t>
      </w:r>
    </w:p>
    <w:p w:rsidR="00592A51" w:rsidRPr="00592A51" w:rsidRDefault="00592A51" w:rsidP="00592A51">
      <w:pPr>
        <w:shd w:val="clear" w:color="auto" w:fill="FFFFFF"/>
        <w:spacing w:after="0" w:line="240" w:lineRule="auto"/>
        <w:jc w:val="center"/>
        <w:rPr>
          <w:rFonts w:ascii="Arial" w:eastAsia="Times New Roman" w:hAnsi="Arial" w:cs="Arial"/>
          <w:color w:val="444444"/>
          <w:sz w:val="24"/>
          <w:szCs w:val="24"/>
          <w:lang w:eastAsia="da-DK"/>
        </w:rPr>
      </w:pPr>
    </w:p>
    <w:p w:rsidR="00592A51" w:rsidRPr="00592A51" w:rsidRDefault="000D2DDC" w:rsidP="00592A51">
      <w:pPr>
        <w:shd w:val="clear" w:color="auto" w:fill="FFFFFF"/>
        <w:spacing w:after="100" w:afterAutospacing="1" w:line="240" w:lineRule="auto"/>
        <w:rPr>
          <w:rFonts w:ascii="Arial" w:eastAsia="Times New Roman" w:hAnsi="Arial" w:cs="Arial"/>
          <w:color w:val="444444"/>
          <w:sz w:val="24"/>
          <w:szCs w:val="24"/>
          <w:lang w:eastAsia="da-DK"/>
        </w:rPr>
      </w:pPr>
      <w:r w:rsidRPr="000D2DDC">
        <w:rPr>
          <w:rFonts w:ascii="Arial" w:eastAsia="Times New Roman" w:hAnsi="Arial" w:cs="Arial"/>
          <w:color w:val="444444"/>
          <w:sz w:val="24"/>
          <w:szCs w:val="24"/>
          <w:lang w:eastAsia="da-DK"/>
        </w:rPr>
        <w:t>Butikken kunne på den anden side sende tonsvis af emails (som kunne opfattes som spam) til alle kunder, hver gang et nyt produkt bliver tilgængeligt. Det ville spare nogle kunder for unødvendige ture til butikken, men samtidig irritere andre kunder, som ikke er interesserede i nye produkter.</w:t>
      </w:r>
    </w:p>
    <w:p w:rsidR="00592A51" w:rsidRPr="00592A51" w:rsidRDefault="000D2DDC" w:rsidP="00592A51">
      <w:pPr>
        <w:shd w:val="clear" w:color="auto" w:fill="FFFFFF"/>
        <w:spacing w:after="0" w:line="240" w:lineRule="auto"/>
        <w:rPr>
          <w:rFonts w:ascii="Arial" w:eastAsia="Times New Roman" w:hAnsi="Arial" w:cs="Arial"/>
          <w:color w:val="444444"/>
          <w:sz w:val="24"/>
          <w:szCs w:val="24"/>
          <w:lang w:eastAsia="da-DK"/>
        </w:rPr>
      </w:pPr>
      <w:r w:rsidRPr="000D2DDC">
        <w:rPr>
          <w:rFonts w:ascii="Arial" w:eastAsia="Times New Roman" w:hAnsi="Arial" w:cs="Arial"/>
          <w:color w:val="444444"/>
          <w:sz w:val="24"/>
          <w:szCs w:val="24"/>
          <w:lang w:eastAsia="da-DK"/>
        </w:rPr>
        <w:t>Konflikten er klar: enten spilder kunden tid på at tjekke tilgængeligheden, eller butikken spilder ressourcer på at underrette de forkerte kunder.</w:t>
      </w:r>
    </w:p>
    <w:p w:rsidR="00592A51" w:rsidRPr="00592A51" w:rsidRDefault="000D2DDC" w:rsidP="00592A51">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Pr>
          <w:rFonts w:ascii="Arial" w:eastAsia="Times New Roman" w:hAnsi="Arial" w:cs="Arial"/>
          <w:b/>
          <w:bCs/>
          <w:color w:val="444444"/>
          <w:sz w:val="36"/>
          <w:szCs w:val="36"/>
          <w:lang w:eastAsia="da-DK"/>
        </w:rPr>
        <w:t>Løsning</w:t>
      </w:r>
    </w:p>
    <w:p w:rsidR="00DA105F" w:rsidRPr="00DA105F" w:rsidRDefault="00DA105F" w:rsidP="00DA105F">
      <w:pPr>
        <w:shd w:val="clear" w:color="auto" w:fill="FFFFFF"/>
        <w:spacing w:after="100" w:afterAutospacing="1" w:line="240" w:lineRule="auto"/>
        <w:rPr>
          <w:rFonts w:ascii="Arial" w:eastAsia="Times New Roman" w:hAnsi="Arial" w:cs="Arial"/>
          <w:color w:val="444444"/>
          <w:sz w:val="24"/>
          <w:szCs w:val="24"/>
          <w:lang w:eastAsia="da-DK"/>
        </w:rPr>
      </w:pPr>
      <w:r w:rsidRPr="00DA105F">
        <w:rPr>
          <w:rFonts w:ascii="Arial" w:eastAsia="Times New Roman" w:hAnsi="Arial" w:cs="Arial"/>
          <w:color w:val="444444"/>
          <w:sz w:val="24"/>
          <w:szCs w:val="24"/>
          <w:lang w:eastAsia="da-DK"/>
        </w:rPr>
        <w:t>Objektet med interessant tilstand kaldes ofte subject, men da det også skal underrette andre objekter om ændringer i sin tilstand, kaldes det her publisher.</w:t>
      </w:r>
    </w:p>
    <w:p w:rsidR="00592A51" w:rsidRDefault="00DA105F" w:rsidP="00DA105F">
      <w:pPr>
        <w:shd w:val="clear" w:color="auto" w:fill="FFFFFF"/>
        <w:spacing w:after="100" w:afterAutospacing="1" w:line="240" w:lineRule="auto"/>
        <w:rPr>
          <w:rFonts w:ascii="Arial" w:eastAsia="Times New Roman" w:hAnsi="Arial" w:cs="Arial"/>
          <w:color w:val="444444"/>
          <w:sz w:val="24"/>
          <w:szCs w:val="24"/>
          <w:lang w:eastAsia="da-DK"/>
        </w:rPr>
      </w:pPr>
      <w:r w:rsidRPr="00DA105F">
        <w:rPr>
          <w:rFonts w:ascii="Arial" w:eastAsia="Times New Roman" w:hAnsi="Arial" w:cs="Arial"/>
          <w:color w:val="444444"/>
          <w:sz w:val="24"/>
          <w:szCs w:val="24"/>
          <w:lang w:eastAsia="da-DK"/>
        </w:rPr>
        <w:t>Alle andre objekter, som ønsker at følge ændringer i publisherens tilstand, kaldes subscribers.</w:t>
      </w:r>
    </w:p>
    <w:p w:rsidR="00DA105F" w:rsidRDefault="00DA105F" w:rsidP="00DA105F">
      <w:pPr>
        <w:shd w:val="clear" w:color="auto" w:fill="FFFFFF"/>
        <w:spacing w:after="100" w:afterAutospacing="1" w:line="240" w:lineRule="auto"/>
        <w:rPr>
          <w:rFonts w:ascii="Arial" w:eastAsia="Times New Roman" w:hAnsi="Arial" w:cs="Arial"/>
          <w:color w:val="444444"/>
          <w:sz w:val="24"/>
          <w:szCs w:val="24"/>
          <w:lang w:eastAsia="da-DK"/>
        </w:rPr>
      </w:pPr>
      <w:r w:rsidRPr="00DA105F">
        <w:rPr>
          <w:rFonts w:ascii="Arial" w:eastAsia="Times New Roman" w:hAnsi="Arial" w:cs="Arial"/>
          <w:color w:val="444444"/>
          <w:sz w:val="24"/>
          <w:szCs w:val="24"/>
          <w:lang w:eastAsia="da-DK"/>
        </w:rPr>
        <w:t>Observer-mønstret foreslår, at du tilføjer en abonnementsmekanisme til publisher-klassen, så individuelle objekter kan abonnere på eller afmelde sig en strøm af hændelser fra publisheren.</w:t>
      </w:r>
    </w:p>
    <w:p w:rsidR="00DA105F" w:rsidRPr="00592A51" w:rsidRDefault="00DA105F" w:rsidP="00DA105F">
      <w:pPr>
        <w:shd w:val="clear" w:color="auto" w:fill="FFFFFF"/>
        <w:spacing w:after="100" w:afterAutospacing="1" w:line="240" w:lineRule="auto"/>
        <w:rPr>
          <w:rFonts w:ascii="Arial" w:eastAsia="Times New Roman" w:hAnsi="Arial" w:cs="Arial"/>
          <w:color w:val="444444"/>
          <w:sz w:val="24"/>
          <w:szCs w:val="24"/>
          <w:lang w:eastAsia="da-DK"/>
        </w:rPr>
      </w:pPr>
    </w:p>
    <w:p w:rsidR="00DA105F" w:rsidRDefault="00592A51" w:rsidP="00DA105F">
      <w:pPr>
        <w:keepNext/>
        <w:shd w:val="clear" w:color="auto" w:fill="FFFFFF"/>
        <w:spacing w:after="0" w:line="240" w:lineRule="auto"/>
        <w:jc w:val="center"/>
      </w:pPr>
      <w:r>
        <w:rPr>
          <w:rFonts w:ascii="Arial" w:eastAsia="Times New Roman" w:hAnsi="Arial" w:cs="Arial"/>
          <w:noProof/>
          <w:color w:val="444444"/>
          <w:sz w:val="24"/>
          <w:szCs w:val="24"/>
          <w:lang w:eastAsia="da-DK"/>
        </w:rPr>
        <w:lastRenderedPageBreak/>
        <w:drawing>
          <wp:inline distT="0" distB="0" distL="0" distR="0">
            <wp:extent cx="4476750" cy="1714500"/>
            <wp:effectExtent l="0" t="0" r="0" b="0"/>
            <wp:docPr id="3" name="Billede 3" descr="Subscription mechan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ubscription mechanism"/>
                    <pic:cNvPicPr>
                      <a:picLocks noChangeAspect="1" noChangeArrowheads="1"/>
                    </pic:cNvPicPr>
                  </pic:nvPicPr>
                  <pic:blipFill>
                    <a:blip r:embed="rId8" cstate="print"/>
                    <a:srcRect/>
                    <a:stretch>
                      <a:fillRect/>
                    </a:stretch>
                  </pic:blipFill>
                  <pic:spPr bwMode="auto">
                    <a:xfrm>
                      <a:off x="0" y="0"/>
                      <a:ext cx="4476750" cy="1714500"/>
                    </a:xfrm>
                    <a:prstGeom prst="rect">
                      <a:avLst/>
                    </a:prstGeom>
                    <a:noFill/>
                    <a:ln w="9525">
                      <a:noFill/>
                      <a:miter lim="800000"/>
                      <a:headEnd/>
                      <a:tailEnd/>
                    </a:ln>
                  </pic:spPr>
                </pic:pic>
              </a:graphicData>
            </a:graphic>
          </wp:inline>
        </w:drawing>
      </w:r>
    </w:p>
    <w:p w:rsidR="00592A51" w:rsidRPr="00592A51" w:rsidRDefault="00DA105F" w:rsidP="00DA105F">
      <w:pPr>
        <w:pStyle w:val="Billedtekst"/>
        <w:jc w:val="center"/>
        <w:rPr>
          <w:rFonts w:ascii="Arial" w:eastAsia="Times New Roman" w:hAnsi="Arial" w:cs="Arial"/>
          <w:color w:val="444444"/>
          <w:sz w:val="24"/>
          <w:szCs w:val="24"/>
          <w:lang w:eastAsia="da-DK"/>
        </w:rPr>
      </w:pPr>
      <w:r>
        <w:t xml:space="preserve">Figur </w:t>
      </w:r>
      <w:fldSimple w:instr=" SEQ Figur \* ARABIC ">
        <w:r>
          <w:rPr>
            <w:noProof/>
          </w:rPr>
          <w:t>2</w:t>
        </w:r>
      </w:fldSimple>
      <w:r>
        <w:t xml:space="preserve">. </w:t>
      </w:r>
      <w:r w:rsidRPr="00235786">
        <w:t>A subscription mechanism lets individual objects subscribe to event notifications.</w:t>
      </w:r>
    </w:p>
    <w:p w:rsidR="00592A51" w:rsidRPr="00592A51" w:rsidRDefault="00592A51" w:rsidP="00592A51">
      <w:pPr>
        <w:shd w:val="clear" w:color="auto" w:fill="FFFFFF"/>
        <w:spacing w:after="0" w:line="240" w:lineRule="auto"/>
        <w:jc w:val="center"/>
        <w:rPr>
          <w:rFonts w:ascii="Arial" w:eastAsia="Times New Roman" w:hAnsi="Arial" w:cs="Arial"/>
          <w:color w:val="444444"/>
          <w:sz w:val="24"/>
          <w:szCs w:val="24"/>
          <w:lang w:eastAsia="da-DK"/>
        </w:rPr>
      </w:pPr>
    </w:p>
    <w:p w:rsidR="00DA105F" w:rsidRPr="00DA105F" w:rsidRDefault="00DA105F" w:rsidP="00DA105F">
      <w:pPr>
        <w:shd w:val="clear" w:color="auto" w:fill="FFFFFF"/>
        <w:spacing w:after="100" w:afterAutospacing="1" w:line="240" w:lineRule="auto"/>
        <w:rPr>
          <w:rFonts w:ascii="Arial" w:eastAsia="Times New Roman" w:hAnsi="Arial" w:cs="Arial"/>
          <w:color w:val="444444"/>
          <w:sz w:val="24"/>
          <w:szCs w:val="24"/>
          <w:lang w:eastAsia="da-DK"/>
        </w:rPr>
      </w:pPr>
      <w:r w:rsidRPr="00DA105F">
        <w:rPr>
          <w:rFonts w:ascii="Arial" w:eastAsia="Times New Roman" w:hAnsi="Arial" w:cs="Arial"/>
          <w:color w:val="444444"/>
          <w:sz w:val="24"/>
          <w:szCs w:val="24"/>
          <w:lang w:eastAsia="da-DK"/>
        </w:rPr>
        <w:t>I praksis består mekanismen af:</w:t>
      </w:r>
    </w:p>
    <w:p w:rsidR="00DA105F" w:rsidRPr="00DA105F" w:rsidRDefault="00DA105F" w:rsidP="00DA105F">
      <w:pPr>
        <w:shd w:val="clear" w:color="auto" w:fill="FFFFFF"/>
        <w:spacing w:after="100" w:afterAutospacing="1" w:line="240" w:lineRule="auto"/>
        <w:rPr>
          <w:rFonts w:ascii="Arial" w:eastAsia="Times New Roman" w:hAnsi="Arial" w:cs="Arial"/>
          <w:color w:val="444444"/>
          <w:sz w:val="24"/>
          <w:szCs w:val="24"/>
          <w:lang w:eastAsia="da-DK"/>
        </w:rPr>
      </w:pPr>
      <w:r w:rsidRPr="00DA105F">
        <w:rPr>
          <w:rFonts w:ascii="Arial" w:eastAsia="Times New Roman" w:hAnsi="Arial" w:cs="Arial"/>
          <w:color w:val="444444"/>
          <w:sz w:val="24"/>
          <w:szCs w:val="24"/>
          <w:lang w:eastAsia="da-DK"/>
        </w:rPr>
        <w:t xml:space="preserve">Et array-felt til at </w:t>
      </w:r>
      <w:proofErr w:type="gramStart"/>
      <w:r w:rsidRPr="00DA105F">
        <w:rPr>
          <w:rFonts w:ascii="Arial" w:eastAsia="Times New Roman" w:hAnsi="Arial" w:cs="Arial"/>
          <w:color w:val="444444"/>
          <w:sz w:val="24"/>
          <w:szCs w:val="24"/>
          <w:lang w:eastAsia="da-DK"/>
        </w:rPr>
        <w:t>gemme</w:t>
      </w:r>
      <w:proofErr w:type="gramEnd"/>
      <w:r w:rsidRPr="00DA105F">
        <w:rPr>
          <w:rFonts w:ascii="Arial" w:eastAsia="Times New Roman" w:hAnsi="Arial" w:cs="Arial"/>
          <w:color w:val="444444"/>
          <w:sz w:val="24"/>
          <w:szCs w:val="24"/>
          <w:lang w:eastAsia="da-DK"/>
        </w:rPr>
        <w:t xml:space="preserve"> referencer til subscriber-objekter.</w:t>
      </w:r>
    </w:p>
    <w:p w:rsidR="00DA105F" w:rsidRPr="00DA105F" w:rsidRDefault="00DA105F" w:rsidP="00DA105F">
      <w:pPr>
        <w:shd w:val="clear" w:color="auto" w:fill="FFFFFF"/>
        <w:spacing w:after="100" w:afterAutospacing="1" w:line="240" w:lineRule="auto"/>
        <w:rPr>
          <w:rFonts w:ascii="Arial" w:eastAsia="Times New Roman" w:hAnsi="Arial" w:cs="Arial"/>
          <w:color w:val="444444"/>
          <w:sz w:val="24"/>
          <w:szCs w:val="24"/>
          <w:lang w:eastAsia="da-DK"/>
        </w:rPr>
      </w:pPr>
      <w:r w:rsidRPr="00DA105F">
        <w:rPr>
          <w:rFonts w:ascii="Arial" w:eastAsia="Times New Roman" w:hAnsi="Arial" w:cs="Arial"/>
          <w:color w:val="444444"/>
          <w:sz w:val="24"/>
          <w:szCs w:val="24"/>
          <w:lang w:eastAsia="da-DK"/>
        </w:rPr>
        <w:t xml:space="preserve">Flere offentlige metoder til at </w:t>
      </w:r>
      <w:proofErr w:type="gramStart"/>
      <w:r w:rsidRPr="00DA105F">
        <w:rPr>
          <w:rFonts w:ascii="Arial" w:eastAsia="Times New Roman" w:hAnsi="Arial" w:cs="Arial"/>
          <w:color w:val="444444"/>
          <w:sz w:val="24"/>
          <w:szCs w:val="24"/>
          <w:lang w:eastAsia="da-DK"/>
        </w:rPr>
        <w:t>tilføje</w:t>
      </w:r>
      <w:proofErr w:type="gramEnd"/>
      <w:r w:rsidRPr="00DA105F">
        <w:rPr>
          <w:rFonts w:ascii="Arial" w:eastAsia="Times New Roman" w:hAnsi="Arial" w:cs="Arial"/>
          <w:color w:val="444444"/>
          <w:sz w:val="24"/>
          <w:szCs w:val="24"/>
          <w:lang w:eastAsia="da-DK"/>
        </w:rPr>
        <w:t xml:space="preserve"> og fjerne subscribers fra listen.</w:t>
      </w:r>
    </w:p>
    <w:p w:rsidR="00592A51" w:rsidRPr="00592A51" w:rsidRDefault="00DA105F" w:rsidP="00DA105F">
      <w:pPr>
        <w:shd w:val="clear" w:color="auto" w:fill="FFFFFF"/>
        <w:spacing w:after="100" w:afterAutospacing="1" w:line="240" w:lineRule="auto"/>
        <w:rPr>
          <w:rFonts w:ascii="Arial" w:eastAsia="Times New Roman" w:hAnsi="Arial" w:cs="Arial"/>
          <w:color w:val="444444"/>
          <w:sz w:val="24"/>
          <w:szCs w:val="24"/>
          <w:lang w:eastAsia="da-DK"/>
        </w:rPr>
      </w:pPr>
      <w:r w:rsidRPr="00DA105F">
        <w:rPr>
          <w:rFonts w:ascii="Arial" w:eastAsia="Times New Roman" w:hAnsi="Arial" w:cs="Arial"/>
          <w:color w:val="444444"/>
          <w:sz w:val="24"/>
          <w:szCs w:val="24"/>
          <w:lang w:eastAsia="da-DK"/>
        </w:rPr>
        <w:t>Når en vigtig hændelse sker hos publisheren, går den gennem sine subscribers og kalder en specifik notification-metode på hvert objekt.</w:t>
      </w:r>
    </w:p>
    <w:p w:rsidR="00DA105F" w:rsidRDefault="00592A51" w:rsidP="00DA105F">
      <w:pPr>
        <w:keepNext/>
        <w:shd w:val="clear" w:color="auto" w:fill="FFFFFF"/>
        <w:spacing w:after="0" w:line="240" w:lineRule="auto"/>
        <w:jc w:val="center"/>
      </w:pPr>
      <w:r>
        <w:rPr>
          <w:rFonts w:ascii="Arial" w:eastAsia="Times New Roman" w:hAnsi="Arial" w:cs="Arial"/>
          <w:noProof/>
          <w:color w:val="444444"/>
          <w:sz w:val="24"/>
          <w:szCs w:val="24"/>
          <w:lang w:eastAsia="da-DK"/>
        </w:rPr>
        <w:drawing>
          <wp:inline distT="0" distB="0" distL="0" distR="0">
            <wp:extent cx="4381500" cy="3524250"/>
            <wp:effectExtent l="0" t="0" r="0" b="0"/>
            <wp:docPr id="4" name="Billede 4" descr="Notification meth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otification methods"/>
                    <pic:cNvPicPr>
                      <a:picLocks noChangeAspect="1" noChangeArrowheads="1"/>
                    </pic:cNvPicPr>
                  </pic:nvPicPr>
                  <pic:blipFill>
                    <a:blip r:embed="rId9" cstate="print"/>
                    <a:srcRect/>
                    <a:stretch>
                      <a:fillRect/>
                    </a:stretch>
                  </pic:blipFill>
                  <pic:spPr bwMode="auto">
                    <a:xfrm>
                      <a:off x="0" y="0"/>
                      <a:ext cx="4381500" cy="3524250"/>
                    </a:xfrm>
                    <a:prstGeom prst="rect">
                      <a:avLst/>
                    </a:prstGeom>
                    <a:noFill/>
                    <a:ln w="9525">
                      <a:noFill/>
                      <a:miter lim="800000"/>
                      <a:headEnd/>
                      <a:tailEnd/>
                    </a:ln>
                  </pic:spPr>
                </pic:pic>
              </a:graphicData>
            </a:graphic>
          </wp:inline>
        </w:drawing>
      </w:r>
    </w:p>
    <w:p w:rsidR="00592A51" w:rsidRPr="00592A51" w:rsidRDefault="00DA105F" w:rsidP="00DA105F">
      <w:pPr>
        <w:pStyle w:val="Billedtekst"/>
        <w:jc w:val="center"/>
        <w:rPr>
          <w:rFonts w:ascii="Arial" w:eastAsia="Times New Roman" w:hAnsi="Arial" w:cs="Arial"/>
          <w:color w:val="444444"/>
          <w:sz w:val="24"/>
          <w:szCs w:val="24"/>
          <w:lang w:eastAsia="da-DK"/>
        </w:rPr>
      </w:pPr>
      <w:r>
        <w:t xml:space="preserve">Figur </w:t>
      </w:r>
      <w:fldSimple w:instr=" SEQ Figur \* ARABIC ">
        <w:r>
          <w:rPr>
            <w:noProof/>
          </w:rPr>
          <w:t>3</w:t>
        </w:r>
      </w:fldSimple>
      <w:r>
        <w:t xml:space="preserve">. </w:t>
      </w:r>
      <w:r w:rsidRPr="00183D93">
        <w:t>Publisher notifies subscribers by calling the specific notification method on their objects.</w:t>
      </w:r>
    </w:p>
    <w:p w:rsidR="00592A51" w:rsidRPr="00592A51" w:rsidRDefault="00592A51" w:rsidP="00592A51">
      <w:pPr>
        <w:shd w:val="clear" w:color="auto" w:fill="FFFFFF"/>
        <w:spacing w:after="0" w:line="240" w:lineRule="auto"/>
        <w:jc w:val="center"/>
        <w:rPr>
          <w:rFonts w:ascii="Arial" w:eastAsia="Times New Roman" w:hAnsi="Arial" w:cs="Arial"/>
          <w:color w:val="444444"/>
          <w:sz w:val="24"/>
          <w:szCs w:val="24"/>
          <w:lang w:eastAsia="da-DK"/>
        </w:rPr>
      </w:pPr>
    </w:p>
    <w:p w:rsidR="00DA105F" w:rsidRPr="00DA105F" w:rsidRDefault="00DA105F" w:rsidP="00DA105F">
      <w:pPr>
        <w:shd w:val="clear" w:color="auto" w:fill="FFFFFF"/>
        <w:spacing w:before="100" w:beforeAutospacing="1" w:after="100" w:afterAutospacing="1" w:line="240" w:lineRule="auto"/>
        <w:outlineLvl w:val="1"/>
        <w:rPr>
          <w:rFonts w:ascii="Arial" w:eastAsia="Times New Roman" w:hAnsi="Arial" w:cs="Arial"/>
          <w:color w:val="444444"/>
          <w:sz w:val="24"/>
          <w:szCs w:val="24"/>
          <w:lang w:eastAsia="da-DK"/>
        </w:rPr>
      </w:pPr>
      <w:r w:rsidRPr="00DA105F">
        <w:rPr>
          <w:rFonts w:ascii="Arial" w:eastAsia="Times New Roman" w:hAnsi="Arial" w:cs="Arial"/>
          <w:color w:val="444444"/>
          <w:sz w:val="24"/>
          <w:szCs w:val="24"/>
          <w:lang w:eastAsia="da-DK"/>
        </w:rPr>
        <w:t>Interface og kobling</w:t>
      </w:r>
    </w:p>
    <w:p w:rsidR="00DA105F" w:rsidRPr="00DA105F" w:rsidRDefault="00DA105F" w:rsidP="00DA105F">
      <w:pPr>
        <w:shd w:val="clear" w:color="auto" w:fill="FFFFFF"/>
        <w:spacing w:before="100" w:beforeAutospacing="1" w:after="100" w:afterAutospacing="1" w:line="240" w:lineRule="auto"/>
        <w:outlineLvl w:val="1"/>
        <w:rPr>
          <w:rFonts w:ascii="Arial" w:eastAsia="Times New Roman" w:hAnsi="Arial" w:cs="Arial"/>
          <w:color w:val="444444"/>
          <w:sz w:val="24"/>
          <w:szCs w:val="24"/>
          <w:lang w:eastAsia="da-DK"/>
        </w:rPr>
      </w:pPr>
      <w:r w:rsidRPr="00DA105F">
        <w:rPr>
          <w:rFonts w:ascii="Arial" w:eastAsia="Times New Roman" w:hAnsi="Arial" w:cs="Arial"/>
          <w:color w:val="444444"/>
          <w:sz w:val="24"/>
          <w:szCs w:val="24"/>
          <w:lang w:eastAsia="da-DK"/>
        </w:rPr>
        <w:lastRenderedPageBreak/>
        <w:t>Virkelige apps kan have mange forskellige subscriber-klasser, der ønsker at følge samme publisher. Du vil ikke koble publisheren direkte til alle disse klasser, især hvis du ikke kender dem på forhånd.</w:t>
      </w:r>
    </w:p>
    <w:p w:rsidR="00DA105F" w:rsidRPr="00DA105F" w:rsidRDefault="00DA105F" w:rsidP="00DA105F">
      <w:pPr>
        <w:shd w:val="clear" w:color="auto" w:fill="FFFFFF"/>
        <w:spacing w:before="100" w:beforeAutospacing="1" w:after="100" w:afterAutospacing="1" w:line="240" w:lineRule="auto"/>
        <w:outlineLvl w:val="1"/>
        <w:rPr>
          <w:rFonts w:ascii="Arial" w:eastAsia="Times New Roman" w:hAnsi="Arial" w:cs="Arial"/>
          <w:color w:val="444444"/>
          <w:sz w:val="24"/>
          <w:szCs w:val="24"/>
          <w:lang w:eastAsia="da-DK"/>
        </w:rPr>
      </w:pPr>
      <w:r w:rsidRPr="00DA105F">
        <w:rPr>
          <w:rFonts w:ascii="Arial" w:eastAsia="Times New Roman" w:hAnsi="Arial" w:cs="Arial"/>
          <w:color w:val="444444"/>
          <w:sz w:val="24"/>
          <w:szCs w:val="24"/>
          <w:lang w:eastAsia="da-DK"/>
        </w:rPr>
        <w:t>Alle subscribers skal implementere samme interface.</w:t>
      </w:r>
    </w:p>
    <w:p w:rsidR="00DA105F" w:rsidRPr="00DA105F" w:rsidRDefault="00DA105F" w:rsidP="00DA105F">
      <w:pPr>
        <w:shd w:val="clear" w:color="auto" w:fill="FFFFFF"/>
        <w:spacing w:before="100" w:beforeAutospacing="1" w:after="100" w:afterAutospacing="1" w:line="240" w:lineRule="auto"/>
        <w:outlineLvl w:val="1"/>
        <w:rPr>
          <w:rFonts w:ascii="Arial" w:eastAsia="Times New Roman" w:hAnsi="Arial" w:cs="Arial"/>
          <w:color w:val="444444"/>
          <w:sz w:val="24"/>
          <w:szCs w:val="24"/>
          <w:lang w:eastAsia="da-DK"/>
        </w:rPr>
      </w:pPr>
      <w:r w:rsidRPr="00DA105F">
        <w:rPr>
          <w:rFonts w:ascii="Arial" w:eastAsia="Times New Roman" w:hAnsi="Arial" w:cs="Arial"/>
          <w:color w:val="444444"/>
          <w:sz w:val="24"/>
          <w:szCs w:val="24"/>
          <w:lang w:eastAsia="da-DK"/>
        </w:rPr>
        <w:t>Publisher kommunikerer kun med subscribers via dette interface.</w:t>
      </w:r>
    </w:p>
    <w:p w:rsidR="00DA105F" w:rsidRPr="00DA105F" w:rsidRDefault="00DA105F" w:rsidP="00DA105F">
      <w:pPr>
        <w:shd w:val="clear" w:color="auto" w:fill="FFFFFF"/>
        <w:spacing w:before="100" w:beforeAutospacing="1" w:after="100" w:afterAutospacing="1" w:line="240" w:lineRule="auto"/>
        <w:outlineLvl w:val="1"/>
        <w:rPr>
          <w:rFonts w:ascii="Arial" w:eastAsia="Times New Roman" w:hAnsi="Arial" w:cs="Arial"/>
          <w:color w:val="444444"/>
          <w:sz w:val="24"/>
          <w:szCs w:val="24"/>
          <w:lang w:eastAsia="da-DK"/>
        </w:rPr>
      </w:pPr>
      <w:r w:rsidRPr="00DA105F">
        <w:rPr>
          <w:rFonts w:ascii="Arial" w:eastAsia="Times New Roman" w:hAnsi="Arial" w:cs="Arial"/>
          <w:color w:val="444444"/>
          <w:sz w:val="24"/>
          <w:szCs w:val="24"/>
          <w:lang w:eastAsia="da-DK"/>
        </w:rPr>
        <w:t>Interfacet deklarerer notification-metoden med parametre, som publisheren kan bruge til at sende kontekstdata sammen med notifikationen.</w:t>
      </w:r>
    </w:p>
    <w:p w:rsidR="00DA105F" w:rsidRDefault="00DA105F" w:rsidP="00DA105F">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DA105F">
        <w:rPr>
          <w:rFonts w:ascii="Arial" w:eastAsia="Times New Roman" w:hAnsi="Arial" w:cs="Arial"/>
          <w:color w:val="444444"/>
          <w:sz w:val="24"/>
          <w:szCs w:val="24"/>
          <w:lang w:eastAsia="da-DK"/>
        </w:rPr>
        <w:t>Hvis appen har flere typer publishers, kan alle publishers implementere et fælles interface, der kun beskriver nogle få abonnementsmetoder. Dette gør subscribers kompatible uden at koble til konkrete klasser.</w:t>
      </w:r>
      <w:r w:rsidR="00592A51" w:rsidRPr="00592A51">
        <w:rPr>
          <w:rFonts w:ascii="Arial" w:eastAsia="Times New Roman" w:hAnsi="Arial" w:cs="Arial"/>
          <w:b/>
          <w:bCs/>
          <w:color w:val="444444"/>
          <w:sz w:val="36"/>
          <w:szCs w:val="36"/>
          <w:lang w:eastAsia="da-DK"/>
        </w:rPr>
        <w:t> </w:t>
      </w:r>
    </w:p>
    <w:p w:rsidR="00DA105F" w:rsidRDefault="00DA105F" w:rsidP="00DA105F">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p>
    <w:p w:rsidR="00592A51" w:rsidRPr="00592A51" w:rsidRDefault="00592A51" w:rsidP="00DA105F">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592A51">
        <w:rPr>
          <w:rFonts w:ascii="Arial" w:eastAsia="Times New Roman" w:hAnsi="Arial" w:cs="Arial"/>
          <w:b/>
          <w:bCs/>
          <w:color w:val="444444"/>
          <w:sz w:val="36"/>
          <w:szCs w:val="36"/>
          <w:lang w:eastAsia="da-DK"/>
        </w:rPr>
        <w:t>Real-World Analogy</w:t>
      </w:r>
    </w:p>
    <w:p w:rsidR="00DA105F" w:rsidRDefault="00592A51" w:rsidP="00DA105F">
      <w:pPr>
        <w:keepNext/>
        <w:shd w:val="clear" w:color="auto" w:fill="FFFFFF"/>
        <w:spacing w:after="0" w:line="240" w:lineRule="auto"/>
        <w:jc w:val="center"/>
      </w:pPr>
      <w:r>
        <w:rPr>
          <w:rFonts w:ascii="Arial" w:eastAsia="Times New Roman" w:hAnsi="Arial" w:cs="Arial"/>
          <w:noProof/>
          <w:color w:val="444444"/>
          <w:sz w:val="24"/>
          <w:szCs w:val="24"/>
          <w:lang w:eastAsia="da-DK"/>
        </w:rPr>
        <w:drawing>
          <wp:inline distT="0" distB="0" distL="0" distR="0">
            <wp:extent cx="5715000" cy="2857500"/>
            <wp:effectExtent l="0" t="0" r="0" b="0"/>
            <wp:docPr id="5" name="Billede 5" descr="Magazine and newspaper subscri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gazine and newspaper subscriptions"/>
                    <pic:cNvPicPr>
                      <a:picLocks noChangeAspect="1" noChangeArrowheads="1"/>
                    </pic:cNvPicPr>
                  </pic:nvPicPr>
                  <pic:blipFill>
                    <a:blip r:embed="rId10" cstate="print"/>
                    <a:srcRect/>
                    <a:stretch>
                      <a:fillRect/>
                    </a:stretch>
                  </pic:blipFill>
                  <pic:spPr bwMode="auto">
                    <a:xfrm>
                      <a:off x="0" y="0"/>
                      <a:ext cx="5715000" cy="2857500"/>
                    </a:xfrm>
                    <a:prstGeom prst="rect">
                      <a:avLst/>
                    </a:prstGeom>
                    <a:noFill/>
                    <a:ln w="9525">
                      <a:noFill/>
                      <a:miter lim="800000"/>
                      <a:headEnd/>
                      <a:tailEnd/>
                    </a:ln>
                  </pic:spPr>
                </pic:pic>
              </a:graphicData>
            </a:graphic>
          </wp:inline>
        </w:drawing>
      </w:r>
    </w:p>
    <w:p w:rsidR="00592A51" w:rsidRPr="00592A51" w:rsidRDefault="00DA105F" w:rsidP="00DA105F">
      <w:pPr>
        <w:pStyle w:val="Billedtekst"/>
        <w:jc w:val="center"/>
        <w:rPr>
          <w:rFonts w:ascii="Arial" w:eastAsia="Times New Roman" w:hAnsi="Arial" w:cs="Arial"/>
          <w:color w:val="444444"/>
          <w:sz w:val="24"/>
          <w:szCs w:val="24"/>
          <w:lang w:eastAsia="da-DK"/>
        </w:rPr>
      </w:pPr>
      <w:r>
        <w:t xml:space="preserve">Figur </w:t>
      </w:r>
      <w:fldSimple w:instr=" SEQ Figur \* ARABIC ">
        <w:r>
          <w:rPr>
            <w:noProof/>
          </w:rPr>
          <w:t>4</w:t>
        </w:r>
      </w:fldSimple>
      <w:r>
        <w:t xml:space="preserve">. </w:t>
      </w:r>
      <w:r w:rsidRPr="006D6B4E">
        <w:t>Magazine and newspaper subscriptions.</w:t>
      </w:r>
    </w:p>
    <w:p w:rsidR="00592A51" w:rsidRPr="00592A51" w:rsidRDefault="00592A51" w:rsidP="00592A51">
      <w:pPr>
        <w:shd w:val="clear" w:color="auto" w:fill="FFFFFF"/>
        <w:spacing w:after="0" w:line="240" w:lineRule="auto"/>
        <w:jc w:val="center"/>
        <w:rPr>
          <w:rFonts w:ascii="Arial" w:eastAsia="Times New Roman" w:hAnsi="Arial" w:cs="Arial"/>
          <w:color w:val="444444"/>
          <w:sz w:val="24"/>
          <w:szCs w:val="24"/>
          <w:lang w:eastAsia="da-DK"/>
        </w:rPr>
      </w:pPr>
    </w:p>
    <w:p w:rsidR="00592A51" w:rsidRPr="00592A51" w:rsidRDefault="00D566C9" w:rsidP="00592A51">
      <w:pPr>
        <w:shd w:val="clear" w:color="auto" w:fill="FFFFFF"/>
        <w:spacing w:after="100" w:afterAutospacing="1" w:line="240" w:lineRule="auto"/>
        <w:rPr>
          <w:rFonts w:ascii="Arial" w:eastAsia="Times New Roman" w:hAnsi="Arial" w:cs="Arial"/>
          <w:color w:val="444444"/>
          <w:sz w:val="24"/>
          <w:szCs w:val="24"/>
          <w:lang w:eastAsia="da-DK"/>
        </w:rPr>
      </w:pPr>
      <w:r w:rsidRPr="00D566C9">
        <w:rPr>
          <w:rFonts w:ascii="Arial" w:eastAsia="Times New Roman" w:hAnsi="Arial" w:cs="Arial"/>
          <w:color w:val="444444"/>
          <w:sz w:val="24"/>
          <w:szCs w:val="24"/>
          <w:lang w:eastAsia="da-DK"/>
        </w:rPr>
        <w:t>Når du abonnerer på en avis eller et magasin, behøver du ikke længere at gå til butikken for at tjekke næste udgivelse. Publisheren sender nye udgaver direkte til din postkasse, nogle gange endda på forhånd.</w:t>
      </w:r>
    </w:p>
    <w:p w:rsidR="00592A51" w:rsidRPr="00592A51" w:rsidRDefault="00D566C9" w:rsidP="00592A51">
      <w:pPr>
        <w:shd w:val="clear" w:color="auto" w:fill="FFFFFF"/>
        <w:spacing w:after="0" w:line="240" w:lineRule="auto"/>
        <w:rPr>
          <w:rFonts w:ascii="Arial" w:eastAsia="Times New Roman" w:hAnsi="Arial" w:cs="Arial"/>
          <w:color w:val="444444"/>
          <w:sz w:val="24"/>
          <w:szCs w:val="24"/>
          <w:lang w:eastAsia="da-DK"/>
        </w:rPr>
      </w:pPr>
      <w:r w:rsidRPr="00D566C9">
        <w:rPr>
          <w:rFonts w:ascii="Arial" w:eastAsia="Times New Roman" w:hAnsi="Arial" w:cs="Arial"/>
          <w:color w:val="444444"/>
          <w:sz w:val="24"/>
          <w:szCs w:val="24"/>
          <w:lang w:eastAsia="da-DK"/>
        </w:rPr>
        <w:t>Publisheren holder styr på subscribers og ved, hvilke magasiner de er interesserede i. Subscribers kan forlade listen når som helst, hvis de ikke ønsker at modtage flere udgaver.</w:t>
      </w:r>
    </w:p>
    <w:p w:rsidR="00592A51" w:rsidRPr="00592A51" w:rsidRDefault="00592A51" w:rsidP="00592A51">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592A51">
        <w:rPr>
          <w:rFonts w:ascii="Arial" w:eastAsia="Times New Roman" w:hAnsi="Arial" w:cs="Arial"/>
          <w:b/>
          <w:bCs/>
          <w:color w:val="444444"/>
          <w:sz w:val="36"/>
          <w:szCs w:val="36"/>
          <w:lang w:eastAsia="da-DK"/>
        </w:rPr>
        <w:lastRenderedPageBreak/>
        <w:t> Stru</w:t>
      </w:r>
      <w:r w:rsidR="00D566C9">
        <w:rPr>
          <w:rFonts w:ascii="Arial" w:eastAsia="Times New Roman" w:hAnsi="Arial" w:cs="Arial"/>
          <w:b/>
          <w:bCs/>
          <w:color w:val="444444"/>
          <w:sz w:val="36"/>
          <w:szCs w:val="36"/>
          <w:lang w:eastAsia="da-DK"/>
        </w:rPr>
        <w:t>k</w:t>
      </w:r>
      <w:r w:rsidRPr="00592A51">
        <w:rPr>
          <w:rFonts w:ascii="Arial" w:eastAsia="Times New Roman" w:hAnsi="Arial" w:cs="Arial"/>
          <w:b/>
          <w:bCs/>
          <w:color w:val="444444"/>
          <w:sz w:val="36"/>
          <w:szCs w:val="36"/>
          <w:lang w:eastAsia="da-DK"/>
        </w:rPr>
        <w:t>tur</w:t>
      </w:r>
    </w:p>
    <w:p w:rsidR="00592A51" w:rsidRPr="00592A51" w:rsidRDefault="00592A51" w:rsidP="00592A51">
      <w:pPr>
        <w:shd w:val="clear" w:color="auto" w:fill="FFFFFF"/>
        <w:spacing w:after="0" w:line="240" w:lineRule="auto"/>
        <w:rPr>
          <w:rFonts w:ascii="Arial" w:eastAsia="Times New Roman" w:hAnsi="Arial" w:cs="Arial"/>
          <w:color w:val="444444"/>
          <w:sz w:val="24"/>
          <w:szCs w:val="24"/>
          <w:lang w:eastAsia="da-DK"/>
        </w:rPr>
      </w:pPr>
      <w:r>
        <w:rPr>
          <w:rFonts w:ascii="Arial" w:eastAsia="Times New Roman" w:hAnsi="Arial" w:cs="Arial"/>
          <w:noProof/>
          <w:color w:val="444444"/>
          <w:sz w:val="24"/>
          <w:szCs w:val="24"/>
          <w:lang w:eastAsia="da-DK"/>
        </w:rPr>
        <w:drawing>
          <wp:inline distT="0" distB="0" distL="0" distR="0">
            <wp:extent cx="5810250" cy="2952750"/>
            <wp:effectExtent l="0" t="0" r="0" b="0"/>
            <wp:docPr id="6" name="Billede 6" descr="Structure of the Observer design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tructure of the Observer design pattern"/>
                    <pic:cNvPicPr>
                      <a:picLocks noChangeAspect="1" noChangeArrowheads="1"/>
                    </pic:cNvPicPr>
                  </pic:nvPicPr>
                  <pic:blipFill>
                    <a:blip r:embed="rId11" cstate="print"/>
                    <a:srcRect/>
                    <a:stretch>
                      <a:fillRect/>
                    </a:stretch>
                  </pic:blipFill>
                  <pic:spPr bwMode="auto">
                    <a:xfrm>
                      <a:off x="0" y="0"/>
                      <a:ext cx="5810250" cy="2952750"/>
                    </a:xfrm>
                    <a:prstGeom prst="rect">
                      <a:avLst/>
                    </a:prstGeom>
                    <a:noFill/>
                    <a:ln w="9525">
                      <a:noFill/>
                      <a:miter lim="800000"/>
                      <a:headEnd/>
                      <a:tailEnd/>
                    </a:ln>
                  </pic:spPr>
                </pic:pic>
              </a:graphicData>
            </a:graphic>
          </wp:inline>
        </w:drawing>
      </w:r>
    </w:p>
    <w:p w:rsidR="00D566C9" w:rsidRDefault="00D566C9" w:rsidP="00D566C9">
      <w:pPr>
        <w:shd w:val="clear" w:color="auto" w:fill="F5F5F5"/>
        <w:spacing w:after="100" w:afterAutospacing="1" w:line="300" w:lineRule="atLeast"/>
        <w:ind w:left="357"/>
        <w:rPr>
          <w:rFonts w:ascii="Arial" w:eastAsia="Times New Roman" w:hAnsi="Arial" w:cs="Arial"/>
          <w:color w:val="444444"/>
          <w:sz w:val="21"/>
          <w:szCs w:val="21"/>
          <w:lang w:eastAsia="da-DK"/>
        </w:rPr>
      </w:pPr>
    </w:p>
    <w:p w:rsidR="00592A51" w:rsidRPr="00592A51" w:rsidRDefault="00D566C9" w:rsidP="00D566C9">
      <w:pPr>
        <w:numPr>
          <w:ilvl w:val="0"/>
          <w:numId w:val="1"/>
        </w:numPr>
        <w:shd w:val="clear" w:color="auto" w:fill="F5F5F5"/>
        <w:spacing w:after="100" w:afterAutospacing="1" w:line="300" w:lineRule="atLeast"/>
        <w:ind w:left="357" w:hanging="357"/>
        <w:rPr>
          <w:rFonts w:ascii="Arial" w:eastAsia="Times New Roman" w:hAnsi="Arial" w:cs="Arial"/>
          <w:color w:val="444444"/>
          <w:sz w:val="21"/>
          <w:szCs w:val="21"/>
          <w:lang w:eastAsia="da-DK"/>
        </w:rPr>
      </w:pPr>
      <w:r w:rsidRPr="00D566C9">
        <w:rPr>
          <w:rFonts w:ascii="Arial" w:eastAsia="Times New Roman" w:hAnsi="Arial" w:cs="Arial"/>
          <w:color w:val="444444"/>
          <w:sz w:val="21"/>
          <w:szCs w:val="21"/>
          <w:lang w:eastAsia="da-DK"/>
        </w:rPr>
        <w:t>Publisher: Udsteder hændelser af interesse for andre objekter. Disse hændelser sker, når publisheren ændrer sin tilstand eller udfører handlinger. Publisheren indeholder en abonnementsinfrastruktur til at tilføje og fjerne subscribers</w:t>
      </w:r>
      <w:r w:rsidR="00592A51" w:rsidRPr="00592A51">
        <w:rPr>
          <w:rFonts w:ascii="Arial" w:eastAsia="Times New Roman" w:hAnsi="Arial" w:cs="Arial"/>
          <w:color w:val="444444"/>
          <w:sz w:val="21"/>
          <w:szCs w:val="21"/>
          <w:lang w:eastAsia="da-DK"/>
        </w:rPr>
        <w:t>.</w:t>
      </w:r>
    </w:p>
    <w:p w:rsidR="00592A51" w:rsidRPr="00592A51" w:rsidRDefault="00D566C9" w:rsidP="00D566C9">
      <w:pPr>
        <w:numPr>
          <w:ilvl w:val="0"/>
          <w:numId w:val="1"/>
        </w:numPr>
        <w:shd w:val="clear" w:color="auto" w:fill="F5F5F5"/>
        <w:spacing w:before="100" w:beforeAutospacing="1" w:after="100" w:afterAutospacing="1" w:line="300" w:lineRule="atLeast"/>
        <w:ind w:left="357" w:hanging="357"/>
        <w:rPr>
          <w:rFonts w:ascii="Arial" w:eastAsia="Times New Roman" w:hAnsi="Arial" w:cs="Arial"/>
          <w:color w:val="444444"/>
          <w:sz w:val="21"/>
          <w:szCs w:val="21"/>
          <w:lang w:eastAsia="da-DK"/>
        </w:rPr>
      </w:pPr>
      <w:r w:rsidRPr="00D566C9">
        <w:rPr>
          <w:rFonts w:ascii="Arial" w:eastAsia="Times New Roman" w:hAnsi="Arial" w:cs="Arial"/>
          <w:color w:val="444444"/>
          <w:sz w:val="21"/>
          <w:szCs w:val="21"/>
          <w:lang w:eastAsia="da-DK"/>
        </w:rPr>
        <w:t>Når en ny hændelse opstår, går publisheren gennem subscription-listen og kalder notification-metoden fra subscriber-interfacet på hvert subscriber-objekt</w:t>
      </w:r>
      <w:r w:rsidR="00592A51" w:rsidRPr="00592A51">
        <w:rPr>
          <w:rFonts w:ascii="Arial" w:eastAsia="Times New Roman" w:hAnsi="Arial" w:cs="Arial"/>
          <w:color w:val="444444"/>
          <w:sz w:val="21"/>
          <w:szCs w:val="21"/>
          <w:lang w:eastAsia="da-DK"/>
        </w:rPr>
        <w:t>.</w:t>
      </w:r>
    </w:p>
    <w:p w:rsidR="00592A51" w:rsidRPr="00592A51" w:rsidRDefault="00D566C9" w:rsidP="00D566C9">
      <w:pPr>
        <w:numPr>
          <w:ilvl w:val="0"/>
          <w:numId w:val="1"/>
        </w:numPr>
        <w:shd w:val="clear" w:color="auto" w:fill="F5F5F5"/>
        <w:spacing w:before="100" w:beforeAutospacing="1" w:after="100" w:afterAutospacing="1" w:line="300" w:lineRule="atLeast"/>
        <w:ind w:left="357" w:hanging="357"/>
        <w:rPr>
          <w:rFonts w:ascii="Arial" w:eastAsia="Times New Roman" w:hAnsi="Arial" w:cs="Arial"/>
          <w:color w:val="444444"/>
          <w:sz w:val="21"/>
          <w:szCs w:val="21"/>
          <w:lang w:eastAsia="da-DK"/>
        </w:rPr>
      </w:pPr>
      <w:r w:rsidRPr="00D566C9">
        <w:rPr>
          <w:rFonts w:ascii="Arial" w:eastAsia="Times New Roman" w:hAnsi="Arial" w:cs="Arial"/>
          <w:color w:val="444444"/>
          <w:sz w:val="21"/>
          <w:szCs w:val="21"/>
          <w:lang w:eastAsia="da-DK"/>
        </w:rPr>
        <w:t>Subscriber-interface: Deklarerer notification-metoden (ofte kun en update-metode). Metoden kan have parametre, der giver publisheren mulighed for at sende eventdetaljer med</w:t>
      </w:r>
      <w:r w:rsidR="00592A51" w:rsidRPr="00592A51">
        <w:rPr>
          <w:rFonts w:ascii="Arial" w:eastAsia="Times New Roman" w:hAnsi="Arial" w:cs="Arial"/>
          <w:color w:val="444444"/>
          <w:sz w:val="21"/>
          <w:szCs w:val="21"/>
          <w:lang w:eastAsia="da-DK"/>
        </w:rPr>
        <w:t>.</w:t>
      </w:r>
    </w:p>
    <w:p w:rsidR="00592A51" w:rsidRPr="00592A51" w:rsidRDefault="00D566C9" w:rsidP="00D566C9">
      <w:pPr>
        <w:numPr>
          <w:ilvl w:val="0"/>
          <w:numId w:val="1"/>
        </w:numPr>
        <w:shd w:val="clear" w:color="auto" w:fill="F5F5F5"/>
        <w:spacing w:before="100" w:beforeAutospacing="1" w:after="100" w:afterAutospacing="1" w:line="300" w:lineRule="atLeast"/>
        <w:ind w:left="357" w:hanging="357"/>
        <w:rPr>
          <w:rFonts w:ascii="Arial" w:eastAsia="Times New Roman" w:hAnsi="Arial" w:cs="Arial"/>
          <w:color w:val="444444"/>
          <w:sz w:val="21"/>
          <w:szCs w:val="21"/>
          <w:lang w:eastAsia="da-DK"/>
        </w:rPr>
      </w:pPr>
      <w:r w:rsidRPr="00D566C9">
        <w:rPr>
          <w:rFonts w:ascii="Arial" w:eastAsia="Times New Roman" w:hAnsi="Arial" w:cs="Arial"/>
          <w:bCs/>
          <w:color w:val="444444"/>
          <w:sz w:val="21"/>
          <w:lang w:eastAsia="da-DK"/>
        </w:rPr>
        <w:t>Concrete Subscribers: Udfører handlinger som svar på publisherens notifikationer. Alle skal implementere samme interface, så publisheren ikke er koblet til konkrete klasser</w:t>
      </w:r>
      <w:r w:rsidR="00592A51" w:rsidRPr="00592A51">
        <w:rPr>
          <w:rFonts w:ascii="Arial" w:eastAsia="Times New Roman" w:hAnsi="Arial" w:cs="Arial"/>
          <w:color w:val="444444"/>
          <w:sz w:val="21"/>
          <w:szCs w:val="21"/>
          <w:lang w:eastAsia="da-DK"/>
        </w:rPr>
        <w:t>.</w:t>
      </w:r>
    </w:p>
    <w:p w:rsidR="00592A51" w:rsidRPr="00592A51" w:rsidRDefault="00D566C9" w:rsidP="00D566C9">
      <w:pPr>
        <w:numPr>
          <w:ilvl w:val="0"/>
          <w:numId w:val="1"/>
        </w:numPr>
        <w:shd w:val="clear" w:color="auto" w:fill="F5F5F5"/>
        <w:spacing w:before="100" w:beforeAutospacing="1" w:after="100" w:afterAutospacing="1" w:line="300" w:lineRule="atLeast"/>
        <w:ind w:left="357" w:hanging="357"/>
        <w:rPr>
          <w:rFonts w:ascii="Arial" w:eastAsia="Times New Roman" w:hAnsi="Arial" w:cs="Arial"/>
          <w:color w:val="444444"/>
          <w:sz w:val="21"/>
          <w:szCs w:val="21"/>
          <w:lang w:eastAsia="da-DK"/>
        </w:rPr>
      </w:pPr>
      <w:r w:rsidRPr="00D566C9">
        <w:rPr>
          <w:rFonts w:ascii="Arial" w:eastAsia="Times New Roman" w:hAnsi="Arial" w:cs="Arial"/>
          <w:color w:val="444444"/>
          <w:sz w:val="21"/>
          <w:szCs w:val="21"/>
          <w:lang w:eastAsia="da-DK"/>
        </w:rPr>
        <w:t>Subscribers har ofte brug for kontekst for korrekt håndtering af opdateringen. Publisheren sender derfor ofte kontekstoplysninger som argumenter i notification-metoden, evt. sig selv som reference</w:t>
      </w:r>
      <w:r w:rsidR="00592A51" w:rsidRPr="00592A51">
        <w:rPr>
          <w:rFonts w:ascii="Arial" w:eastAsia="Times New Roman" w:hAnsi="Arial" w:cs="Arial"/>
          <w:color w:val="444444"/>
          <w:sz w:val="21"/>
          <w:szCs w:val="21"/>
          <w:lang w:eastAsia="da-DK"/>
        </w:rPr>
        <w:t>.</w:t>
      </w:r>
    </w:p>
    <w:p w:rsidR="00D566C9" w:rsidRDefault="00D566C9" w:rsidP="00D566C9">
      <w:pPr>
        <w:numPr>
          <w:ilvl w:val="0"/>
          <w:numId w:val="1"/>
        </w:numPr>
        <w:shd w:val="clear" w:color="auto" w:fill="F5F5F5"/>
        <w:spacing w:before="100" w:beforeAutospacing="1" w:after="0" w:line="300" w:lineRule="atLeast"/>
        <w:ind w:left="357" w:hanging="357"/>
        <w:rPr>
          <w:rFonts w:ascii="Arial" w:eastAsia="Times New Roman" w:hAnsi="Arial" w:cs="Arial"/>
          <w:color w:val="444444"/>
          <w:sz w:val="21"/>
          <w:szCs w:val="21"/>
          <w:lang w:eastAsia="da-DK"/>
        </w:rPr>
      </w:pPr>
      <w:r w:rsidRPr="00D566C9">
        <w:rPr>
          <w:rFonts w:ascii="Arial" w:eastAsia="Times New Roman" w:hAnsi="Arial" w:cs="Arial"/>
          <w:color w:val="444444"/>
          <w:sz w:val="21"/>
          <w:szCs w:val="21"/>
          <w:lang w:eastAsia="da-DK"/>
        </w:rPr>
        <w:t>Client: Opretter publisher- og subscriber-objekter separat og registrerer subscribers for publisher-opdateringer</w:t>
      </w:r>
      <w:r w:rsidR="00592A51" w:rsidRPr="00592A51">
        <w:rPr>
          <w:rFonts w:ascii="Arial" w:eastAsia="Times New Roman" w:hAnsi="Arial" w:cs="Arial"/>
          <w:color w:val="444444"/>
          <w:sz w:val="21"/>
          <w:szCs w:val="21"/>
          <w:lang w:eastAsia="da-DK"/>
        </w:rPr>
        <w:t>.</w:t>
      </w:r>
    </w:p>
    <w:p w:rsidR="00D566C9" w:rsidRPr="00D566C9" w:rsidRDefault="00D566C9" w:rsidP="00D566C9">
      <w:pPr>
        <w:shd w:val="clear" w:color="auto" w:fill="F5F5F5"/>
        <w:spacing w:after="0" w:line="300" w:lineRule="atLeast"/>
        <w:rPr>
          <w:rFonts w:ascii="Arial" w:eastAsia="Times New Roman" w:hAnsi="Arial" w:cs="Arial"/>
          <w:color w:val="444444"/>
          <w:sz w:val="21"/>
          <w:szCs w:val="21"/>
          <w:lang w:eastAsia="da-DK"/>
        </w:rPr>
      </w:pPr>
    </w:p>
    <w:p w:rsidR="00592A51" w:rsidRPr="00592A51" w:rsidRDefault="00592A51" w:rsidP="00592A51">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592A51">
        <w:rPr>
          <w:rFonts w:ascii="Arial" w:eastAsia="Times New Roman" w:hAnsi="Arial" w:cs="Arial"/>
          <w:b/>
          <w:bCs/>
          <w:color w:val="444444"/>
          <w:sz w:val="36"/>
          <w:szCs w:val="36"/>
          <w:lang w:eastAsia="da-DK"/>
        </w:rPr>
        <w:t> Pseudocode</w:t>
      </w:r>
    </w:p>
    <w:p w:rsidR="00592A51" w:rsidRPr="00592A51" w:rsidRDefault="00592A51" w:rsidP="00592A51">
      <w:pPr>
        <w:shd w:val="clear" w:color="auto" w:fill="FFFFFF"/>
        <w:spacing w:after="100" w:afterAutospacing="1" w:line="240" w:lineRule="auto"/>
        <w:rPr>
          <w:rFonts w:ascii="Arial" w:eastAsia="Times New Roman" w:hAnsi="Arial" w:cs="Arial"/>
          <w:color w:val="444444"/>
          <w:sz w:val="24"/>
          <w:szCs w:val="24"/>
          <w:lang w:eastAsia="da-DK"/>
        </w:rPr>
      </w:pPr>
      <w:r w:rsidRPr="00592A51">
        <w:rPr>
          <w:rFonts w:ascii="Arial" w:eastAsia="Times New Roman" w:hAnsi="Arial" w:cs="Arial"/>
          <w:color w:val="444444"/>
          <w:sz w:val="24"/>
          <w:szCs w:val="24"/>
          <w:lang w:eastAsia="da-DK"/>
        </w:rPr>
        <w:t>In this example, the </w:t>
      </w:r>
      <w:r w:rsidRPr="00592A51">
        <w:rPr>
          <w:rFonts w:ascii="Arial" w:eastAsia="Times New Roman" w:hAnsi="Arial" w:cs="Arial"/>
          <w:b/>
          <w:bCs/>
          <w:color w:val="444444"/>
          <w:sz w:val="24"/>
          <w:szCs w:val="24"/>
          <w:lang w:eastAsia="da-DK"/>
        </w:rPr>
        <w:t>Observer</w:t>
      </w:r>
      <w:r w:rsidRPr="00592A51">
        <w:rPr>
          <w:rFonts w:ascii="Arial" w:eastAsia="Times New Roman" w:hAnsi="Arial" w:cs="Arial"/>
          <w:color w:val="444444"/>
          <w:sz w:val="24"/>
          <w:szCs w:val="24"/>
          <w:lang w:eastAsia="da-DK"/>
        </w:rPr>
        <w:t> pattern lets the text editor object notify other service objects about changes in its state.</w:t>
      </w:r>
    </w:p>
    <w:p w:rsidR="00592A51" w:rsidRPr="00592A51" w:rsidRDefault="00592A51" w:rsidP="00592A51">
      <w:pPr>
        <w:shd w:val="clear" w:color="auto" w:fill="FFFFFF"/>
        <w:spacing w:after="0" w:line="240" w:lineRule="auto"/>
        <w:rPr>
          <w:rFonts w:ascii="Arial" w:eastAsia="Times New Roman" w:hAnsi="Arial" w:cs="Arial"/>
          <w:color w:val="444444"/>
          <w:sz w:val="24"/>
          <w:szCs w:val="24"/>
          <w:lang w:eastAsia="da-DK"/>
        </w:rPr>
      </w:pPr>
      <w:r>
        <w:rPr>
          <w:rFonts w:ascii="Arial" w:eastAsia="Times New Roman" w:hAnsi="Arial" w:cs="Arial"/>
          <w:noProof/>
          <w:color w:val="444444"/>
          <w:sz w:val="24"/>
          <w:szCs w:val="24"/>
          <w:lang w:eastAsia="da-DK"/>
        </w:rPr>
        <w:lastRenderedPageBreak/>
        <w:drawing>
          <wp:inline distT="0" distB="0" distL="0" distR="0">
            <wp:extent cx="4857750" cy="4095750"/>
            <wp:effectExtent l="0" t="0" r="0" b="0"/>
            <wp:docPr id="7" name="Billede 7" descr="Structure of the Observer pattern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tructure of the Observer pattern example"/>
                    <pic:cNvPicPr>
                      <a:picLocks noChangeAspect="1" noChangeArrowheads="1"/>
                    </pic:cNvPicPr>
                  </pic:nvPicPr>
                  <pic:blipFill>
                    <a:blip r:embed="rId12" cstate="print"/>
                    <a:srcRect/>
                    <a:stretch>
                      <a:fillRect/>
                    </a:stretch>
                  </pic:blipFill>
                  <pic:spPr bwMode="auto">
                    <a:xfrm>
                      <a:off x="0" y="0"/>
                      <a:ext cx="4857750" cy="4095750"/>
                    </a:xfrm>
                    <a:prstGeom prst="rect">
                      <a:avLst/>
                    </a:prstGeom>
                    <a:noFill/>
                    <a:ln w="9525">
                      <a:noFill/>
                      <a:miter lim="800000"/>
                      <a:headEnd/>
                      <a:tailEnd/>
                    </a:ln>
                  </pic:spPr>
                </pic:pic>
              </a:graphicData>
            </a:graphic>
          </wp:inline>
        </w:drawing>
      </w:r>
    </w:p>
    <w:p w:rsidR="00592A51" w:rsidRPr="00592A51" w:rsidRDefault="00592A51" w:rsidP="00592A51">
      <w:pPr>
        <w:shd w:val="clear" w:color="auto" w:fill="FFFFFF"/>
        <w:spacing w:after="0" w:line="240" w:lineRule="auto"/>
        <w:jc w:val="center"/>
        <w:rPr>
          <w:rFonts w:ascii="Arial" w:eastAsia="Times New Roman" w:hAnsi="Arial" w:cs="Arial"/>
          <w:color w:val="444444"/>
          <w:sz w:val="24"/>
          <w:szCs w:val="24"/>
          <w:lang w:eastAsia="da-DK"/>
        </w:rPr>
      </w:pPr>
      <w:r w:rsidRPr="00592A51">
        <w:rPr>
          <w:rFonts w:ascii="Arial" w:eastAsia="Times New Roman" w:hAnsi="Arial" w:cs="Arial"/>
          <w:color w:val="444444"/>
          <w:sz w:val="24"/>
          <w:szCs w:val="24"/>
          <w:lang w:eastAsia="da-DK"/>
        </w:rPr>
        <w:t>Notifying objects about events that happen to other objects.</w:t>
      </w:r>
    </w:p>
    <w:p w:rsidR="00592A51" w:rsidRPr="00592A51" w:rsidRDefault="00592A51" w:rsidP="00592A51">
      <w:pPr>
        <w:shd w:val="clear" w:color="auto" w:fill="FFFFFF"/>
        <w:spacing w:after="100" w:afterAutospacing="1" w:line="240" w:lineRule="auto"/>
        <w:rPr>
          <w:rFonts w:ascii="Arial" w:eastAsia="Times New Roman" w:hAnsi="Arial" w:cs="Arial"/>
          <w:color w:val="444444"/>
          <w:sz w:val="24"/>
          <w:szCs w:val="24"/>
          <w:lang w:eastAsia="da-DK"/>
        </w:rPr>
      </w:pPr>
      <w:r w:rsidRPr="00592A51">
        <w:rPr>
          <w:rFonts w:ascii="Arial" w:eastAsia="Times New Roman" w:hAnsi="Arial" w:cs="Arial"/>
          <w:color w:val="444444"/>
          <w:sz w:val="24"/>
          <w:szCs w:val="24"/>
          <w:lang w:eastAsia="da-DK"/>
        </w:rPr>
        <w:t>The list of subscribers is compiled dynamically: objects can start or stop listening to notifications at runtime, depending on the desired behavior of your app.</w:t>
      </w:r>
    </w:p>
    <w:p w:rsidR="00592A51" w:rsidRPr="00592A51" w:rsidRDefault="00592A51" w:rsidP="00592A51">
      <w:pPr>
        <w:shd w:val="clear" w:color="auto" w:fill="FFFFFF"/>
        <w:spacing w:after="100" w:afterAutospacing="1" w:line="240" w:lineRule="auto"/>
        <w:rPr>
          <w:rFonts w:ascii="Arial" w:eastAsia="Times New Roman" w:hAnsi="Arial" w:cs="Arial"/>
          <w:color w:val="444444"/>
          <w:sz w:val="24"/>
          <w:szCs w:val="24"/>
          <w:lang w:eastAsia="da-DK"/>
        </w:rPr>
      </w:pPr>
      <w:r w:rsidRPr="00592A51">
        <w:rPr>
          <w:rFonts w:ascii="Arial" w:eastAsia="Times New Roman" w:hAnsi="Arial" w:cs="Arial"/>
          <w:color w:val="444444"/>
          <w:sz w:val="24"/>
          <w:szCs w:val="24"/>
          <w:lang w:eastAsia="da-DK"/>
        </w:rPr>
        <w:t>In this implementation, the editor class doesn’t maintain the subscription list by itself. It delegates this job to the special helper object devoted to just that. You could upgrade that object to serve as a centralized event dispatcher, letting any object act as a publisher.</w:t>
      </w:r>
    </w:p>
    <w:p w:rsidR="00592A51" w:rsidRPr="00592A51" w:rsidRDefault="00592A51" w:rsidP="00592A51">
      <w:pPr>
        <w:shd w:val="clear" w:color="auto" w:fill="FFFFFF"/>
        <w:spacing w:after="100" w:afterAutospacing="1" w:line="240" w:lineRule="auto"/>
        <w:rPr>
          <w:rFonts w:ascii="Arial" w:eastAsia="Times New Roman" w:hAnsi="Arial" w:cs="Arial"/>
          <w:color w:val="444444"/>
          <w:sz w:val="24"/>
          <w:szCs w:val="24"/>
          <w:lang w:eastAsia="da-DK"/>
        </w:rPr>
      </w:pPr>
      <w:r w:rsidRPr="00592A51">
        <w:rPr>
          <w:rFonts w:ascii="Arial" w:eastAsia="Times New Roman" w:hAnsi="Arial" w:cs="Arial"/>
          <w:color w:val="444444"/>
          <w:sz w:val="24"/>
          <w:szCs w:val="24"/>
          <w:lang w:eastAsia="da-DK"/>
        </w:rPr>
        <w:t>Adding new subscribers to the program doesn’t require changes to existing publisher classes, as long as they work with all subscribers through the same interface.</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592A51">
        <w:rPr>
          <w:rFonts w:ascii="Consolas" w:eastAsia="Times New Roman" w:hAnsi="Consolas" w:cs="Courier New"/>
          <w:color w:val="009900"/>
          <w:sz w:val="20"/>
          <w:szCs w:val="20"/>
          <w:lang w:eastAsia="da-DK"/>
        </w:rPr>
        <w:t>//</w:t>
      </w:r>
      <w:proofErr w:type="gramEnd"/>
      <w:r w:rsidRPr="00592A51">
        <w:rPr>
          <w:rFonts w:ascii="Consolas" w:eastAsia="Times New Roman" w:hAnsi="Consolas" w:cs="Courier New"/>
          <w:color w:val="009900"/>
          <w:sz w:val="20"/>
          <w:szCs w:val="20"/>
          <w:lang w:eastAsia="da-DK"/>
        </w:rPr>
        <w:t xml:space="preserve"> The base publisher class includes subscription management</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592A51">
        <w:rPr>
          <w:rFonts w:ascii="Consolas" w:eastAsia="Times New Roman" w:hAnsi="Consolas" w:cs="Courier New"/>
          <w:color w:val="009900"/>
          <w:sz w:val="20"/>
          <w:szCs w:val="20"/>
          <w:lang w:eastAsia="da-DK"/>
        </w:rPr>
        <w:t>//</w:t>
      </w:r>
      <w:proofErr w:type="gramEnd"/>
      <w:r w:rsidRPr="00592A51">
        <w:rPr>
          <w:rFonts w:ascii="Consolas" w:eastAsia="Times New Roman" w:hAnsi="Consolas" w:cs="Courier New"/>
          <w:color w:val="009900"/>
          <w:sz w:val="20"/>
          <w:szCs w:val="20"/>
          <w:lang w:eastAsia="da-DK"/>
        </w:rPr>
        <w:t xml:space="preserve"> code and notification methods.</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92A51">
        <w:rPr>
          <w:rFonts w:ascii="Consolas" w:eastAsia="Times New Roman" w:hAnsi="Consolas" w:cs="Courier New"/>
          <w:b/>
          <w:bCs/>
          <w:color w:val="000000"/>
          <w:sz w:val="20"/>
          <w:szCs w:val="20"/>
          <w:lang w:eastAsia="da-DK"/>
        </w:rPr>
        <w:t>class</w:t>
      </w: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b/>
          <w:bCs/>
          <w:color w:val="990000"/>
          <w:sz w:val="20"/>
          <w:szCs w:val="20"/>
          <w:lang w:eastAsia="da-DK"/>
        </w:rPr>
        <w:t>EventManager</w:t>
      </w: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b/>
          <w:bCs/>
          <w:color w:val="000000"/>
          <w:sz w:val="20"/>
          <w:szCs w:val="20"/>
          <w:lang w:eastAsia="da-DK"/>
        </w:rPr>
        <w:t>is</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b/>
          <w:bCs/>
          <w:color w:val="000000"/>
          <w:sz w:val="20"/>
          <w:szCs w:val="20"/>
          <w:lang w:eastAsia="da-DK"/>
        </w:rPr>
        <w:t>private</w:t>
      </w: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b/>
          <w:bCs/>
          <w:color w:val="000000"/>
          <w:sz w:val="20"/>
          <w:szCs w:val="20"/>
          <w:lang w:eastAsia="da-DK"/>
        </w:rPr>
        <w:t>field</w:t>
      </w: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color w:val="550000"/>
          <w:sz w:val="20"/>
          <w:szCs w:val="20"/>
          <w:lang w:eastAsia="da-DK"/>
        </w:rPr>
        <w:t>listeners</w:t>
      </w:r>
      <w:r w:rsidRPr="00592A51">
        <w:rPr>
          <w:rFonts w:ascii="Consolas" w:eastAsia="Times New Roman" w:hAnsi="Consolas" w:cs="Courier New"/>
          <w:color w:val="999977"/>
          <w:sz w:val="20"/>
          <w:szCs w:val="20"/>
          <w:lang w:eastAsia="da-DK"/>
        </w:rPr>
        <w:t>:</w:t>
      </w:r>
      <w:r w:rsidRPr="00592A51">
        <w:rPr>
          <w:rFonts w:ascii="Consolas" w:eastAsia="Times New Roman" w:hAnsi="Consolas" w:cs="Courier New"/>
          <w:color w:val="000000"/>
          <w:sz w:val="20"/>
          <w:szCs w:val="20"/>
          <w:lang w:eastAsia="da-DK"/>
        </w:rPr>
        <w:t xml:space="preserve"> hash map of event types </w:t>
      </w:r>
      <w:r w:rsidRPr="00592A51">
        <w:rPr>
          <w:rFonts w:ascii="Consolas" w:eastAsia="Times New Roman" w:hAnsi="Consolas" w:cs="Courier New"/>
          <w:b/>
          <w:bCs/>
          <w:color w:val="000000"/>
          <w:sz w:val="20"/>
          <w:szCs w:val="20"/>
          <w:lang w:eastAsia="da-DK"/>
        </w:rPr>
        <w:t>and</w:t>
      </w:r>
      <w:r w:rsidRPr="00592A51">
        <w:rPr>
          <w:rFonts w:ascii="Consolas" w:eastAsia="Times New Roman" w:hAnsi="Consolas" w:cs="Courier New"/>
          <w:color w:val="000000"/>
          <w:sz w:val="20"/>
          <w:szCs w:val="20"/>
          <w:lang w:eastAsia="da-DK"/>
        </w:rPr>
        <w:t xml:space="preserve"> listeners</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b/>
          <w:bCs/>
          <w:color w:val="000000"/>
          <w:sz w:val="20"/>
          <w:szCs w:val="20"/>
          <w:lang w:eastAsia="da-DK"/>
        </w:rPr>
        <w:t>method</w:t>
      </w: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color w:val="550000"/>
          <w:sz w:val="20"/>
          <w:szCs w:val="20"/>
          <w:lang w:eastAsia="da-DK"/>
        </w:rPr>
        <w:t>subscribe</w:t>
      </w:r>
      <w:r w:rsidRPr="00592A51">
        <w:rPr>
          <w:rFonts w:ascii="Consolas" w:eastAsia="Times New Roman" w:hAnsi="Consolas" w:cs="Courier New"/>
          <w:color w:val="999977"/>
          <w:sz w:val="20"/>
          <w:szCs w:val="20"/>
          <w:lang w:eastAsia="da-DK"/>
        </w:rPr>
        <w:t>(</w:t>
      </w:r>
      <w:r w:rsidRPr="00592A51">
        <w:rPr>
          <w:rFonts w:ascii="Consolas" w:eastAsia="Times New Roman" w:hAnsi="Consolas" w:cs="Courier New"/>
          <w:color w:val="000000"/>
          <w:sz w:val="20"/>
          <w:szCs w:val="20"/>
          <w:lang w:eastAsia="da-DK"/>
        </w:rPr>
        <w:t>eventType, listener</w:t>
      </w:r>
      <w:r w:rsidRPr="00592A51">
        <w:rPr>
          <w:rFonts w:ascii="Consolas" w:eastAsia="Times New Roman" w:hAnsi="Consolas" w:cs="Courier New"/>
          <w:color w:val="999977"/>
          <w:sz w:val="20"/>
          <w:szCs w:val="20"/>
          <w:lang w:eastAsia="da-DK"/>
        </w:rPr>
        <w:t>)</w:t>
      </w: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b/>
          <w:bCs/>
          <w:color w:val="000000"/>
          <w:sz w:val="20"/>
          <w:szCs w:val="20"/>
          <w:lang w:eastAsia="da-DK"/>
        </w:rPr>
        <w:t>is</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92A51">
        <w:rPr>
          <w:rFonts w:ascii="Consolas" w:eastAsia="Times New Roman" w:hAnsi="Consolas" w:cs="Courier New"/>
          <w:color w:val="000000"/>
          <w:sz w:val="20"/>
          <w:szCs w:val="20"/>
          <w:lang w:eastAsia="da-DK"/>
        </w:rPr>
        <w:t xml:space="preserve">        listeners.add</w:t>
      </w:r>
      <w:r w:rsidRPr="00592A51">
        <w:rPr>
          <w:rFonts w:ascii="Consolas" w:eastAsia="Times New Roman" w:hAnsi="Consolas" w:cs="Courier New"/>
          <w:color w:val="999977"/>
          <w:sz w:val="20"/>
          <w:szCs w:val="20"/>
          <w:lang w:eastAsia="da-DK"/>
        </w:rPr>
        <w:t>(</w:t>
      </w:r>
      <w:r w:rsidRPr="00592A51">
        <w:rPr>
          <w:rFonts w:ascii="Consolas" w:eastAsia="Times New Roman" w:hAnsi="Consolas" w:cs="Courier New"/>
          <w:color w:val="000000"/>
          <w:sz w:val="20"/>
          <w:szCs w:val="20"/>
          <w:lang w:eastAsia="da-DK"/>
        </w:rPr>
        <w:t>eventType, listener</w:t>
      </w:r>
      <w:r w:rsidRPr="00592A51">
        <w:rPr>
          <w:rFonts w:ascii="Consolas" w:eastAsia="Times New Roman" w:hAnsi="Consolas" w:cs="Courier New"/>
          <w:color w:val="999977"/>
          <w:sz w:val="20"/>
          <w:szCs w:val="20"/>
          <w:lang w:eastAsia="da-DK"/>
        </w:rPr>
        <w:t>)</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b/>
          <w:bCs/>
          <w:color w:val="000000"/>
          <w:sz w:val="20"/>
          <w:szCs w:val="20"/>
          <w:lang w:eastAsia="da-DK"/>
        </w:rPr>
        <w:t>method</w:t>
      </w: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color w:val="550000"/>
          <w:sz w:val="20"/>
          <w:szCs w:val="20"/>
          <w:lang w:eastAsia="da-DK"/>
        </w:rPr>
        <w:t>unsubscribe</w:t>
      </w:r>
      <w:r w:rsidRPr="00592A51">
        <w:rPr>
          <w:rFonts w:ascii="Consolas" w:eastAsia="Times New Roman" w:hAnsi="Consolas" w:cs="Courier New"/>
          <w:color w:val="999977"/>
          <w:sz w:val="20"/>
          <w:szCs w:val="20"/>
          <w:lang w:eastAsia="da-DK"/>
        </w:rPr>
        <w:t>(</w:t>
      </w:r>
      <w:r w:rsidRPr="00592A51">
        <w:rPr>
          <w:rFonts w:ascii="Consolas" w:eastAsia="Times New Roman" w:hAnsi="Consolas" w:cs="Courier New"/>
          <w:color w:val="000000"/>
          <w:sz w:val="20"/>
          <w:szCs w:val="20"/>
          <w:lang w:eastAsia="da-DK"/>
        </w:rPr>
        <w:t>eventType, listener</w:t>
      </w:r>
      <w:r w:rsidRPr="00592A51">
        <w:rPr>
          <w:rFonts w:ascii="Consolas" w:eastAsia="Times New Roman" w:hAnsi="Consolas" w:cs="Courier New"/>
          <w:color w:val="999977"/>
          <w:sz w:val="20"/>
          <w:szCs w:val="20"/>
          <w:lang w:eastAsia="da-DK"/>
        </w:rPr>
        <w:t>)</w:t>
      </w: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b/>
          <w:bCs/>
          <w:color w:val="000000"/>
          <w:sz w:val="20"/>
          <w:szCs w:val="20"/>
          <w:lang w:eastAsia="da-DK"/>
        </w:rPr>
        <w:t>is</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92A51">
        <w:rPr>
          <w:rFonts w:ascii="Consolas" w:eastAsia="Times New Roman" w:hAnsi="Consolas" w:cs="Courier New"/>
          <w:color w:val="000000"/>
          <w:sz w:val="20"/>
          <w:szCs w:val="20"/>
          <w:lang w:eastAsia="da-DK"/>
        </w:rPr>
        <w:t xml:space="preserve">        listeners.remove</w:t>
      </w:r>
      <w:r w:rsidRPr="00592A51">
        <w:rPr>
          <w:rFonts w:ascii="Consolas" w:eastAsia="Times New Roman" w:hAnsi="Consolas" w:cs="Courier New"/>
          <w:color w:val="999977"/>
          <w:sz w:val="20"/>
          <w:szCs w:val="20"/>
          <w:lang w:eastAsia="da-DK"/>
        </w:rPr>
        <w:t>(</w:t>
      </w:r>
      <w:r w:rsidRPr="00592A51">
        <w:rPr>
          <w:rFonts w:ascii="Consolas" w:eastAsia="Times New Roman" w:hAnsi="Consolas" w:cs="Courier New"/>
          <w:color w:val="000000"/>
          <w:sz w:val="20"/>
          <w:szCs w:val="20"/>
          <w:lang w:eastAsia="da-DK"/>
        </w:rPr>
        <w:t>eventType, listener</w:t>
      </w:r>
      <w:r w:rsidRPr="00592A51">
        <w:rPr>
          <w:rFonts w:ascii="Consolas" w:eastAsia="Times New Roman" w:hAnsi="Consolas" w:cs="Courier New"/>
          <w:color w:val="999977"/>
          <w:sz w:val="20"/>
          <w:szCs w:val="20"/>
          <w:lang w:eastAsia="da-DK"/>
        </w:rPr>
        <w:t>)</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b/>
          <w:bCs/>
          <w:color w:val="000000"/>
          <w:sz w:val="20"/>
          <w:szCs w:val="20"/>
          <w:lang w:eastAsia="da-DK"/>
        </w:rPr>
        <w:t>method</w:t>
      </w: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color w:val="550000"/>
          <w:sz w:val="20"/>
          <w:szCs w:val="20"/>
          <w:lang w:eastAsia="da-DK"/>
        </w:rPr>
        <w:t>notify</w:t>
      </w:r>
      <w:r w:rsidRPr="00592A51">
        <w:rPr>
          <w:rFonts w:ascii="Consolas" w:eastAsia="Times New Roman" w:hAnsi="Consolas" w:cs="Courier New"/>
          <w:color w:val="999977"/>
          <w:sz w:val="20"/>
          <w:szCs w:val="20"/>
          <w:lang w:eastAsia="da-DK"/>
        </w:rPr>
        <w:t>(</w:t>
      </w:r>
      <w:r w:rsidRPr="00592A51">
        <w:rPr>
          <w:rFonts w:ascii="Consolas" w:eastAsia="Times New Roman" w:hAnsi="Consolas" w:cs="Courier New"/>
          <w:color w:val="000000"/>
          <w:sz w:val="20"/>
          <w:szCs w:val="20"/>
          <w:lang w:eastAsia="da-DK"/>
        </w:rPr>
        <w:t>eventType, data</w:t>
      </w:r>
      <w:r w:rsidRPr="00592A51">
        <w:rPr>
          <w:rFonts w:ascii="Consolas" w:eastAsia="Times New Roman" w:hAnsi="Consolas" w:cs="Courier New"/>
          <w:color w:val="999977"/>
          <w:sz w:val="20"/>
          <w:szCs w:val="20"/>
          <w:lang w:eastAsia="da-DK"/>
        </w:rPr>
        <w:t>)</w:t>
      </w: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b/>
          <w:bCs/>
          <w:color w:val="000000"/>
          <w:sz w:val="20"/>
          <w:szCs w:val="20"/>
          <w:lang w:eastAsia="da-DK"/>
        </w:rPr>
        <w:t>is</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b/>
          <w:bCs/>
          <w:color w:val="000000"/>
          <w:sz w:val="20"/>
          <w:szCs w:val="20"/>
          <w:lang w:eastAsia="da-DK"/>
        </w:rPr>
        <w:t>foreach</w:t>
      </w: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color w:val="999977"/>
          <w:sz w:val="20"/>
          <w:szCs w:val="20"/>
          <w:lang w:eastAsia="da-DK"/>
        </w:rPr>
        <w:t>(</w:t>
      </w:r>
      <w:r w:rsidRPr="00592A51">
        <w:rPr>
          <w:rFonts w:ascii="Consolas" w:eastAsia="Times New Roman" w:hAnsi="Consolas" w:cs="Courier New"/>
          <w:color w:val="000000"/>
          <w:sz w:val="20"/>
          <w:szCs w:val="20"/>
          <w:lang w:eastAsia="da-DK"/>
        </w:rPr>
        <w:t>listener in listeners.of</w:t>
      </w:r>
      <w:r w:rsidRPr="00592A51">
        <w:rPr>
          <w:rFonts w:ascii="Consolas" w:eastAsia="Times New Roman" w:hAnsi="Consolas" w:cs="Courier New"/>
          <w:color w:val="999977"/>
          <w:sz w:val="20"/>
          <w:szCs w:val="20"/>
          <w:lang w:eastAsia="da-DK"/>
        </w:rPr>
        <w:t>(</w:t>
      </w:r>
      <w:r w:rsidRPr="00592A51">
        <w:rPr>
          <w:rFonts w:ascii="Consolas" w:eastAsia="Times New Roman" w:hAnsi="Consolas" w:cs="Courier New"/>
          <w:color w:val="000000"/>
          <w:sz w:val="20"/>
          <w:szCs w:val="20"/>
          <w:lang w:eastAsia="da-DK"/>
        </w:rPr>
        <w:t>eventType</w:t>
      </w:r>
      <w:r w:rsidRPr="00592A51">
        <w:rPr>
          <w:rFonts w:ascii="Consolas" w:eastAsia="Times New Roman" w:hAnsi="Consolas" w:cs="Courier New"/>
          <w:color w:val="999977"/>
          <w:sz w:val="20"/>
          <w:szCs w:val="20"/>
          <w:lang w:eastAsia="da-DK"/>
        </w:rPr>
        <w:t>))</w:t>
      </w:r>
      <w:r w:rsidRPr="00592A51">
        <w:rPr>
          <w:rFonts w:ascii="Consolas" w:eastAsia="Times New Roman" w:hAnsi="Consolas" w:cs="Courier New"/>
          <w:color w:val="000000"/>
          <w:sz w:val="20"/>
          <w:szCs w:val="20"/>
          <w:lang w:eastAsia="da-DK"/>
        </w:rPr>
        <w:t xml:space="preserve"> do</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92A51">
        <w:rPr>
          <w:rFonts w:ascii="Consolas" w:eastAsia="Times New Roman" w:hAnsi="Consolas" w:cs="Courier New"/>
          <w:color w:val="000000"/>
          <w:sz w:val="20"/>
          <w:szCs w:val="20"/>
          <w:lang w:eastAsia="da-DK"/>
        </w:rPr>
        <w:t xml:space="preserve">            listener.update</w:t>
      </w:r>
      <w:r w:rsidRPr="00592A51">
        <w:rPr>
          <w:rFonts w:ascii="Consolas" w:eastAsia="Times New Roman" w:hAnsi="Consolas" w:cs="Courier New"/>
          <w:color w:val="999977"/>
          <w:sz w:val="20"/>
          <w:szCs w:val="20"/>
          <w:lang w:eastAsia="da-DK"/>
        </w:rPr>
        <w:t>(</w:t>
      </w:r>
      <w:r w:rsidRPr="00592A51">
        <w:rPr>
          <w:rFonts w:ascii="Consolas" w:eastAsia="Times New Roman" w:hAnsi="Consolas" w:cs="Courier New"/>
          <w:color w:val="000000"/>
          <w:sz w:val="20"/>
          <w:szCs w:val="20"/>
          <w:lang w:eastAsia="da-DK"/>
        </w:rPr>
        <w:t>data</w:t>
      </w:r>
      <w:r w:rsidRPr="00592A51">
        <w:rPr>
          <w:rFonts w:ascii="Consolas" w:eastAsia="Times New Roman" w:hAnsi="Consolas" w:cs="Courier New"/>
          <w:color w:val="999977"/>
          <w:sz w:val="20"/>
          <w:szCs w:val="20"/>
          <w:lang w:eastAsia="da-DK"/>
        </w:rPr>
        <w:t>)</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592A51">
        <w:rPr>
          <w:rFonts w:ascii="Consolas" w:eastAsia="Times New Roman" w:hAnsi="Consolas" w:cs="Courier New"/>
          <w:color w:val="009900"/>
          <w:sz w:val="20"/>
          <w:szCs w:val="20"/>
          <w:lang w:eastAsia="da-DK"/>
        </w:rPr>
        <w:t>//</w:t>
      </w:r>
      <w:proofErr w:type="gramEnd"/>
      <w:r w:rsidRPr="00592A51">
        <w:rPr>
          <w:rFonts w:ascii="Consolas" w:eastAsia="Times New Roman" w:hAnsi="Consolas" w:cs="Courier New"/>
          <w:color w:val="009900"/>
          <w:sz w:val="20"/>
          <w:szCs w:val="20"/>
          <w:lang w:eastAsia="da-DK"/>
        </w:rPr>
        <w:t xml:space="preserve"> The concrete publisher contains real business logic that's</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592A51">
        <w:rPr>
          <w:rFonts w:ascii="Consolas" w:eastAsia="Times New Roman" w:hAnsi="Consolas" w:cs="Courier New"/>
          <w:color w:val="009900"/>
          <w:sz w:val="20"/>
          <w:szCs w:val="20"/>
          <w:lang w:eastAsia="da-DK"/>
        </w:rPr>
        <w:lastRenderedPageBreak/>
        <w:t>//</w:t>
      </w:r>
      <w:proofErr w:type="gramEnd"/>
      <w:r w:rsidRPr="00592A51">
        <w:rPr>
          <w:rFonts w:ascii="Consolas" w:eastAsia="Times New Roman" w:hAnsi="Consolas" w:cs="Courier New"/>
          <w:color w:val="009900"/>
          <w:sz w:val="20"/>
          <w:szCs w:val="20"/>
          <w:lang w:eastAsia="da-DK"/>
        </w:rPr>
        <w:t xml:space="preserve"> interesting for some subscribers. We could derive this class</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592A51">
        <w:rPr>
          <w:rFonts w:ascii="Consolas" w:eastAsia="Times New Roman" w:hAnsi="Consolas" w:cs="Courier New"/>
          <w:color w:val="009900"/>
          <w:sz w:val="20"/>
          <w:szCs w:val="20"/>
          <w:lang w:eastAsia="da-DK"/>
        </w:rPr>
        <w:t>//</w:t>
      </w:r>
      <w:proofErr w:type="gramEnd"/>
      <w:r w:rsidRPr="00592A51">
        <w:rPr>
          <w:rFonts w:ascii="Consolas" w:eastAsia="Times New Roman" w:hAnsi="Consolas" w:cs="Courier New"/>
          <w:color w:val="009900"/>
          <w:sz w:val="20"/>
          <w:szCs w:val="20"/>
          <w:lang w:eastAsia="da-DK"/>
        </w:rPr>
        <w:t xml:space="preserve"> from the base publisher, but that isn't always possible in</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592A51">
        <w:rPr>
          <w:rFonts w:ascii="Consolas" w:eastAsia="Times New Roman" w:hAnsi="Consolas" w:cs="Courier New"/>
          <w:color w:val="009900"/>
          <w:sz w:val="20"/>
          <w:szCs w:val="20"/>
          <w:lang w:eastAsia="da-DK"/>
        </w:rPr>
        <w:t>//</w:t>
      </w:r>
      <w:proofErr w:type="gramEnd"/>
      <w:r w:rsidRPr="00592A51">
        <w:rPr>
          <w:rFonts w:ascii="Consolas" w:eastAsia="Times New Roman" w:hAnsi="Consolas" w:cs="Courier New"/>
          <w:color w:val="009900"/>
          <w:sz w:val="20"/>
          <w:szCs w:val="20"/>
          <w:lang w:eastAsia="da-DK"/>
        </w:rPr>
        <w:t xml:space="preserve"> real life because the concrete publisher might already be a</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592A51">
        <w:rPr>
          <w:rFonts w:ascii="Consolas" w:eastAsia="Times New Roman" w:hAnsi="Consolas" w:cs="Courier New"/>
          <w:color w:val="009900"/>
          <w:sz w:val="20"/>
          <w:szCs w:val="20"/>
          <w:lang w:eastAsia="da-DK"/>
        </w:rPr>
        <w:t>//</w:t>
      </w:r>
      <w:proofErr w:type="gramEnd"/>
      <w:r w:rsidRPr="00592A51">
        <w:rPr>
          <w:rFonts w:ascii="Consolas" w:eastAsia="Times New Roman" w:hAnsi="Consolas" w:cs="Courier New"/>
          <w:color w:val="009900"/>
          <w:sz w:val="20"/>
          <w:szCs w:val="20"/>
          <w:lang w:eastAsia="da-DK"/>
        </w:rPr>
        <w:t xml:space="preserve"> subclass. In this case, you can patch the subscription logic</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592A51">
        <w:rPr>
          <w:rFonts w:ascii="Consolas" w:eastAsia="Times New Roman" w:hAnsi="Consolas" w:cs="Courier New"/>
          <w:color w:val="009900"/>
          <w:sz w:val="20"/>
          <w:szCs w:val="20"/>
          <w:lang w:eastAsia="da-DK"/>
        </w:rPr>
        <w:t>//</w:t>
      </w:r>
      <w:proofErr w:type="gramEnd"/>
      <w:r w:rsidRPr="00592A51">
        <w:rPr>
          <w:rFonts w:ascii="Consolas" w:eastAsia="Times New Roman" w:hAnsi="Consolas" w:cs="Courier New"/>
          <w:color w:val="009900"/>
          <w:sz w:val="20"/>
          <w:szCs w:val="20"/>
          <w:lang w:eastAsia="da-DK"/>
        </w:rPr>
        <w:t xml:space="preserve"> in with composition, as we did here.</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92A51">
        <w:rPr>
          <w:rFonts w:ascii="Consolas" w:eastAsia="Times New Roman" w:hAnsi="Consolas" w:cs="Courier New"/>
          <w:b/>
          <w:bCs/>
          <w:color w:val="000000"/>
          <w:sz w:val="20"/>
          <w:szCs w:val="20"/>
          <w:lang w:eastAsia="da-DK"/>
        </w:rPr>
        <w:t>class</w:t>
      </w: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b/>
          <w:bCs/>
          <w:color w:val="990000"/>
          <w:sz w:val="20"/>
          <w:szCs w:val="20"/>
          <w:lang w:eastAsia="da-DK"/>
        </w:rPr>
        <w:t>Editor</w:t>
      </w: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b/>
          <w:bCs/>
          <w:color w:val="000000"/>
          <w:sz w:val="20"/>
          <w:szCs w:val="20"/>
          <w:lang w:eastAsia="da-DK"/>
        </w:rPr>
        <w:t>is</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b/>
          <w:bCs/>
          <w:color w:val="000000"/>
          <w:sz w:val="20"/>
          <w:szCs w:val="20"/>
          <w:lang w:eastAsia="da-DK"/>
        </w:rPr>
        <w:t>public</w:t>
      </w: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b/>
          <w:bCs/>
          <w:color w:val="000000"/>
          <w:sz w:val="20"/>
          <w:szCs w:val="20"/>
          <w:lang w:eastAsia="da-DK"/>
        </w:rPr>
        <w:t>field</w:t>
      </w: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color w:val="550000"/>
          <w:sz w:val="20"/>
          <w:szCs w:val="20"/>
          <w:lang w:eastAsia="da-DK"/>
        </w:rPr>
        <w:t>events</w:t>
      </w:r>
      <w:r w:rsidRPr="00592A51">
        <w:rPr>
          <w:rFonts w:ascii="Consolas" w:eastAsia="Times New Roman" w:hAnsi="Consolas" w:cs="Courier New"/>
          <w:color w:val="999977"/>
          <w:sz w:val="20"/>
          <w:szCs w:val="20"/>
          <w:lang w:eastAsia="da-DK"/>
        </w:rPr>
        <w:t>:</w:t>
      </w:r>
      <w:r w:rsidRPr="00592A51">
        <w:rPr>
          <w:rFonts w:ascii="Consolas" w:eastAsia="Times New Roman" w:hAnsi="Consolas" w:cs="Courier New"/>
          <w:color w:val="000000"/>
          <w:sz w:val="20"/>
          <w:szCs w:val="20"/>
          <w:lang w:eastAsia="da-DK"/>
        </w:rPr>
        <w:t xml:space="preserve"> EventManager</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b/>
          <w:bCs/>
          <w:color w:val="000000"/>
          <w:sz w:val="20"/>
          <w:szCs w:val="20"/>
          <w:lang w:eastAsia="da-DK"/>
        </w:rPr>
        <w:t>private</w:t>
      </w: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b/>
          <w:bCs/>
          <w:color w:val="000000"/>
          <w:sz w:val="20"/>
          <w:szCs w:val="20"/>
          <w:lang w:eastAsia="da-DK"/>
        </w:rPr>
        <w:t>field</w:t>
      </w: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color w:val="550000"/>
          <w:sz w:val="20"/>
          <w:szCs w:val="20"/>
          <w:lang w:eastAsia="da-DK"/>
        </w:rPr>
        <w:t>file</w:t>
      </w:r>
      <w:r w:rsidRPr="00592A51">
        <w:rPr>
          <w:rFonts w:ascii="Consolas" w:eastAsia="Times New Roman" w:hAnsi="Consolas" w:cs="Courier New"/>
          <w:color w:val="999977"/>
          <w:sz w:val="20"/>
          <w:szCs w:val="20"/>
          <w:lang w:eastAsia="da-DK"/>
        </w:rPr>
        <w:t>:</w:t>
      </w:r>
      <w:r w:rsidRPr="00592A51">
        <w:rPr>
          <w:rFonts w:ascii="Consolas" w:eastAsia="Times New Roman" w:hAnsi="Consolas" w:cs="Courier New"/>
          <w:color w:val="000000"/>
          <w:sz w:val="20"/>
          <w:szCs w:val="20"/>
          <w:lang w:eastAsia="da-DK"/>
        </w:rPr>
        <w:t xml:space="preserve"> File</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b/>
          <w:bCs/>
          <w:color w:val="000000"/>
          <w:sz w:val="20"/>
          <w:szCs w:val="20"/>
          <w:lang w:eastAsia="da-DK"/>
        </w:rPr>
        <w:t>constructor</w:t>
      </w: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color w:val="550000"/>
          <w:sz w:val="20"/>
          <w:szCs w:val="20"/>
          <w:lang w:eastAsia="da-DK"/>
        </w:rPr>
        <w:t>Editor</w:t>
      </w:r>
      <w:r w:rsidRPr="00592A51">
        <w:rPr>
          <w:rFonts w:ascii="Consolas" w:eastAsia="Times New Roman" w:hAnsi="Consolas" w:cs="Courier New"/>
          <w:color w:val="999977"/>
          <w:sz w:val="20"/>
          <w:szCs w:val="20"/>
          <w:lang w:eastAsia="da-DK"/>
        </w:rPr>
        <w:t>()</w:t>
      </w: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b/>
          <w:bCs/>
          <w:color w:val="000000"/>
          <w:sz w:val="20"/>
          <w:szCs w:val="20"/>
          <w:lang w:eastAsia="da-DK"/>
        </w:rPr>
        <w:t>is</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92A51">
        <w:rPr>
          <w:rFonts w:ascii="Consolas" w:eastAsia="Times New Roman" w:hAnsi="Consolas" w:cs="Courier New"/>
          <w:color w:val="000000"/>
          <w:sz w:val="20"/>
          <w:szCs w:val="20"/>
          <w:lang w:eastAsia="da-DK"/>
        </w:rPr>
        <w:t xml:space="preserve">        events = </w:t>
      </w:r>
      <w:r w:rsidRPr="00592A51">
        <w:rPr>
          <w:rFonts w:ascii="Consolas" w:eastAsia="Times New Roman" w:hAnsi="Consolas" w:cs="Courier New"/>
          <w:b/>
          <w:bCs/>
          <w:color w:val="000000"/>
          <w:sz w:val="20"/>
          <w:szCs w:val="20"/>
          <w:lang w:eastAsia="da-DK"/>
        </w:rPr>
        <w:t>new</w:t>
      </w:r>
      <w:r w:rsidRPr="00592A51">
        <w:rPr>
          <w:rFonts w:ascii="Consolas" w:eastAsia="Times New Roman" w:hAnsi="Consolas" w:cs="Courier New"/>
          <w:color w:val="000000"/>
          <w:sz w:val="20"/>
          <w:szCs w:val="20"/>
          <w:lang w:eastAsia="da-DK"/>
        </w:rPr>
        <w:t xml:space="preserve"> EventManager</w:t>
      </w:r>
      <w:r w:rsidRPr="00592A51">
        <w:rPr>
          <w:rFonts w:ascii="Consolas" w:eastAsia="Times New Roman" w:hAnsi="Consolas" w:cs="Courier New"/>
          <w:color w:val="999977"/>
          <w:sz w:val="20"/>
          <w:szCs w:val="20"/>
          <w:lang w:eastAsia="da-DK"/>
        </w:rPr>
        <w:t>()</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92A51">
        <w:rPr>
          <w:rFonts w:ascii="Consolas" w:eastAsia="Times New Roman" w:hAnsi="Consolas" w:cs="Courier New"/>
          <w:color w:val="000000"/>
          <w:sz w:val="20"/>
          <w:szCs w:val="20"/>
          <w:lang w:eastAsia="da-DK"/>
        </w:rPr>
        <w:t xml:space="preserve">    </w:t>
      </w:r>
      <w:proofErr w:type="gramStart"/>
      <w:r w:rsidRPr="00592A51">
        <w:rPr>
          <w:rFonts w:ascii="Consolas" w:eastAsia="Times New Roman" w:hAnsi="Consolas" w:cs="Courier New"/>
          <w:color w:val="009900"/>
          <w:sz w:val="20"/>
          <w:szCs w:val="20"/>
          <w:lang w:eastAsia="da-DK"/>
        </w:rPr>
        <w:t>//</w:t>
      </w:r>
      <w:proofErr w:type="gramEnd"/>
      <w:r w:rsidRPr="00592A51">
        <w:rPr>
          <w:rFonts w:ascii="Consolas" w:eastAsia="Times New Roman" w:hAnsi="Consolas" w:cs="Courier New"/>
          <w:color w:val="009900"/>
          <w:sz w:val="20"/>
          <w:szCs w:val="20"/>
          <w:lang w:eastAsia="da-DK"/>
        </w:rPr>
        <w:t xml:space="preserve"> Methods of business logic can notify subscribers about</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92A51">
        <w:rPr>
          <w:rFonts w:ascii="Consolas" w:eastAsia="Times New Roman" w:hAnsi="Consolas" w:cs="Courier New"/>
          <w:color w:val="000000"/>
          <w:sz w:val="20"/>
          <w:szCs w:val="20"/>
          <w:lang w:eastAsia="da-DK"/>
        </w:rPr>
        <w:t xml:space="preserve">    </w:t>
      </w:r>
      <w:proofErr w:type="gramStart"/>
      <w:r w:rsidRPr="00592A51">
        <w:rPr>
          <w:rFonts w:ascii="Consolas" w:eastAsia="Times New Roman" w:hAnsi="Consolas" w:cs="Courier New"/>
          <w:color w:val="009900"/>
          <w:sz w:val="20"/>
          <w:szCs w:val="20"/>
          <w:lang w:eastAsia="da-DK"/>
        </w:rPr>
        <w:t>//</w:t>
      </w:r>
      <w:proofErr w:type="gramEnd"/>
      <w:r w:rsidRPr="00592A51">
        <w:rPr>
          <w:rFonts w:ascii="Consolas" w:eastAsia="Times New Roman" w:hAnsi="Consolas" w:cs="Courier New"/>
          <w:color w:val="009900"/>
          <w:sz w:val="20"/>
          <w:szCs w:val="20"/>
          <w:lang w:eastAsia="da-DK"/>
        </w:rPr>
        <w:t xml:space="preserve"> changes.</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b/>
          <w:bCs/>
          <w:color w:val="000000"/>
          <w:sz w:val="20"/>
          <w:szCs w:val="20"/>
          <w:lang w:eastAsia="da-DK"/>
        </w:rPr>
        <w:t>method</w:t>
      </w: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color w:val="550000"/>
          <w:sz w:val="20"/>
          <w:szCs w:val="20"/>
          <w:lang w:eastAsia="da-DK"/>
        </w:rPr>
        <w:t>openFile</w:t>
      </w:r>
      <w:r w:rsidRPr="00592A51">
        <w:rPr>
          <w:rFonts w:ascii="Consolas" w:eastAsia="Times New Roman" w:hAnsi="Consolas" w:cs="Courier New"/>
          <w:color w:val="999977"/>
          <w:sz w:val="20"/>
          <w:szCs w:val="20"/>
          <w:lang w:eastAsia="da-DK"/>
        </w:rPr>
        <w:t>(</w:t>
      </w:r>
      <w:r w:rsidRPr="00592A51">
        <w:rPr>
          <w:rFonts w:ascii="Consolas" w:eastAsia="Times New Roman" w:hAnsi="Consolas" w:cs="Courier New"/>
          <w:color w:val="000000"/>
          <w:sz w:val="20"/>
          <w:szCs w:val="20"/>
          <w:lang w:eastAsia="da-DK"/>
        </w:rPr>
        <w:t>path</w:t>
      </w:r>
      <w:r w:rsidRPr="00592A51">
        <w:rPr>
          <w:rFonts w:ascii="Consolas" w:eastAsia="Times New Roman" w:hAnsi="Consolas" w:cs="Courier New"/>
          <w:color w:val="999977"/>
          <w:sz w:val="20"/>
          <w:szCs w:val="20"/>
          <w:lang w:eastAsia="da-DK"/>
        </w:rPr>
        <w:t>)</w:t>
      </w: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b/>
          <w:bCs/>
          <w:color w:val="000000"/>
          <w:sz w:val="20"/>
          <w:szCs w:val="20"/>
          <w:lang w:eastAsia="da-DK"/>
        </w:rPr>
        <w:t>is</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b/>
          <w:bCs/>
          <w:color w:val="000000"/>
          <w:sz w:val="20"/>
          <w:szCs w:val="20"/>
          <w:lang w:eastAsia="da-DK"/>
        </w:rPr>
        <w:t>this</w:t>
      </w:r>
      <w:r w:rsidRPr="00592A51">
        <w:rPr>
          <w:rFonts w:ascii="Consolas" w:eastAsia="Times New Roman" w:hAnsi="Consolas" w:cs="Courier New"/>
          <w:color w:val="000000"/>
          <w:sz w:val="20"/>
          <w:szCs w:val="20"/>
          <w:lang w:eastAsia="da-DK"/>
        </w:rPr>
        <w:t xml:space="preserve">.file = </w:t>
      </w:r>
      <w:r w:rsidRPr="00592A51">
        <w:rPr>
          <w:rFonts w:ascii="Consolas" w:eastAsia="Times New Roman" w:hAnsi="Consolas" w:cs="Courier New"/>
          <w:b/>
          <w:bCs/>
          <w:color w:val="000000"/>
          <w:sz w:val="20"/>
          <w:szCs w:val="20"/>
          <w:lang w:eastAsia="da-DK"/>
        </w:rPr>
        <w:t>new</w:t>
      </w:r>
      <w:r w:rsidRPr="00592A51">
        <w:rPr>
          <w:rFonts w:ascii="Consolas" w:eastAsia="Times New Roman" w:hAnsi="Consolas" w:cs="Courier New"/>
          <w:color w:val="000000"/>
          <w:sz w:val="20"/>
          <w:szCs w:val="20"/>
          <w:lang w:eastAsia="da-DK"/>
        </w:rPr>
        <w:t xml:space="preserve"> File</w:t>
      </w:r>
      <w:r w:rsidRPr="00592A51">
        <w:rPr>
          <w:rFonts w:ascii="Consolas" w:eastAsia="Times New Roman" w:hAnsi="Consolas" w:cs="Courier New"/>
          <w:color w:val="999977"/>
          <w:sz w:val="20"/>
          <w:szCs w:val="20"/>
          <w:lang w:eastAsia="da-DK"/>
        </w:rPr>
        <w:t>(</w:t>
      </w:r>
      <w:r w:rsidRPr="00592A51">
        <w:rPr>
          <w:rFonts w:ascii="Consolas" w:eastAsia="Times New Roman" w:hAnsi="Consolas" w:cs="Courier New"/>
          <w:color w:val="000000"/>
          <w:sz w:val="20"/>
          <w:szCs w:val="20"/>
          <w:lang w:eastAsia="da-DK"/>
        </w:rPr>
        <w:t>path</w:t>
      </w:r>
      <w:r w:rsidRPr="00592A51">
        <w:rPr>
          <w:rFonts w:ascii="Consolas" w:eastAsia="Times New Roman" w:hAnsi="Consolas" w:cs="Courier New"/>
          <w:color w:val="999977"/>
          <w:sz w:val="20"/>
          <w:szCs w:val="20"/>
          <w:lang w:eastAsia="da-DK"/>
        </w:rPr>
        <w:t>)</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92A51">
        <w:rPr>
          <w:rFonts w:ascii="Consolas" w:eastAsia="Times New Roman" w:hAnsi="Consolas" w:cs="Courier New"/>
          <w:color w:val="000000"/>
          <w:sz w:val="20"/>
          <w:szCs w:val="20"/>
          <w:lang w:eastAsia="da-DK"/>
        </w:rPr>
        <w:t xml:space="preserve">        events.notify</w:t>
      </w:r>
      <w:r w:rsidRPr="00592A51">
        <w:rPr>
          <w:rFonts w:ascii="Consolas" w:eastAsia="Times New Roman" w:hAnsi="Consolas" w:cs="Courier New"/>
          <w:color w:val="999977"/>
          <w:sz w:val="20"/>
          <w:szCs w:val="20"/>
          <w:lang w:eastAsia="da-DK"/>
        </w:rPr>
        <w:t>(</w:t>
      </w:r>
      <w:r w:rsidRPr="00592A51">
        <w:rPr>
          <w:rFonts w:ascii="Consolas" w:eastAsia="Times New Roman" w:hAnsi="Consolas" w:cs="Courier New"/>
          <w:color w:val="DD1144"/>
          <w:sz w:val="20"/>
          <w:szCs w:val="20"/>
          <w:lang w:eastAsia="da-DK"/>
        </w:rPr>
        <w:t>"open"</w:t>
      </w:r>
      <w:r w:rsidRPr="00592A51">
        <w:rPr>
          <w:rFonts w:ascii="Consolas" w:eastAsia="Times New Roman" w:hAnsi="Consolas" w:cs="Courier New"/>
          <w:color w:val="000000"/>
          <w:sz w:val="20"/>
          <w:szCs w:val="20"/>
          <w:lang w:eastAsia="da-DK"/>
        </w:rPr>
        <w:t>, file.name</w:t>
      </w:r>
      <w:r w:rsidRPr="00592A51">
        <w:rPr>
          <w:rFonts w:ascii="Consolas" w:eastAsia="Times New Roman" w:hAnsi="Consolas" w:cs="Courier New"/>
          <w:color w:val="999977"/>
          <w:sz w:val="20"/>
          <w:szCs w:val="20"/>
          <w:lang w:eastAsia="da-DK"/>
        </w:rPr>
        <w:t>)</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b/>
          <w:bCs/>
          <w:color w:val="000000"/>
          <w:sz w:val="20"/>
          <w:szCs w:val="20"/>
          <w:lang w:eastAsia="da-DK"/>
        </w:rPr>
        <w:t>method</w:t>
      </w: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color w:val="550000"/>
          <w:sz w:val="20"/>
          <w:szCs w:val="20"/>
          <w:lang w:eastAsia="da-DK"/>
        </w:rPr>
        <w:t>saveFile</w:t>
      </w:r>
      <w:r w:rsidRPr="00592A51">
        <w:rPr>
          <w:rFonts w:ascii="Consolas" w:eastAsia="Times New Roman" w:hAnsi="Consolas" w:cs="Courier New"/>
          <w:color w:val="999977"/>
          <w:sz w:val="20"/>
          <w:szCs w:val="20"/>
          <w:lang w:eastAsia="da-DK"/>
        </w:rPr>
        <w:t>()</w:t>
      </w: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b/>
          <w:bCs/>
          <w:color w:val="000000"/>
          <w:sz w:val="20"/>
          <w:szCs w:val="20"/>
          <w:lang w:eastAsia="da-DK"/>
        </w:rPr>
        <w:t>is</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92A51">
        <w:rPr>
          <w:rFonts w:ascii="Consolas" w:eastAsia="Times New Roman" w:hAnsi="Consolas" w:cs="Courier New"/>
          <w:color w:val="000000"/>
          <w:sz w:val="20"/>
          <w:szCs w:val="20"/>
          <w:lang w:eastAsia="da-DK"/>
        </w:rPr>
        <w:t xml:space="preserve">        file.write</w:t>
      </w:r>
      <w:r w:rsidRPr="00592A51">
        <w:rPr>
          <w:rFonts w:ascii="Consolas" w:eastAsia="Times New Roman" w:hAnsi="Consolas" w:cs="Courier New"/>
          <w:color w:val="999977"/>
          <w:sz w:val="20"/>
          <w:szCs w:val="20"/>
          <w:lang w:eastAsia="da-DK"/>
        </w:rPr>
        <w:t>()</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92A51">
        <w:rPr>
          <w:rFonts w:ascii="Consolas" w:eastAsia="Times New Roman" w:hAnsi="Consolas" w:cs="Courier New"/>
          <w:color w:val="000000"/>
          <w:sz w:val="20"/>
          <w:szCs w:val="20"/>
          <w:lang w:eastAsia="da-DK"/>
        </w:rPr>
        <w:t xml:space="preserve">        events.notify</w:t>
      </w:r>
      <w:r w:rsidRPr="00592A51">
        <w:rPr>
          <w:rFonts w:ascii="Consolas" w:eastAsia="Times New Roman" w:hAnsi="Consolas" w:cs="Courier New"/>
          <w:color w:val="999977"/>
          <w:sz w:val="20"/>
          <w:szCs w:val="20"/>
          <w:lang w:eastAsia="da-DK"/>
        </w:rPr>
        <w:t>(</w:t>
      </w:r>
      <w:r w:rsidRPr="00592A51">
        <w:rPr>
          <w:rFonts w:ascii="Consolas" w:eastAsia="Times New Roman" w:hAnsi="Consolas" w:cs="Courier New"/>
          <w:color w:val="DD1144"/>
          <w:sz w:val="20"/>
          <w:szCs w:val="20"/>
          <w:lang w:eastAsia="da-DK"/>
        </w:rPr>
        <w:t>"save"</w:t>
      </w:r>
      <w:r w:rsidRPr="00592A51">
        <w:rPr>
          <w:rFonts w:ascii="Consolas" w:eastAsia="Times New Roman" w:hAnsi="Consolas" w:cs="Courier New"/>
          <w:color w:val="000000"/>
          <w:sz w:val="20"/>
          <w:szCs w:val="20"/>
          <w:lang w:eastAsia="da-DK"/>
        </w:rPr>
        <w:t>, file.name</w:t>
      </w:r>
      <w:r w:rsidRPr="00592A51">
        <w:rPr>
          <w:rFonts w:ascii="Consolas" w:eastAsia="Times New Roman" w:hAnsi="Consolas" w:cs="Courier New"/>
          <w:color w:val="999977"/>
          <w:sz w:val="20"/>
          <w:szCs w:val="20"/>
          <w:lang w:eastAsia="da-DK"/>
        </w:rPr>
        <w:t>)</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92A51">
        <w:rPr>
          <w:rFonts w:ascii="Consolas" w:eastAsia="Times New Roman" w:hAnsi="Consolas" w:cs="Courier New"/>
          <w:color w:val="000000"/>
          <w:sz w:val="20"/>
          <w:szCs w:val="20"/>
          <w:lang w:eastAsia="da-DK"/>
        </w:rPr>
        <w:t xml:space="preserve">    </w:t>
      </w:r>
      <w:proofErr w:type="gramStart"/>
      <w:r w:rsidRPr="00592A51">
        <w:rPr>
          <w:rFonts w:ascii="Consolas" w:eastAsia="Times New Roman" w:hAnsi="Consolas" w:cs="Courier New"/>
          <w:color w:val="009900"/>
          <w:sz w:val="20"/>
          <w:szCs w:val="20"/>
          <w:lang w:eastAsia="da-DK"/>
        </w:rPr>
        <w:t>//</w:t>
      </w:r>
      <w:proofErr w:type="gramEnd"/>
      <w:r w:rsidRPr="00592A51">
        <w:rPr>
          <w:rFonts w:ascii="Consolas" w:eastAsia="Times New Roman" w:hAnsi="Consolas" w:cs="Courier New"/>
          <w:color w:val="009900"/>
          <w:sz w:val="20"/>
          <w:szCs w:val="20"/>
          <w:lang w:eastAsia="da-DK"/>
        </w:rPr>
        <w:t xml:space="preserve"> ...</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592A51">
        <w:rPr>
          <w:rFonts w:ascii="Consolas" w:eastAsia="Times New Roman" w:hAnsi="Consolas" w:cs="Courier New"/>
          <w:color w:val="009900"/>
          <w:sz w:val="20"/>
          <w:szCs w:val="20"/>
          <w:lang w:eastAsia="da-DK"/>
        </w:rPr>
        <w:t>//</w:t>
      </w:r>
      <w:proofErr w:type="gramEnd"/>
      <w:r w:rsidRPr="00592A51">
        <w:rPr>
          <w:rFonts w:ascii="Consolas" w:eastAsia="Times New Roman" w:hAnsi="Consolas" w:cs="Courier New"/>
          <w:color w:val="009900"/>
          <w:sz w:val="20"/>
          <w:szCs w:val="20"/>
          <w:lang w:eastAsia="da-DK"/>
        </w:rPr>
        <w:t xml:space="preserve"> Here's the subscriber interface. If your programming language</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592A51">
        <w:rPr>
          <w:rFonts w:ascii="Consolas" w:eastAsia="Times New Roman" w:hAnsi="Consolas" w:cs="Courier New"/>
          <w:color w:val="009900"/>
          <w:sz w:val="20"/>
          <w:szCs w:val="20"/>
          <w:lang w:eastAsia="da-DK"/>
        </w:rPr>
        <w:t>//</w:t>
      </w:r>
      <w:proofErr w:type="gramEnd"/>
      <w:r w:rsidRPr="00592A51">
        <w:rPr>
          <w:rFonts w:ascii="Consolas" w:eastAsia="Times New Roman" w:hAnsi="Consolas" w:cs="Courier New"/>
          <w:color w:val="009900"/>
          <w:sz w:val="20"/>
          <w:szCs w:val="20"/>
          <w:lang w:eastAsia="da-DK"/>
        </w:rPr>
        <w:t xml:space="preserve"> supports functional types, you can replace the whole</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592A51">
        <w:rPr>
          <w:rFonts w:ascii="Consolas" w:eastAsia="Times New Roman" w:hAnsi="Consolas" w:cs="Courier New"/>
          <w:color w:val="009900"/>
          <w:sz w:val="20"/>
          <w:szCs w:val="20"/>
          <w:lang w:eastAsia="da-DK"/>
        </w:rPr>
        <w:t>//</w:t>
      </w:r>
      <w:proofErr w:type="gramEnd"/>
      <w:r w:rsidRPr="00592A51">
        <w:rPr>
          <w:rFonts w:ascii="Consolas" w:eastAsia="Times New Roman" w:hAnsi="Consolas" w:cs="Courier New"/>
          <w:color w:val="009900"/>
          <w:sz w:val="20"/>
          <w:szCs w:val="20"/>
          <w:lang w:eastAsia="da-DK"/>
        </w:rPr>
        <w:t xml:space="preserve"> subscriber hierarchy with a set of functions.</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92A51">
        <w:rPr>
          <w:rFonts w:ascii="Consolas" w:eastAsia="Times New Roman" w:hAnsi="Consolas" w:cs="Courier New"/>
          <w:b/>
          <w:bCs/>
          <w:color w:val="000000"/>
          <w:sz w:val="20"/>
          <w:szCs w:val="20"/>
          <w:lang w:eastAsia="da-DK"/>
        </w:rPr>
        <w:t>interface</w:t>
      </w: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b/>
          <w:bCs/>
          <w:color w:val="990000"/>
          <w:sz w:val="20"/>
          <w:szCs w:val="20"/>
          <w:lang w:eastAsia="da-DK"/>
        </w:rPr>
        <w:t>EventListener</w:t>
      </w: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b/>
          <w:bCs/>
          <w:color w:val="000000"/>
          <w:sz w:val="20"/>
          <w:szCs w:val="20"/>
          <w:lang w:eastAsia="da-DK"/>
        </w:rPr>
        <w:t>is</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b/>
          <w:bCs/>
          <w:color w:val="000000"/>
          <w:sz w:val="20"/>
          <w:szCs w:val="20"/>
          <w:lang w:eastAsia="da-DK"/>
        </w:rPr>
        <w:t>method</w:t>
      </w: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color w:val="550000"/>
          <w:sz w:val="20"/>
          <w:szCs w:val="20"/>
          <w:lang w:eastAsia="da-DK"/>
        </w:rPr>
        <w:t>update</w:t>
      </w:r>
      <w:r w:rsidRPr="00592A51">
        <w:rPr>
          <w:rFonts w:ascii="Consolas" w:eastAsia="Times New Roman" w:hAnsi="Consolas" w:cs="Courier New"/>
          <w:color w:val="999977"/>
          <w:sz w:val="20"/>
          <w:szCs w:val="20"/>
          <w:lang w:eastAsia="da-DK"/>
        </w:rPr>
        <w:t>(</w:t>
      </w:r>
      <w:r w:rsidRPr="00592A51">
        <w:rPr>
          <w:rFonts w:ascii="Consolas" w:eastAsia="Times New Roman" w:hAnsi="Consolas" w:cs="Courier New"/>
          <w:color w:val="000000"/>
          <w:sz w:val="20"/>
          <w:szCs w:val="20"/>
          <w:lang w:eastAsia="da-DK"/>
        </w:rPr>
        <w:t>filename</w:t>
      </w:r>
      <w:r w:rsidRPr="00592A51">
        <w:rPr>
          <w:rFonts w:ascii="Consolas" w:eastAsia="Times New Roman" w:hAnsi="Consolas" w:cs="Courier New"/>
          <w:color w:val="999977"/>
          <w:sz w:val="20"/>
          <w:szCs w:val="20"/>
          <w:lang w:eastAsia="da-DK"/>
        </w:rPr>
        <w:t>)</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592A51">
        <w:rPr>
          <w:rFonts w:ascii="Consolas" w:eastAsia="Times New Roman" w:hAnsi="Consolas" w:cs="Courier New"/>
          <w:color w:val="009900"/>
          <w:sz w:val="20"/>
          <w:szCs w:val="20"/>
          <w:lang w:eastAsia="da-DK"/>
        </w:rPr>
        <w:t>//</w:t>
      </w:r>
      <w:proofErr w:type="gramEnd"/>
      <w:r w:rsidRPr="00592A51">
        <w:rPr>
          <w:rFonts w:ascii="Consolas" w:eastAsia="Times New Roman" w:hAnsi="Consolas" w:cs="Courier New"/>
          <w:color w:val="009900"/>
          <w:sz w:val="20"/>
          <w:szCs w:val="20"/>
          <w:lang w:eastAsia="da-DK"/>
        </w:rPr>
        <w:t xml:space="preserve"> Concrete subscribers react to updates issued by the publisher</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592A51">
        <w:rPr>
          <w:rFonts w:ascii="Consolas" w:eastAsia="Times New Roman" w:hAnsi="Consolas" w:cs="Courier New"/>
          <w:color w:val="009900"/>
          <w:sz w:val="20"/>
          <w:szCs w:val="20"/>
          <w:lang w:eastAsia="da-DK"/>
        </w:rPr>
        <w:t>//</w:t>
      </w:r>
      <w:proofErr w:type="gramEnd"/>
      <w:r w:rsidRPr="00592A51">
        <w:rPr>
          <w:rFonts w:ascii="Consolas" w:eastAsia="Times New Roman" w:hAnsi="Consolas" w:cs="Courier New"/>
          <w:color w:val="009900"/>
          <w:sz w:val="20"/>
          <w:szCs w:val="20"/>
          <w:lang w:eastAsia="da-DK"/>
        </w:rPr>
        <w:t xml:space="preserve"> they are attached to.</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92A51">
        <w:rPr>
          <w:rFonts w:ascii="Consolas" w:eastAsia="Times New Roman" w:hAnsi="Consolas" w:cs="Courier New"/>
          <w:b/>
          <w:bCs/>
          <w:color w:val="000000"/>
          <w:sz w:val="20"/>
          <w:szCs w:val="20"/>
          <w:lang w:eastAsia="da-DK"/>
        </w:rPr>
        <w:t>class</w:t>
      </w: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b/>
          <w:bCs/>
          <w:color w:val="990000"/>
          <w:sz w:val="20"/>
          <w:szCs w:val="20"/>
          <w:lang w:eastAsia="da-DK"/>
        </w:rPr>
        <w:t>LoggingListener</w:t>
      </w: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b/>
          <w:bCs/>
          <w:color w:val="000000"/>
          <w:sz w:val="20"/>
          <w:szCs w:val="20"/>
          <w:lang w:eastAsia="da-DK"/>
        </w:rPr>
        <w:t>implements</w:t>
      </w: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color w:val="990000"/>
          <w:sz w:val="20"/>
          <w:szCs w:val="20"/>
          <w:lang w:eastAsia="da-DK"/>
        </w:rPr>
        <w:t>EventListener</w:t>
      </w: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b/>
          <w:bCs/>
          <w:color w:val="000000"/>
          <w:sz w:val="20"/>
          <w:szCs w:val="20"/>
          <w:lang w:eastAsia="da-DK"/>
        </w:rPr>
        <w:t>is</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b/>
          <w:bCs/>
          <w:color w:val="000000"/>
          <w:sz w:val="20"/>
          <w:szCs w:val="20"/>
          <w:lang w:eastAsia="da-DK"/>
        </w:rPr>
        <w:t>private</w:t>
      </w: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b/>
          <w:bCs/>
          <w:color w:val="000000"/>
          <w:sz w:val="20"/>
          <w:szCs w:val="20"/>
          <w:lang w:eastAsia="da-DK"/>
        </w:rPr>
        <w:t>field</w:t>
      </w: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color w:val="550000"/>
          <w:sz w:val="20"/>
          <w:szCs w:val="20"/>
          <w:lang w:eastAsia="da-DK"/>
        </w:rPr>
        <w:t>log</w:t>
      </w:r>
      <w:r w:rsidRPr="00592A51">
        <w:rPr>
          <w:rFonts w:ascii="Consolas" w:eastAsia="Times New Roman" w:hAnsi="Consolas" w:cs="Courier New"/>
          <w:color w:val="999977"/>
          <w:sz w:val="20"/>
          <w:szCs w:val="20"/>
          <w:lang w:eastAsia="da-DK"/>
        </w:rPr>
        <w:t>:</w:t>
      </w:r>
      <w:r w:rsidRPr="00592A51">
        <w:rPr>
          <w:rFonts w:ascii="Consolas" w:eastAsia="Times New Roman" w:hAnsi="Consolas" w:cs="Courier New"/>
          <w:color w:val="000000"/>
          <w:sz w:val="20"/>
          <w:szCs w:val="20"/>
          <w:lang w:eastAsia="da-DK"/>
        </w:rPr>
        <w:t xml:space="preserve"> File</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b/>
          <w:bCs/>
          <w:color w:val="000000"/>
          <w:sz w:val="20"/>
          <w:szCs w:val="20"/>
          <w:lang w:eastAsia="da-DK"/>
        </w:rPr>
        <w:t>private</w:t>
      </w: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b/>
          <w:bCs/>
          <w:color w:val="000000"/>
          <w:sz w:val="20"/>
          <w:szCs w:val="20"/>
          <w:lang w:eastAsia="da-DK"/>
        </w:rPr>
        <w:t>field</w:t>
      </w: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color w:val="550000"/>
          <w:sz w:val="20"/>
          <w:szCs w:val="20"/>
          <w:lang w:eastAsia="da-DK"/>
        </w:rPr>
        <w:t>message</w:t>
      </w:r>
      <w:r w:rsidRPr="00592A51">
        <w:rPr>
          <w:rFonts w:ascii="Consolas" w:eastAsia="Times New Roman" w:hAnsi="Consolas" w:cs="Courier New"/>
          <w:color w:val="999977"/>
          <w:sz w:val="20"/>
          <w:szCs w:val="20"/>
          <w:lang w:eastAsia="da-DK"/>
        </w:rPr>
        <w:t>:</w:t>
      </w:r>
      <w:r w:rsidRPr="00592A51">
        <w:rPr>
          <w:rFonts w:ascii="Consolas" w:eastAsia="Times New Roman" w:hAnsi="Consolas" w:cs="Courier New"/>
          <w:color w:val="000000"/>
          <w:sz w:val="20"/>
          <w:szCs w:val="20"/>
          <w:lang w:eastAsia="da-DK"/>
        </w:rPr>
        <w:t xml:space="preserve"> string</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b/>
          <w:bCs/>
          <w:color w:val="000000"/>
          <w:sz w:val="20"/>
          <w:szCs w:val="20"/>
          <w:lang w:eastAsia="da-DK"/>
        </w:rPr>
        <w:t>constructor</w:t>
      </w: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color w:val="550000"/>
          <w:sz w:val="20"/>
          <w:szCs w:val="20"/>
          <w:lang w:eastAsia="da-DK"/>
        </w:rPr>
        <w:t>LoggingListener</w:t>
      </w:r>
      <w:r w:rsidRPr="00592A51">
        <w:rPr>
          <w:rFonts w:ascii="Consolas" w:eastAsia="Times New Roman" w:hAnsi="Consolas" w:cs="Courier New"/>
          <w:color w:val="999977"/>
          <w:sz w:val="20"/>
          <w:szCs w:val="20"/>
          <w:lang w:eastAsia="da-DK"/>
        </w:rPr>
        <w:t>(</w:t>
      </w:r>
      <w:r w:rsidRPr="00592A51">
        <w:rPr>
          <w:rFonts w:ascii="Consolas" w:eastAsia="Times New Roman" w:hAnsi="Consolas" w:cs="Courier New"/>
          <w:color w:val="000000"/>
          <w:sz w:val="20"/>
          <w:szCs w:val="20"/>
          <w:lang w:eastAsia="da-DK"/>
        </w:rPr>
        <w:t>log_filename, message</w:t>
      </w:r>
      <w:r w:rsidRPr="00592A51">
        <w:rPr>
          <w:rFonts w:ascii="Consolas" w:eastAsia="Times New Roman" w:hAnsi="Consolas" w:cs="Courier New"/>
          <w:color w:val="999977"/>
          <w:sz w:val="20"/>
          <w:szCs w:val="20"/>
          <w:lang w:eastAsia="da-DK"/>
        </w:rPr>
        <w:t>)</w:t>
      </w: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b/>
          <w:bCs/>
          <w:color w:val="000000"/>
          <w:sz w:val="20"/>
          <w:szCs w:val="20"/>
          <w:lang w:eastAsia="da-DK"/>
        </w:rPr>
        <w:t>is</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b/>
          <w:bCs/>
          <w:color w:val="000000"/>
          <w:sz w:val="20"/>
          <w:szCs w:val="20"/>
          <w:lang w:eastAsia="da-DK"/>
        </w:rPr>
        <w:t>this</w:t>
      </w:r>
      <w:r w:rsidRPr="00592A51">
        <w:rPr>
          <w:rFonts w:ascii="Consolas" w:eastAsia="Times New Roman" w:hAnsi="Consolas" w:cs="Courier New"/>
          <w:color w:val="000000"/>
          <w:sz w:val="20"/>
          <w:szCs w:val="20"/>
          <w:lang w:eastAsia="da-DK"/>
        </w:rPr>
        <w:t xml:space="preserve">.log = </w:t>
      </w:r>
      <w:r w:rsidRPr="00592A51">
        <w:rPr>
          <w:rFonts w:ascii="Consolas" w:eastAsia="Times New Roman" w:hAnsi="Consolas" w:cs="Courier New"/>
          <w:b/>
          <w:bCs/>
          <w:color w:val="000000"/>
          <w:sz w:val="20"/>
          <w:szCs w:val="20"/>
          <w:lang w:eastAsia="da-DK"/>
        </w:rPr>
        <w:t>new</w:t>
      </w:r>
      <w:r w:rsidRPr="00592A51">
        <w:rPr>
          <w:rFonts w:ascii="Consolas" w:eastAsia="Times New Roman" w:hAnsi="Consolas" w:cs="Courier New"/>
          <w:color w:val="000000"/>
          <w:sz w:val="20"/>
          <w:szCs w:val="20"/>
          <w:lang w:eastAsia="da-DK"/>
        </w:rPr>
        <w:t xml:space="preserve"> File</w:t>
      </w:r>
      <w:r w:rsidRPr="00592A51">
        <w:rPr>
          <w:rFonts w:ascii="Consolas" w:eastAsia="Times New Roman" w:hAnsi="Consolas" w:cs="Courier New"/>
          <w:color w:val="999977"/>
          <w:sz w:val="20"/>
          <w:szCs w:val="20"/>
          <w:lang w:eastAsia="da-DK"/>
        </w:rPr>
        <w:t>(</w:t>
      </w:r>
      <w:r w:rsidRPr="00592A51">
        <w:rPr>
          <w:rFonts w:ascii="Consolas" w:eastAsia="Times New Roman" w:hAnsi="Consolas" w:cs="Courier New"/>
          <w:color w:val="000000"/>
          <w:sz w:val="20"/>
          <w:szCs w:val="20"/>
          <w:lang w:eastAsia="da-DK"/>
        </w:rPr>
        <w:t>log_filename</w:t>
      </w:r>
      <w:r w:rsidRPr="00592A51">
        <w:rPr>
          <w:rFonts w:ascii="Consolas" w:eastAsia="Times New Roman" w:hAnsi="Consolas" w:cs="Courier New"/>
          <w:color w:val="999977"/>
          <w:sz w:val="20"/>
          <w:szCs w:val="20"/>
          <w:lang w:eastAsia="da-DK"/>
        </w:rPr>
        <w:t>)</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b/>
          <w:bCs/>
          <w:color w:val="000000"/>
          <w:sz w:val="20"/>
          <w:szCs w:val="20"/>
          <w:lang w:eastAsia="da-DK"/>
        </w:rPr>
        <w:t>this</w:t>
      </w:r>
      <w:r w:rsidRPr="00592A51">
        <w:rPr>
          <w:rFonts w:ascii="Consolas" w:eastAsia="Times New Roman" w:hAnsi="Consolas" w:cs="Courier New"/>
          <w:color w:val="000000"/>
          <w:sz w:val="20"/>
          <w:szCs w:val="20"/>
          <w:lang w:eastAsia="da-DK"/>
        </w:rPr>
        <w:t>.message = message</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b/>
          <w:bCs/>
          <w:color w:val="000000"/>
          <w:sz w:val="20"/>
          <w:szCs w:val="20"/>
          <w:lang w:eastAsia="da-DK"/>
        </w:rPr>
        <w:t>method</w:t>
      </w: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color w:val="550000"/>
          <w:sz w:val="20"/>
          <w:szCs w:val="20"/>
          <w:lang w:eastAsia="da-DK"/>
        </w:rPr>
        <w:t>update</w:t>
      </w:r>
      <w:r w:rsidRPr="00592A51">
        <w:rPr>
          <w:rFonts w:ascii="Consolas" w:eastAsia="Times New Roman" w:hAnsi="Consolas" w:cs="Courier New"/>
          <w:color w:val="999977"/>
          <w:sz w:val="20"/>
          <w:szCs w:val="20"/>
          <w:lang w:eastAsia="da-DK"/>
        </w:rPr>
        <w:t>(</w:t>
      </w:r>
      <w:r w:rsidRPr="00592A51">
        <w:rPr>
          <w:rFonts w:ascii="Consolas" w:eastAsia="Times New Roman" w:hAnsi="Consolas" w:cs="Courier New"/>
          <w:color w:val="000000"/>
          <w:sz w:val="20"/>
          <w:szCs w:val="20"/>
          <w:lang w:eastAsia="da-DK"/>
        </w:rPr>
        <w:t>filename</w:t>
      </w:r>
      <w:r w:rsidRPr="00592A51">
        <w:rPr>
          <w:rFonts w:ascii="Consolas" w:eastAsia="Times New Roman" w:hAnsi="Consolas" w:cs="Courier New"/>
          <w:color w:val="999977"/>
          <w:sz w:val="20"/>
          <w:szCs w:val="20"/>
          <w:lang w:eastAsia="da-DK"/>
        </w:rPr>
        <w:t>)</w:t>
      </w: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b/>
          <w:bCs/>
          <w:color w:val="000000"/>
          <w:sz w:val="20"/>
          <w:szCs w:val="20"/>
          <w:lang w:eastAsia="da-DK"/>
        </w:rPr>
        <w:t>is</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92A51">
        <w:rPr>
          <w:rFonts w:ascii="Consolas" w:eastAsia="Times New Roman" w:hAnsi="Consolas" w:cs="Courier New"/>
          <w:color w:val="000000"/>
          <w:sz w:val="20"/>
          <w:szCs w:val="20"/>
          <w:lang w:eastAsia="da-DK"/>
        </w:rPr>
        <w:t xml:space="preserve">        log.write</w:t>
      </w:r>
      <w:r w:rsidRPr="00592A51">
        <w:rPr>
          <w:rFonts w:ascii="Consolas" w:eastAsia="Times New Roman" w:hAnsi="Consolas" w:cs="Courier New"/>
          <w:color w:val="999977"/>
          <w:sz w:val="20"/>
          <w:szCs w:val="20"/>
          <w:lang w:eastAsia="da-DK"/>
        </w:rPr>
        <w:t>(</w:t>
      </w:r>
      <w:r w:rsidRPr="00592A51">
        <w:rPr>
          <w:rFonts w:ascii="Consolas" w:eastAsia="Times New Roman" w:hAnsi="Consolas" w:cs="Courier New"/>
          <w:color w:val="000000"/>
          <w:sz w:val="20"/>
          <w:szCs w:val="20"/>
          <w:lang w:eastAsia="da-DK"/>
        </w:rPr>
        <w:t>replace</w:t>
      </w:r>
      <w:r w:rsidRPr="00592A51">
        <w:rPr>
          <w:rFonts w:ascii="Consolas" w:eastAsia="Times New Roman" w:hAnsi="Consolas" w:cs="Courier New"/>
          <w:color w:val="999977"/>
          <w:sz w:val="20"/>
          <w:szCs w:val="20"/>
          <w:lang w:eastAsia="da-DK"/>
        </w:rPr>
        <w:t>(</w:t>
      </w:r>
      <w:proofErr w:type="gramStart"/>
      <w:r w:rsidRPr="00592A51">
        <w:rPr>
          <w:rFonts w:ascii="Consolas" w:eastAsia="Times New Roman" w:hAnsi="Consolas" w:cs="Courier New"/>
          <w:color w:val="DD1144"/>
          <w:sz w:val="20"/>
          <w:szCs w:val="20"/>
          <w:lang w:eastAsia="da-DK"/>
        </w:rPr>
        <w:t>'%</w:t>
      </w:r>
      <w:proofErr w:type="gramEnd"/>
      <w:r w:rsidRPr="00592A51">
        <w:rPr>
          <w:rFonts w:ascii="Consolas" w:eastAsia="Times New Roman" w:hAnsi="Consolas" w:cs="Courier New"/>
          <w:color w:val="DD1144"/>
          <w:sz w:val="20"/>
          <w:szCs w:val="20"/>
          <w:lang w:eastAsia="da-DK"/>
        </w:rPr>
        <w:t>s'</w:t>
      </w:r>
      <w:r w:rsidRPr="00592A51">
        <w:rPr>
          <w:rFonts w:ascii="Consolas" w:eastAsia="Times New Roman" w:hAnsi="Consolas" w:cs="Courier New"/>
          <w:color w:val="000000"/>
          <w:sz w:val="20"/>
          <w:szCs w:val="20"/>
          <w:lang w:eastAsia="da-DK"/>
        </w:rPr>
        <w:t>,filename,message</w:t>
      </w:r>
      <w:r w:rsidRPr="00592A51">
        <w:rPr>
          <w:rFonts w:ascii="Consolas" w:eastAsia="Times New Roman" w:hAnsi="Consolas" w:cs="Courier New"/>
          <w:color w:val="999977"/>
          <w:sz w:val="20"/>
          <w:szCs w:val="20"/>
          <w:lang w:eastAsia="da-DK"/>
        </w:rPr>
        <w:t>))</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92A51">
        <w:rPr>
          <w:rFonts w:ascii="Consolas" w:eastAsia="Times New Roman" w:hAnsi="Consolas" w:cs="Courier New"/>
          <w:b/>
          <w:bCs/>
          <w:color w:val="000000"/>
          <w:sz w:val="20"/>
          <w:szCs w:val="20"/>
          <w:lang w:eastAsia="da-DK"/>
        </w:rPr>
        <w:t>class</w:t>
      </w: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b/>
          <w:bCs/>
          <w:color w:val="990000"/>
          <w:sz w:val="20"/>
          <w:szCs w:val="20"/>
          <w:lang w:eastAsia="da-DK"/>
        </w:rPr>
        <w:t>EmailAlertsListener</w:t>
      </w: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b/>
          <w:bCs/>
          <w:color w:val="000000"/>
          <w:sz w:val="20"/>
          <w:szCs w:val="20"/>
          <w:lang w:eastAsia="da-DK"/>
        </w:rPr>
        <w:t>implements</w:t>
      </w: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color w:val="990000"/>
          <w:sz w:val="20"/>
          <w:szCs w:val="20"/>
          <w:lang w:eastAsia="da-DK"/>
        </w:rPr>
        <w:t>EventListener</w:t>
      </w: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b/>
          <w:bCs/>
          <w:color w:val="000000"/>
          <w:sz w:val="20"/>
          <w:szCs w:val="20"/>
          <w:lang w:eastAsia="da-DK"/>
        </w:rPr>
        <w:t>is</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b/>
          <w:bCs/>
          <w:color w:val="000000"/>
          <w:sz w:val="20"/>
          <w:szCs w:val="20"/>
          <w:lang w:eastAsia="da-DK"/>
        </w:rPr>
        <w:t>private</w:t>
      </w: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b/>
          <w:bCs/>
          <w:color w:val="000000"/>
          <w:sz w:val="20"/>
          <w:szCs w:val="20"/>
          <w:lang w:eastAsia="da-DK"/>
        </w:rPr>
        <w:t>field</w:t>
      </w: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color w:val="550000"/>
          <w:sz w:val="20"/>
          <w:szCs w:val="20"/>
          <w:lang w:eastAsia="da-DK"/>
        </w:rPr>
        <w:t>email</w:t>
      </w:r>
      <w:r w:rsidRPr="00592A51">
        <w:rPr>
          <w:rFonts w:ascii="Consolas" w:eastAsia="Times New Roman" w:hAnsi="Consolas" w:cs="Courier New"/>
          <w:color w:val="999977"/>
          <w:sz w:val="20"/>
          <w:szCs w:val="20"/>
          <w:lang w:eastAsia="da-DK"/>
        </w:rPr>
        <w:t>:</w:t>
      </w:r>
      <w:r w:rsidRPr="00592A51">
        <w:rPr>
          <w:rFonts w:ascii="Consolas" w:eastAsia="Times New Roman" w:hAnsi="Consolas" w:cs="Courier New"/>
          <w:color w:val="000000"/>
          <w:sz w:val="20"/>
          <w:szCs w:val="20"/>
          <w:lang w:eastAsia="da-DK"/>
        </w:rPr>
        <w:t xml:space="preserve"> string</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b/>
          <w:bCs/>
          <w:color w:val="000000"/>
          <w:sz w:val="20"/>
          <w:szCs w:val="20"/>
          <w:lang w:eastAsia="da-DK"/>
        </w:rPr>
        <w:t>private</w:t>
      </w: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b/>
          <w:bCs/>
          <w:color w:val="000000"/>
          <w:sz w:val="20"/>
          <w:szCs w:val="20"/>
          <w:lang w:eastAsia="da-DK"/>
        </w:rPr>
        <w:t>field</w:t>
      </w: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color w:val="550000"/>
          <w:sz w:val="20"/>
          <w:szCs w:val="20"/>
          <w:lang w:eastAsia="da-DK"/>
        </w:rPr>
        <w:t>message</w:t>
      </w:r>
      <w:r w:rsidRPr="00592A51">
        <w:rPr>
          <w:rFonts w:ascii="Consolas" w:eastAsia="Times New Roman" w:hAnsi="Consolas" w:cs="Courier New"/>
          <w:color w:val="999977"/>
          <w:sz w:val="20"/>
          <w:szCs w:val="20"/>
          <w:lang w:eastAsia="da-DK"/>
        </w:rPr>
        <w:t>:</w:t>
      </w:r>
      <w:r w:rsidRPr="00592A51">
        <w:rPr>
          <w:rFonts w:ascii="Consolas" w:eastAsia="Times New Roman" w:hAnsi="Consolas" w:cs="Courier New"/>
          <w:color w:val="000000"/>
          <w:sz w:val="20"/>
          <w:szCs w:val="20"/>
          <w:lang w:eastAsia="da-DK"/>
        </w:rPr>
        <w:t xml:space="preserve"> string</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b/>
          <w:bCs/>
          <w:color w:val="000000"/>
          <w:sz w:val="20"/>
          <w:szCs w:val="20"/>
          <w:lang w:eastAsia="da-DK"/>
        </w:rPr>
        <w:t>constructor</w:t>
      </w: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color w:val="550000"/>
          <w:sz w:val="20"/>
          <w:szCs w:val="20"/>
          <w:lang w:eastAsia="da-DK"/>
        </w:rPr>
        <w:t>EmailAlertsListener</w:t>
      </w:r>
      <w:r w:rsidRPr="00592A51">
        <w:rPr>
          <w:rFonts w:ascii="Consolas" w:eastAsia="Times New Roman" w:hAnsi="Consolas" w:cs="Courier New"/>
          <w:color w:val="999977"/>
          <w:sz w:val="20"/>
          <w:szCs w:val="20"/>
          <w:lang w:eastAsia="da-DK"/>
        </w:rPr>
        <w:t>(</w:t>
      </w:r>
      <w:r w:rsidRPr="00592A51">
        <w:rPr>
          <w:rFonts w:ascii="Consolas" w:eastAsia="Times New Roman" w:hAnsi="Consolas" w:cs="Courier New"/>
          <w:color w:val="000000"/>
          <w:sz w:val="20"/>
          <w:szCs w:val="20"/>
          <w:lang w:eastAsia="da-DK"/>
        </w:rPr>
        <w:t>email, message</w:t>
      </w:r>
      <w:r w:rsidRPr="00592A51">
        <w:rPr>
          <w:rFonts w:ascii="Consolas" w:eastAsia="Times New Roman" w:hAnsi="Consolas" w:cs="Courier New"/>
          <w:color w:val="999977"/>
          <w:sz w:val="20"/>
          <w:szCs w:val="20"/>
          <w:lang w:eastAsia="da-DK"/>
        </w:rPr>
        <w:t>)</w:t>
      </w: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b/>
          <w:bCs/>
          <w:color w:val="000000"/>
          <w:sz w:val="20"/>
          <w:szCs w:val="20"/>
          <w:lang w:eastAsia="da-DK"/>
        </w:rPr>
        <w:t>is</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b/>
          <w:bCs/>
          <w:color w:val="000000"/>
          <w:sz w:val="20"/>
          <w:szCs w:val="20"/>
          <w:lang w:eastAsia="da-DK"/>
        </w:rPr>
        <w:t>this</w:t>
      </w:r>
      <w:r w:rsidRPr="00592A51">
        <w:rPr>
          <w:rFonts w:ascii="Consolas" w:eastAsia="Times New Roman" w:hAnsi="Consolas" w:cs="Courier New"/>
          <w:color w:val="000000"/>
          <w:sz w:val="20"/>
          <w:szCs w:val="20"/>
          <w:lang w:eastAsia="da-DK"/>
        </w:rPr>
        <w:t>.email = email</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b/>
          <w:bCs/>
          <w:color w:val="000000"/>
          <w:sz w:val="20"/>
          <w:szCs w:val="20"/>
          <w:lang w:eastAsia="da-DK"/>
        </w:rPr>
        <w:t>this</w:t>
      </w:r>
      <w:r w:rsidRPr="00592A51">
        <w:rPr>
          <w:rFonts w:ascii="Consolas" w:eastAsia="Times New Roman" w:hAnsi="Consolas" w:cs="Courier New"/>
          <w:color w:val="000000"/>
          <w:sz w:val="20"/>
          <w:szCs w:val="20"/>
          <w:lang w:eastAsia="da-DK"/>
        </w:rPr>
        <w:t>.message = message</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b/>
          <w:bCs/>
          <w:color w:val="000000"/>
          <w:sz w:val="20"/>
          <w:szCs w:val="20"/>
          <w:lang w:eastAsia="da-DK"/>
        </w:rPr>
        <w:t>method</w:t>
      </w: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color w:val="550000"/>
          <w:sz w:val="20"/>
          <w:szCs w:val="20"/>
          <w:lang w:eastAsia="da-DK"/>
        </w:rPr>
        <w:t>update</w:t>
      </w:r>
      <w:r w:rsidRPr="00592A51">
        <w:rPr>
          <w:rFonts w:ascii="Consolas" w:eastAsia="Times New Roman" w:hAnsi="Consolas" w:cs="Courier New"/>
          <w:color w:val="999977"/>
          <w:sz w:val="20"/>
          <w:szCs w:val="20"/>
          <w:lang w:eastAsia="da-DK"/>
        </w:rPr>
        <w:t>(</w:t>
      </w:r>
      <w:r w:rsidRPr="00592A51">
        <w:rPr>
          <w:rFonts w:ascii="Consolas" w:eastAsia="Times New Roman" w:hAnsi="Consolas" w:cs="Courier New"/>
          <w:color w:val="000000"/>
          <w:sz w:val="20"/>
          <w:szCs w:val="20"/>
          <w:lang w:eastAsia="da-DK"/>
        </w:rPr>
        <w:t>filename</w:t>
      </w:r>
      <w:r w:rsidRPr="00592A51">
        <w:rPr>
          <w:rFonts w:ascii="Consolas" w:eastAsia="Times New Roman" w:hAnsi="Consolas" w:cs="Courier New"/>
          <w:color w:val="999977"/>
          <w:sz w:val="20"/>
          <w:szCs w:val="20"/>
          <w:lang w:eastAsia="da-DK"/>
        </w:rPr>
        <w:t>)</w:t>
      </w: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b/>
          <w:bCs/>
          <w:color w:val="000000"/>
          <w:sz w:val="20"/>
          <w:szCs w:val="20"/>
          <w:lang w:eastAsia="da-DK"/>
        </w:rPr>
        <w:t>is</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92A51">
        <w:rPr>
          <w:rFonts w:ascii="Consolas" w:eastAsia="Times New Roman" w:hAnsi="Consolas" w:cs="Courier New"/>
          <w:color w:val="000000"/>
          <w:sz w:val="20"/>
          <w:szCs w:val="20"/>
          <w:lang w:eastAsia="da-DK"/>
        </w:rPr>
        <w:t xml:space="preserve">        system.email</w:t>
      </w:r>
      <w:r w:rsidRPr="00592A51">
        <w:rPr>
          <w:rFonts w:ascii="Consolas" w:eastAsia="Times New Roman" w:hAnsi="Consolas" w:cs="Courier New"/>
          <w:color w:val="999977"/>
          <w:sz w:val="20"/>
          <w:szCs w:val="20"/>
          <w:lang w:eastAsia="da-DK"/>
        </w:rPr>
        <w:t>(</w:t>
      </w:r>
      <w:r w:rsidRPr="00592A51">
        <w:rPr>
          <w:rFonts w:ascii="Consolas" w:eastAsia="Times New Roman" w:hAnsi="Consolas" w:cs="Courier New"/>
          <w:color w:val="000000"/>
          <w:sz w:val="20"/>
          <w:szCs w:val="20"/>
          <w:lang w:eastAsia="da-DK"/>
        </w:rPr>
        <w:t>email, replace</w:t>
      </w:r>
      <w:r w:rsidRPr="00592A51">
        <w:rPr>
          <w:rFonts w:ascii="Consolas" w:eastAsia="Times New Roman" w:hAnsi="Consolas" w:cs="Courier New"/>
          <w:color w:val="999977"/>
          <w:sz w:val="20"/>
          <w:szCs w:val="20"/>
          <w:lang w:eastAsia="da-DK"/>
        </w:rPr>
        <w:t>(</w:t>
      </w:r>
      <w:proofErr w:type="gramStart"/>
      <w:r w:rsidRPr="00592A51">
        <w:rPr>
          <w:rFonts w:ascii="Consolas" w:eastAsia="Times New Roman" w:hAnsi="Consolas" w:cs="Courier New"/>
          <w:color w:val="DD1144"/>
          <w:sz w:val="20"/>
          <w:szCs w:val="20"/>
          <w:lang w:eastAsia="da-DK"/>
        </w:rPr>
        <w:t>'%</w:t>
      </w:r>
      <w:proofErr w:type="gramEnd"/>
      <w:r w:rsidRPr="00592A51">
        <w:rPr>
          <w:rFonts w:ascii="Consolas" w:eastAsia="Times New Roman" w:hAnsi="Consolas" w:cs="Courier New"/>
          <w:color w:val="DD1144"/>
          <w:sz w:val="20"/>
          <w:szCs w:val="20"/>
          <w:lang w:eastAsia="da-DK"/>
        </w:rPr>
        <w:t>s'</w:t>
      </w:r>
      <w:r w:rsidRPr="00592A51">
        <w:rPr>
          <w:rFonts w:ascii="Consolas" w:eastAsia="Times New Roman" w:hAnsi="Consolas" w:cs="Courier New"/>
          <w:color w:val="000000"/>
          <w:sz w:val="20"/>
          <w:szCs w:val="20"/>
          <w:lang w:eastAsia="da-DK"/>
        </w:rPr>
        <w:t>,filename,message</w:t>
      </w:r>
      <w:r w:rsidRPr="00592A51">
        <w:rPr>
          <w:rFonts w:ascii="Consolas" w:eastAsia="Times New Roman" w:hAnsi="Consolas" w:cs="Courier New"/>
          <w:color w:val="999977"/>
          <w:sz w:val="20"/>
          <w:szCs w:val="20"/>
          <w:lang w:eastAsia="da-DK"/>
        </w:rPr>
        <w:t>))</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592A51">
        <w:rPr>
          <w:rFonts w:ascii="Consolas" w:eastAsia="Times New Roman" w:hAnsi="Consolas" w:cs="Courier New"/>
          <w:color w:val="009900"/>
          <w:sz w:val="20"/>
          <w:szCs w:val="20"/>
          <w:lang w:eastAsia="da-DK"/>
        </w:rPr>
        <w:t>//</w:t>
      </w:r>
      <w:proofErr w:type="gramEnd"/>
      <w:r w:rsidRPr="00592A51">
        <w:rPr>
          <w:rFonts w:ascii="Consolas" w:eastAsia="Times New Roman" w:hAnsi="Consolas" w:cs="Courier New"/>
          <w:color w:val="009900"/>
          <w:sz w:val="20"/>
          <w:szCs w:val="20"/>
          <w:lang w:eastAsia="da-DK"/>
        </w:rPr>
        <w:t xml:space="preserve"> An application can configure publishers and subscribers at</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592A51">
        <w:rPr>
          <w:rFonts w:ascii="Consolas" w:eastAsia="Times New Roman" w:hAnsi="Consolas" w:cs="Courier New"/>
          <w:color w:val="009900"/>
          <w:sz w:val="20"/>
          <w:szCs w:val="20"/>
          <w:lang w:eastAsia="da-DK"/>
        </w:rPr>
        <w:lastRenderedPageBreak/>
        <w:t>//</w:t>
      </w:r>
      <w:proofErr w:type="gramEnd"/>
      <w:r w:rsidRPr="00592A51">
        <w:rPr>
          <w:rFonts w:ascii="Consolas" w:eastAsia="Times New Roman" w:hAnsi="Consolas" w:cs="Courier New"/>
          <w:color w:val="009900"/>
          <w:sz w:val="20"/>
          <w:szCs w:val="20"/>
          <w:lang w:eastAsia="da-DK"/>
        </w:rPr>
        <w:t xml:space="preserve"> runtime.</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92A51">
        <w:rPr>
          <w:rFonts w:ascii="Consolas" w:eastAsia="Times New Roman" w:hAnsi="Consolas" w:cs="Courier New"/>
          <w:b/>
          <w:bCs/>
          <w:color w:val="000000"/>
          <w:sz w:val="20"/>
          <w:szCs w:val="20"/>
          <w:lang w:eastAsia="da-DK"/>
        </w:rPr>
        <w:t>class</w:t>
      </w: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b/>
          <w:bCs/>
          <w:color w:val="990000"/>
          <w:sz w:val="20"/>
          <w:szCs w:val="20"/>
          <w:lang w:eastAsia="da-DK"/>
        </w:rPr>
        <w:t>Application</w:t>
      </w: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b/>
          <w:bCs/>
          <w:color w:val="000000"/>
          <w:sz w:val="20"/>
          <w:szCs w:val="20"/>
          <w:lang w:eastAsia="da-DK"/>
        </w:rPr>
        <w:t>is</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b/>
          <w:bCs/>
          <w:color w:val="000000"/>
          <w:sz w:val="20"/>
          <w:szCs w:val="20"/>
          <w:lang w:eastAsia="da-DK"/>
        </w:rPr>
        <w:t>method</w:t>
      </w: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color w:val="550000"/>
          <w:sz w:val="20"/>
          <w:szCs w:val="20"/>
          <w:lang w:eastAsia="da-DK"/>
        </w:rPr>
        <w:t>config</w:t>
      </w:r>
      <w:r w:rsidRPr="00592A51">
        <w:rPr>
          <w:rFonts w:ascii="Consolas" w:eastAsia="Times New Roman" w:hAnsi="Consolas" w:cs="Courier New"/>
          <w:color w:val="999977"/>
          <w:sz w:val="20"/>
          <w:szCs w:val="20"/>
          <w:lang w:eastAsia="da-DK"/>
        </w:rPr>
        <w:t>()</w:t>
      </w: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b/>
          <w:bCs/>
          <w:color w:val="000000"/>
          <w:sz w:val="20"/>
          <w:szCs w:val="20"/>
          <w:lang w:eastAsia="da-DK"/>
        </w:rPr>
        <w:t>is</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92A51">
        <w:rPr>
          <w:rFonts w:ascii="Consolas" w:eastAsia="Times New Roman" w:hAnsi="Consolas" w:cs="Courier New"/>
          <w:color w:val="000000"/>
          <w:sz w:val="20"/>
          <w:szCs w:val="20"/>
          <w:lang w:eastAsia="da-DK"/>
        </w:rPr>
        <w:t xml:space="preserve">        editor = </w:t>
      </w:r>
      <w:r w:rsidRPr="00592A51">
        <w:rPr>
          <w:rFonts w:ascii="Consolas" w:eastAsia="Times New Roman" w:hAnsi="Consolas" w:cs="Courier New"/>
          <w:b/>
          <w:bCs/>
          <w:color w:val="000000"/>
          <w:sz w:val="20"/>
          <w:szCs w:val="20"/>
          <w:lang w:eastAsia="da-DK"/>
        </w:rPr>
        <w:t>new</w:t>
      </w:r>
      <w:r w:rsidRPr="00592A51">
        <w:rPr>
          <w:rFonts w:ascii="Consolas" w:eastAsia="Times New Roman" w:hAnsi="Consolas" w:cs="Courier New"/>
          <w:color w:val="000000"/>
          <w:sz w:val="20"/>
          <w:szCs w:val="20"/>
          <w:lang w:eastAsia="da-DK"/>
        </w:rPr>
        <w:t xml:space="preserve"> Editor</w:t>
      </w:r>
      <w:r w:rsidRPr="00592A51">
        <w:rPr>
          <w:rFonts w:ascii="Consolas" w:eastAsia="Times New Roman" w:hAnsi="Consolas" w:cs="Courier New"/>
          <w:color w:val="999977"/>
          <w:sz w:val="20"/>
          <w:szCs w:val="20"/>
          <w:lang w:eastAsia="da-DK"/>
        </w:rPr>
        <w:t>()</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92A51">
        <w:rPr>
          <w:rFonts w:ascii="Consolas" w:eastAsia="Times New Roman" w:hAnsi="Consolas" w:cs="Courier New"/>
          <w:color w:val="000000"/>
          <w:sz w:val="20"/>
          <w:szCs w:val="20"/>
          <w:lang w:eastAsia="da-DK"/>
        </w:rPr>
        <w:t xml:space="preserve">        logger = </w:t>
      </w:r>
      <w:r w:rsidRPr="00592A51">
        <w:rPr>
          <w:rFonts w:ascii="Consolas" w:eastAsia="Times New Roman" w:hAnsi="Consolas" w:cs="Courier New"/>
          <w:b/>
          <w:bCs/>
          <w:color w:val="000000"/>
          <w:sz w:val="20"/>
          <w:szCs w:val="20"/>
          <w:lang w:eastAsia="da-DK"/>
        </w:rPr>
        <w:t>new</w:t>
      </w:r>
      <w:r w:rsidRPr="00592A51">
        <w:rPr>
          <w:rFonts w:ascii="Consolas" w:eastAsia="Times New Roman" w:hAnsi="Consolas" w:cs="Courier New"/>
          <w:color w:val="000000"/>
          <w:sz w:val="20"/>
          <w:szCs w:val="20"/>
          <w:lang w:eastAsia="da-DK"/>
        </w:rPr>
        <w:t xml:space="preserve"> LoggingListener</w:t>
      </w:r>
      <w:r w:rsidRPr="00592A51">
        <w:rPr>
          <w:rFonts w:ascii="Consolas" w:eastAsia="Times New Roman" w:hAnsi="Consolas" w:cs="Courier New"/>
          <w:color w:val="999977"/>
          <w:sz w:val="20"/>
          <w:szCs w:val="20"/>
          <w:lang w:eastAsia="da-DK"/>
        </w:rPr>
        <w:t>(</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color w:val="DD1144"/>
          <w:sz w:val="20"/>
          <w:szCs w:val="20"/>
          <w:lang w:eastAsia="da-DK"/>
        </w:rPr>
        <w:t>"/path/to/log.txt"</w:t>
      </w:r>
      <w:r w:rsidRPr="00592A51">
        <w:rPr>
          <w:rFonts w:ascii="Consolas" w:eastAsia="Times New Roman" w:hAnsi="Consolas" w:cs="Courier New"/>
          <w:color w:val="000000"/>
          <w:sz w:val="20"/>
          <w:szCs w:val="20"/>
          <w:lang w:eastAsia="da-DK"/>
        </w:rPr>
        <w:t>,</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color w:val="DD1144"/>
          <w:sz w:val="20"/>
          <w:szCs w:val="20"/>
          <w:lang w:eastAsia="da-DK"/>
        </w:rPr>
        <w:t>"Someone has opened the file:</w:t>
      </w:r>
      <w:proofErr w:type="gramStart"/>
      <w:r w:rsidRPr="00592A51">
        <w:rPr>
          <w:rFonts w:ascii="Consolas" w:eastAsia="Times New Roman" w:hAnsi="Consolas" w:cs="Courier New"/>
          <w:color w:val="DD1144"/>
          <w:sz w:val="20"/>
          <w:szCs w:val="20"/>
          <w:lang w:eastAsia="da-DK"/>
        </w:rPr>
        <w:t xml:space="preserve"> %s</w:t>
      </w:r>
      <w:proofErr w:type="gramEnd"/>
      <w:r w:rsidRPr="00592A51">
        <w:rPr>
          <w:rFonts w:ascii="Consolas" w:eastAsia="Times New Roman" w:hAnsi="Consolas" w:cs="Courier New"/>
          <w:color w:val="DD1144"/>
          <w:sz w:val="20"/>
          <w:szCs w:val="20"/>
          <w:lang w:eastAsia="da-DK"/>
        </w:rPr>
        <w:t>"</w:t>
      </w:r>
      <w:r w:rsidRPr="00592A51">
        <w:rPr>
          <w:rFonts w:ascii="Consolas" w:eastAsia="Times New Roman" w:hAnsi="Consolas" w:cs="Courier New"/>
          <w:color w:val="999977"/>
          <w:sz w:val="20"/>
          <w:szCs w:val="20"/>
          <w:lang w:eastAsia="da-DK"/>
        </w:rPr>
        <w:t>)</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92A51">
        <w:rPr>
          <w:rFonts w:ascii="Consolas" w:eastAsia="Times New Roman" w:hAnsi="Consolas" w:cs="Courier New"/>
          <w:color w:val="000000"/>
          <w:sz w:val="20"/>
          <w:szCs w:val="20"/>
          <w:lang w:eastAsia="da-DK"/>
        </w:rPr>
        <w:t xml:space="preserve">        editor.events.subscribe</w:t>
      </w:r>
      <w:r w:rsidRPr="00592A51">
        <w:rPr>
          <w:rFonts w:ascii="Consolas" w:eastAsia="Times New Roman" w:hAnsi="Consolas" w:cs="Courier New"/>
          <w:color w:val="999977"/>
          <w:sz w:val="20"/>
          <w:szCs w:val="20"/>
          <w:lang w:eastAsia="da-DK"/>
        </w:rPr>
        <w:t>(</w:t>
      </w:r>
      <w:r w:rsidRPr="00592A51">
        <w:rPr>
          <w:rFonts w:ascii="Consolas" w:eastAsia="Times New Roman" w:hAnsi="Consolas" w:cs="Courier New"/>
          <w:color w:val="DD1144"/>
          <w:sz w:val="20"/>
          <w:szCs w:val="20"/>
          <w:lang w:eastAsia="da-DK"/>
        </w:rPr>
        <w:t>"open"</w:t>
      </w:r>
      <w:r w:rsidRPr="00592A51">
        <w:rPr>
          <w:rFonts w:ascii="Consolas" w:eastAsia="Times New Roman" w:hAnsi="Consolas" w:cs="Courier New"/>
          <w:color w:val="000000"/>
          <w:sz w:val="20"/>
          <w:szCs w:val="20"/>
          <w:lang w:eastAsia="da-DK"/>
        </w:rPr>
        <w:t>, logger</w:t>
      </w:r>
      <w:r w:rsidRPr="00592A51">
        <w:rPr>
          <w:rFonts w:ascii="Consolas" w:eastAsia="Times New Roman" w:hAnsi="Consolas" w:cs="Courier New"/>
          <w:color w:val="999977"/>
          <w:sz w:val="20"/>
          <w:szCs w:val="20"/>
          <w:lang w:eastAsia="da-DK"/>
        </w:rPr>
        <w:t>)</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92A51">
        <w:rPr>
          <w:rFonts w:ascii="Consolas" w:eastAsia="Times New Roman" w:hAnsi="Consolas" w:cs="Courier New"/>
          <w:color w:val="000000"/>
          <w:sz w:val="20"/>
          <w:szCs w:val="20"/>
          <w:lang w:eastAsia="da-DK"/>
        </w:rPr>
        <w:t xml:space="preserve">        emailAlerts = </w:t>
      </w:r>
      <w:r w:rsidRPr="00592A51">
        <w:rPr>
          <w:rFonts w:ascii="Consolas" w:eastAsia="Times New Roman" w:hAnsi="Consolas" w:cs="Courier New"/>
          <w:b/>
          <w:bCs/>
          <w:color w:val="000000"/>
          <w:sz w:val="20"/>
          <w:szCs w:val="20"/>
          <w:lang w:eastAsia="da-DK"/>
        </w:rPr>
        <w:t>new</w:t>
      </w:r>
      <w:r w:rsidRPr="00592A51">
        <w:rPr>
          <w:rFonts w:ascii="Consolas" w:eastAsia="Times New Roman" w:hAnsi="Consolas" w:cs="Courier New"/>
          <w:color w:val="000000"/>
          <w:sz w:val="20"/>
          <w:szCs w:val="20"/>
          <w:lang w:eastAsia="da-DK"/>
        </w:rPr>
        <w:t xml:space="preserve"> EmailAlertsListener</w:t>
      </w:r>
      <w:r w:rsidRPr="00592A51">
        <w:rPr>
          <w:rFonts w:ascii="Consolas" w:eastAsia="Times New Roman" w:hAnsi="Consolas" w:cs="Courier New"/>
          <w:color w:val="999977"/>
          <w:sz w:val="20"/>
          <w:szCs w:val="20"/>
          <w:lang w:eastAsia="da-DK"/>
        </w:rPr>
        <w:t>(</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color w:val="DD1144"/>
          <w:sz w:val="20"/>
          <w:szCs w:val="20"/>
          <w:lang w:eastAsia="da-DK"/>
        </w:rPr>
        <w:t>"admin@example.com"</w:t>
      </w:r>
      <w:r w:rsidRPr="00592A51">
        <w:rPr>
          <w:rFonts w:ascii="Consolas" w:eastAsia="Times New Roman" w:hAnsi="Consolas" w:cs="Courier New"/>
          <w:color w:val="000000"/>
          <w:sz w:val="20"/>
          <w:szCs w:val="20"/>
          <w:lang w:eastAsia="da-DK"/>
        </w:rPr>
        <w:t>,</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92A51">
        <w:rPr>
          <w:rFonts w:ascii="Consolas" w:eastAsia="Times New Roman" w:hAnsi="Consolas" w:cs="Courier New"/>
          <w:color w:val="000000"/>
          <w:sz w:val="20"/>
          <w:szCs w:val="20"/>
          <w:lang w:eastAsia="da-DK"/>
        </w:rPr>
        <w:t xml:space="preserve">            </w:t>
      </w:r>
      <w:r w:rsidRPr="00592A51">
        <w:rPr>
          <w:rFonts w:ascii="Consolas" w:eastAsia="Times New Roman" w:hAnsi="Consolas" w:cs="Courier New"/>
          <w:color w:val="DD1144"/>
          <w:sz w:val="20"/>
          <w:szCs w:val="20"/>
          <w:lang w:eastAsia="da-DK"/>
        </w:rPr>
        <w:t>"Someone has changed the file:</w:t>
      </w:r>
      <w:proofErr w:type="gramStart"/>
      <w:r w:rsidRPr="00592A51">
        <w:rPr>
          <w:rFonts w:ascii="Consolas" w:eastAsia="Times New Roman" w:hAnsi="Consolas" w:cs="Courier New"/>
          <w:color w:val="DD1144"/>
          <w:sz w:val="20"/>
          <w:szCs w:val="20"/>
          <w:lang w:eastAsia="da-DK"/>
        </w:rPr>
        <w:t xml:space="preserve"> %s</w:t>
      </w:r>
      <w:proofErr w:type="gramEnd"/>
      <w:r w:rsidRPr="00592A51">
        <w:rPr>
          <w:rFonts w:ascii="Consolas" w:eastAsia="Times New Roman" w:hAnsi="Consolas" w:cs="Courier New"/>
          <w:color w:val="DD1144"/>
          <w:sz w:val="20"/>
          <w:szCs w:val="20"/>
          <w:lang w:eastAsia="da-DK"/>
        </w:rPr>
        <w:t>"</w:t>
      </w:r>
      <w:r w:rsidRPr="00592A51">
        <w:rPr>
          <w:rFonts w:ascii="Consolas" w:eastAsia="Times New Roman" w:hAnsi="Consolas" w:cs="Courier New"/>
          <w:color w:val="999977"/>
          <w:sz w:val="20"/>
          <w:szCs w:val="20"/>
          <w:lang w:eastAsia="da-DK"/>
        </w:rPr>
        <w:t>)</w:t>
      </w:r>
    </w:p>
    <w:p w:rsidR="00592A51" w:rsidRPr="00592A51" w:rsidRDefault="00592A51" w:rsidP="00592A51">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592A51">
        <w:rPr>
          <w:rFonts w:ascii="Consolas" w:eastAsia="Times New Roman" w:hAnsi="Consolas" w:cs="Courier New"/>
          <w:color w:val="000000"/>
          <w:sz w:val="20"/>
          <w:szCs w:val="20"/>
          <w:lang w:eastAsia="da-DK"/>
        </w:rPr>
        <w:t xml:space="preserve">        editor.events.subscribe</w:t>
      </w:r>
      <w:r w:rsidRPr="00592A51">
        <w:rPr>
          <w:rFonts w:ascii="Consolas" w:eastAsia="Times New Roman" w:hAnsi="Consolas" w:cs="Courier New"/>
          <w:color w:val="999977"/>
          <w:sz w:val="20"/>
          <w:szCs w:val="20"/>
          <w:lang w:eastAsia="da-DK"/>
        </w:rPr>
        <w:t>(</w:t>
      </w:r>
      <w:r w:rsidRPr="00592A51">
        <w:rPr>
          <w:rFonts w:ascii="Consolas" w:eastAsia="Times New Roman" w:hAnsi="Consolas" w:cs="Courier New"/>
          <w:color w:val="DD1144"/>
          <w:sz w:val="20"/>
          <w:szCs w:val="20"/>
          <w:lang w:eastAsia="da-DK"/>
        </w:rPr>
        <w:t>"save"</w:t>
      </w:r>
      <w:r w:rsidRPr="00592A51">
        <w:rPr>
          <w:rFonts w:ascii="Consolas" w:eastAsia="Times New Roman" w:hAnsi="Consolas" w:cs="Courier New"/>
          <w:color w:val="000000"/>
          <w:sz w:val="20"/>
          <w:szCs w:val="20"/>
          <w:lang w:eastAsia="da-DK"/>
        </w:rPr>
        <w:t>, emailAlerts</w:t>
      </w:r>
      <w:r w:rsidRPr="00592A51">
        <w:rPr>
          <w:rFonts w:ascii="Consolas" w:eastAsia="Times New Roman" w:hAnsi="Consolas" w:cs="Courier New"/>
          <w:color w:val="999977"/>
          <w:sz w:val="20"/>
          <w:szCs w:val="20"/>
          <w:lang w:eastAsia="da-DK"/>
        </w:rPr>
        <w:t>)</w:t>
      </w:r>
    </w:p>
    <w:p w:rsidR="00592A51" w:rsidRPr="00592A51" w:rsidRDefault="00D566C9" w:rsidP="00D566C9">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Pr>
          <w:rFonts w:ascii="Arial" w:eastAsia="Times New Roman" w:hAnsi="Arial" w:cs="Arial"/>
          <w:b/>
          <w:bCs/>
          <w:color w:val="444444"/>
          <w:sz w:val="36"/>
          <w:szCs w:val="36"/>
          <w:lang w:eastAsia="da-DK"/>
        </w:rPr>
        <w:t>Anvendelse</w:t>
      </w:r>
    </w:p>
    <w:p w:rsidR="00592A51" w:rsidRPr="00592A51" w:rsidRDefault="00D566C9" w:rsidP="00592A51">
      <w:pPr>
        <w:shd w:val="clear" w:color="auto" w:fill="FFFFFF"/>
        <w:spacing w:after="0" w:line="240" w:lineRule="auto"/>
        <w:rPr>
          <w:rFonts w:ascii="Arial" w:eastAsia="Times New Roman" w:hAnsi="Arial" w:cs="Arial"/>
          <w:b/>
          <w:bCs/>
          <w:color w:val="444444"/>
          <w:sz w:val="24"/>
          <w:szCs w:val="24"/>
          <w:lang w:eastAsia="da-DK"/>
        </w:rPr>
      </w:pPr>
      <w:r w:rsidRPr="00D566C9">
        <w:rPr>
          <w:rFonts w:ascii="Arial" w:eastAsia="Times New Roman" w:hAnsi="Arial" w:cs="Arial"/>
          <w:b/>
          <w:bCs/>
          <w:color w:val="444444"/>
          <w:sz w:val="24"/>
          <w:szCs w:val="24"/>
          <w:lang w:eastAsia="da-DK"/>
        </w:rPr>
        <w:t>Hvornår man skal bruge Observer-mønsteret</w:t>
      </w:r>
    </w:p>
    <w:p w:rsidR="00592A51" w:rsidRDefault="00D566C9" w:rsidP="00D566C9">
      <w:pPr>
        <w:shd w:val="clear" w:color="auto" w:fill="FFFFFF"/>
        <w:spacing w:after="100" w:afterAutospacing="1" w:line="240" w:lineRule="auto"/>
        <w:rPr>
          <w:rFonts w:ascii="Arial" w:eastAsia="Times New Roman" w:hAnsi="Arial" w:cs="Arial"/>
          <w:color w:val="444444"/>
          <w:sz w:val="24"/>
          <w:szCs w:val="24"/>
          <w:lang w:eastAsia="da-DK"/>
        </w:rPr>
      </w:pPr>
      <w:r w:rsidRPr="00D566C9">
        <w:rPr>
          <w:rFonts w:ascii="Arial" w:eastAsia="Times New Roman" w:hAnsi="Arial" w:cs="Arial"/>
          <w:color w:val="444444"/>
          <w:sz w:val="24"/>
          <w:szCs w:val="24"/>
          <w:lang w:eastAsia="da-DK"/>
        </w:rPr>
        <w:t>Brug Observer-mønsteret, når ændringer i ét objekts tilstand kan kræve ændringer i andre objekter, og hvor det faktiske sæt af objekter enten er ukendt på forhånd eller ændrer sig dynamisk.</w:t>
      </w:r>
    </w:p>
    <w:p w:rsidR="00D566C9" w:rsidRPr="00D566C9" w:rsidRDefault="00D566C9" w:rsidP="00D566C9">
      <w:pPr>
        <w:shd w:val="clear" w:color="auto" w:fill="FFFFFF"/>
        <w:spacing w:after="100" w:afterAutospacing="1" w:line="240" w:lineRule="auto"/>
        <w:rPr>
          <w:rFonts w:ascii="Arial" w:eastAsia="Times New Roman" w:hAnsi="Arial" w:cs="Arial"/>
          <w:color w:val="444444"/>
          <w:sz w:val="24"/>
          <w:szCs w:val="24"/>
          <w:lang w:eastAsia="da-DK"/>
        </w:rPr>
      </w:pPr>
      <w:r w:rsidRPr="00D566C9">
        <w:rPr>
          <w:rFonts w:ascii="Arial" w:eastAsia="Times New Roman" w:hAnsi="Arial" w:cs="Arial"/>
          <w:color w:val="444444"/>
          <w:sz w:val="24"/>
          <w:szCs w:val="24"/>
          <w:lang w:eastAsia="da-DK"/>
        </w:rPr>
        <w:t>Et typisk eksempel ses i grafiske brugergrænseflader. Du kan have oprettet brugerdefinerede knapklasser og ønsker, at klienter kan tilkoble deres egen kode, så den udføres, når en bruger trykker på knappen.</w:t>
      </w:r>
    </w:p>
    <w:p w:rsidR="00D566C9" w:rsidRPr="00D566C9" w:rsidRDefault="00D566C9" w:rsidP="00D566C9">
      <w:pPr>
        <w:shd w:val="clear" w:color="auto" w:fill="FFFFFF"/>
        <w:spacing w:after="100" w:afterAutospacing="1" w:line="240" w:lineRule="auto"/>
        <w:rPr>
          <w:rFonts w:ascii="Arial" w:eastAsia="Times New Roman" w:hAnsi="Arial" w:cs="Arial"/>
          <w:color w:val="444444"/>
          <w:sz w:val="24"/>
          <w:szCs w:val="24"/>
          <w:lang w:eastAsia="da-DK"/>
        </w:rPr>
      </w:pPr>
      <w:r w:rsidRPr="00D566C9">
        <w:rPr>
          <w:rFonts w:ascii="Arial" w:eastAsia="Times New Roman" w:hAnsi="Arial" w:cs="Arial"/>
          <w:color w:val="444444"/>
          <w:sz w:val="24"/>
          <w:szCs w:val="24"/>
          <w:lang w:eastAsia="da-DK"/>
        </w:rPr>
        <w:t>Observer-mønsteret giver enhver klasse, der implementerer subscriber-interfacet, mulighed for at abonnere på hændelsesnotifikationer fra publisher-objekter. Du kan tilføje abonnementsmekanismen til dine knapper og lade klienterne forbinde deres egen kode via custom subscriber-klasser.</w:t>
      </w:r>
    </w:p>
    <w:p w:rsidR="00D566C9" w:rsidRPr="00592A51" w:rsidRDefault="00D566C9" w:rsidP="00D566C9">
      <w:pPr>
        <w:shd w:val="clear" w:color="auto" w:fill="FFFFFF"/>
        <w:spacing w:after="100" w:afterAutospacing="1" w:line="240" w:lineRule="auto"/>
        <w:rPr>
          <w:rFonts w:ascii="Arial" w:eastAsia="Times New Roman" w:hAnsi="Arial" w:cs="Arial"/>
          <w:color w:val="444444"/>
          <w:sz w:val="24"/>
          <w:szCs w:val="24"/>
          <w:lang w:eastAsia="da-DK"/>
        </w:rPr>
      </w:pPr>
      <w:r w:rsidRPr="00D566C9">
        <w:rPr>
          <w:rFonts w:ascii="Arial" w:eastAsia="Times New Roman" w:hAnsi="Arial" w:cs="Arial"/>
          <w:color w:val="444444"/>
          <w:sz w:val="24"/>
          <w:szCs w:val="24"/>
          <w:lang w:eastAsia="da-DK"/>
        </w:rPr>
        <w:t>Brug mønsteret, når nogle objekter i din app kun skal observere andre objekter i begrænset tid eller i specifikke tilfælde. Abonnementslisten er dynamisk, så subscribers kan tilføje eller fjerne sig efter behov.</w:t>
      </w:r>
    </w:p>
    <w:p w:rsidR="00592A51" w:rsidRPr="00592A51" w:rsidRDefault="00592A51" w:rsidP="00D566C9">
      <w:pPr>
        <w:shd w:val="clear" w:color="auto" w:fill="FFFFFF"/>
        <w:spacing w:after="100" w:afterAutospacing="1" w:line="240" w:lineRule="auto"/>
        <w:rPr>
          <w:rFonts w:ascii="Arial" w:eastAsia="Times New Roman" w:hAnsi="Arial" w:cs="Arial"/>
          <w:color w:val="444444"/>
          <w:sz w:val="24"/>
          <w:szCs w:val="24"/>
          <w:lang w:eastAsia="da-DK"/>
        </w:rPr>
      </w:pPr>
      <w:r w:rsidRPr="00592A51">
        <w:rPr>
          <w:rFonts w:ascii="Arial" w:eastAsia="Times New Roman" w:hAnsi="Arial" w:cs="Arial"/>
          <w:color w:val="444444"/>
          <w:sz w:val="24"/>
          <w:szCs w:val="24"/>
          <w:lang w:eastAsia="da-DK"/>
        </w:rPr>
        <w:t xml:space="preserve">The Observer pattern lets any object that implements the subscriber interface subscribe </w:t>
      </w:r>
    </w:p>
    <w:p w:rsidR="00592A51" w:rsidRPr="00592A51" w:rsidRDefault="00D566C9" w:rsidP="00D566C9">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D566C9">
        <w:rPr>
          <w:rFonts w:ascii="Arial" w:eastAsia="Times New Roman" w:hAnsi="Arial" w:cs="Arial"/>
          <w:b/>
          <w:bCs/>
          <w:color w:val="444444"/>
          <w:sz w:val="36"/>
          <w:szCs w:val="36"/>
          <w:lang w:eastAsia="da-DK"/>
        </w:rPr>
        <w:t>Sådan implementeres Observer</w:t>
      </w:r>
    </w:p>
    <w:p w:rsidR="00D566C9" w:rsidRPr="00D566C9" w:rsidRDefault="00D566C9" w:rsidP="00D566C9">
      <w:pPr>
        <w:numPr>
          <w:ilvl w:val="0"/>
          <w:numId w:val="2"/>
        </w:numPr>
        <w:shd w:val="clear" w:color="auto" w:fill="FFFFFF"/>
        <w:spacing w:before="100" w:beforeAutospacing="1" w:after="100" w:afterAutospacing="1" w:line="240" w:lineRule="auto"/>
        <w:ind w:left="357" w:hanging="357"/>
        <w:rPr>
          <w:rFonts w:ascii="Arial" w:eastAsia="Times New Roman" w:hAnsi="Arial" w:cs="Arial"/>
          <w:color w:val="444444"/>
          <w:sz w:val="24"/>
          <w:szCs w:val="24"/>
          <w:lang w:eastAsia="da-DK"/>
        </w:rPr>
      </w:pPr>
      <w:r w:rsidRPr="00D566C9">
        <w:rPr>
          <w:rFonts w:ascii="Arial" w:eastAsia="Times New Roman" w:hAnsi="Arial" w:cs="Arial"/>
          <w:color w:val="444444"/>
          <w:sz w:val="24"/>
          <w:szCs w:val="24"/>
          <w:lang w:eastAsia="da-DK"/>
        </w:rPr>
        <w:t>Analyser forretningslogikken: Opdel den i to dele:</w:t>
      </w:r>
    </w:p>
    <w:p w:rsidR="00D566C9" w:rsidRPr="00D566C9" w:rsidRDefault="00D566C9" w:rsidP="00D566C9">
      <w:pPr>
        <w:numPr>
          <w:ilvl w:val="1"/>
          <w:numId w:val="2"/>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D566C9">
        <w:rPr>
          <w:rFonts w:ascii="Arial" w:eastAsia="Times New Roman" w:hAnsi="Arial" w:cs="Arial"/>
          <w:color w:val="444444"/>
          <w:sz w:val="24"/>
          <w:szCs w:val="24"/>
          <w:lang w:eastAsia="da-DK"/>
        </w:rPr>
        <w:t>Kernelogik, uafhængig af anden kode → Publisher</w:t>
      </w:r>
    </w:p>
    <w:p w:rsidR="00D566C9" w:rsidRPr="00D566C9" w:rsidRDefault="00D566C9" w:rsidP="00D566C9">
      <w:pPr>
        <w:numPr>
          <w:ilvl w:val="1"/>
          <w:numId w:val="2"/>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D566C9">
        <w:rPr>
          <w:rFonts w:ascii="Arial" w:eastAsia="Times New Roman" w:hAnsi="Arial" w:cs="Arial"/>
          <w:color w:val="444444"/>
          <w:sz w:val="24"/>
          <w:szCs w:val="24"/>
          <w:lang w:eastAsia="da-DK"/>
        </w:rPr>
        <w:t>Resten → Subscriber-klasser</w:t>
      </w:r>
    </w:p>
    <w:p w:rsidR="00D566C9" w:rsidRPr="00D566C9" w:rsidRDefault="00D566C9" w:rsidP="00D566C9">
      <w:pPr>
        <w:numPr>
          <w:ilvl w:val="0"/>
          <w:numId w:val="2"/>
        </w:numPr>
        <w:shd w:val="clear" w:color="auto" w:fill="FFFFFF"/>
        <w:spacing w:before="100" w:beforeAutospacing="1" w:after="100" w:afterAutospacing="1" w:line="240" w:lineRule="auto"/>
        <w:ind w:left="357" w:hanging="357"/>
        <w:rPr>
          <w:rFonts w:ascii="Arial" w:eastAsia="Times New Roman" w:hAnsi="Arial" w:cs="Arial"/>
          <w:color w:val="444444"/>
          <w:sz w:val="24"/>
          <w:szCs w:val="24"/>
          <w:lang w:eastAsia="da-DK"/>
        </w:rPr>
      </w:pPr>
      <w:r w:rsidRPr="00D566C9">
        <w:rPr>
          <w:rFonts w:ascii="Arial" w:eastAsia="Times New Roman" w:hAnsi="Arial" w:cs="Arial"/>
          <w:color w:val="444444"/>
          <w:sz w:val="24"/>
          <w:szCs w:val="24"/>
          <w:lang w:eastAsia="da-DK"/>
        </w:rPr>
        <w:t>Deklarer subscriber-interfacet:</w:t>
      </w:r>
    </w:p>
    <w:p w:rsidR="00D566C9" w:rsidRPr="00D566C9" w:rsidRDefault="00D566C9" w:rsidP="00D566C9">
      <w:pPr>
        <w:numPr>
          <w:ilvl w:val="1"/>
          <w:numId w:val="2"/>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D566C9">
        <w:rPr>
          <w:rFonts w:ascii="Arial" w:eastAsia="Times New Roman" w:hAnsi="Arial" w:cs="Arial"/>
          <w:color w:val="444444"/>
          <w:sz w:val="24"/>
          <w:szCs w:val="24"/>
          <w:lang w:eastAsia="da-DK"/>
        </w:rPr>
        <w:t>Mindst én metode, typisk update().</w:t>
      </w:r>
    </w:p>
    <w:p w:rsidR="00D566C9" w:rsidRPr="00D566C9" w:rsidRDefault="00D566C9" w:rsidP="00D566C9">
      <w:pPr>
        <w:numPr>
          <w:ilvl w:val="0"/>
          <w:numId w:val="2"/>
        </w:numPr>
        <w:shd w:val="clear" w:color="auto" w:fill="FFFFFF"/>
        <w:spacing w:before="100" w:beforeAutospacing="1" w:after="100" w:afterAutospacing="1" w:line="240" w:lineRule="auto"/>
        <w:ind w:left="357" w:hanging="357"/>
        <w:rPr>
          <w:rFonts w:ascii="Arial" w:eastAsia="Times New Roman" w:hAnsi="Arial" w:cs="Arial"/>
          <w:color w:val="444444"/>
          <w:sz w:val="24"/>
          <w:szCs w:val="24"/>
          <w:lang w:eastAsia="da-DK"/>
        </w:rPr>
      </w:pPr>
      <w:r w:rsidRPr="00D566C9">
        <w:rPr>
          <w:rFonts w:ascii="Arial" w:eastAsia="Times New Roman" w:hAnsi="Arial" w:cs="Arial"/>
          <w:color w:val="444444"/>
          <w:sz w:val="24"/>
          <w:szCs w:val="24"/>
          <w:lang w:eastAsia="da-DK"/>
        </w:rPr>
        <w:t>Deklarer publisher-interfacet:</w:t>
      </w:r>
    </w:p>
    <w:p w:rsidR="00D566C9" w:rsidRPr="00D566C9" w:rsidRDefault="00D566C9" w:rsidP="00D566C9">
      <w:pPr>
        <w:numPr>
          <w:ilvl w:val="1"/>
          <w:numId w:val="2"/>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D566C9">
        <w:rPr>
          <w:rFonts w:ascii="Arial" w:eastAsia="Times New Roman" w:hAnsi="Arial" w:cs="Arial"/>
          <w:color w:val="444444"/>
          <w:sz w:val="24"/>
          <w:szCs w:val="24"/>
          <w:lang w:eastAsia="da-DK"/>
        </w:rPr>
        <w:t>Beskriv metoder til at tilføje og fjerne subscribers.</w:t>
      </w:r>
    </w:p>
    <w:p w:rsidR="00D566C9" w:rsidRPr="00D566C9" w:rsidRDefault="00D566C9" w:rsidP="00D566C9">
      <w:pPr>
        <w:numPr>
          <w:ilvl w:val="1"/>
          <w:numId w:val="2"/>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D566C9">
        <w:rPr>
          <w:rFonts w:ascii="Arial" w:eastAsia="Times New Roman" w:hAnsi="Arial" w:cs="Arial"/>
          <w:color w:val="444444"/>
          <w:sz w:val="24"/>
          <w:szCs w:val="24"/>
          <w:lang w:eastAsia="da-DK"/>
        </w:rPr>
        <w:t>Publisher arbejder kun med subscribers via dette interface.</w:t>
      </w:r>
    </w:p>
    <w:p w:rsidR="00D566C9" w:rsidRPr="00D566C9" w:rsidRDefault="00D566C9" w:rsidP="00D566C9">
      <w:pPr>
        <w:numPr>
          <w:ilvl w:val="0"/>
          <w:numId w:val="2"/>
        </w:numPr>
        <w:shd w:val="clear" w:color="auto" w:fill="FFFFFF"/>
        <w:spacing w:before="100" w:beforeAutospacing="1" w:after="100" w:afterAutospacing="1" w:line="240" w:lineRule="auto"/>
        <w:ind w:left="357" w:hanging="357"/>
        <w:rPr>
          <w:rFonts w:ascii="Arial" w:eastAsia="Times New Roman" w:hAnsi="Arial" w:cs="Arial"/>
          <w:color w:val="444444"/>
          <w:sz w:val="24"/>
          <w:szCs w:val="24"/>
          <w:lang w:eastAsia="da-DK"/>
        </w:rPr>
      </w:pPr>
      <w:r w:rsidRPr="00D566C9">
        <w:rPr>
          <w:rFonts w:ascii="Arial" w:eastAsia="Times New Roman" w:hAnsi="Arial" w:cs="Arial"/>
          <w:color w:val="444444"/>
          <w:sz w:val="24"/>
          <w:szCs w:val="24"/>
          <w:lang w:eastAsia="da-DK"/>
        </w:rPr>
        <w:t>Implementér abonnementslisten og metoderne:</w:t>
      </w:r>
    </w:p>
    <w:p w:rsidR="00D566C9" w:rsidRPr="00D566C9" w:rsidRDefault="00D566C9" w:rsidP="00D566C9">
      <w:pPr>
        <w:numPr>
          <w:ilvl w:val="1"/>
          <w:numId w:val="2"/>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D566C9">
        <w:rPr>
          <w:rFonts w:ascii="Arial" w:eastAsia="Times New Roman" w:hAnsi="Arial" w:cs="Arial"/>
          <w:color w:val="444444"/>
          <w:sz w:val="24"/>
          <w:szCs w:val="24"/>
          <w:lang w:eastAsia="da-DK"/>
        </w:rPr>
        <w:lastRenderedPageBreak/>
        <w:t>Ofte samme logik for alle publishers → brug en abstrakt klasse, som konkrete publishers kan arve fra.</w:t>
      </w:r>
    </w:p>
    <w:p w:rsidR="00D566C9" w:rsidRPr="00D566C9" w:rsidRDefault="00D566C9" w:rsidP="00D566C9">
      <w:pPr>
        <w:numPr>
          <w:ilvl w:val="1"/>
          <w:numId w:val="2"/>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D566C9">
        <w:rPr>
          <w:rFonts w:ascii="Arial" w:eastAsia="Times New Roman" w:hAnsi="Arial" w:cs="Arial"/>
          <w:color w:val="444444"/>
          <w:sz w:val="24"/>
          <w:szCs w:val="24"/>
          <w:lang w:eastAsia="da-DK"/>
        </w:rPr>
        <w:t>Alternativt, ved eksisterende klassestruktur, brug komposition: placer abonnementslogik i et separat objekt, som alle publishers bruger.</w:t>
      </w:r>
    </w:p>
    <w:p w:rsidR="00D566C9" w:rsidRPr="00D566C9" w:rsidRDefault="00D566C9" w:rsidP="00D566C9">
      <w:pPr>
        <w:numPr>
          <w:ilvl w:val="0"/>
          <w:numId w:val="2"/>
        </w:numPr>
        <w:shd w:val="clear" w:color="auto" w:fill="FFFFFF"/>
        <w:spacing w:before="100" w:beforeAutospacing="1" w:after="100" w:afterAutospacing="1" w:line="240" w:lineRule="auto"/>
        <w:ind w:left="357" w:hanging="357"/>
        <w:rPr>
          <w:rFonts w:ascii="Arial" w:eastAsia="Times New Roman" w:hAnsi="Arial" w:cs="Arial"/>
          <w:color w:val="444444"/>
          <w:sz w:val="24"/>
          <w:szCs w:val="24"/>
          <w:lang w:eastAsia="da-DK"/>
        </w:rPr>
      </w:pPr>
      <w:r w:rsidRPr="00D566C9">
        <w:rPr>
          <w:rFonts w:ascii="Arial" w:eastAsia="Times New Roman" w:hAnsi="Arial" w:cs="Arial"/>
          <w:color w:val="444444"/>
          <w:sz w:val="24"/>
          <w:szCs w:val="24"/>
          <w:lang w:eastAsia="da-DK"/>
        </w:rPr>
        <w:t>Opret konkrete publisher-klasser:</w:t>
      </w:r>
    </w:p>
    <w:p w:rsidR="00D566C9" w:rsidRPr="00D566C9" w:rsidRDefault="00D566C9" w:rsidP="00D566C9">
      <w:pPr>
        <w:numPr>
          <w:ilvl w:val="1"/>
          <w:numId w:val="2"/>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D566C9">
        <w:rPr>
          <w:rFonts w:ascii="Arial" w:eastAsia="Times New Roman" w:hAnsi="Arial" w:cs="Arial"/>
          <w:color w:val="444444"/>
          <w:sz w:val="24"/>
          <w:szCs w:val="24"/>
          <w:lang w:eastAsia="da-DK"/>
        </w:rPr>
        <w:t>Hver gang noget vigtigt sker, skal publisheren underrette alle sine subscribers.</w:t>
      </w:r>
    </w:p>
    <w:p w:rsidR="00D566C9" w:rsidRPr="00D566C9" w:rsidRDefault="00D566C9" w:rsidP="00D566C9">
      <w:pPr>
        <w:numPr>
          <w:ilvl w:val="0"/>
          <w:numId w:val="2"/>
        </w:numPr>
        <w:shd w:val="clear" w:color="auto" w:fill="FFFFFF"/>
        <w:spacing w:before="100" w:beforeAutospacing="1" w:after="100" w:afterAutospacing="1" w:line="240" w:lineRule="auto"/>
        <w:ind w:left="357" w:hanging="357"/>
        <w:rPr>
          <w:rFonts w:ascii="Arial" w:eastAsia="Times New Roman" w:hAnsi="Arial" w:cs="Arial"/>
          <w:color w:val="444444"/>
          <w:sz w:val="24"/>
          <w:szCs w:val="24"/>
          <w:lang w:eastAsia="da-DK"/>
        </w:rPr>
      </w:pPr>
      <w:r w:rsidRPr="00D566C9">
        <w:rPr>
          <w:rFonts w:ascii="Arial" w:eastAsia="Times New Roman" w:hAnsi="Arial" w:cs="Arial"/>
          <w:color w:val="444444"/>
          <w:sz w:val="24"/>
          <w:szCs w:val="24"/>
          <w:lang w:eastAsia="da-DK"/>
        </w:rPr>
        <w:t>Implementér update-metoden i concrete subscribers:</w:t>
      </w:r>
    </w:p>
    <w:p w:rsidR="00D566C9" w:rsidRPr="00D566C9" w:rsidRDefault="00D566C9" w:rsidP="00D566C9">
      <w:pPr>
        <w:numPr>
          <w:ilvl w:val="1"/>
          <w:numId w:val="2"/>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D566C9">
        <w:rPr>
          <w:rFonts w:ascii="Arial" w:eastAsia="Times New Roman" w:hAnsi="Arial" w:cs="Arial"/>
          <w:color w:val="444444"/>
          <w:sz w:val="24"/>
          <w:szCs w:val="24"/>
          <w:lang w:eastAsia="da-DK"/>
        </w:rPr>
        <w:t>De fleste subscribers har brug for kontekstdata om hændelsen, som kan sendes som argument.</w:t>
      </w:r>
    </w:p>
    <w:p w:rsidR="00D566C9" w:rsidRPr="00D566C9" w:rsidRDefault="00D566C9" w:rsidP="00D566C9">
      <w:pPr>
        <w:numPr>
          <w:ilvl w:val="1"/>
          <w:numId w:val="2"/>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D566C9">
        <w:rPr>
          <w:rFonts w:ascii="Arial" w:eastAsia="Times New Roman" w:hAnsi="Arial" w:cs="Arial"/>
          <w:color w:val="444444"/>
          <w:sz w:val="24"/>
          <w:szCs w:val="24"/>
          <w:lang w:eastAsia="da-DK"/>
        </w:rPr>
        <w:t>Alternativt kan subscriber hente data direkte fra publisheren, som da sendes via update-metoden.</w:t>
      </w:r>
    </w:p>
    <w:p w:rsidR="00D566C9" w:rsidRPr="00D566C9" w:rsidRDefault="00D566C9" w:rsidP="00D566C9">
      <w:pPr>
        <w:numPr>
          <w:ilvl w:val="1"/>
          <w:numId w:val="2"/>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D566C9">
        <w:rPr>
          <w:rFonts w:ascii="Arial" w:eastAsia="Times New Roman" w:hAnsi="Arial" w:cs="Arial"/>
          <w:color w:val="444444"/>
          <w:sz w:val="24"/>
          <w:szCs w:val="24"/>
          <w:lang w:eastAsia="da-DK"/>
        </w:rPr>
        <w:t>Mindre fleksibel mulighed: permanent kobling til publisher via konstruktør.</w:t>
      </w:r>
    </w:p>
    <w:p w:rsidR="00D566C9" w:rsidRPr="00D566C9" w:rsidRDefault="00D566C9" w:rsidP="00D566C9">
      <w:pPr>
        <w:numPr>
          <w:ilvl w:val="0"/>
          <w:numId w:val="2"/>
        </w:numPr>
        <w:shd w:val="clear" w:color="auto" w:fill="FFFFFF"/>
        <w:spacing w:before="100" w:beforeAutospacing="1" w:after="100" w:afterAutospacing="1" w:line="240" w:lineRule="auto"/>
        <w:ind w:left="357" w:hanging="357"/>
        <w:rPr>
          <w:rFonts w:ascii="Arial" w:eastAsia="Times New Roman" w:hAnsi="Arial" w:cs="Arial"/>
          <w:color w:val="444444"/>
          <w:sz w:val="24"/>
          <w:szCs w:val="24"/>
          <w:lang w:eastAsia="da-DK"/>
        </w:rPr>
      </w:pPr>
      <w:r w:rsidRPr="00D566C9">
        <w:rPr>
          <w:rFonts w:ascii="Arial" w:eastAsia="Times New Roman" w:hAnsi="Arial" w:cs="Arial"/>
          <w:color w:val="444444"/>
          <w:sz w:val="24"/>
          <w:szCs w:val="24"/>
          <w:lang w:eastAsia="da-DK"/>
        </w:rPr>
        <w:t>Client:</w:t>
      </w:r>
    </w:p>
    <w:p w:rsidR="00D566C9" w:rsidRDefault="00D566C9" w:rsidP="00D566C9">
      <w:pPr>
        <w:numPr>
          <w:ilvl w:val="1"/>
          <w:numId w:val="2"/>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D566C9">
        <w:rPr>
          <w:rFonts w:ascii="Arial" w:eastAsia="Times New Roman" w:hAnsi="Arial" w:cs="Arial"/>
          <w:color w:val="444444"/>
          <w:sz w:val="24"/>
          <w:szCs w:val="24"/>
          <w:lang w:eastAsia="da-DK"/>
        </w:rPr>
        <w:t>Opret alle nødvendige subscribers og registrér dem hos de relevante publishers.</w:t>
      </w:r>
    </w:p>
    <w:p w:rsidR="00592A51" w:rsidRPr="00592A51" w:rsidRDefault="00592A51" w:rsidP="00D566C9">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p>
    <w:p w:rsidR="00592A51" w:rsidRPr="00592A51" w:rsidRDefault="00592A51" w:rsidP="00592A51">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592A51">
        <w:rPr>
          <w:rFonts w:ascii="Arial" w:eastAsia="Times New Roman" w:hAnsi="Arial" w:cs="Arial"/>
          <w:b/>
          <w:bCs/>
          <w:color w:val="444444"/>
          <w:sz w:val="36"/>
          <w:szCs w:val="36"/>
          <w:lang w:eastAsia="da-DK"/>
        </w:rPr>
        <w:t>Pros and Cons</w:t>
      </w:r>
    </w:p>
    <w:p w:rsidR="00D566C9" w:rsidRPr="00D566C9" w:rsidRDefault="00D566C9" w:rsidP="00D566C9">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D566C9">
        <w:rPr>
          <w:rFonts w:ascii="Arial" w:eastAsia="Times New Roman" w:hAnsi="Arial" w:cs="Arial"/>
          <w:color w:val="444444"/>
          <w:sz w:val="24"/>
          <w:szCs w:val="24"/>
          <w:lang w:eastAsia="da-DK"/>
        </w:rPr>
        <w:t>Fordele:</w:t>
      </w:r>
    </w:p>
    <w:p w:rsidR="00D566C9" w:rsidRPr="00D566C9" w:rsidRDefault="00D566C9" w:rsidP="00D566C9">
      <w:pPr>
        <w:pStyle w:val="Listeafsnit"/>
        <w:numPr>
          <w:ilvl w:val="0"/>
          <w:numId w:val="6"/>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D566C9">
        <w:rPr>
          <w:rFonts w:ascii="Arial" w:eastAsia="Times New Roman" w:hAnsi="Arial" w:cs="Arial"/>
          <w:color w:val="444444"/>
          <w:sz w:val="24"/>
          <w:szCs w:val="24"/>
          <w:lang w:eastAsia="da-DK"/>
        </w:rPr>
        <w:t>Opfylder Open/Closed Principle: nye subscribers kan tilføjes uden at ændre publisherens kode (og omvendt, hvis der er et publisher-interface).</w:t>
      </w:r>
    </w:p>
    <w:p w:rsidR="00D566C9" w:rsidRPr="00D566C9" w:rsidRDefault="00D566C9" w:rsidP="00D566C9">
      <w:pPr>
        <w:pStyle w:val="Listeafsnit"/>
        <w:numPr>
          <w:ilvl w:val="0"/>
          <w:numId w:val="6"/>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D566C9">
        <w:rPr>
          <w:rFonts w:ascii="Arial" w:eastAsia="Times New Roman" w:hAnsi="Arial" w:cs="Arial"/>
          <w:color w:val="444444"/>
          <w:sz w:val="24"/>
          <w:szCs w:val="24"/>
          <w:lang w:eastAsia="da-DK"/>
        </w:rPr>
        <w:t>Relationer mellem objekter kan etableres dynamisk ved runtime.</w:t>
      </w:r>
    </w:p>
    <w:p w:rsidR="00D566C9" w:rsidRPr="00D566C9" w:rsidRDefault="00D566C9" w:rsidP="00D566C9">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D566C9">
        <w:rPr>
          <w:rFonts w:ascii="Arial" w:eastAsia="Times New Roman" w:hAnsi="Arial" w:cs="Arial"/>
          <w:color w:val="444444"/>
          <w:sz w:val="24"/>
          <w:szCs w:val="24"/>
          <w:lang w:eastAsia="da-DK"/>
        </w:rPr>
        <w:t>Ulemper:</w:t>
      </w:r>
    </w:p>
    <w:p w:rsidR="00D566C9" w:rsidRPr="00D566C9" w:rsidRDefault="00D566C9" w:rsidP="00D566C9">
      <w:pPr>
        <w:pStyle w:val="Listeafsnit"/>
        <w:numPr>
          <w:ilvl w:val="0"/>
          <w:numId w:val="7"/>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D566C9">
        <w:rPr>
          <w:rFonts w:ascii="Arial" w:eastAsia="Times New Roman" w:hAnsi="Arial" w:cs="Arial"/>
          <w:color w:val="444444"/>
          <w:sz w:val="24"/>
          <w:szCs w:val="24"/>
          <w:lang w:eastAsia="da-DK"/>
        </w:rPr>
        <w:t>Subscribers notificeres i tilfældig rækkefølge.</w:t>
      </w:r>
    </w:p>
    <w:p w:rsidR="00592A51" w:rsidRPr="00592A51" w:rsidRDefault="00D566C9" w:rsidP="00592A51">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D566C9">
        <w:rPr>
          <w:rFonts w:ascii="Arial" w:eastAsia="Times New Roman" w:hAnsi="Arial" w:cs="Arial"/>
          <w:b/>
          <w:bCs/>
          <w:color w:val="444444"/>
          <w:sz w:val="36"/>
          <w:szCs w:val="36"/>
          <w:lang w:eastAsia="da-DK"/>
        </w:rPr>
        <w:t>Relationer til andre mønstre</w:t>
      </w:r>
    </w:p>
    <w:p w:rsidR="00D566C9" w:rsidRPr="00D566C9" w:rsidRDefault="00D566C9" w:rsidP="00D566C9">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D566C9">
        <w:rPr>
          <w:rFonts w:ascii="Arial" w:eastAsia="Times New Roman" w:hAnsi="Arial" w:cs="Arial"/>
          <w:b/>
          <w:color w:val="444444"/>
          <w:sz w:val="24"/>
          <w:szCs w:val="24"/>
          <w:lang w:eastAsia="da-DK"/>
        </w:rPr>
        <w:t>Chain of Responsibility, Command, Mediator</w:t>
      </w:r>
      <w:r w:rsidRPr="00D566C9">
        <w:rPr>
          <w:rFonts w:ascii="Arial" w:eastAsia="Times New Roman" w:hAnsi="Arial" w:cs="Arial"/>
          <w:color w:val="444444"/>
          <w:sz w:val="24"/>
          <w:szCs w:val="24"/>
          <w:lang w:eastAsia="da-DK"/>
        </w:rPr>
        <w:t xml:space="preserve"> og </w:t>
      </w:r>
      <w:r w:rsidRPr="00D566C9">
        <w:rPr>
          <w:rFonts w:ascii="Arial" w:eastAsia="Times New Roman" w:hAnsi="Arial" w:cs="Arial"/>
          <w:b/>
          <w:color w:val="444444"/>
          <w:sz w:val="24"/>
          <w:szCs w:val="24"/>
          <w:lang w:eastAsia="da-DK"/>
        </w:rPr>
        <w:t>Observer</w:t>
      </w:r>
      <w:r w:rsidRPr="00D566C9">
        <w:rPr>
          <w:rFonts w:ascii="Arial" w:eastAsia="Times New Roman" w:hAnsi="Arial" w:cs="Arial"/>
          <w:color w:val="444444"/>
          <w:sz w:val="24"/>
          <w:szCs w:val="24"/>
          <w:lang w:eastAsia="da-DK"/>
        </w:rPr>
        <w:t xml:space="preserve"> er forskellige måder at forbinde afsendere og modtagere af forespørgsler:</w:t>
      </w:r>
    </w:p>
    <w:p w:rsidR="00D566C9" w:rsidRPr="00D566C9" w:rsidRDefault="00D566C9" w:rsidP="00D566C9">
      <w:pPr>
        <w:pStyle w:val="Listeafsnit"/>
        <w:numPr>
          <w:ilvl w:val="0"/>
          <w:numId w:val="7"/>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D566C9">
        <w:rPr>
          <w:rFonts w:ascii="Arial" w:eastAsia="Times New Roman" w:hAnsi="Arial" w:cs="Arial"/>
          <w:b/>
          <w:color w:val="444444"/>
          <w:sz w:val="24"/>
          <w:szCs w:val="24"/>
          <w:lang w:eastAsia="da-DK"/>
        </w:rPr>
        <w:t>Chain of Responsibility</w:t>
      </w:r>
      <w:r w:rsidRPr="00D566C9">
        <w:rPr>
          <w:rFonts w:ascii="Arial" w:eastAsia="Times New Roman" w:hAnsi="Arial" w:cs="Arial"/>
          <w:color w:val="444444"/>
          <w:sz w:val="24"/>
          <w:szCs w:val="24"/>
          <w:lang w:eastAsia="da-DK"/>
        </w:rPr>
        <w:t>: sender forespørgsler langs en dynamisk kæde af modtagere, indtil én håndterer det.</w:t>
      </w:r>
    </w:p>
    <w:p w:rsidR="00D566C9" w:rsidRPr="00D566C9" w:rsidRDefault="00D566C9" w:rsidP="00D566C9">
      <w:pPr>
        <w:pStyle w:val="Listeafsnit"/>
        <w:numPr>
          <w:ilvl w:val="0"/>
          <w:numId w:val="7"/>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D566C9">
        <w:rPr>
          <w:rFonts w:ascii="Arial" w:eastAsia="Times New Roman" w:hAnsi="Arial" w:cs="Arial"/>
          <w:b/>
          <w:color w:val="444444"/>
          <w:sz w:val="24"/>
          <w:szCs w:val="24"/>
          <w:lang w:eastAsia="da-DK"/>
        </w:rPr>
        <w:t>Command</w:t>
      </w:r>
      <w:r w:rsidRPr="00D566C9">
        <w:rPr>
          <w:rFonts w:ascii="Arial" w:eastAsia="Times New Roman" w:hAnsi="Arial" w:cs="Arial"/>
          <w:color w:val="444444"/>
          <w:sz w:val="24"/>
          <w:szCs w:val="24"/>
          <w:lang w:eastAsia="da-DK"/>
        </w:rPr>
        <w:t>: etablerer ensrettede forbindelser mellem afsender og modtager.</w:t>
      </w:r>
    </w:p>
    <w:p w:rsidR="00D566C9" w:rsidRPr="00D566C9" w:rsidRDefault="00D566C9" w:rsidP="00D566C9">
      <w:pPr>
        <w:pStyle w:val="Listeafsnit"/>
        <w:numPr>
          <w:ilvl w:val="0"/>
          <w:numId w:val="7"/>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D566C9">
        <w:rPr>
          <w:rFonts w:ascii="Arial" w:eastAsia="Times New Roman" w:hAnsi="Arial" w:cs="Arial"/>
          <w:b/>
          <w:color w:val="444444"/>
          <w:sz w:val="24"/>
          <w:szCs w:val="24"/>
          <w:lang w:eastAsia="da-DK"/>
        </w:rPr>
        <w:t>Mediator</w:t>
      </w:r>
      <w:r w:rsidRPr="00D566C9">
        <w:rPr>
          <w:rFonts w:ascii="Arial" w:eastAsia="Times New Roman" w:hAnsi="Arial" w:cs="Arial"/>
          <w:color w:val="444444"/>
          <w:sz w:val="24"/>
          <w:szCs w:val="24"/>
          <w:lang w:eastAsia="da-DK"/>
        </w:rPr>
        <w:t xml:space="preserve">: fjerner direkte forbindelser, så objekter kommunikerer via et </w:t>
      </w:r>
      <w:r w:rsidRPr="00D566C9">
        <w:rPr>
          <w:rFonts w:ascii="Arial" w:eastAsia="Times New Roman" w:hAnsi="Arial" w:cs="Arial"/>
          <w:b/>
          <w:color w:val="444444"/>
          <w:sz w:val="24"/>
          <w:szCs w:val="24"/>
          <w:lang w:eastAsia="da-DK"/>
        </w:rPr>
        <w:t>mediator</w:t>
      </w:r>
      <w:r w:rsidRPr="00D566C9">
        <w:rPr>
          <w:rFonts w:ascii="Arial" w:eastAsia="Times New Roman" w:hAnsi="Arial" w:cs="Arial"/>
          <w:color w:val="444444"/>
          <w:sz w:val="24"/>
          <w:szCs w:val="24"/>
          <w:lang w:eastAsia="da-DK"/>
        </w:rPr>
        <w:t>-objekt.</w:t>
      </w:r>
    </w:p>
    <w:p w:rsidR="00D566C9" w:rsidRPr="00D566C9" w:rsidRDefault="00D566C9" w:rsidP="00D566C9">
      <w:pPr>
        <w:pStyle w:val="Listeafsnit"/>
        <w:numPr>
          <w:ilvl w:val="0"/>
          <w:numId w:val="7"/>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D566C9">
        <w:rPr>
          <w:rFonts w:ascii="Arial" w:eastAsia="Times New Roman" w:hAnsi="Arial" w:cs="Arial"/>
          <w:b/>
          <w:color w:val="444444"/>
          <w:sz w:val="24"/>
          <w:szCs w:val="24"/>
          <w:lang w:eastAsia="da-DK"/>
        </w:rPr>
        <w:t>Observer</w:t>
      </w:r>
      <w:r w:rsidRPr="00D566C9">
        <w:rPr>
          <w:rFonts w:ascii="Arial" w:eastAsia="Times New Roman" w:hAnsi="Arial" w:cs="Arial"/>
          <w:color w:val="444444"/>
          <w:sz w:val="24"/>
          <w:szCs w:val="24"/>
          <w:lang w:eastAsia="da-DK"/>
        </w:rPr>
        <w:t>: modtagere kan dynamisk abonnere på og afmelde sig forespørgsler.</w:t>
      </w:r>
    </w:p>
    <w:p w:rsidR="00D566C9" w:rsidRPr="00D566C9" w:rsidRDefault="00D566C9" w:rsidP="00D566C9">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D566C9">
        <w:rPr>
          <w:rFonts w:ascii="Arial" w:eastAsia="Times New Roman" w:hAnsi="Arial" w:cs="Arial"/>
          <w:color w:val="444444"/>
          <w:sz w:val="24"/>
          <w:szCs w:val="24"/>
          <w:lang w:eastAsia="da-DK"/>
        </w:rPr>
        <w:t xml:space="preserve">Forskellen mellem </w:t>
      </w:r>
      <w:r w:rsidRPr="00D566C9">
        <w:rPr>
          <w:rFonts w:ascii="Arial" w:eastAsia="Times New Roman" w:hAnsi="Arial" w:cs="Arial"/>
          <w:b/>
          <w:color w:val="444444"/>
          <w:sz w:val="24"/>
          <w:szCs w:val="24"/>
          <w:lang w:eastAsia="da-DK"/>
        </w:rPr>
        <w:t>Mediator</w:t>
      </w:r>
      <w:r w:rsidRPr="00D566C9">
        <w:rPr>
          <w:rFonts w:ascii="Arial" w:eastAsia="Times New Roman" w:hAnsi="Arial" w:cs="Arial"/>
          <w:color w:val="444444"/>
          <w:sz w:val="24"/>
          <w:szCs w:val="24"/>
          <w:lang w:eastAsia="da-DK"/>
        </w:rPr>
        <w:t xml:space="preserve"> og </w:t>
      </w:r>
      <w:r w:rsidRPr="00D566C9">
        <w:rPr>
          <w:rFonts w:ascii="Arial" w:eastAsia="Times New Roman" w:hAnsi="Arial" w:cs="Arial"/>
          <w:b/>
          <w:color w:val="444444"/>
          <w:sz w:val="24"/>
          <w:szCs w:val="24"/>
          <w:lang w:eastAsia="da-DK"/>
        </w:rPr>
        <w:t>Observer</w:t>
      </w:r>
      <w:r w:rsidRPr="00D566C9">
        <w:rPr>
          <w:rFonts w:ascii="Arial" w:eastAsia="Times New Roman" w:hAnsi="Arial" w:cs="Arial"/>
          <w:color w:val="444444"/>
          <w:sz w:val="24"/>
          <w:szCs w:val="24"/>
          <w:lang w:eastAsia="da-DK"/>
        </w:rPr>
        <w:t>:</w:t>
      </w:r>
    </w:p>
    <w:p w:rsidR="00D566C9" w:rsidRPr="00D566C9" w:rsidRDefault="00D566C9" w:rsidP="00D566C9">
      <w:pPr>
        <w:pStyle w:val="Listeafsnit"/>
        <w:numPr>
          <w:ilvl w:val="0"/>
          <w:numId w:val="8"/>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D566C9">
        <w:rPr>
          <w:rFonts w:ascii="Arial" w:eastAsia="Times New Roman" w:hAnsi="Arial" w:cs="Arial"/>
          <w:b/>
          <w:color w:val="444444"/>
          <w:sz w:val="24"/>
          <w:szCs w:val="24"/>
          <w:lang w:eastAsia="da-DK"/>
        </w:rPr>
        <w:t>Mediator</w:t>
      </w:r>
      <w:r w:rsidRPr="00D566C9">
        <w:rPr>
          <w:rFonts w:ascii="Arial" w:eastAsia="Times New Roman" w:hAnsi="Arial" w:cs="Arial"/>
          <w:color w:val="444444"/>
          <w:sz w:val="24"/>
          <w:szCs w:val="24"/>
          <w:lang w:eastAsia="da-DK"/>
        </w:rPr>
        <w:t xml:space="preserve"> eliminerer gensidige afhængigheder mellem komponenter → afhængige af én </w:t>
      </w:r>
      <w:r w:rsidRPr="00D566C9">
        <w:rPr>
          <w:rFonts w:ascii="Arial" w:eastAsia="Times New Roman" w:hAnsi="Arial" w:cs="Arial"/>
          <w:b/>
          <w:color w:val="444444"/>
          <w:sz w:val="24"/>
          <w:szCs w:val="24"/>
          <w:lang w:eastAsia="da-DK"/>
        </w:rPr>
        <w:t>mediator</w:t>
      </w:r>
      <w:r w:rsidRPr="00D566C9">
        <w:rPr>
          <w:rFonts w:ascii="Arial" w:eastAsia="Times New Roman" w:hAnsi="Arial" w:cs="Arial"/>
          <w:color w:val="444444"/>
          <w:sz w:val="24"/>
          <w:szCs w:val="24"/>
          <w:lang w:eastAsia="da-DK"/>
        </w:rPr>
        <w:t>.</w:t>
      </w:r>
    </w:p>
    <w:p w:rsidR="00D566C9" w:rsidRPr="00D566C9" w:rsidRDefault="00D566C9" w:rsidP="00D566C9">
      <w:pPr>
        <w:pStyle w:val="Listeafsnit"/>
        <w:numPr>
          <w:ilvl w:val="0"/>
          <w:numId w:val="8"/>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D566C9">
        <w:rPr>
          <w:rFonts w:ascii="Arial" w:eastAsia="Times New Roman" w:hAnsi="Arial" w:cs="Arial"/>
          <w:b/>
          <w:color w:val="444444"/>
          <w:sz w:val="24"/>
          <w:szCs w:val="24"/>
          <w:lang w:eastAsia="da-DK"/>
        </w:rPr>
        <w:lastRenderedPageBreak/>
        <w:t>Observer</w:t>
      </w:r>
      <w:r w:rsidRPr="00D566C9">
        <w:rPr>
          <w:rFonts w:ascii="Arial" w:eastAsia="Times New Roman" w:hAnsi="Arial" w:cs="Arial"/>
          <w:color w:val="444444"/>
          <w:sz w:val="24"/>
          <w:szCs w:val="24"/>
          <w:lang w:eastAsia="da-DK"/>
        </w:rPr>
        <w:t xml:space="preserve"> etablerer dynamiske envejsforbindelser → nogle objekter fungerer som subordinates af andre.</w:t>
      </w:r>
    </w:p>
    <w:p w:rsidR="00D566C9" w:rsidRPr="00D566C9" w:rsidRDefault="00D566C9" w:rsidP="00D566C9">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D566C9">
        <w:rPr>
          <w:rFonts w:ascii="Arial" w:eastAsia="Times New Roman" w:hAnsi="Arial" w:cs="Arial"/>
          <w:color w:val="444444"/>
          <w:sz w:val="24"/>
          <w:szCs w:val="24"/>
          <w:lang w:eastAsia="da-DK"/>
        </w:rPr>
        <w:t>Sammenkobling:</w:t>
      </w:r>
    </w:p>
    <w:p w:rsidR="00D566C9" w:rsidRPr="00D566C9" w:rsidRDefault="00D566C9" w:rsidP="00D566C9">
      <w:pPr>
        <w:pStyle w:val="Listeafsnit"/>
        <w:numPr>
          <w:ilvl w:val="0"/>
          <w:numId w:val="9"/>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D566C9">
        <w:rPr>
          <w:rFonts w:ascii="Arial" w:eastAsia="Times New Roman" w:hAnsi="Arial" w:cs="Arial"/>
          <w:b/>
          <w:color w:val="444444"/>
          <w:sz w:val="24"/>
          <w:szCs w:val="24"/>
          <w:lang w:eastAsia="da-DK"/>
        </w:rPr>
        <w:t>Mediator</w:t>
      </w:r>
      <w:r w:rsidRPr="00D566C9">
        <w:rPr>
          <w:rFonts w:ascii="Arial" w:eastAsia="Times New Roman" w:hAnsi="Arial" w:cs="Arial"/>
          <w:color w:val="444444"/>
          <w:sz w:val="24"/>
          <w:szCs w:val="24"/>
          <w:lang w:eastAsia="da-DK"/>
        </w:rPr>
        <w:t xml:space="preserve"> kan implementeres med </w:t>
      </w:r>
      <w:r w:rsidRPr="00D566C9">
        <w:rPr>
          <w:rFonts w:ascii="Arial" w:eastAsia="Times New Roman" w:hAnsi="Arial" w:cs="Arial"/>
          <w:b/>
          <w:color w:val="444444"/>
          <w:sz w:val="24"/>
          <w:szCs w:val="24"/>
          <w:lang w:eastAsia="da-DK"/>
        </w:rPr>
        <w:t>Observer</w:t>
      </w:r>
      <w:r w:rsidRPr="00D566C9">
        <w:rPr>
          <w:rFonts w:ascii="Arial" w:eastAsia="Times New Roman" w:hAnsi="Arial" w:cs="Arial"/>
          <w:color w:val="444444"/>
          <w:sz w:val="24"/>
          <w:szCs w:val="24"/>
          <w:lang w:eastAsia="da-DK"/>
        </w:rPr>
        <w:t>: mediator = publisher, komponenter = subscribers.</w:t>
      </w:r>
    </w:p>
    <w:p w:rsidR="00D566C9" w:rsidRPr="00D566C9" w:rsidRDefault="00D566C9" w:rsidP="00D566C9">
      <w:pPr>
        <w:pStyle w:val="Listeafsnit"/>
        <w:numPr>
          <w:ilvl w:val="0"/>
          <w:numId w:val="9"/>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D566C9">
        <w:rPr>
          <w:rFonts w:ascii="Arial" w:eastAsia="Times New Roman" w:hAnsi="Arial" w:cs="Arial"/>
          <w:color w:val="444444"/>
          <w:sz w:val="24"/>
          <w:szCs w:val="24"/>
          <w:lang w:eastAsia="da-DK"/>
        </w:rPr>
        <w:t>Alternativt kan alle komponenter være publishers → dynamiske forbindelser uden central mediator.</w:t>
      </w:r>
    </w:p>
    <w:sectPr w:rsidR="00D566C9" w:rsidRPr="00D566C9" w:rsidSect="00DA5400">
      <w:pgSz w:w="11906" w:h="16838"/>
      <w:pgMar w:top="1701" w:right="1134" w:bottom="1701" w:left="1134"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1C78A1"/>
    <w:multiLevelType w:val="multilevel"/>
    <w:tmpl w:val="29B44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5F58DC"/>
    <w:multiLevelType w:val="multilevel"/>
    <w:tmpl w:val="6474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7518AE"/>
    <w:multiLevelType w:val="multilevel"/>
    <w:tmpl w:val="E2D45A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7BC4EDA"/>
    <w:multiLevelType w:val="hybridMultilevel"/>
    <w:tmpl w:val="A0D6DAF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nsid w:val="1CDB2308"/>
    <w:multiLevelType w:val="multilevel"/>
    <w:tmpl w:val="7CAC7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03B481F"/>
    <w:multiLevelType w:val="multilevel"/>
    <w:tmpl w:val="1D34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D6536EA"/>
    <w:multiLevelType w:val="hybridMultilevel"/>
    <w:tmpl w:val="C9288BC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
    <w:nsid w:val="69DB526D"/>
    <w:multiLevelType w:val="hybridMultilevel"/>
    <w:tmpl w:val="E9669B3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
    <w:nsid w:val="72672080"/>
    <w:multiLevelType w:val="multilevel"/>
    <w:tmpl w:val="29B44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1"/>
  </w:num>
  <w:num w:numId="4">
    <w:abstractNumId w:val="5"/>
  </w:num>
  <w:num w:numId="5">
    <w:abstractNumId w:val="8"/>
  </w:num>
  <w:num w:numId="6">
    <w:abstractNumId w:val="3"/>
  </w:num>
  <w:num w:numId="7">
    <w:abstractNumId w:val="7"/>
  </w:num>
  <w:num w:numId="8">
    <w:abstractNumId w:val="6"/>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1304"/>
  <w:hyphenationZone w:val="425"/>
  <w:characterSpacingControl w:val="doNotCompress"/>
  <w:compat/>
  <w:rsids>
    <w:rsidRoot w:val="00592A51"/>
    <w:rsid w:val="000658F3"/>
    <w:rsid w:val="000D2DDC"/>
    <w:rsid w:val="00165694"/>
    <w:rsid w:val="0023650B"/>
    <w:rsid w:val="005246F7"/>
    <w:rsid w:val="00592A51"/>
    <w:rsid w:val="00BF2589"/>
    <w:rsid w:val="00CE0F65"/>
    <w:rsid w:val="00D566C9"/>
    <w:rsid w:val="00DA105F"/>
    <w:rsid w:val="00DA5400"/>
  </w:rsids>
  <m:mathPr>
    <m:mathFont m:val="Cambria Math"/>
    <m:brkBin m:val="before"/>
    <m:brkBinSub m:val="--"/>
    <m:smallFrac m:val="off"/>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5400"/>
  </w:style>
  <w:style w:type="paragraph" w:styleId="Overskrift1">
    <w:name w:val="heading 1"/>
    <w:basedOn w:val="Normal"/>
    <w:link w:val="Overskrift1Tegn"/>
    <w:uiPriority w:val="9"/>
    <w:qFormat/>
    <w:rsid w:val="00592A5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a-DK"/>
    </w:rPr>
  </w:style>
  <w:style w:type="paragraph" w:styleId="Overskrift2">
    <w:name w:val="heading 2"/>
    <w:basedOn w:val="Normal"/>
    <w:link w:val="Overskrift2Tegn"/>
    <w:uiPriority w:val="9"/>
    <w:qFormat/>
    <w:rsid w:val="00592A51"/>
    <w:pPr>
      <w:spacing w:before="100" w:beforeAutospacing="1" w:after="100" w:afterAutospacing="1" w:line="240" w:lineRule="auto"/>
      <w:outlineLvl w:val="1"/>
    </w:pPr>
    <w:rPr>
      <w:rFonts w:ascii="Times New Roman" w:eastAsia="Times New Roman" w:hAnsi="Times New Roman" w:cs="Times New Roman"/>
      <w:b/>
      <w:bCs/>
      <w:sz w:val="36"/>
      <w:szCs w:val="36"/>
      <w:lang w:eastAsia="da-DK"/>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qFormat/>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592A51"/>
    <w:rPr>
      <w:rFonts w:ascii="Times New Roman" w:eastAsia="Times New Roman" w:hAnsi="Times New Roman" w:cs="Times New Roman"/>
      <w:b/>
      <w:bCs/>
      <w:kern w:val="36"/>
      <w:sz w:val="48"/>
      <w:szCs w:val="48"/>
      <w:lang w:eastAsia="da-DK"/>
    </w:rPr>
  </w:style>
  <w:style w:type="character" w:customStyle="1" w:styleId="Overskrift2Tegn">
    <w:name w:val="Overskrift 2 Tegn"/>
    <w:basedOn w:val="Standardskrifttypeiafsnit"/>
    <w:link w:val="Overskrift2"/>
    <w:uiPriority w:val="9"/>
    <w:rsid w:val="00592A51"/>
    <w:rPr>
      <w:rFonts w:ascii="Times New Roman" w:eastAsia="Times New Roman" w:hAnsi="Times New Roman" w:cs="Times New Roman"/>
      <w:b/>
      <w:bCs/>
      <w:sz w:val="36"/>
      <w:szCs w:val="36"/>
      <w:lang w:eastAsia="da-DK"/>
    </w:rPr>
  </w:style>
  <w:style w:type="paragraph" w:styleId="NormalWeb">
    <w:name w:val="Normal (Web)"/>
    <w:basedOn w:val="Normal"/>
    <w:uiPriority w:val="99"/>
    <w:semiHidden/>
    <w:unhideWhenUsed/>
    <w:rsid w:val="00592A51"/>
    <w:pPr>
      <w:spacing w:before="100" w:beforeAutospacing="1" w:after="100" w:afterAutospacing="1" w:line="240" w:lineRule="auto"/>
    </w:pPr>
    <w:rPr>
      <w:rFonts w:ascii="Times New Roman" w:eastAsia="Times New Roman" w:hAnsi="Times New Roman" w:cs="Times New Roman"/>
      <w:sz w:val="24"/>
      <w:szCs w:val="24"/>
      <w:lang w:eastAsia="da-DK"/>
    </w:rPr>
  </w:style>
  <w:style w:type="character" w:styleId="Strk">
    <w:name w:val="Strong"/>
    <w:basedOn w:val="Standardskrifttypeiafsnit"/>
    <w:uiPriority w:val="22"/>
    <w:qFormat/>
    <w:rsid w:val="00592A51"/>
    <w:rPr>
      <w:b/>
      <w:bCs/>
    </w:rPr>
  </w:style>
  <w:style w:type="character" w:styleId="HTML-kode">
    <w:name w:val="HTML Code"/>
    <w:basedOn w:val="Standardskrifttypeiafsnit"/>
    <w:uiPriority w:val="99"/>
    <w:semiHidden/>
    <w:unhideWhenUsed/>
    <w:rsid w:val="00592A51"/>
    <w:rPr>
      <w:rFonts w:ascii="Courier New" w:eastAsia="Times New Roman" w:hAnsi="Courier New" w:cs="Courier New"/>
      <w:sz w:val="20"/>
      <w:szCs w:val="20"/>
    </w:rPr>
  </w:style>
  <w:style w:type="character" w:styleId="Fremhv">
    <w:name w:val="Emphasis"/>
    <w:basedOn w:val="Standardskrifttypeiafsnit"/>
    <w:uiPriority w:val="20"/>
    <w:qFormat/>
    <w:rsid w:val="00592A51"/>
    <w:rPr>
      <w:i/>
      <w:iCs/>
    </w:rPr>
  </w:style>
  <w:style w:type="paragraph" w:styleId="FormateretHTML">
    <w:name w:val="HTML Preformatted"/>
    <w:basedOn w:val="Normal"/>
    <w:link w:val="FormateretHTMLTegn"/>
    <w:uiPriority w:val="99"/>
    <w:semiHidden/>
    <w:unhideWhenUsed/>
    <w:rsid w:val="00592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a-DK"/>
    </w:rPr>
  </w:style>
  <w:style w:type="character" w:customStyle="1" w:styleId="FormateretHTMLTegn">
    <w:name w:val="Formateret HTML   Tegn"/>
    <w:basedOn w:val="Standardskrifttypeiafsnit"/>
    <w:link w:val="FormateretHTML"/>
    <w:uiPriority w:val="99"/>
    <w:semiHidden/>
    <w:rsid w:val="00592A51"/>
    <w:rPr>
      <w:rFonts w:ascii="Courier New" w:eastAsia="Times New Roman" w:hAnsi="Courier New" w:cs="Courier New"/>
      <w:sz w:val="20"/>
      <w:szCs w:val="20"/>
      <w:lang w:eastAsia="da-DK"/>
    </w:rPr>
  </w:style>
  <w:style w:type="character" w:customStyle="1" w:styleId="cm-doc">
    <w:name w:val="cm-doc"/>
    <w:basedOn w:val="Standardskrifttypeiafsnit"/>
    <w:rsid w:val="00592A51"/>
  </w:style>
  <w:style w:type="character" w:customStyle="1" w:styleId="cm-keyword">
    <w:name w:val="cm-keyword"/>
    <w:basedOn w:val="Standardskrifttypeiafsnit"/>
    <w:rsid w:val="00592A51"/>
  </w:style>
  <w:style w:type="character" w:customStyle="1" w:styleId="cm-def1">
    <w:name w:val="cm-def1"/>
    <w:basedOn w:val="Standardskrifttypeiafsnit"/>
    <w:rsid w:val="00592A51"/>
  </w:style>
  <w:style w:type="character" w:customStyle="1" w:styleId="cm-def3">
    <w:name w:val="cm-def3"/>
    <w:basedOn w:val="Standardskrifttypeiafsnit"/>
    <w:rsid w:val="00592A51"/>
  </w:style>
  <w:style w:type="character" w:customStyle="1" w:styleId="cm-bracket">
    <w:name w:val="cm-bracket"/>
    <w:basedOn w:val="Standardskrifttypeiafsnit"/>
    <w:rsid w:val="00592A51"/>
  </w:style>
  <w:style w:type="character" w:customStyle="1" w:styleId="cm-variable">
    <w:name w:val="cm-variable"/>
    <w:basedOn w:val="Standardskrifttypeiafsnit"/>
    <w:rsid w:val="00592A51"/>
  </w:style>
  <w:style w:type="character" w:customStyle="1" w:styleId="cm-operator">
    <w:name w:val="cm-operator"/>
    <w:basedOn w:val="Standardskrifttypeiafsnit"/>
    <w:rsid w:val="00592A51"/>
  </w:style>
  <w:style w:type="character" w:customStyle="1" w:styleId="cm-atom">
    <w:name w:val="cm-atom"/>
    <w:basedOn w:val="Standardskrifttypeiafsnit"/>
    <w:rsid w:val="00592A51"/>
  </w:style>
  <w:style w:type="character" w:customStyle="1" w:styleId="cm-string">
    <w:name w:val="cm-string"/>
    <w:basedOn w:val="Standardskrifttypeiafsnit"/>
    <w:rsid w:val="00592A51"/>
  </w:style>
  <w:style w:type="character" w:customStyle="1" w:styleId="cm-comment">
    <w:name w:val="cm-comment"/>
    <w:basedOn w:val="Standardskrifttypeiafsnit"/>
    <w:rsid w:val="00592A51"/>
  </w:style>
  <w:style w:type="character" w:customStyle="1" w:styleId="cm-def2">
    <w:name w:val="cm-def2"/>
    <w:basedOn w:val="Standardskrifttypeiafsnit"/>
    <w:rsid w:val="00592A51"/>
  </w:style>
  <w:style w:type="character" w:styleId="Hyperlink">
    <w:name w:val="Hyperlink"/>
    <w:basedOn w:val="Standardskrifttypeiafsnit"/>
    <w:uiPriority w:val="99"/>
    <w:semiHidden/>
    <w:unhideWhenUsed/>
    <w:rsid w:val="00592A51"/>
    <w:rPr>
      <w:color w:val="0000FF"/>
      <w:u w:val="single"/>
    </w:rPr>
  </w:style>
  <w:style w:type="paragraph" w:styleId="Markeringsbobletekst">
    <w:name w:val="Balloon Text"/>
    <w:basedOn w:val="Normal"/>
    <w:link w:val="MarkeringsbobletekstTegn"/>
    <w:uiPriority w:val="99"/>
    <w:semiHidden/>
    <w:unhideWhenUsed/>
    <w:rsid w:val="00592A51"/>
    <w:pPr>
      <w:spacing w:after="0" w:line="240" w:lineRule="auto"/>
    </w:pPr>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592A51"/>
    <w:rPr>
      <w:rFonts w:ascii="Tahoma" w:hAnsi="Tahoma" w:cs="Tahoma"/>
      <w:sz w:val="16"/>
      <w:szCs w:val="16"/>
    </w:rPr>
  </w:style>
  <w:style w:type="paragraph" w:styleId="Billedtekst">
    <w:name w:val="caption"/>
    <w:basedOn w:val="Normal"/>
    <w:next w:val="Normal"/>
    <w:uiPriority w:val="35"/>
    <w:unhideWhenUsed/>
    <w:qFormat/>
    <w:rsid w:val="000D2DDC"/>
    <w:pPr>
      <w:spacing w:line="240" w:lineRule="auto"/>
    </w:pPr>
    <w:rPr>
      <w:b/>
      <w:bCs/>
      <w:color w:val="4F81BD" w:themeColor="accent1"/>
      <w:sz w:val="18"/>
      <w:szCs w:val="18"/>
    </w:rPr>
  </w:style>
  <w:style w:type="paragraph" w:styleId="Listeafsnit">
    <w:name w:val="List Paragraph"/>
    <w:basedOn w:val="Normal"/>
    <w:uiPriority w:val="34"/>
    <w:qFormat/>
    <w:rsid w:val="00D566C9"/>
    <w:pPr>
      <w:ind w:left="720"/>
      <w:contextualSpacing/>
    </w:pPr>
  </w:style>
</w:styles>
</file>

<file path=word/webSettings.xml><?xml version="1.0" encoding="utf-8"?>
<w:webSettings xmlns:r="http://schemas.openxmlformats.org/officeDocument/2006/relationships" xmlns:w="http://schemas.openxmlformats.org/wordprocessingml/2006/main">
  <w:divs>
    <w:div w:id="963583090">
      <w:bodyDiv w:val="1"/>
      <w:marLeft w:val="0"/>
      <w:marRight w:val="0"/>
      <w:marTop w:val="0"/>
      <w:marBottom w:val="0"/>
      <w:divBdr>
        <w:top w:val="none" w:sz="0" w:space="0" w:color="auto"/>
        <w:left w:val="none" w:sz="0" w:space="0" w:color="auto"/>
        <w:bottom w:val="none" w:sz="0" w:space="0" w:color="auto"/>
        <w:right w:val="none" w:sz="0" w:space="0" w:color="auto"/>
      </w:divBdr>
      <w:divsChild>
        <w:div w:id="801188451">
          <w:marLeft w:val="0"/>
          <w:marRight w:val="0"/>
          <w:marTop w:val="0"/>
          <w:marBottom w:val="0"/>
          <w:divBdr>
            <w:top w:val="none" w:sz="0" w:space="0" w:color="auto"/>
            <w:left w:val="none" w:sz="0" w:space="0" w:color="auto"/>
            <w:bottom w:val="none" w:sz="0" w:space="0" w:color="auto"/>
            <w:right w:val="none" w:sz="0" w:space="0" w:color="auto"/>
          </w:divBdr>
          <w:divsChild>
            <w:div w:id="1509440076">
              <w:marLeft w:val="0"/>
              <w:marRight w:val="0"/>
              <w:marTop w:val="0"/>
              <w:marBottom w:val="0"/>
              <w:divBdr>
                <w:top w:val="none" w:sz="0" w:space="0" w:color="auto"/>
                <w:left w:val="none" w:sz="0" w:space="0" w:color="auto"/>
                <w:bottom w:val="none" w:sz="0" w:space="0" w:color="auto"/>
                <w:right w:val="none" w:sz="0" w:space="0" w:color="auto"/>
              </w:divBdr>
            </w:div>
          </w:divsChild>
        </w:div>
        <w:div w:id="162669127">
          <w:marLeft w:val="0"/>
          <w:marRight w:val="0"/>
          <w:marTop w:val="0"/>
          <w:marBottom w:val="0"/>
          <w:divBdr>
            <w:top w:val="none" w:sz="0" w:space="0" w:color="auto"/>
            <w:left w:val="none" w:sz="0" w:space="0" w:color="auto"/>
            <w:bottom w:val="none" w:sz="0" w:space="0" w:color="auto"/>
            <w:right w:val="none" w:sz="0" w:space="0" w:color="auto"/>
          </w:divBdr>
          <w:divsChild>
            <w:div w:id="846679363">
              <w:marLeft w:val="0"/>
              <w:marRight w:val="0"/>
              <w:marTop w:val="0"/>
              <w:marBottom w:val="0"/>
              <w:divBdr>
                <w:top w:val="none" w:sz="0" w:space="0" w:color="auto"/>
                <w:left w:val="none" w:sz="0" w:space="0" w:color="auto"/>
                <w:bottom w:val="none" w:sz="0" w:space="0" w:color="auto"/>
                <w:right w:val="none" w:sz="0" w:space="0" w:color="auto"/>
              </w:divBdr>
            </w:div>
            <w:div w:id="548153762">
              <w:marLeft w:val="0"/>
              <w:marRight w:val="0"/>
              <w:marTop w:val="0"/>
              <w:marBottom w:val="0"/>
              <w:divBdr>
                <w:top w:val="none" w:sz="0" w:space="0" w:color="auto"/>
                <w:left w:val="none" w:sz="0" w:space="0" w:color="auto"/>
                <w:bottom w:val="dotted" w:sz="6" w:space="0" w:color="EEEEEE"/>
                <w:right w:val="none" w:sz="0" w:space="0" w:color="auto"/>
              </w:divBdr>
            </w:div>
            <w:div w:id="1159030989">
              <w:marLeft w:val="0"/>
              <w:marRight w:val="0"/>
              <w:marTop w:val="0"/>
              <w:marBottom w:val="0"/>
              <w:divBdr>
                <w:top w:val="none" w:sz="0" w:space="0" w:color="auto"/>
                <w:left w:val="none" w:sz="0" w:space="0" w:color="auto"/>
                <w:bottom w:val="none" w:sz="0" w:space="0" w:color="auto"/>
                <w:right w:val="none" w:sz="0" w:space="0" w:color="auto"/>
              </w:divBdr>
            </w:div>
            <w:div w:id="951746065">
              <w:marLeft w:val="0"/>
              <w:marRight w:val="0"/>
              <w:marTop w:val="0"/>
              <w:marBottom w:val="0"/>
              <w:divBdr>
                <w:top w:val="none" w:sz="0" w:space="0" w:color="auto"/>
                <w:left w:val="none" w:sz="0" w:space="0" w:color="auto"/>
                <w:bottom w:val="none" w:sz="0" w:space="0" w:color="auto"/>
                <w:right w:val="none" w:sz="0" w:space="0" w:color="auto"/>
              </w:divBdr>
            </w:div>
          </w:divsChild>
        </w:div>
        <w:div w:id="1296523357">
          <w:marLeft w:val="-225"/>
          <w:marRight w:val="-225"/>
          <w:marTop w:val="0"/>
          <w:marBottom w:val="0"/>
          <w:divBdr>
            <w:top w:val="none" w:sz="0" w:space="0" w:color="auto"/>
            <w:left w:val="none" w:sz="0" w:space="0" w:color="auto"/>
            <w:bottom w:val="none" w:sz="0" w:space="0" w:color="auto"/>
            <w:right w:val="none" w:sz="0" w:space="0" w:color="auto"/>
          </w:divBdr>
          <w:divsChild>
            <w:div w:id="1572734301">
              <w:marLeft w:val="0"/>
              <w:marRight w:val="0"/>
              <w:marTop w:val="0"/>
              <w:marBottom w:val="0"/>
              <w:divBdr>
                <w:top w:val="none" w:sz="0" w:space="0" w:color="auto"/>
                <w:left w:val="none" w:sz="0" w:space="0" w:color="auto"/>
                <w:bottom w:val="none" w:sz="0" w:space="0" w:color="auto"/>
                <w:right w:val="none" w:sz="0" w:space="0" w:color="auto"/>
              </w:divBdr>
            </w:div>
            <w:div w:id="1842547111">
              <w:marLeft w:val="0"/>
              <w:marRight w:val="0"/>
              <w:marTop w:val="0"/>
              <w:marBottom w:val="0"/>
              <w:divBdr>
                <w:top w:val="none" w:sz="0" w:space="0" w:color="auto"/>
                <w:left w:val="none" w:sz="0" w:space="0" w:color="auto"/>
                <w:bottom w:val="none" w:sz="0" w:space="0" w:color="auto"/>
                <w:right w:val="none" w:sz="0" w:space="0" w:color="auto"/>
              </w:divBdr>
            </w:div>
          </w:divsChild>
        </w:div>
        <w:div w:id="1344405565">
          <w:marLeft w:val="0"/>
          <w:marRight w:val="0"/>
          <w:marTop w:val="60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400246A-6D9F-4484-BDDF-71D89D03CC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10</Pages>
  <Words>1596</Words>
  <Characters>9737</Characters>
  <Application>Microsoft Office Word</Application>
  <DocSecurity>0</DocSecurity>
  <Lines>81</Lines>
  <Paragraphs>22</Paragraphs>
  <ScaleCrop>false</ScaleCrop>
  <Company/>
  <LinksUpToDate>false</LinksUpToDate>
  <CharactersWithSpaces>11311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Henning</dc:creator>
  <cp:keywords/>
  <dc:description/>
  <cp:lastModifiedBy>Henning</cp:lastModifiedBy>
  <cp:revision>8</cp:revision>
  <dcterms:created xsi:type="dcterms:W3CDTF">2025-11-14T08:34:00Z</dcterms:created>
  <dcterms:modified xsi:type="dcterms:W3CDTF">2025-11-14T08:49:00Z</dcterms:modified>
</cp:coreProperties>
</file>