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2D7" w:rsidRPr="00C16ED1" w:rsidRDefault="00800BC6" w:rsidP="00673313">
      <w:pPr>
        <w:jc w:val="center"/>
        <w:rPr>
          <w:rFonts w:ascii="Times New Roman" w:hAnsi="Times New Roman" w:cs="Times New Roman"/>
          <w:b/>
          <w:sz w:val="24"/>
          <w:szCs w:val="24"/>
        </w:rPr>
      </w:pPr>
      <w:r>
        <w:rPr>
          <w:rFonts w:ascii="Times New Roman" w:hAnsi="Times New Roman" w:cs="Times New Roman"/>
          <w:b/>
          <w:sz w:val="24"/>
          <w:szCs w:val="24"/>
        </w:rPr>
        <w:t>Project Report</w:t>
      </w:r>
    </w:p>
    <w:p w:rsidR="00673313" w:rsidRDefault="00C16ED1" w:rsidP="00673313">
      <w:pPr>
        <w:rPr>
          <w:rFonts w:ascii="Times New Roman" w:hAnsi="Times New Roman" w:cs="Times New Roman"/>
          <w:b/>
          <w:sz w:val="24"/>
          <w:szCs w:val="24"/>
        </w:rPr>
      </w:pPr>
      <w:r w:rsidRPr="00C16ED1">
        <w:rPr>
          <w:rFonts w:ascii="Times New Roman" w:hAnsi="Times New Roman" w:cs="Times New Roman" w:hint="eastAsia"/>
          <w:b/>
          <w:sz w:val="24"/>
          <w:szCs w:val="24"/>
        </w:rPr>
        <w:t>P</w:t>
      </w:r>
      <w:r w:rsidRPr="00C16ED1">
        <w:rPr>
          <w:rFonts w:ascii="Times New Roman" w:hAnsi="Times New Roman" w:cs="Times New Roman"/>
          <w:b/>
          <w:sz w:val="24"/>
          <w:szCs w:val="24"/>
        </w:rPr>
        <w:t>roject goal:</w:t>
      </w:r>
    </w:p>
    <w:p w:rsidR="003D7D13" w:rsidRPr="003D7D13" w:rsidRDefault="003C5BAE" w:rsidP="00673313">
      <w:pPr>
        <w:rPr>
          <w:rFonts w:ascii="Times New Roman" w:hAnsi="Times New Roman" w:cs="Times New Roman"/>
          <w:sz w:val="24"/>
          <w:szCs w:val="24"/>
        </w:rPr>
      </w:pPr>
      <w:r>
        <w:rPr>
          <w:rFonts w:ascii="Times New Roman" w:hAnsi="Times New Roman" w:cs="Times New Roman"/>
          <w:sz w:val="24"/>
          <w:szCs w:val="24"/>
        </w:rPr>
        <w:t>The project aims to classify financial time series data and predict stock prices precisely by applying shapeltes methods.</w:t>
      </w:r>
      <w:r>
        <w:rPr>
          <w:rFonts w:ascii="Times New Roman" w:hAnsi="Times New Roman" w:cs="Times New Roman" w:hint="eastAsia"/>
          <w:sz w:val="24"/>
          <w:szCs w:val="24"/>
        </w:rPr>
        <w:t xml:space="preserve"> </w:t>
      </w:r>
      <w:r w:rsidR="003D7D13">
        <w:rPr>
          <w:rFonts w:ascii="Times New Roman" w:hAnsi="Times New Roman" w:cs="Times New Roman"/>
          <w:sz w:val="24"/>
          <w:szCs w:val="24"/>
        </w:rPr>
        <w:t xml:space="preserve">The project would started with a single stock or index. I would realize the algorithm in Python and by training the shapelets model with time series data of a particular stock or index, I expect to find a reliable model. Based on the model, I would apply it to other stocks and find a model fits </w:t>
      </w:r>
      <w:r w:rsidR="00F97F99">
        <w:rPr>
          <w:rFonts w:ascii="Times New Roman" w:hAnsi="Times New Roman" w:cs="Times New Roman" w:hint="eastAsia"/>
          <w:sz w:val="24"/>
          <w:szCs w:val="24"/>
        </w:rPr>
        <w:t>most</w:t>
      </w:r>
      <w:r w:rsidR="003D7D13">
        <w:rPr>
          <w:rFonts w:ascii="Times New Roman" w:hAnsi="Times New Roman" w:cs="Times New Roman"/>
          <w:sz w:val="24"/>
          <w:szCs w:val="24"/>
        </w:rPr>
        <w:t xml:space="preserve"> stocks and indexes. </w:t>
      </w:r>
      <w:r w:rsidR="00800BC6">
        <w:rPr>
          <w:rFonts w:ascii="Times New Roman" w:hAnsi="Times New Roman" w:cs="Times New Roman"/>
          <w:sz w:val="24"/>
          <w:szCs w:val="24"/>
        </w:rPr>
        <w:t>I would</w:t>
      </w:r>
      <w:r w:rsidR="00800BC6" w:rsidRPr="00800BC6">
        <w:rPr>
          <w:rFonts w:ascii="Times New Roman" w:hAnsi="Times New Roman" w:cs="Times New Roman"/>
          <w:sz w:val="24"/>
          <w:szCs w:val="24"/>
        </w:rPr>
        <w:t xml:space="preserve"> also compare the result of Shapelets with other methods, like Dynamic Time Warping, CO-integration, and others</w:t>
      </w:r>
      <w:r w:rsidR="00800BC6">
        <w:rPr>
          <w:rFonts w:ascii="Times New Roman" w:hAnsi="Times New Roman" w:cs="Times New Roman"/>
          <w:sz w:val="24"/>
          <w:szCs w:val="24"/>
        </w:rPr>
        <w:t>, to show the features of shapelets</w:t>
      </w:r>
      <w:r w:rsidR="00800BC6" w:rsidRPr="00800BC6">
        <w:rPr>
          <w:rFonts w:ascii="Times New Roman" w:hAnsi="Times New Roman" w:cs="Times New Roman"/>
          <w:sz w:val="24"/>
          <w:szCs w:val="24"/>
        </w:rPr>
        <w:t xml:space="preserve">. </w:t>
      </w:r>
      <w:r>
        <w:rPr>
          <w:rFonts w:ascii="Times New Roman" w:hAnsi="Times New Roman" w:cs="Times New Roman"/>
          <w:sz w:val="24"/>
          <w:szCs w:val="24"/>
        </w:rPr>
        <w:t>Besides, for the</w:t>
      </w:r>
      <w:r w:rsidR="003D7D13">
        <w:rPr>
          <w:rFonts w:ascii="Times New Roman" w:hAnsi="Times New Roman" w:cs="Times New Roman"/>
          <w:sz w:val="24"/>
          <w:szCs w:val="24"/>
        </w:rPr>
        <w:t xml:space="preserve"> better use of the model, I would</w:t>
      </w:r>
      <w:r w:rsidR="003D7D13" w:rsidRPr="003D7D13">
        <w:rPr>
          <w:rFonts w:ascii="Times New Roman" w:hAnsi="Times New Roman" w:cs="Times New Roman"/>
          <w:sz w:val="24"/>
          <w:szCs w:val="24"/>
        </w:rPr>
        <w:t xml:space="preserve"> crea</w:t>
      </w:r>
      <w:r w:rsidR="00156416">
        <w:rPr>
          <w:rFonts w:ascii="Times New Roman" w:hAnsi="Times New Roman" w:cs="Times New Roman"/>
          <w:sz w:val="24"/>
          <w:szCs w:val="24"/>
        </w:rPr>
        <w:t>te a</w:t>
      </w:r>
      <w:r w:rsidR="003D7D13" w:rsidRPr="003D7D13">
        <w:rPr>
          <w:rFonts w:ascii="Times New Roman" w:hAnsi="Times New Roman" w:cs="Times New Roman"/>
          <w:sz w:val="24"/>
          <w:szCs w:val="24"/>
        </w:rPr>
        <w:t xml:space="preserve"> simple web apps for financial time series analysis.</w:t>
      </w:r>
    </w:p>
    <w:p w:rsidR="003D7D13" w:rsidRDefault="003D7D13" w:rsidP="00673313">
      <w:pPr>
        <w:rPr>
          <w:rFonts w:ascii="Times New Roman" w:hAnsi="Times New Roman" w:cs="Times New Roman"/>
          <w:b/>
          <w:sz w:val="24"/>
          <w:szCs w:val="24"/>
        </w:rPr>
      </w:pPr>
    </w:p>
    <w:p w:rsidR="00C16ED1" w:rsidRDefault="00C16ED1" w:rsidP="00673313">
      <w:pPr>
        <w:rPr>
          <w:rFonts w:ascii="Times New Roman" w:hAnsi="Times New Roman" w:cs="Times New Roman"/>
          <w:b/>
          <w:sz w:val="24"/>
          <w:szCs w:val="24"/>
        </w:rPr>
      </w:pPr>
      <w:r w:rsidRPr="00C16ED1">
        <w:rPr>
          <w:rFonts w:ascii="Times New Roman" w:hAnsi="Times New Roman" w:cs="Times New Roman" w:hint="eastAsia"/>
          <w:b/>
          <w:sz w:val="24"/>
          <w:szCs w:val="24"/>
        </w:rPr>
        <w:t>S</w:t>
      </w:r>
      <w:r w:rsidRPr="00C16ED1">
        <w:rPr>
          <w:rFonts w:ascii="Times New Roman" w:hAnsi="Times New Roman" w:cs="Times New Roman"/>
          <w:b/>
          <w:sz w:val="24"/>
          <w:szCs w:val="24"/>
        </w:rPr>
        <w:t>ignificance of the problem:</w:t>
      </w:r>
    </w:p>
    <w:p w:rsidR="003D7D13" w:rsidRPr="00156416" w:rsidRDefault="00156416" w:rsidP="009B2D02">
      <w:pPr>
        <w:jc w:val="left"/>
        <w:rPr>
          <w:rFonts w:ascii="Times New Roman" w:hAnsi="Times New Roman" w:cs="Times New Roman"/>
          <w:sz w:val="24"/>
          <w:szCs w:val="24"/>
        </w:rPr>
      </w:pPr>
      <w:r>
        <w:rPr>
          <w:rFonts w:ascii="Times New Roman" w:hAnsi="Times New Roman" w:cs="Times New Roman"/>
          <w:sz w:val="24"/>
          <w:szCs w:val="24"/>
        </w:rPr>
        <w:t>Ther</w:t>
      </w:r>
      <w:r w:rsidR="005B42B9">
        <w:rPr>
          <w:rFonts w:ascii="Times New Roman" w:hAnsi="Times New Roman" w:cs="Times New Roman"/>
          <w:sz w:val="24"/>
          <w:szCs w:val="24"/>
        </w:rPr>
        <w:t xml:space="preserve">e are some drawbacks with the common used classification methods in financial industry. </w:t>
      </w:r>
      <w:r>
        <w:rPr>
          <w:rFonts w:ascii="Times New Roman" w:hAnsi="Times New Roman" w:cs="Times New Roman"/>
          <w:sz w:val="24"/>
          <w:szCs w:val="24"/>
        </w:rPr>
        <w:t xml:space="preserve">Comparing to </w:t>
      </w:r>
      <w:r w:rsidR="005B42B9">
        <w:rPr>
          <w:rFonts w:ascii="Times New Roman" w:hAnsi="Times New Roman" w:cs="Times New Roman"/>
          <w:sz w:val="24"/>
          <w:szCs w:val="24"/>
        </w:rPr>
        <w:t>those</w:t>
      </w:r>
      <w:r>
        <w:rPr>
          <w:rFonts w:ascii="Times New Roman" w:hAnsi="Times New Roman" w:cs="Times New Roman"/>
          <w:sz w:val="24"/>
          <w:szCs w:val="24"/>
        </w:rPr>
        <w:t xml:space="preserve"> classification methods, shapelets can provide interpretable and more accurate results</w:t>
      </w:r>
      <w:r w:rsidR="003C5BAE">
        <w:rPr>
          <w:rFonts w:ascii="Times New Roman" w:hAnsi="Times New Roman" w:cs="Times New Roman"/>
          <w:sz w:val="24"/>
          <w:szCs w:val="24"/>
        </w:rPr>
        <w:t>, and reduce the calculation time</w:t>
      </w:r>
      <w:r>
        <w:rPr>
          <w:rFonts w:ascii="Times New Roman" w:hAnsi="Times New Roman" w:cs="Times New Roman" w:hint="eastAsia"/>
          <w:sz w:val="24"/>
          <w:szCs w:val="24"/>
        </w:rPr>
        <w:t>.</w:t>
      </w:r>
      <w:r>
        <w:rPr>
          <w:rFonts w:ascii="Times New Roman" w:hAnsi="Times New Roman" w:cs="Times New Roman"/>
          <w:sz w:val="24"/>
          <w:szCs w:val="24"/>
        </w:rPr>
        <w:t xml:space="preserve"> The project would based on shapelets methods</w:t>
      </w:r>
      <w:r w:rsidR="005B42B9">
        <w:rPr>
          <w:rFonts w:ascii="Times New Roman" w:hAnsi="Times New Roman" w:cs="Times New Roman"/>
          <w:sz w:val="24"/>
          <w:szCs w:val="24"/>
        </w:rPr>
        <w:t>, aiming to build a model which could give more precise results. The model could fit most stocks and indexes in practical world, so it is feasible and be extended to practical problems. Besides, the project would compare the results of shapelets and other methods, so it would be a good example to show the differences between different methods.</w:t>
      </w:r>
    </w:p>
    <w:p w:rsidR="003D7D13" w:rsidRPr="00C16ED1" w:rsidRDefault="003D7D13" w:rsidP="00673313">
      <w:pPr>
        <w:rPr>
          <w:rFonts w:ascii="Times New Roman" w:hAnsi="Times New Roman" w:cs="Times New Roman"/>
          <w:b/>
          <w:sz w:val="24"/>
          <w:szCs w:val="24"/>
        </w:rPr>
      </w:pPr>
    </w:p>
    <w:p w:rsidR="00C16ED1" w:rsidRDefault="00C16ED1" w:rsidP="00673313">
      <w:pPr>
        <w:rPr>
          <w:rFonts w:ascii="Times New Roman" w:hAnsi="Times New Roman" w:cs="Times New Roman"/>
          <w:b/>
          <w:sz w:val="24"/>
          <w:szCs w:val="24"/>
        </w:rPr>
      </w:pPr>
      <w:r w:rsidRPr="00C16ED1">
        <w:rPr>
          <w:rFonts w:ascii="Times New Roman" w:hAnsi="Times New Roman" w:cs="Times New Roman"/>
          <w:b/>
          <w:sz w:val="24"/>
          <w:szCs w:val="24"/>
        </w:rPr>
        <w:t>Problem statement:</w:t>
      </w:r>
    </w:p>
    <w:p w:rsidR="003D7D13" w:rsidRDefault="003D7D13" w:rsidP="003D7D13">
      <w:pPr>
        <w:jc w:val="left"/>
        <w:rPr>
          <w:rFonts w:ascii="Times New Roman" w:hAnsi="Times New Roman" w:cs="Times New Roman"/>
          <w:sz w:val="24"/>
          <w:szCs w:val="24"/>
        </w:rPr>
      </w:pPr>
      <w:bookmarkStart w:id="0" w:name="OLE_LINK4"/>
      <w:bookmarkStart w:id="1" w:name="OLE_LINK5"/>
      <w:r w:rsidRPr="003D7D13">
        <w:rPr>
          <w:rFonts w:ascii="Times New Roman" w:hAnsi="Times New Roman" w:cs="Times New Roman"/>
          <w:sz w:val="24"/>
          <w:szCs w:val="24"/>
        </w:rPr>
        <w:t>Stock price prediction based on the similarity analysis of financial time series is an old and</w:t>
      </w:r>
      <w:r>
        <w:rPr>
          <w:rFonts w:ascii="Times New Roman" w:hAnsi="Times New Roman" w:cs="Times New Roman"/>
          <w:sz w:val="24"/>
          <w:szCs w:val="24"/>
        </w:rPr>
        <w:t xml:space="preserve"> important problem in financial </w:t>
      </w:r>
      <w:r w:rsidRPr="003D7D13">
        <w:rPr>
          <w:rFonts w:ascii="Times New Roman" w:hAnsi="Times New Roman" w:cs="Times New Roman"/>
          <w:sz w:val="24"/>
          <w:szCs w:val="24"/>
        </w:rPr>
        <w:t>industry. There have been various methods developed to deal with this problem. However, the performance of these methods are not quite satisfied.</w:t>
      </w:r>
      <w:r>
        <w:rPr>
          <w:rFonts w:ascii="Times New Roman" w:hAnsi="Times New Roman" w:cs="Times New Roman"/>
          <w:sz w:val="24"/>
          <w:szCs w:val="24"/>
        </w:rPr>
        <w:t xml:space="preserve"> </w:t>
      </w:r>
      <w:r w:rsidR="00800BC6" w:rsidRPr="00800BC6">
        <w:rPr>
          <w:rFonts w:ascii="Times New Roman" w:hAnsi="Times New Roman" w:cs="Times New Roman"/>
          <w:sz w:val="24"/>
          <w:szCs w:val="24"/>
        </w:rPr>
        <w:t xml:space="preserve">In this project, </w:t>
      </w:r>
      <w:r w:rsidR="00F97F99">
        <w:rPr>
          <w:rFonts w:ascii="Times New Roman" w:hAnsi="Times New Roman" w:cs="Times New Roman" w:hint="eastAsia"/>
          <w:sz w:val="24"/>
          <w:szCs w:val="24"/>
        </w:rPr>
        <w:t>I</w:t>
      </w:r>
      <w:r w:rsidR="00800BC6" w:rsidRPr="00800BC6">
        <w:rPr>
          <w:rFonts w:ascii="Times New Roman" w:hAnsi="Times New Roman" w:cs="Times New Roman"/>
          <w:sz w:val="24"/>
          <w:szCs w:val="24"/>
        </w:rPr>
        <w:t xml:space="preserve">’d like to adopt some new methods to analyze this problem and try to improve the performance of price prediction. </w:t>
      </w:r>
      <w:r>
        <w:rPr>
          <w:rFonts w:ascii="Times New Roman" w:hAnsi="Times New Roman" w:cs="Times New Roman"/>
          <w:sz w:val="24"/>
          <w:szCs w:val="24"/>
        </w:rPr>
        <w:t xml:space="preserve">Shapelets have several advantages. Shapelets could provide interpretable results and be more accurate on some datasets. </w:t>
      </w:r>
      <w:r w:rsidR="00800BC6">
        <w:rPr>
          <w:rFonts w:ascii="Times New Roman" w:hAnsi="Times New Roman" w:cs="Times New Roman"/>
          <w:sz w:val="24"/>
          <w:szCs w:val="24"/>
        </w:rPr>
        <w:t>I</w:t>
      </w:r>
      <w:r w:rsidR="00800BC6" w:rsidRPr="00800BC6">
        <w:rPr>
          <w:rFonts w:ascii="Times New Roman" w:hAnsi="Times New Roman" w:cs="Times New Roman"/>
          <w:sz w:val="24"/>
          <w:szCs w:val="24"/>
        </w:rPr>
        <w:t xml:space="preserve"> will </w:t>
      </w:r>
      <w:r w:rsidR="003C5BAE">
        <w:rPr>
          <w:rFonts w:ascii="Times New Roman" w:hAnsi="Times New Roman" w:cs="Times New Roman"/>
          <w:sz w:val="24"/>
          <w:szCs w:val="24"/>
        </w:rPr>
        <w:t>use shapelets method to build a more reliable model for financial time series analysis and compare the results with other methods.</w:t>
      </w:r>
      <w:bookmarkEnd w:id="0"/>
      <w:bookmarkEnd w:id="1"/>
    </w:p>
    <w:p w:rsidR="003D7D13" w:rsidRPr="003D7D13" w:rsidRDefault="003D7D13" w:rsidP="00673313">
      <w:pPr>
        <w:rPr>
          <w:rFonts w:ascii="Times New Roman" w:hAnsi="Times New Roman" w:cs="Times New Roman"/>
          <w:sz w:val="24"/>
          <w:szCs w:val="24"/>
        </w:rPr>
      </w:pPr>
    </w:p>
    <w:p w:rsidR="00C16ED1" w:rsidRDefault="00C16ED1" w:rsidP="00673313">
      <w:pPr>
        <w:rPr>
          <w:rFonts w:ascii="Times New Roman" w:hAnsi="Times New Roman" w:cs="Times New Roman"/>
          <w:b/>
          <w:sz w:val="24"/>
          <w:szCs w:val="24"/>
        </w:rPr>
      </w:pPr>
      <w:r w:rsidRPr="00C16ED1">
        <w:rPr>
          <w:rFonts w:ascii="Times New Roman" w:hAnsi="Times New Roman" w:cs="Times New Roman"/>
          <w:b/>
          <w:sz w:val="24"/>
          <w:szCs w:val="24"/>
        </w:rPr>
        <w:t>Proposed solutions:</w:t>
      </w:r>
    </w:p>
    <w:p w:rsidR="003D7D13" w:rsidRDefault="00E7536C" w:rsidP="00673313">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 I will realize the shapelets model with Python and modify the model with time series data of a particular stock. And extend the model to fit more data sets. By parameter optimization, I could finally find a model could do the similarity analysis presicely.</w:t>
      </w:r>
    </w:p>
    <w:p w:rsidR="003D7D13" w:rsidRDefault="003D7D13" w:rsidP="00673313">
      <w:pPr>
        <w:rPr>
          <w:rFonts w:ascii="Times New Roman" w:hAnsi="Times New Roman" w:cs="Times New Roman"/>
          <w:sz w:val="24"/>
          <w:szCs w:val="24"/>
        </w:rPr>
      </w:pPr>
    </w:p>
    <w:p w:rsidR="003D7D13" w:rsidRPr="003D7D13" w:rsidRDefault="003D7D13" w:rsidP="00673313">
      <w:pPr>
        <w:rPr>
          <w:rFonts w:ascii="Times New Roman" w:hAnsi="Times New Roman" w:cs="Times New Roman"/>
          <w:sz w:val="24"/>
          <w:szCs w:val="24"/>
        </w:rPr>
      </w:pPr>
    </w:p>
    <w:p w:rsidR="00C16ED1" w:rsidRDefault="00C16ED1" w:rsidP="00673313">
      <w:pPr>
        <w:rPr>
          <w:rFonts w:ascii="Times New Roman" w:hAnsi="Times New Roman" w:cs="Times New Roman"/>
          <w:b/>
          <w:sz w:val="24"/>
          <w:szCs w:val="24"/>
        </w:rPr>
      </w:pPr>
      <w:r w:rsidRPr="00C16ED1">
        <w:rPr>
          <w:rFonts w:ascii="Times New Roman" w:hAnsi="Times New Roman" w:cs="Times New Roman"/>
          <w:b/>
          <w:sz w:val="24"/>
          <w:szCs w:val="24"/>
        </w:rPr>
        <w:t>Proposed timeline:</w:t>
      </w:r>
    </w:p>
    <w:p w:rsidR="009B5774" w:rsidRDefault="00DE4E49" w:rsidP="00673313">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eptember</w:t>
      </w:r>
      <w:r w:rsidR="007849C1">
        <w:rPr>
          <w:rFonts w:ascii="Times New Roman" w:hAnsi="Times New Roman" w:cs="Times New Roman"/>
          <w:sz w:val="24"/>
          <w:szCs w:val="24"/>
        </w:rPr>
        <w:t xml:space="preserve"> 15</w:t>
      </w:r>
      <w:r>
        <w:rPr>
          <w:rFonts w:ascii="Times New Roman" w:hAnsi="Times New Roman" w:cs="Times New Roman"/>
          <w:sz w:val="24"/>
          <w:szCs w:val="24"/>
        </w:rPr>
        <w:t>-</w:t>
      </w:r>
      <w:r w:rsidR="007849C1">
        <w:rPr>
          <w:rFonts w:ascii="Times New Roman" w:hAnsi="Times New Roman" w:cs="Times New Roman"/>
          <w:sz w:val="24"/>
          <w:szCs w:val="24"/>
        </w:rPr>
        <w:t xml:space="preserve">September 30: </w:t>
      </w:r>
    </w:p>
    <w:p w:rsidR="009B5774" w:rsidRPr="009B5774" w:rsidRDefault="007849C1" w:rsidP="009B5774">
      <w:pPr>
        <w:pStyle w:val="a7"/>
        <w:numPr>
          <w:ilvl w:val="0"/>
          <w:numId w:val="1"/>
        </w:numPr>
        <w:ind w:firstLineChars="0"/>
        <w:rPr>
          <w:rFonts w:ascii="Times New Roman" w:hAnsi="Times New Roman" w:cs="Times New Roman"/>
          <w:sz w:val="24"/>
          <w:szCs w:val="24"/>
        </w:rPr>
      </w:pPr>
      <w:r w:rsidRPr="009B5774">
        <w:rPr>
          <w:rFonts w:ascii="Times New Roman" w:hAnsi="Times New Roman" w:cs="Times New Roman"/>
          <w:sz w:val="24"/>
          <w:szCs w:val="24"/>
        </w:rPr>
        <w:t>Know</w:t>
      </w:r>
      <w:r w:rsidR="009B5774">
        <w:rPr>
          <w:rFonts w:ascii="Times New Roman" w:hAnsi="Times New Roman" w:cs="Times New Roman"/>
          <w:sz w:val="24"/>
          <w:szCs w:val="24"/>
        </w:rPr>
        <w:t xml:space="preserve"> the purpose</w:t>
      </w:r>
      <w:r w:rsidRPr="009B5774">
        <w:rPr>
          <w:rFonts w:ascii="Times New Roman" w:hAnsi="Times New Roman" w:cs="Times New Roman"/>
          <w:sz w:val="24"/>
          <w:szCs w:val="24"/>
        </w:rPr>
        <w:t xml:space="preserve"> and problems</w:t>
      </w:r>
      <w:r w:rsidR="009B5774">
        <w:rPr>
          <w:rFonts w:ascii="Times New Roman" w:hAnsi="Times New Roman" w:cs="Times New Roman"/>
          <w:sz w:val="24"/>
          <w:szCs w:val="24"/>
        </w:rPr>
        <w:t xml:space="preserve"> need to solve</w:t>
      </w:r>
      <w:r w:rsidRPr="009B5774">
        <w:rPr>
          <w:rFonts w:ascii="Times New Roman" w:hAnsi="Times New Roman" w:cs="Times New Roman"/>
          <w:sz w:val="24"/>
          <w:szCs w:val="24"/>
        </w:rPr>
        <w:t xml:space="preserve"> of the project</w:t>
      </w:r>
      <w:r w:rsidR="009B5774">
        <w:rPr>
          <w:rFonts w:ascii="Times New Roman" w:hAnsi="Times New Roman" w:cs="Times New Roman"/>
          <w:sz w:val="24"/>
          <w:szCs w:val="24"/>
        </w:rPr>
        <w:t>.</w:t>
      </w:r>
    </w:p>
    <w:p w:rsidR="007849C1" w:rsidRDefault="009B5774" w:rsidP="009B5774">
      <w:pPr>
        <w:pStyle w:val="a7"/>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Write</w:t>
      </w:r>
      <w:r w:rsidR="007849C1" w:rsidRPr="009B5774">
        <w:rPr>
          <w:rFonts w:ascii="Times New Roman" w:hAnsi="Times New Roman" w:cs="Times New Roman"/>
          <w:sz w:val="24"/>
          <w:szCs w:val="24"/>
        </w:rPr>
        <w:t xml:space="preserve"> </w:t>
      </w:r>
      <w:r>
        <w:rPr>
          <w:rFonts w:ascii="Times New Roman" w:hAnsi="Times New Roman" w:cs="Times New Roman"/>
          <w:sz w:val="24"/>
          <w:szCs w:val="24"/>
        </w:rPr>
        <w:t>the proposal and planning form.</w:t>
      </w:r>
    </w:p>
    <w:p w:rsidR="009B5774" w:rsidRPr="009B5774" w:rsidRDefault="009B5774" w:rsidP="009B5774">
      <w:pPr>
        <w:pStyle w:val="a7"/>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Have a quick review of time series analysis knowledge.</w:t>
      </w:r>
    </w:p>
    <w:p w:rsidR="007849C1" w:rsidRDefault="007849C1" w:rsidP="00673313">
      <w:pPr>
        <w:rPr>
          <w:rFonts w:ascii="Times New Roman" w:hAnsi="Times New Roman" w:cs="Times New Roman"/>
          <w:sz w:val="24"/>
          <w:szCs w:val="24"/>
        </w:rPr>
      </w:pPr>
    </w:p>
    <w:p w:rsidR="009B5774" w:rsidRDefault="009B5774" w:rsidP="00673313">
      <w:pPr>
        <w:rPr>
          <w:rFonts w:ascii="Times New Roman" w:hAnsi="Times New Roman" w:cs="Times New Roman"/>
          <w:sz w:val="24"/>
          <w:szCs w:val="24"/>
        </w:rPr>
      </w:pPr>
    </w:p>
    <w:p w:rsidR="009B5774" w:rsidRDefault="007849C1" w:rsidP="00673313">
      <w:pPr>
        <w:rPr>
          <w:rFonts w:ascii="Times New Roman" w:hAnsi="Times New Roman" w:cs="Times New Roman"/>
          <w:sz w:val="24"/>
          <w:szCs w:val="24"/>
        </w:rPr>
      </w:pPr>
      <w:r>
        <w:rPr>
          <w:rFonts w:ascii="Times New Roman" w:hAnsi="Times New Roman" w:cs="Times New Roman"/>
          <w:sz w:val="24"/>
          <w:szCs w:val="24"/>
        </w:rPr>
        <w:t>October 1- October 29</w:t>
      </w:r>
      <w:r w:rsidR="00DE4E49">
        <w:rPr>
          <w:rFonts w:ascii="Times New Roman" w:hAnsi="Times New Roman" w:cs="Times New Roman"/>
          <w:sz w:val="24"/>
          <w:szCs w:val="24"/>
        </w:rPr>
        <w:t xml:space="preserve">: </w:t>
      </w:r>
    </w:p>
    <w:p w:rsidR="009B5774" w:rsidRPr="009B5774" w:rsidRDefault="009B5774" w:rsidP="009B5774">
      <w:pPr>
        <w:pStyle w:val="a7"/>
        <w:numPr>
          <w:ilvl w:val="0"/>
          <w:numId w:val="2"/>
        </w:numPr>
        <w:ind w:firstLineChars="0"/>
        <w:rPr>
          <w:rFonts w:ascii="Times New Roman" w:hAnsi="Times New Roman" w:cs="Times New Roman"/>
          <w:sz w:val="24"/>
          <w:szCs w:val="24"/>
        </w:rPr>
      </w:pPr>
      <w:r w:rsidRPr="009B5774">
        <w:rPr>
          <w:rFonts w:ascii="Times New Roman" w:hAnsi="Times New Roman" w:cs="Times New Roman"/>
          <w:sz w:val="24"/>
          <w:szCs w:val="24"/>
        </w:rPr>
        <w:t>Do</w:t>
      </w:r>
      <w:r w:rsidR="00DE4E49" w:rsidRPr="009B5774">
        <w:rPr>
          <w:rFonts w:ascii="Times New Roman" w:hAnsi="Times New Roman" w:cs="Times New Roman"/>
          <w:sz w:val="24"/>
          <w:szCs w:val="24"/>
        </w:rPr>
        <w:t xml:space="preserve"> literature reading</w:t>
      </w:r>
      <w:r w:rsidRPr="009B5774">
        <w:rPr>
          <w:rFonts w:ascii="Times New Roman" w:hAnsi="Times New Roman" w:cs="Times New Roman"/>
          <w:sz w:val="24"/>
          <w:szCs w:val="24"/>
        </w:rPr>
        <w:t xml:space="preserve"> to have</w:t>
      </w:r>
      <w:r w:rsidR="00DE4E49" w:rsidRPr="009B5774">
        <w:rPr>
          <w:rFonts w:ascii="Times New Roman" w:hAnsi="Times New Roman" w:cs="Times New Roman"/>
          <w:sz w:val="24"/>
          <w:szCs w:val="24"/>
        </w:rPr>
        <w:t xml:space="preserve"> a </w:t>
      </w:r>
      <w:r>
        <w:rPr>
          <w:rFonts w:ascii="Times New Roman" w:hAnsi="Times New Roman" w:cs="Times New Roman"/>
          <w:sz w:val="24"/>
          <w:szCs w:val="24"/>
        </w:rPr>
        <w:t>deeper</w:t>
      </w:r>
      <w:r w:rsidR="00DE4E49" w:rsidRPr="009B5774">
        <w:rPr>
          <w:rFonts w:ascii="Times New Roman" w:hAnsi="Times New Roman" w:cs="Times New Roman"/>
          <w:sz w:val="24"/>
          <w:szCs w:val="24"/>
        </w:rPr>
        <w:t xml:space="preserve"> understanding about shapelets methods and </w:t>
      </w:r>
      <w:r>
        <w:rPr>
          <w:rFonts w:ascii="Times New Roman" w:hAnsi="Times New Roman" w:cs="Times New Roman"/>
          <w:sz w:val="24"/>
          <w:szCs w:val="24"/>
        </w:rPr>
        <w:t>know how to use shapelets to solve financial problems.</w:t>
      </w:r>
    </w:p>
    <w:p w:rsidR="007849C1" w:rsidRPr="009B5774" w:rsidRDefault="009B5774" w:rsidP="009B5774">
      <w:pPr>
        <w:pStyle w:val="a7"/>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Refer to online resources and learn to realize the shapelets models in Python.</w:t>
      </w:r>
      <w:r w:rsidR="007849C1" w:rsidRPr="009B5774">
        <w:rPr>
          <w:rFonts w:ascii="Times New Roman" w:hAnsi="Times New Roman" w:cs="Times New Roman"/>
          <w:sz w:val="24"/>
          <w:szCs w:val="24"/>
        </w:rPr>
        <w:t xml:space="preserve"> </w:t>
      </w:r>
    </w:p>
    <w:p w:rsidR="007849C1" w:rsidRDefault="007849C1" w:rsidP="00673313">
      <w:pPr>
        <w:rPr>
          <w:rFonts w:ascii="Times New Roman" w:hAnsi="Times New Roman" w:cs="Times New Roman"/>
          <w:sz w:val="24"/>
          <w:szCs w:val="24"/>
        </w:rPr>
      </w:pPr>
    </w:p>
    <w:p w:rsidR="009B5774" w:rsidRDefault="007849C1" w:rsidP="00673313">
      <w:pPr>
        <w:rPr>
          <w:rFonts w:ascii="Times New Roman" w:hAnsi="Times New Roman" w:cs="Times New Roman"/>
          <w:sz w:val="24"/>
          <w:szCs w:val="24"/>
        </w:rPr>
      </w:pPr>
      <w:r>
        <w:rPr>
          <w:rFonts w:ascii="Times New Roman" w:hAnsi="Times New Roman" w:cs="Times New Roman"/>
          <w:sz w:val="24"/>
          <w:szCs w:val="24"/>
        </w:rPr>
        <w:t xml:space="preserve">October 30- November 26: </w:t>
      </w:r>
    </w:p>
    <w:p w:rsidR="009B5774" w:rsidRDefault="009B5774" w:rsidP="009B5774">
      <w:pPr>
        <w:pStyle w:val="a7"/>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Simple application of shapelets: a</w:t>
      </w:r>
      <w:r w:rsidR="007849C1" w:rsidRPr="009B5774">
        <w:rPr>
          <w:rFonts w:ascii="Times New Roman" w:hAnsi="Times New Roman" w:cs="Times New Roman"/>
          <w:sz w:val="24"/>
          <w:szCs w:val="24"/>
        </w:rPr>
        <w:t>pply shapeltes with a single stock data and modify the model</w:t>
      </w:r>
      <w:r>
        <w:rPr>
          <w:rFonts w:ascii="Times New Roman" w:hAnsi="Times New Roman" w:cs="Times New Roman"/>
          <w:sz w:val="24"/>
          <w:szCs w:val="24"/>
        </w:rPr>
        <w:t>.</w:t>
      </w:r>
    </w:p>
    <w:p w:rsidR="009B5774" w:rsidRPr="009B5774" w:rsidRDefault="009B5774" w:rsidP="009B5774">
      <w:pPr>
        <w:pStyle w:val="a7"/>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Find some drawbacks of the application and provide ideas for further research.</w:t>
      </w:r>
    </w:p>
    <w:p w:rsidR="00156416" w:rsidRPr="009B5774" w:rsidRDefault="009B5774" w:rsidP="009B5774">
      <w:pPr>
        <w:pStyle w:val="a7"/>
        <w:numPr>
          <w:ilvl w:val="0"/>
          <w:numId w:val="3"/>
        </w:numPr>
        <w:ind w:firstLineChars="0"/>
        <w:rPr>
          <w:rFonts w:ascii="Times New Roman" w:hAnsi="Times New Roman" w:cs="Times New Roman"/>
          <w:sz w:val="24"/>
          <w:szCs w:val="24"/>
        </w:rPr>
      </w:pPr>
      <w:r w:rsidRPr="009B5774">
        <w:rPr>
          <w:rFonts w:ascii="Times New Roman" w:hAnsi="Times New Roman" w:cs="Times New Roman"/>
          <w:sz w:val="24"/>
          <w:szCs w:val="24"/>
        </w:rPr>
        <w:t>Write</w:t>
      </w:r>
      <w:r w:rsidR="007849C1" w:rsidRPr="009B5774">
        <w:rPr>
          <w:rFonts w:ascii="Times New Roman" w:hAnsi="Times New Roman" w:cs="Times New Roman"/>
          <w:sz w:val="24"/>
          <w:szCs w:val="24"/>
        </w:rPr>
        <w:t xml:space="preserve"> the final report.</w:t>
      </w:r>
      <w:r w:rsidR="00DE4E49" w:rsidRPr="009B5774">
        <w:rPr>
          <w:rFonts w:ascii="Times New Roman" w:hAnsi="Times New Roman" w:cs="Times New Roman"/>
          <w:sz w:val="24"/>
          <w:szCs w:val="24"/>
        </w:rPr>
        <w:t xml:space="preserve"> </w:t>
      </w:r>
    </w:p>
    <w:p w:rsidR="00156416" w:rsidRDefault="00156416" w:rsidP="00673313">
      <w:pPr>
        <w:rPr>
          <w:rFonts w:ascii="Times New Roman" w:hAnsi="Times New Roman" w:cs="Times New Roman"/>
          <w:sz w:val="24"/>
          <w:szCs w:val="24"/>
        </w:rPr>
      </w:pPr>
    </w:p>
    <w:p w:rsidR="00156416" w:rsidRPr="00156416" w:rsidRDefault="00156416" w:rsidP="00673313">
      <w:pPr>
        <w:rPr>
          <w:rFonts w:ascii="Times New Roman" w:hAnsi="Times New Roman" w:cs="Times New Roman"/>
          <w:sz w:val="24"/>
          <w:szCs w:val="24"/>
        </w:rPr>
      </w:pPr>
    </w:p>
    <w:p w:rsidR="00E602DE" w:rsidRDefault="00E602DE" w:rsidP="00E602DE">
      <w:pPr>
        <w:widowControl/>
        <w:jc w:val="left"/>
        <w:rPr>
          <w:rFonts w:ascii="QxfrqnAdvTT3713a231" w:eastAsia="宋体" w:hAnsi="QxfrqnAdvTT3713a231" w:cs="宋体"/>
          <w:color w:val="131413"/>
          <w:kern w:val="0"/>
          <w:sz w:val="16"/>
          <w:szCs w:val="16"/>
        </w:rPr>
      </w:pPr>
      <w:r>
        <w:rPr>
          <w:rFonts w:ascii="QxfrqnAdvTT3713a231" w:eastAsia="宋体" w:hAnsi="QxfrqnAdvTT3713a231" w:cs="宋体"/>
          <w:color w:val="131413"/>
          <w:kern w:val="0"/>
          <w:sz w:val="16"/>
          <w:szCs w:val="16"/>
        </w:rPr>
        <w:t xml:space="preserve">ANN </w:t>
      </w:r>
    </w:p>
    <w:p w:rsidR="00E602DE" w:rsidRPr="00E602DE" w:rsidRDefault="00E602DE" w:rsidP="00E602DE">
      <w:pPr>
        <w:widowControl/>
        <w:jc w:val="left"/>
        <w:rPr>
          <w:rFonts w:ascii="宋体" w:eastAsia="宋体" w:hAnsi="宋体" w:cs="宋体"/>
          <w:kern w:val="0"/>
          <w:sz w:val="24"/>
          <w:szCs w:val="24"/>
        </w:rPr>
      </w:pPr>
      <w:r w:rsidRPr="00E602DE">
        <w:rPr>
          <w:rFonts w:ascii="QxfrqnAdvTT3713a231" w:eastAsia="宋体" w:hAnsi="QxfrqnAdvTT3713a231" w:cs="宋体"/>
          <w:color w:val="131413"/>
          <w:kern w:val="0"/>
          <w:sz w:val="16"/>
          <w:szCs w:val="16"/>
        </w:rPr>
        <w:t xml:space="preserve">Huang CJ, Yang DX, Chuang YT (2008) Application of wrapper approach and composite classifier to the </w:t>
      </w:r>
    </w:p>
    <w:p w:rsidR="00156416" w:rsidRDefault="00E602DE" w:rsidP="00E602DE">
      <w:pPr>
        <w:rPr>
          <w:rFonts w:ascii="QxfrqnAdvTT3713a231" w:eastAsia="宋体" w:hAnsi="QxfrqnAdvTT3713a231" w:cs="宋体"/>
          <w:color w:val="3A2A97"/>
          <w:kern w:val="0"/>
          <w:sz w:val="16"/>
          <w:szCs w:val="16"/>
        </w:rPr>
      </w:pPr>
      <w:r w:rsidRPr="00E602DE">
        <w:rPr>
          <w:rFonts w:ascii="QxfrqnAdvTT3713a231" w:eastAsia="宋体" w:hAnsi="QxfrqnAdvTT3713a231" w:cs="宋体"/>
          <w:color w:val="131413"/>
          <w:kern w:val="0"/>
          <w:sz w:val="16"/>
          <w:szCs w:val="16"/>
        </w:rPr>
        <w:t>stock trend prediction. Expert Syst Appl 34:2870</w:t>
      </w:r>
      <w:r w:rsidRPr="00E602DE">
        <w:rPr>
          <w:rFonts w:ascii="MxpnjsAdvTT3713a231+20" w:eastAsia="宋体" w:hAnsi="MxpnjsAdvTT3713a231+20" w:cs="宋体"/>
          <w:color w:val="131413"/>
          <w:kern w:val="0"/>
          <w:sz w:val="16"/>
          <w:szCs w:val="16"/>
        </w:rPr>
        <w:t>–</w:t>
      </w:r>
      <w:r w:rsidRPr="00E602DE">
        <w:rPr>
          <w:rFonts w:ascii="QxfrqnAdvTT3713a231" w:eastAsia="宋体" w:hAnsi="QxfrqnAdvTT3713a231" w:cs="宋体"/>
          <w:color w:val="131413"/>
          <w:kern w:val="0"/>
          <w:sz w:val="16"/>
          <w:szCs w:val="16"/>
        </w:rPr>
        <w:t>2878. doi:</w:t>
      </w:r>
      <w:r w:rsidRPr="00E602DE">
        <w:rPr>
          <w:rFonts w:ascii="QxfrqnAdvTT3713a231" w:eastAsia="宋体" w:hAnsi="QxfrqnAdvTT3713a231" w:cs="宋体"/>
          <w:color w:val="3A2A97"/>
          <w:kern w:val="0"/>
          <w:sz w:val="16"/>
          <w:szCs w:val="16"/>
        </w:rPr>
        <w:t>10.1016/j.eswa.2007.05.035</w:t>
      </w:r>
    </w:p>
    <w:p w:rsidR="00E602DE" w:rsidRDefault="00E602DE" w:rsidP="00E602DE">
      <w:pPr>
        <w:rPr>
          <w:rFonts w:ascii="QxfrqnAdvTT3713a231" w:eastAsia="宋体" w:hAnsi="QxfrqnAdvTT3713a231" w:cs="宋体"/>
          <w:color w:val="3A2A97"/>
          <w:kern w:val="0"/>
          <w:sz w:val="16"/>
          <w:szCs w:val="16"/>
        </w:rPr>
      </w:pPr>
    </w:p>
    <w:p w:rsidR="00E602DE" w:rsidRPr="00E602DE" w:rsidRDefault="00E602DE" w:rsidP="00E602DE">
      <w:pPr>
        <w:widowControl/>
        <w:jc w:val="left"/>
        <w:rPr>
          <w:rFonts w:ascii="宋体" w:eastAsia="宋体" w:hAnsi="宋体" w:cs="宋体"/>
          <w:kern w:val="0"/>
          <w:sz w:val="24"/>
          <w:szCs w:val="24"/>
        </w:rPr>
      </w:pPr>
      <w:r w:rsidRPr="00E602DE">
        <w:rPr>
          <w:rFonts w:ascii="QxfrqnAdvTT3713a231" w:eastAsia="宋体" w:hAnsi="QxfrqnAdvTT3713a231" w:cs="宋体"/>
          <w:color w:val="131413"/>
          <w:kern w:val="0"/>
          <w:sz w:val="16"/>
          <w:szCs w:val="16"/>
        </w:rPr>
        <w:t xml:space="preserve">Shen W, Guo X, Wu C, Wu D (2011) Forecasting stock indices using radial basis function neural </w:t>
      </w:r>
    </w:p>
    <w:p w:rsidR="00E602DE" w:rsidRPr="00E602DE" w:rsidRDefault="00E602DE" w:rsidP="00E602DE">
      <w:pPr>
        <w:widowControl/>
        <w:jc w:val="left"/>
        <w:rPr>
          <w:rFonts w:ascii="宋体" w:eastAsia="宋体" w:hAnsi="宋体" w:cs="宋体"/>
          <w:kern w:val="0"/>
          <w:sz w:val="24"/>
          <w:szCs w:val="24"/>
        </w:rPr>
      </w:pPr>
      <w:r w:rsidRPr="00E602DE">
        <w:rPr>
          <w:rFonts w:ascii="QxfrqnAdvTT3713a231" w:eastAsia="宋体" w:hAnsi="QxfrqnAdvTT3713a231" w:cs="宋体"/>
          <w:color w:val="131413"/>
          <w:kern w:val="0"/>
          <w:sz w:val="16"/>
          <w:szCs w:val="16"/>
        </w:rPr>
        <w:t>networks optimized by artificial fish swarm algorithm. Knowledge-Based Syst 24:378</w:t>
      </w:r>
      <w:r w:rsidRPr="00E602DE">
        <w:rPr>
          <w:rFonts w:ascii="MxpnjsAdvTT3713a231+20" w:eastAsia="宋体" w:hAnsi="MxpnjsAdvTT3713a231+20" w:cs="宋体"/>
          <w:color w:val="131413"/>
          <w:kern w:val="0"/>
          <w:sz w:val="16"/>
          <w:szCs w:val="16"/>
        </w:rPr>
        <w:t>–</w:t>
      </w:r>
      <w:r w:rsidRPr="00E602DE">
        <w:rPr>
          <w:rFonts w:ascii="QxfrqnAdvTT3713a231" w:eastAsia="宋体" w:hAnsi="QxfrqnAdvTT3713a231" w:cs="宋体"/>
          <w:color w:val="131413"/>
          <w:kern w:val="0"/>
          <w:sz w:val="16"/>
          <w:szCs w:val="16"/>
        </w:rPr>
        <w:t xml:space="preserve">385. </w:t>
      </w:r>
    </w:p>
    <w:p w:rsidR="00E602DE" w:rsidRDefault="00E602DE" w:rsidP="00E602DE">
      <w:pPr>
        <w:rPr>
          <w:rFonts w:ascii="QxfrqnAdvTT3713a231" w:eastAsia="宋体" w:hAnsi="QxfrqnAdvTT3713a231" w:cs="宋体"/>
          <w:color w:val="3A2A97"/>
          <w:kern w:val="0"/>
          <w:sz w:val="16"/>
          <w:szCs w:val="16"/>
        </w:rPr>
      </w:pPr>
      <w:r w:rsidRPr="00E602DE">
        <w:rPr>
          <w:rFonts w:ascii="QxfrqnAdvTT3713a231" w:eastAsia="宋体" w:hAnsi="QxfrqnAdvTT3713a231" w:cs="宋体"/>
          <w:color w:val="131413"/>
          <w:kern w:val="0"/>
          <w:sz w:val="16"/>
          <w:szCs w:val="16"/>
        </w:rPr>
        <w:t>doi:</w:t>
      </w:r>
      <w:r w:rsidRPr="00E602DE">
        <w:rPr>
          <w:rFonts w:ascii="QxfrqnAdvTT3713a231" w:eastAsia="宋体" w:hAnsi="QxfrqnAdvTT3713a231" w:cs="宋体"/>
          <w:color w:val="3A2A97"/>
          <w:kern w:val="0"/>
          <w:sz w:val="16"/>
          <w:szCs w:val="16"/>
        </w:rPr>
        <w:t>10.1016/j.knosys.2010.11.001</w:t>
      </w:r>
    </w:p>
    <w:p w:rsidR="005F60CE" w:rsidRDefault="005F60CE" w:rsidP="00E602DE">
      <w:pPr>
        <w:rPr>
          <w:rFonts w:ascii="QxfrqnAdvTT3713a231" w:eastAsia="宋体" w:hAnsi="QxfrqnAdvTT3713a231" w:cs="宋体"/>
          <w:color w:val="3A2A97"/>
          <w:kern w:val="0"/>
          <w:sz w:val="16"/>
          <w:szCs w:val="16"/>
        </w:rPr>
      </w:pPr>
    </w:p>
    <w:p w:rsidR="005F60CE" w:rsidRDefault="005F60CE" w:rsidP="00E602DE">
      <w:pPr>
        <w:rPr>
          <w:rFonts w:ascii="QxfrqnAdvTT3713a231" w:eastAsia="宋体" w:hAnsi="QxfrqnAdvTT3713a231" w:cs="宋体"/>
          <w:color w:val="3A2A97"/>
          <w:kern w:val="0"/>
          <w:sz w:val="16"/>
          <w:szCs w:val="16"/>
        </w:rPr>
      </w:pPr>
    </w:p>
    <w:p w:rsidR="005F60CE" w:rsidRDefault="005F60CE" w:rsidP="00E602DE">
      <w:pPr>
        <w:rPr>
          <w:rFonts w:ascii="QxfrqnAdvTT3713a231" w:eastAsia="宋体" w:hAnsi="QxfrqnAdvTT3713a231" w:cs="宋体"/>
          <w:color w:val="3A2A97"/>
          <w:kern w:val="0"/>
          <w:sz w:val="16"/>
          <w:szCs w:val="16"/>
        </w:rPr>
      </w:pPr>
      <w:r>
        <w:rPr>
          <w:rFonts w:ascii="QxfrqnAdvTT3713a231" w:eastAsia="宋体" w:hAnsi="QxfrqnAdvTT3713a231" w:cs="宋体"/>
          <w:color w:val="3A2A97"/>
          <w:kern w:val="0"/>
          <w:sz w:val="16"/>
          <w:szCs w:val="16"/>
        </w:rPr>
        <w:t>Similarity</w:t>
      </w:r>
    </w:p>
    <w:p w:rsidR="005F60CE" w:rsidRPr="005F60CE" w:rsidRDefault="005F60CE" w:rsidP="005F60CE">
      <w:pPr>
        <w:rPr>
          <w:rFonts w:ascii="Times New Roman" w:hAnsi="Times New Roman" w:cs="Times New Roman"/>
          <w:sz w:val="24"/>
          <w:szCs w:val="24"/>
        </w:rPr>
      </w:pPr>
      <w:r w:rsidRPr="005F60CE">
        <w:rPr>
          <w:rFonts w:ascii="Times New Roman" w:hAnsi="Times New Roman" w:cs="Times New Roman"/>
          <w:sz w:val="24"/>
          <w:szCs w:val="24"/>
        </w:rPr>
        <w:t>Saeed Aghabozorgi, Ali Seyed Shirkhorshidi, and Teh Ying Wah. 2015. Time</w:t>
      </w:r>
      <w:r w:rsidRPr="005F60CE">
        <w:rPr>
          <w:rFonts w:ascii="Times New Roman" w:hAnsi="Times New Roman" w:cs="Times New Roman"/>
          <w:sz w:val="24"/>
          <w:szCs w:val="24"/>
        </w:rPr>
        <w:t>series clustering - A decade review. Information Syste</w:t>
      </w:r>
      <w:bookmarkStart w:id="2" w:name="_GoBack"/>
      <w:bookmarkEnd w:id="2"/>
      <w:r w:rsidRPr="005F60CE">
        <w:rPr>
          <w:rFonts w:ascii="Times New Roman" w:hAnsi="Times New Roman" w:cs="Times New Roman"/>
          <w:sz w:val="24"/>
          <w:szCs w:val="24"/>
        </w:rPr>
        <w:t>ms 53 (2015), 16–38. https:</w:t>
      </w:r>
    </w:p>
    <w:p w:rsidR="005F60CE" w:rsidRPr="00156416" w:rsidRDefault="005F60CE" w:rsidP="005F60CE">
      <w:pPr>
        <w:rPr>
          <w:rFonts w:ascii="Times New Roman" w:hAnsi="Times New Roman" w:cs="Times New Roman"/>
          <w:sz w:val="24"/>
          <w:szCs w:val="24"/>
        </w:rPr>
      </w:pPr>
      <w:r w:rsidRPr="005F60CE">
        <w:rPr>
          <w:rFonts w:ascii="Times New Roman" w:hAnsi="Times New Roman" w:cs="Times New Roman"/>
          <w:sz w:val="24"/>
          <w:szCs w:val="24"/>
        </w:rPr>
        <w:t>//doi.org/10.1016/j.is.2015.04.007</w:t>
      </w:r>
    </w:p>
    <w:sectPr w:rsidR="005F60CE" w:rsidRPr="00156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2DE" w:rsidRDefault="001A42DE" w:rsidP="009B5774">
      <w:r>
        <w:separator/>
      </w:r>
    </w:p>
  </w:endnote>
  <w:endnote w:type="continuationSeparator" w:id="0">
    <w:p w:rsidR="001A42DE" w:rsidRDefault="001A42DE" w:rsidP="009B5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QxfrqnAdvTT3713a231">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xpnjsAdvTT3713a231+20">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2DE" w:rsidRDefault="001A42DE" w:rsidP="009B5774">
      <w:r>
        <w:separator/>
      </w:r>
    </w:p>
  </w:footnote>
  <w:footnote w:type="continuationSeparator" w:id="0">
    <w:p w:rsidR="001A42DE" w:rsidRDefault="001A42DE" w:rsidP="009B5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71B63"/>
    <w:multiLevelType w:val="hybridMultilevel"/>
    <w:tmpl w:val="A6A0F18A"/>
    <w:lvl w:ilvl="0" w:tplc="3E247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6E1BB1"/>
    <w:multiLevelType w:val="hybridMultilevel"/>
    <w:tmpl w:val="3A2E3FB4"/>
    <w:lvl w:ilvl="0" w:tplc="B9FEB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971765"/>
    <w:multiLevelType w:val="hybridMultilevel"/>
    <w:tmpl w:val="BF56CDA6"/>
    <w:lvl w:ilvl="0" w:tplc="674C5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313"/>
    <w:rsid w:val="00156416"/>
    <w:rsid w:val="001A42DE"/>
    <w:rsid w:val="001C12D7"/>
    <w:rsid w:val="001F3BF3"/>
    <w:rsid w:val="003C5BAE"/>
    <w:rsid w:val="003D7D13"/>
    <w:rsid w:val="005B42B9"/>
    <w:rsid w:val="005F60CE"/>
    <w:rsid w:val="006516C5"/>
    <w:rsid w:val="00673313"/>
    <w:rsid w:val="00685CD3"/>
    <w:rsid w:val="007849C1"/>
    <w:rsid w:val="00800BC6"/>
    <w:rsid w:val="009B2D02"/>
    <w:rsid w:val="009B5774"/>
    <w:rsid w:val="00C16ED1"/>
    <w:rsid w:val="00DE4E49"/>
    <w:rsid w:val="00E602DE"/>
    <w:rsid w:val="00E7536C"/>
    <w:rsid w:val="00F143B6"/>
    <w:rsid w:val="00F97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2954B"/>
  <w15:chartTrackingRefBased/>
  <w15:docId w15:val="{84D6586F-5E8F-4B5E-9F49-08063E49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57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5774"/>
    <w:rPr>
      <w:sz w:val="18"/>
      <w:szCs w:val="18"/>
    </w:rPr>
  </w:style>
  <w:style w:type="paragraph" w:styleId="a5">
    <w:name w:val="footer"/>
    <w:basedOn w:val="a"/>
    <w:link w:val="a6"/>
    <w:uiPriority w:val="99"/>
    <w:unhideWhenUsed/>
    <w:rsid w:val="009B5774"/>
    <w:pPr>
      <w:tabs>
        <w:tab w:val="center" w:pos="4153"/>
        <w:tab w:val="right" w:pos="8306"/>
      </w:tabs>
      <w:snapToGrid w:val="0"/>
      <w:jc w:val="left"/>
    </w:pPr>
    <w:rPr>
      <w:sz w:val="18"/>
      <w:szCs w:val="18"/>
    </w:rPr>
  </w:style>
  <w:style w:type="character" w:customStyle="1" w:styleId="a6">
    <w:name w:val="页脚 字符"/>
    <w:basedOn w:val="a0"/>
    <w:link w:val="a5"/>
    <w:uiPriority w:val="99"/>
    <w:rsid w:val="009B5774"/>
    <w:rPr>
      <w:sz w:val="18"/>
      <w:szCs w:val="18"/>
    </w:rPr>
  </w:style>
  <w:style w:type="paragraph" w:styleId="a7">
    <w:name w:val="List Paragraph"/>
    <w:basedOn w:val="a"/>
    <w:uiPriority w:val="34"/>
    <w:qFormat/>
    <w:rsid w:val="009B57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418750">
      <w:bodyDiv w:val="1"/>
      <w:marLeft w:val="0"/>
      <w:marRight w:val="0"/>
      <w:marTop w:val="0"/>
      <w:marBottom w:val="0"/>
      <w:divBdr>
        <w:top w:val="none" w:sz="0" w:space="0" w:color="auto"/>
        <w:left w:val="none" w:sz="0" w:space="0" w:color="auto"/>
        <w:bottom w:val="none" w:sz="0" w:space="0" w:color="auto"/>
        <w:right w:val="none" w:sz="0" w:space="0" w:color="auto"/>
      </w:divBdr>
      <w:divsChild>
        <w:div w:id="667950041">
          <w:marLeft w:val="0"/>
          <w:marRight w:val="0"/>
          <w:marTop w:val="0"/>
          <w:marBottom w:val="0"/>
          <w:divBdr>
            <w:top w:val="none" w:sz="0" w:space="0" w:color="auto"/>
            <w:left w:val="none" w:sz="0" w:space="0" w:color="auto"/>
            <w:bottom w:val="none" w:sz="0" w:space="0" w:color="auto"/>
            <w:right w:val="none" w:sz="0" w:space="0" w:color="auto"/>
          </w:divBdr>
        </w:div>
        <w:div w:id="1804806590">
          <w:marLeft w:val="0"/>
          <w:marRight w:val="0"/>
          <w:marTop w:val="0"/>
          <w:marBottom w:val="0"/>
          <w:divBdr>
            <w:top w:val="none" w:sz="0" w:space="0" w:color="auto"/>
            <w:left w:val="none" w:sz="0" w:space="0" w:color="auto"/>
            <w:bottom w:val="none" w:sz="0" w:space="0" w:color="auto"/>
            <w:right w:val="none" w:sz="0" w:space="0" w:color="auto"/>
          </w:divBdr>
        </w:div>
      </w:divsChild>
    </w:div>
    <w:div w:id="1661301844">
      <w:bodyDiv w:val="1"/>
      <w:marLeft w:val="0"/>
      <w:marRight w:val="0"/>
      <w:marTop w:val="0"/>
      <w:marBottom w:val="0"/>
      <w:divBdr>
        <w:top w:val="none" w:sz="0" w:space="0" w:color="auto"/>
        <w:left w:val="none" w:sz="0" w:space="0" w:color="auto"/>
        <w:bottom w:val="none" w:sz="0" w:space="0" w:color="auto"/>
        <w:right w:val="none" w:sz="0" w:space="0" w:color="auto"/>
      </w:divBdr>
      <w:divsChild>
        <w:div w:id="300429484">
          <w:marLeft w:val="0"/>
          <w:marRight w:val="0"/>
          <w:marTop w:val="0"/>
          <w:marBottom w:val="0"/>
          <w:divBdr>
            <w:top w:val="none" w:sz="0" w:space="0" w:color="auto"/>
            <w:left w:val="none" w:sz="0" w:space="0" w:color="auto"/>
            <w:bottom w:val="none" w:sz="0" w:space="0" w:color="auto"/>
            <w:right w:val="none" w:sz="0" w:space="0" w:color="auto"/>
          </w:divBdr>
        </w:div>
        <w:div w:id="1063021999">
          <w:marLeft w:val="0"/>
          <w:marRight w:val="0"/>
          <w:marTop w:val="0"/>
          <w:marBottom w:val="0"/>
          <w:divBdr>
            <w:top w:val="none" w:sz="0" w:space="0" w:color="auto"/>
            <w:left w:val="none" w:sz="0" w:space="0" w:color="auto"/>
            <w:bottom w:val="none" w:sz="0" w:space="0" w:color="auto"/>
            <w:right w:val="none" w:sz="0" w:space="0" w:color="auto"/>
          </w:divBdr>
        </w:div>
      </w:divsChild>
    </w:div>
    <w:div w:id="1810049954">
      <w:bodyDiv w:val="1"/>
      <w:marLeft w:val="0"/>
      <w:marRight w:val="0"/>
      <w:marTop w:val="0"/>
      <w:marBottom w:val="0"/>
      <w:divBdr>
        <w:top w:val="none" w:sz="0" w:space="0" w:color="auto"/>
        <w:left w:val="none" w:sz="0" w:space="0" w:color="auto"/>
        <w:bottom w:val="none" w:sz="0" w:space="0" w:color="auto"/>
        <w:right w:val="none" w:sz="0" w:space="0" w:color="auto"/>
      </w:divBdr>
      <w:divsChild>
        <w:div w:id="2017074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630496123@qq.com</dc:creator>
  <cp:keywords/>
  <dc:description/>
  <cp:lastModifiedBy>hec</cp:lastModifiedBy>
  <cp:revision>9</cp:revision>
  <dcterms:created xsi:type="dcterms:W3CDTF">2021-09-24T06:44:00Z</dcterms:created>
  <dcterms:modified xsi:type="dcterms:W3CDTF">2021-11-26T08:59:00Z</dcterms:modified>
</cp:coreProperties>
</file>