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B0" w:rsidRPr="00C804A5" w:rsidRDefault="00C05CB0" w:rsidP="00C804A5">
      <w:pPr>
        <w:jc w:val="center"/>
        <w:rPr>
          <w:b/>
          <w:sz w:val="28"/>
          <w:szCs w:val="28"/>
        </w:rPr>
      </w:pPr>
      <w:r w:rsidRPr="00C804A5">
        <w:rPr>
          <w:b/>
          <w:sz w:val="28"/>
          <w:szCs w:val="28"/>
        </w:rPr>
        <w:t>Assignment 2: Comparison of Supervised Learning Algorithms</w:t>
      </w:r>
    </w:p>
    <w:p w:rsidR="00C05CB0" w:rsidRDefault="00C05CB0" w:rsidP="00C804A5">
      <w:pPr>
        <w:jc w:val="right"/>
      </w:pPr>
      <w:r>
        <w:t xml:space="preserve">2016314726 </w:t>
      </w:r>
      <w:proofErr w:type="spellStart"/>
      <w:r>
        <w:t>정영준</w:t>
      </w:r>
      <w:proofErr w:type="spellEnd"/>
    </w:p>
    <w:p w:rsidR="00C05CB0" w:rsidRDefault="00C05CB0" w:rsidP="00C05CB0"/>
    <w:p w:rsidR="00C05CB0" w:rsidRDefault="00C05CB0" w:rsidP="00C05CB0">
      <w:proofErr w:type="spellStart"/>
      <w:r>
        <w:rPr>
          <w:rFonts w:hint="eastAsia"/>
        </w:rPr>
        <w:t>손글씨</w:t>
      </w:r>
      <w:proofErr w:type="spellEnd"/>
      <w:r>
        <w:t xml:space="preserve"> </w:t>
      </w:r>
      <w:proofErr w:type="spellStart"/>
      <w:r>
        <w:t>데이터셋을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의 </w:t>
      </w:r>
      <w:proofErr w:type="spellStart"/>
      <w:r>
        <w:t>load_digits</w:t>
      </w:r>
      <w:proofErr w:type="spellEnd"/>
      <w:r>
        <w:t xml:space="preserve">을 사용하여 불러왔습니다. Data, image, target, </w:t>
      </w:r>
      <w:proofErr w:type="spellStart"/>
      <w:r>
        <w:t>target_names</w:t>
      </w:r>
      <w:proofErr w:type="spellEnd"/>
      <w:r>
        <w:t xml:space="preserve"> 총 4개의 부분으로 </w:t>
      </w:r>
      <w:proofErr w:type="spellStart"/>
      <w:r>
        <w:t>데이터셋은</w:t>
      </w:r>
      <w:proofErr w:type="spellEnd"/>
      <w:r>
        <w:t xml:space="preserve"> 나뉘어 있었으며 data는 shape를 사용하여 확인한 결과 1797개의 row, 64개의 column으로 이루어져 있었습니다. image에는 같은 1797개의 데이터 지만 3차원 데이터로 feature가 8x8로 표현되어 있었습니다. 이를 </w:t>
      </w:r>
      <w:proofErr w:type="spellStart"/>
      <w:r>
        <w:t>matplotlib.pyplot</w:t>
      </w:r>
      <w:proofErr w:type="spellEnd"/>
      <w:r>
        <w:t xml:space="preserve">의 </w:t>
      </w:r>
      <w:proofErr w:type="spellStart"/>
      <w:r>
        <w:t>imshow</w:t>
      </w:r>
      <w:proofErr w:type="spellEnd"/>
      <w:r>
        <w:rPr>
          <w:rFonts w:hint="eastAsia"/>
        </w:rPr>
        <w:t>를</w:t>
      </w:r>
      <w:r>
        <w:t xml:space="preserve"> 통해 확인해본 결과 실제 8x8개의 cell로 이루어진 색깔이 없는 </w:t>
      </w:r>
      <w:proofErr w:type="spellStart"/>
      <w:r>
        <w:t>손글씨</w:t>
      </w:r>
      <w:proofErr w:type="spellEnd"/>
      <w:r>
        <w:t xml:space="preserve"> 이미지였습니다. target값을 확인해본 결과 0 ~ 9로 각 숫자에 맞춰서 target값이 데이터에 알맞게 주어진 것을 알 수 있었습니다. 먼저 1797개의 데이터를 train set, test set 2개로 나누었습니다. </w:t>
      </w:r>
      <w:proofErr w:type="spellStart"/>
      <w:r>
        <w:t>Train_test_split</w:t>
      </w:r>
      <w:proofErr w:type="spellEnd"/>
      <w:r>
        <w:t xml:space="preserve">의 stratify를 이용하여 target이 골고루 train과 test 세트에 분포하도록 하였고 test set의 사이즈는 </w:t>
      </w:r>
      <w:r>
        <w:rPr>
          <w:rFonts w:hint="eastAsia"/>
        </w:rPr>
        <w:t>전체의</w:t>
      </w:r>
      <w:r>
        <w:t xml:space="preserve"> 20%로 설정하였습니다. 크기가 큰 이미지 데이터가 아니기 때문에 </w:t>
      </w:r>
      <w:proofErr w:type="spellStart"/>
      <w:r>
        <w:t>전처리는</w:t>
      </w:r>
      <w:proofErr w:type="spellEnd"/>
      <w:r>
        <w:t xml:space="preserve"> 간단하게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  <w:r>
        <w:t xml:space="preserve"> 2개를 사용하였습니다. K-nearest Neighbors, Logistic Regression, Decision Tree, Random Forests, Support Vector Machine, 총 5개의 모델을 각 parameter를 조정하고, 다른 </w:t>
      </w:r>
      <w:proofErr w:type="spellStart"/>
      <w:r>
        <w:t>전처리를</w:t>
      </w:r>
      <w:proofErr w:type="spellEnd"/>
      <w:r>
        <w:t xml:space="preserve"> 적용하며 train set 내에서 5개의 fold로 </w:t>
      </w:r>
      <w:r>
        <w:rPr>
          <w:rFonts w:hint="eastAsia"/>
        </w:rPr>
        <w:t>나누어</w:t>
      </w:r>
      <w:r>
        <w:t xml:space="preserve"> </w:t>
      </w:r>
      <w:proofErr w:type="spellStart"/>
      <w:r>
        <w:t>교차검증을</w:t>
      </w:r>
      <w:proofErr w:type="spellEnd"/>
      <w:r>
        <w:t xml:space="preserve"> 수행하였습니다. </w:t>
      </w:r>
      <w:proofErr w:type="spellStart"/>
      <w:r>
        <w:t>Sklearn</w:t>
      </w:r>
      <w:proofErr w:type="spellEnd"/>
      <w:r>
        <w:t xml:space="preserve">의 Pipeline을 활용하여 K-nearest Neighbors 모델에서는 </w:t>
      </w:r>
      <w:proofErr w:type="spellStart"/>
      <w:r>
        <w:t>n_neighbors</w:t>
      </w:r>
      <w:proofErr w:type="spellEnd"/>
      <w:r>
        <w:t xml:space="preserve"> parameter를 3,5,7,9,11로 변경하였습니다. Decision Tree, Random Forest에서는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min_samples_leaf</w:t>
      </w:r>
      <w:proofErr w:type="spellEnd"/>
      <w:r>
        <w:t xml:space="preserve"> parameter를 바꿔가면서 학습을 시켰으며, Logistic Regression에서는 </w:t>
      </w:r>
      <w:proofErr w:type="spellStart"/>
      <w:r>
        <w:t>multi_class</w:t>
      </w:r>
      <w:proofErr w:type="spellEnd"/>
      <w:r>
        <w:t xml:space="preserve">를 </w:t>
      </w:r>
      <w:proofErr w:type="spellStart"/>
      <w:r>
        <w:t>ovr</w:t>
      </w:r>
      <w:proofErr w:type="spellEnd"/>
      <w:r>
        <w:t>로 설정하여 target의 종류</w:t>
      </w:r>
      <w:r>
        <w:rPr>
          <w:rFonts w:hint="eastAsia"/>
        </w:rPr>
        <w:t>가</w:t>
      </w:r>
      <w:r>
        <w:t xml:space="preserve"> 10개인 데이터를 분류할 수 있도록 하였고 </w:t>
      </w:r>
      <w:proofErr w:type="spellStart"/>
      <w:r>
        <w:t>max_iter</w:t>
      </w:r>
      <w:proofErr w:type="spellEnd"/>
      <w:r>
        <w:t xml:space="preserve"> 값을 default 값보다 크게 설정하고, C값을 조정하며 학습시켰습니다. Decision Tree와 이를 weak estimator로 활용하는 Random Forest에서는 Scaler를 사용해도 결과가 변하지 않기 때문에 Scaler를 사용하지 않았습니다. 나머지 모델들 에서는 </w:t>
      </w:r>
      <w:proofErr w:type="spellStart"/>
      <w:r>
        <w:t>MinMaxSclaer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>, 전처리 하지 않음 3개의 경우에서 모두 퍼포먼스를 측정하였습</w:t>
      </w:r>
      <w:r>
        <w:rPr>
          <w:rFonts w:hint="eastAsia"/>
        </w:rPr>
        <w:t>니다</w:t>
      </w:r>
      <w:r>
        <w:t xml:space="preserve">. 각 5개의 fold에 대해 valid score를 accuracy로 측정하고 이를 평균을 낸 </w:t>
      </w:r>
      <w:proofErr w:type="spellStart"/>
      <w:r>
        <w:t>mean_test_score</w:t>
      </w:r>
      <w:proofErr w:type="spellEnd"/>
      <w:r>
        <w:t xml:space="preserve">를 </w:t>
      </w:r>
      <w:proofErr w:type="spellStart"/>
      <w:r>
        <w:t>hyperparameter</w:t>
      </w:r>
      <w:proofErr w:type="spellEnd"/>
      <w:r>
        <w:t xml:space="preserve"> 튜닝을 위한 평가기준으로 삼았습니다. 0.989로 가장 높은 점수가 나온 모델은 </w:t>
      </w:r>
      <w:proofErr w:type="spellStart"/>
      <w:r>
        <w:t>MinMaxSclaer</w:t>
      </w:r>
      <w:proofErr w:type="spellEnd"/>
      <w:r>
        <w:t xml:space="preserve">(최소 0, 최대1)을 적용하고 </w:t>
      </w:r>
      <w:proofErr w:type="spellStart"/>
      <w:r>
        <w:t>hyperparameter</w:t>
      </w:r>
      <w:proofErr w:type="spellEnd"/>
      <w:r>
        <w:t xml:space="preserve">를 C=100, gamma=0.1로 설정한 SVC였습니다. 다음으로 </w:t>
      </w:r>
      <w:proofErr w:type="spellStart"/>
      <w:r>
        <w:t>MinMaxScaler</w:t>
      </w:r>
      <w:proofErr w:type="spellEnd"/>
      <w:r>
        <w:t xml:space="preserve">를 사용하거나 또는 </w:t>
      </w:r>
      <w:proofErr w:type="spellStart"/>
      <w:r>
        <w:t>전처리를</w:t>
      </w:r>
      <w:proofErr w:type="spellEnd"/>
      <w:r>
        <w:t xml:space="preserve"> 하지않은 </w:t>
      </w:r>
      <w:proofErr w:type="spellStart"/>
      <w:r>
        <w:t>n_neighbors</w:t>
      </w:r>
      <w:proofErr w:type="spellEnd"/>
      <w:r>
        <w:t xml:space="preserve">=3으로 설정된 K-nearest </w:t>
      </w:r>
      <w:proofErr w:type="spellStart"/>
      <w:r>
        <w:t>Noegibors</w:t>
      </w:r>
      <w:proofErr w:type="spellEnd"/>
      <w:r>
        <w:t xml:space="preserve"> 모델이었습니다. 0.985의 정확도를 기록하였습니다. 가장 점수가 낮았던 모델들은 scaling이 되지 않은 SVC모델이었습니다. 10%의 정확도를 기록하였으며 이는 한 레이블만 선택하여도 얻을 수 있는 정확도로 모델이 거의 제대로 학습하지 못했다는 것을 알 수 있습니다. </w:t>
      </w:r>
      <w:proofErr w:type="spellStart"/>
      <w:r>
        <w:t>StandardScaler</w:t>
      </w:r>
      <w:proofErr w:type="spellEnd"/>
      <w:r>
        <w:t xml:space="preserve">를 적용한 SVC모델도 하위권의 점수를 기록하였습니다. </w:t>
      </w:r>
    </w:p>
    <w:p w:rsidR="00C05CB0" w:rsidRDefault="00C05CB0" w:rsidP="00C05CB0">
      <w:r>
        <w:rPr>
          <w:rFonts w:hint="eastAsia"/>
        </w:rPr>
        <w:t>최적의</w:t>
      </w:r>
      <w:r>
        <w:t xml:space="preserve"> Learning Algorithm과 </w:t>
      </w:r>
      <w:proofErr w:type="spellStart"/>
      <w:r>
        <w:t>Hyperparameter</w:t>
      </w:r>
      <w:proofErr w:type="spellEnd"/>
      <w:r>
        <w:t xml:space="preserve"> 설정은 </w:t>
      </w:r>
      <w:proofErr w:type="spellStart"/>
      <w:r>
        <w:t>MinMaxScaler</w:t>
      </w:r>
      <w:proofErr w:type="spellEnd"/>
      <w:r>
        <w:t xml:space="preserve">로 </w:t>
      </w:r>
      <w:proofErr w:type="spellStart"/>
      <w:r>
        <w:t>전처리가</w:t>
      </w:r>
      <w:proofErr w:type="spellEnd"/>
      <w:r>
        <w:t xml:space="preserve"> 된 C=100, gamma=0.1로 설정된 SVC 모델이었습니다. Test set에서 정확도를 측정한 결과 99.17% 로 다른 모델들 보다 뛰어난 성능을 보였습니다.</w:t>
      </w:r>
    </w:p>
    <w:p w:rsidR="00C05CB0" w:rsidRDefault="00C05CB0" w:rsidP="00C05CB0"/>
    <w:p w:rsidR="00C05CB0" w:rsidRDefault="00C05CB0" w:rsidP="00C05CB0"/>
    <w:p w:rsidR="00746424" w:rsidRDefault="00C804A5" w:rsidP="00C05CB0">
      <w:r>
        <w:rPr>
          <w:noProof/>
        </w:rPr>
        <w:drawing>
          <wp:inline distT="0" distB="0" distL="0" distR="0" wp14:anchorId="39B2B0EB" wp14:editId="0C4AAFCC">
            <wp:extent cx="5419725" cy="2295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A5" w:rsidRDefault="00C804A5" w:rsidP="00C05CB0">
      <w:r>
        <w:rPr>
          <w:noProof/>
        </w:rPr>
        <w:drawing>
          <wp:inline distT="0" distB="0" distL="0" distR="0" wp14:anchorId="3E898F99" wp14:editId="6C7C2C53">
            <wp:extent cx="4371975" cy="3867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A5" w:rsidRDefault="00C804A5" w:rsidP="00C05CB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BA96048" wp14:editId="6BDF886A">
            <wp:simplePos x="0" y="0"/>
            <wp:positionH relativeFrom="column">
              <wp:posOffset>-47625</wp:posOffset>
            </wp:positionH>
            <wp:positionV relativeFrom="paragraph">
              <wp:posOffset>5322570</wp:posOffset>
            </wp:positionV>
            <wp:extent cx="565785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27" y="21539"/>
                <wp:lineTo x="2152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62CC0A" wp14:editId="033A959F">
            <wp:simplePos x="0" y="0"/>
            <wp:positionH relativeFrom="margin">
              <wp:align>right</wp:align>
            </wp:positionH>
            <wp:positionV relativeFrom="paragraph">
              <wp:posOffset>3510915</wp:posOffset>
            </wp:positionV>
            <wp:extent cx="5731510" cy="1707515"/>
            <wp:effectExtent l="0" t="0" r="2540" b="6985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8A9D25" wp14:editId="55BB90F9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A5" w:rsidRDefault="00C804A5" w:rsidP="00C05CB0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F9FE19" wp14:editId="0695EBAA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6901815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22" y="21468"/>
                <wp:lineTo x="21522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4A5" w:rsidRDefault="00C804A5" w:rsidP="00C05CB0"/>
    <w:p w:rsidR="00C804A5" w:rsidRPr="00C05CB0" w:rsidRDefault="00C804A5" w:rsidP="00C05CB0">
      <w:pPr>
        <w:rPr>
          <w:rFonts w:hint="eastAsia"/>
        </w:rPr>
      </w:pPr>
    </w:p>
    <w:sectPr w:rsidR="00C804A5" w:rsidRPr="00C05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24"/>
    <w:rsid w:val="00006D82"/>
    <w:rsid w:val="002877C5"/>
    <w:rsid w:val="00746424"/>
    <w:rsid w:val="0088788B"/>
    <w:rsid w:val="00960D3B"/>
    <w:rsid w:val="00C05CB0"/>
    <w:rsid w:val="00C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DAE9"/>
  <w15:chartTrackingRefBased/>
  <w15:docId w15:val="{130A4667-F7A0-49F2-AD31-9449E0F5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집</dc:creator>
  <cp:keywords/>
  <dc:description/>
  <cp:lastModifiedBy>집</cp:lastModifiedBy>
  <cp:revision>2</cp:revision>
  <dcterms:created xsi:type="dcterms:W3CDTF">2020-10-16T10:16:00Z</dcterms:created>
  <dcterms:modified xsi:type="dcterms:W3CDTF">2020-10-16T10:16:00Z</dcterms:modified>
</cp:coreProperties>
</file>