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A0B8F" w14:textId="77777777" w:rsidR="00C50AD7" w:rsidRPr="000957BB" w:rsidRDefault="000957BB" w:rsidP="00633E6D">
      <w:pPr>
        <w:pStyle w:val="Title"/>
      </w:pPr>
      <w:r w:rsidRPr="000957BB">
        <w:t>Ideophones: Non-Arbitrariness and Reduplication</w:t>
      </w:r>
    </w:p>
    <w:p w14:paraId="5D0A60B6" w14:textId="77777777" w:rsidR="00F229FB" w:rsidRDefault="00F229FB" w:rsidP="00F229FB">
      <w:pPr>
        <w:pStyle w:val="Heading1"/>
      </w:pPr>
      <w:r>
        <w:t>Rationale</w:t>
      </w:r>
    </w:p>
    <w:p w14:paraId="722D1861" w14:textId="77777777" w:rsidR="00F229FB" w:rsidRPr="00F229FB" w:rsidRDefault="00F229FB" w:rsidP="00F229FB">
      <w:r w:rsidRPr="00F229FB">
        <w:t>Ideophones- What do they do?</w:t>
      </w:r>
    </w:p>
    <w:p w14:paraId="470D4184" w14:textId="77777777" w:rsidR="00F229FB" w:rsidRPr="00F229FB" w:rsidRDefault="00F229FB" w:rsidP="00F229FB">
      <w:r w:rsidRPr="00F229FB">
        <w:t xml:space="preserve">What do we </w:t>
      </w:r>
      <w:proofErr w:type="gramStart"/>
      <w:r w:rsidRPr="00F229FB">
        <w:t>know:</w:t>
      </w:r>
      <w:proofErr w:type="gramEnd"/>
    </w:p>
    <w:p w14:paraId="62973D97" w14:textId="77777777" w:rsidR="00D32059" w:rsidRPr="00F229FB" w:rsidRDefault="00105BC2" w:rsidP="00F229FB">
      <w:pPr>
        <w:numPr>
          <w:ilvl w:val="0"/>
          <w:numId w:val="1"/>
        </w:numPr>
      </w:pPr>
      <w:r w:rsidRPr="00F229FB">
        <w:t>Ideophones appear to be easier to learn than non-ideophones</w:t>
      </w:r>
    </w:p>
    <w:p w14:paraId="5F22C57C" w14:textId="77777777" w:rsidR="00D32059" w:rsidRPr="00F229FB" w:rsidRDefault="00105BC2" w:rsidP="00F229FB">
      <w:pPr>
        <w:numPr>
          <w:ilvl w:val="0"/>
          <w:numId w:val="1"/>
        </w:numPr>
      </w:pPr>
      <w:r w:rsidRPr="00F229FB">
        <w:t>Ideophones are marked, distinct, etc</w:t>
      </w:r>
      <w:proofErr w:type="gramStart"/>
      <w:r w:rsidRPr="00F229FB">
        <w:t>.-</w:t>
      </w:r>
      <w:proofErr w:type="gramEnd"/>
      <w:r w:rsidRPr="00F229FB">
        <w:t xml:space="preserve"> there is something weird about them in terms of their structure </w:t>
      </w:r>
      <w:commentRangeStart w:id="0"/>
      <w:proofErr w:type="spellStart"/>
      <w:r w:rsidRPr="00F229FB">
        <w:t>phonotactically</w:t>
      </w:r>
      <w:proofErr w:type="spellEnd"/>
      <w:r w:rsidRPr="00F229FB">
        <w:t xml:space="preserve"> </w:t>
      </w:r>
      <w:commentRangeEnd w:id="0"/>
      <w:r w:rsidR="005811D8">
        <w:rPr>
          <w:rStyle w:val="CommentReference"/>
        </w:rPr>
        <w:commentReference w:id="0"/>
      </w:r>
      <w:r w:rsidRPr="00F229FB">
        <w:t>etc.</w:t>
      </w:r>
    </w:p>
    <w:p w14:paraId="53FF1B02" w14:textId="77777777" w:rsidR="00F229FB" w:rsidRPr="00F229FB" w:rsidRDefault="00F229FB" w:rsidP="00F229FB">
      <w:r w:rsidRPr="00F229FB">
        <w:rPr>
          <w:b/>
          <w:color w:val="FF0000"/>
        </w:rPr>
        <w:t xml:space="preserve">One central question is whether or not these two features are related to each other? </w:t>
      </w:r>
      <w:proofErr w:type="gramStart"/>
      <w:r w:rsidRPr="00F229FB">
        <w:rPr>
          <w:b/>
          <w:color w:val="FF0000"/>
        </w:rPr>
        <w:t>i.e</w:t>
      </w:r>
      <w:proofErr w:type="gramEnd"/>
      <w:r w:rsidRPr="00F229FB">
        <w:rPr>
          <w:b/>
          <w:color w:val="FF0000"/>
        </w:rPr>
        <w:t>. is it possible that ideophones are easier to learn because they are “weird”?</w:t>
      </w:r>
      <w:r w:rsidRPr="00F229FB">
        <w:br/>
      </w:r>
      <w:r w:rsidRPr="00F229FB">
        <w:br/>
        <w:t xml:space="preserve">One answer to this question is of course “yes!”, but that’s an effect that we can trace to </w:t>
      </w:r>
      <w:r w:rsidRPr="00F229FB">
        <w:rPr>
          <w:b/>
          <w:bCs/>
          <w:i/>
          <w:iCs/>
        </w:rPr>
        <w:t xml:space="preserve">motivatedness </w:t>
      </w:r>
      <w:r w:rsidRPr="00F229FB">
        <w:t xml:space="preserve">– Ideophones are weird in the sense that they are motivated. But, are they also weird because their </w:t>
      </w:r>
      <w:proofErr w:type="spellStart"/>
      <w:r w:rsidRPr="00F229FB">
        <w:t>markedness</w:t>
      </w:r>
      <w:proofErr w:type="spellEnd"/>
      <w:r w:rsidRPr="00F229FB">
        <w:t xml:space="preserve"> is </w:t>
      </w:r>
      <w:r w:rsidRPr="00F229FB">
        <w:rPr>
          <w:b/>
          <w:bCs/>
          <w:i/>
          <w:iCs/>
        </w:rPr>
        <w:t>systematic</w:t>
      </w:r>
      <w:r w:rsidRPr="00F229FB">
        <w:t>.</w:t>
      </w:r>
    </w:p>
    <w:p w14:paraId="7CBC0A51" w14:textId="77777777" w:rsidR="00F229FB" w:rsidRPr="00F229FB" w:rsidRDefault="00F229FB" w:rsidP="00F229FB">
      <w:r w:rsidRPr="00F229FB">
        <w:t xml:space="preserve">Some of the </w:t>
      </w:r>
      <w:proofErr w:type="spellStart"/>
      <w:r w:rsidRPr="00F229FB">
        <w:t>markedness</w:t>
      </w:r>
      <w:proofErr w:type="spellEnd"/>
      <w:r w:rsidRPr="00F229FB">
        <w:t xml:space="preserve"> of ideophones in Japanese appears obviously systematic- 35% of Japanese ideophones make use of reduplication- is there a reason for </w:t>
      </w:r>
      <w:commentRangeStart w:id="1"/>
      <w:r w:rsidRPr="00F229FB">
        <w:t>this</w:t>
      </w:r>
      <w:commentRangeEnd w:id="1"/>
      <w:r>
        <w:rPr>
          <w:rStyle w:val="CommentReference"/>
        </w:rPr>
        <w:commentReference w:id="1"/>
      </w:r>
      <w:r w:rsidRPr="00F229FB">
        <w:t xml:space="preserve">? </w:t>
      </w:r>
    </w:p>
    <w:p w14:paraId="54E4C986" w14:textId="77777777" w:rsidR="00F229FB" w:rsidRPr="00F229FB" w:rsidRDefault="001D3D87" w:rsidP="00F229FB">
      <w:pPr>
        <w:rPr>
          <w:rFonts w:asciiTheme="majorHAnsi" w:eastAsiaTheme="majorEastAsia" w:hAnsiTheme="majorHAnsi" w:cstheme="majorBidi"/>
          <w:b/>
          <w:bCs/>
          <w:color w:val="4F81BD" w:themeColor="accent1"/>
          <w:sz w:val="26"/>
          <w:szCs w:val="26"/>
        </w:rPr>
      </w:pPr>
      <w:r w:rsidRPr="00F229FB">
        <w:t xml:space="preserve"> </w:t>
      </w:r>
      <w:r w:rsidR="00F229FB" w:rsidRPr="00F229FB">
        <w:t>(</w:t>
      </w:r>
      <w:proofErr w:type="gramStart"/>
      <w:r w:rsidR="00F229FB" w:rsidRPr="00F229FB">
        <w:t>and</w:t>
      </w:r>
      <w:proofErr w:type="gramEnd"/>
      <w:r w:rsidR="00F229FB" w:rsidRPr="00F229FB">
        <w:t xml:space="preserve"> of course these aren’t mut</w:t>
      </w:r>
      <w:r w:rsidR="0056080D">
        <w:t>u</w:t>
      </w:r>
      <w:r w:rsidR="00F229FB" w:rsidRPr="00F229FB">
        <w:t>ally exclusive):</w:t>
      </w:r>
    </w:p>
    <w:p w14:paraId="6813FC82" w14:textId="77777777" w:rsidR="001D3D87" w:rsidRDefault="001D3D87">
      <w:pPr>
        <w:rPr>
          <w:rFonts w:asciiTheme="majorHAnsi" w:eastAsiaTheme="majorEastAsia" w:hAnsiTheme="majorHAnsi" w:cstheme="majorBidi"/>
          <w:b/>
          <w:bCs/>
          <w:color w:val="4F81BD" w:themeColor="accent1"/>
          <w:sz w:val="26"/>
          <w:szCs w:val="26"/>
        </w:rPr>
      </w:pPr>
      <w:r>
        <w:br w:type="page"/>
      </w:r>
      <w:bookmarkStart w:id="2" w:name="_GoBack"/>
      <w:bookmarkEnd w:id="2"/>
    </w:p>
    <w:p w14:paraId="61CAF778" w14:textId="77777777" w:rsidR="001D3D87" w:rsidRDefault="001D3D87" w:rsidP="001D3D87">
      <w:pPr>
        <w:pStyle w:val="Heading2"/>
      </w:pPr>
      <w:r>
        <w:lastRenderedPageBreak/>
        <w:t>Three Possibilities for what reduplication is DOING (if anything)</w:t>
      </w:r>
    </w:p>
    <w:p w14:paraId="4284942E" w14:textId="77777777" w:rsidR="00F229FB" w:rsidRPr="00F229FB" w:rsidRDefault="00F229FB" w:rsidP="00F229FB">
      <w:pPr>
        <w:pStyle w:val="Heading3"/>
      </w:pPr>
      <w:r w:rsidRPr="00F229FB">
        <w:t>1) Reduplication is, itself, iconic</w:t>
      </w:r>
    </w:p>
    <w:p w14:paraId="73357D87" w14:textId="77777777" w:rsidR="00F229FB" w:rsidRPr="00F229FB" w:rsidRDefault="00F229FB" w:rsidP="00F229FB">
      <w:r w:rsidRPr="00F229FB">
        <w:t>This seems to be the case for some ideophones, certainly, where reduplication can reflect temporal or spatial dimensions</w:t>
      </w:r>
    </w:p>
    <w:p w14:paraId="661D958F" w14:textId="77777777" w:rsidR="00F229FB" w:rsidRPr="00F229FB" w:rsidRDefault="00F229FB" w:rsidP="00F229FB">
      <w:r w:rsidRPr="00F229FB">
        <w:rPr>
          <w:b/>
          <w:bCs/>
        </w:rPr>
        <w:tab/>
      </w:r>
      <w:r w:rsidRPr="00F229FB">
        <w:t>e.g. ‘</w:t>
      </w:r>
      <w:proofErr w:type="spellStart"/>
      <w:r w:rsidRPr="00F229FB">
        <w:t>gorogoro</w:t>
      </w:r>
      <w:proofErr w:type="spellEnd"/>
      <w:r w:rsidRPr="00F229FB">
        <w:t>’ as a large object rolling.</w:t>
      </w:r>
    </w:p>
    <w:p w14:paraId="17FF6FFC" w14:textId="77777777" w:rsidR="00F229FB" w:rsidRPr="00F229FB" w:rsidRDefault="00F229FB" w:rsidP="00F229FB">
      <w:r w:rsidRPr="00F229FB">
        <w:t>In that case, the repetition of ‘</w:t>
      </w:r>
      <w:proofErr w:type="spellStart"/>
      <w:r w:rsidRPr="00F229FB">
        <w:t>goro</w:t>
      </w:r>
      <w:proofErr w:type="spellEnd"/>
      <w:r w:rsidRPr="00F229FB">
        <w:t>’ appears to be iconic with regards to the fact that it describes a repeated action (rolling)</w:t>
      </w:r>
    </w:p>
    <w:p w14:paraId="3D77D2A4" w14:textId="77777777" w:rsidR="00F229FB" w:rsidRPr="00F229FB" w:rsidRDefault="00F229FB" w:rsidP="00F229FB">
      <w:r w:rsidRPr="00F229FB">
        <w:t>But what about other reduplicative ideophones?</w:t>
      </w:r>
    </w:p>
    <w:p w14:paraId="38D8AAFB" w14:textId="77777777" w:rsidR="00F229FB" w:rsidRPr="00F229FB" w:rsidRDefault="00F229FB" w:rsidP="00F229FB">
      <w:r w:rsidRPr="00F229FB">
        <w:rPr>
          <w:b/>
          <w:bCs/>
        </w:rPr>
        <w:tab/>
      </w:r>
      <w:r w:rsidRPr="00F229FB">
        <w:t>e.g.</w:t>
      </w:r>
      <w:r w:rsidRPr="00F229FB">
        <w:rPr>
          <w:b/>
          <w:bCs/>
        </w:rPr>
        <w:t xml:space="preserve"> </w:t>
      </w:r>
      <w:r w:rsidRPr="00F229FB">
        <w:t>‘</w:t>
      </w:r>
      <w:proofErr w:type="spellStart"/>
      <w:r w:rsidRPr="00F229FB">
        <w:t>iraira</w:t>
      </w:r>
      <w:proofErr w:type="spellEnd"/>
      <w:r w:rsidRPr="00F229FB">
        <w:t>’ (angry)</w:t>
      </w:r>
    </w:p>
    <w:p w14:paraId="6B242B02" w14:textId="77777777" w:rsidR="00F229FB" w:rsidRPr="00F229FB" w:rsidRDefault="00F229FB" w:rsidP="00F229FB">
      <w:r w:rsidRPr="00F229FB">
        <w:rPr>
          <w:b/>
          <w:bCs/>
        </w:rPr>
        <w:tab/>
      </w:r>
      <w:r w:rsidRPr="00F229FB">
        <w:t xml:space="preserve">This is further complicated by multiple </w:t>
      </w:r>
      <w:proofErr w:type="spellStart"/>
      <w:r w:rsidRPr="00F229FB">
        <w:t>construals</w:t>
      </w:r>
      <w:proofErr w:type="spellEnd"/>
      <w:r w:rsidRPr="00F229FB">
        <w:t xml:space="preserve"> of a word.</w:t>
      </w:r>
    </w:p>
    <w:p w14:paraId="6592E509" w14:textId="77777777" w:rsidR="00F229FB" w:rsidRDefault="00F229FB" w:rsidP="00F229FB">
      <w:pPr>
        <w:ind w:left="720"/>
      </w:pPr>
      <w:r w:rsidRPr="00F229FB">
        <w:t>e.g. ‘</w:t>
      </w:r>
      <w:proofErr w:type="spellStart"/>
      <w:r w:rsidRPr="00F229FB">
        <w:t>fuwafuwa</w:t>
      </w:r>
      <w:proofErr w:type="spellEnd"/>
      <w:r w:rsidRPr="00F229FB">
        <w:t>’ (fluffy) does not seem to have reduplication as an iconic cue, but if you think of it as meaning “the</w:t>
      </w:r>
      <w:r>
        <w:t xml:space="preserve"> </w:t>
      </w:r>
      <w:r w:rsidRPr="00F229FB">
        <w:t>feeling when you pet the fur of a puppy” or something of the like, then suddenly it does</w:t>
      </w:r>
    </w:p>
    <w:p w14:paraId="4F69671B" w14:textId="77777777" w:rsidR="00F229FB" w:rsidRPr="00F229FB" w:rsidRDefault="00F229FB" w:rsidP="00F229FB">
      <w:pPr>
        <w:pStyle w:val="Heading3"/>
      </w:pPr>
      <w:r w:rsidRPr="00F229FB">
        <w:t>2) Reduplication is a (systematic) disambiguating cue</w:t>
      </w:r>
    </w:p>
    <w:p w14:paraId="19A552AC" w14:textId="77777777" w:rsidR="00F229FB" w:rsidRPr="00F229FB" w:rsidRDefault="00F229FB" w:rsidP="00F229FB">
      <w:r w:rsidRPr="00F229FB">
        <w:t>Can reduplication point to iconic constructions that are segment-internal and separate from any iconicity that is supplied by reduplication itself?</w:t>
      </w:r>
    </w:p>
    <w:p w14:paraId="76615E7B" w14:textId="77777777" w:rsidR="00F229FB" w:rsidRPr="00F229FB" w:rsidRDefault="00F229FB" w:rsidP="00F229FB">
      <w:r w:rsidRPr="00F229FB">
        <w:t>‘</w:t>
      </w:r>
      <w:proofErr w:type="spellStart"/>
      <w:proofErr w:type="gramStart"/>
      <w:r w:rsidRPr="00F229FB">
        <w:t>gorogoro</w:t>
      </w:r>
      <w:proofErr w:type="spellEnd"/>
      <w:proofErr w:type="gramEnd"/>
      <w:r w:rsidRPr="00F229FB">
        <w:t>’ has the iconic reduplication thing going on, but also some potential internal iconicity- i.e. the repeated use of the round vowel /o/ for a large, heavy object</w:t>
      </w:r>
    </w:p>
    <w:p w14:paraId="10729843" w14:textId="77777777" w:rsidR="00F229FB" w:rsidRDefault="00F229FB" w:rsidP="00F229FB">
      <w:r w:rsidRPr="00F229FB">
        <w:t>Can reduplication thus be a systematic cue that flags a word as iconic?</w:t>
      </w:r>
    </w:p>
    <w:p w14:paraId="1747F452" w14:textId="77777777" w:rsidR="00F229FB" w:rsidRDefault="00F229FB" w:rsidP="00F229FB"/>
    <w:p w14:paraId="3E74A72F" w14:textId="77777777" w:rsidR="00F229FB" w:rsidRPr="00F229FB" w:rsidRDefault="00F229FB" w:rsidP="00F229FB">
      <w:pPr>
        <w:pStyle w:val="Heading3"/>
      </w:pPr>
      <w:r w:rsidRPr="00F229FB">
        <w:t>3) Reduplication aids in memorability (but not based on either iconicity or systematicity)</w:t>
      </w:r>
    </w:p>
    <w:p w14:paraId="1C3E9529" w14:textId="77777777" w:rsidR="00F229FB" w:rsidRPr="00F229FB" w:rsidRDefault="00F229FB" w:rsidP="00F229FB">
      <w:r w:rsidRPr="00F229FB">
        <w:t>This is a sensible alternative hypothesis- it suggests that reduplication can make learning easier without leveraging either iconicity or systematicity</w:t>
      </w:r>
    </w:p>
    <w:p w14:paraId="27ED0CA1" w14:textId="77777777" w:rsidR="00F229FB" w:rsidRPr="00F229FB" w:rsidRDefault="00F229FB" w:rsidP="00F229FB">
      <w:r w:rsidRPr="00F229FB">
        <w:t>Perhaps it doesn’t seem that likely, but it should at least be excluded (and it helps us look more closely at other possibilities)</w:t>
      </w:r>
    </w:p>
    <w:p w14:paraId="4C0A41F2" w14:textId="77777777" w:rsidR="00F229FB" w:rsidRPr="00F229FB" w:rsidRDefault="00F229FB" w:rsidP="00F229FB">
      <w:r w:rsidRPr="00F229FB">
        <w:t>The most straightforward explanation is that reduplication just doubles the amount of exposure to a segment, so it’s effectively twice as much “Training”</w:t>
      </w:r>
    </w:p>
    <w:p w14:paraId="4090C95D" w14:textId="77777777" w:rsidR="001D3D87" w:rsidRDefault="001D3D87" w:rsidP="001D3D87"/>
    <w:p w14:paraId="0D89D692" w14:textId="77777777" w:rsidR="001D3D87" w:rsidRDefault="001D3D87">
      <w:pPr>
        <w:rPr>
          <w:rFonts w:asciiTheme="majorHAnsi" w:eastAsiaTheme="majorEastAsia" w:hAnsiTheme="majorHAnsi" w:cstheme="majorBidi"/>
          <w:b/>
          <w:bCs/>
          <w:color w:val="4F81BD" w:themeColor="accent1"/>
          <w:sz w:val="26"/>
          <w:szCs w:val="26"/>
        </w:rPr>
      </w:pPr>
      <w:r>
        <w:br w:type="page"/>
      </w:r>
    </w:p>
    <w:p w14:paraId="7BF95416" w14:textId="77777777" w:rsidR="001D3D87" w:rsidRPr="001D3D87" w:rsidRDefault="001D3D87" w:rsidP="001D3D87">
      <w:pPr>
        <w:pStyle w:val="Heading2"/>
      </w:pPr>
      <w:r w:rsidRPr="001D3D87">
        <w:lastRenderedPageBreak/>
        <w:t xml:space="preserve">What we already know </w:t>
      </w:r>
    </w:p>
    <w:p w14:paraId="271BC0E9" w14:textId="77777777" w:rsidR="00F229FB" w:rsidRPr="00F229FB" w:rsidRDefault="00F229FB" w:rsidP="001D3D87">
      <w:pPr>
        <w:pStyle w:val="Heading3"/>
      </w:pPr>
      <w:r w:rsidRPr="00F229FB">
        <w:t>Lockwoo</w:t>
      </w:r>
      <w:r w:rsidR="001D3D87">
        <w:t xml:space="preserve">d, </w:t>
      </w:r>
      <w:proofErr w:type="spellStart"/>
      <w:r w:rsidR="001D3D87">
        <w:t>Hagoort</w:t>
      </w:r>
      <w:proofErr w:type="spellEnd"/>
      <w:r w:rsidR="001D3D87">
        <w:t xml:space="preserve">, &amp; </w:t>
      </w:r>
      <w:proofErr w:type="spellStart"/>
      <w:r w:rsidR="001D3D87">
        <w:t>Dingemanse</w:t>
      </w:r>
      <w:proofErr w:type="spellEnd"/>
      <w:r w:rsidR="001D3D87">
        <w:t xml:space="preserve"> (2016)</w:t>
      </w:r>
    </w:p>
    <w:p w14:paraId="6EC47A4A" w14:textId="77777777" w:rsidR="00F229FB" w:rsidRPr="00F229FB" w:rsidRDefault="00F229FB" w:rsidP="00F229FB">
      <w:r w:rsidRPr="00F229FB">
        <w:t>Participants presented with pairs of ideophones and meanings that were either correct (congruent) or associated with the opposite meaning.</w:t>
      </w:r>
    </w:p>
    <w:p w14:paraId="02946C50" w14:textId="77777777" w:rsidR="00F229FB" w:rsidRPr="00F229FB" w:rsidRDefault="00F229FB" w:rsidP="00F229FB">
      <w:r w:rsidRPr="00F229FB">
        <w:t>Done with both</w:t>
      </w:r>
      <w:r w:rsidRPr="00F229FB">
        <w:br/>
      </w:r>
      <w:r w:rsidRPr="00F229FB">
        <w:br/>
        <w:t>a) reduplicative ideophones (Experiment 1)</w:t>
      </w:r>
    </w:p>
    <w:p w14:paraId="130BDD42" w14:textId="77777777" w:rsidR="00F229FB" w:rsidRPr="00F229FB" w:rsidRDefault="00F229FB" w:rsidP="00F229FB">
      <w:r w:rsidRPr="00F229FB">
        <w:t>b) Normal adjectives (Experiment 2)</w:t>
      </w:r>
    </w:p>
    <w:p w14:paraId="4933D630" w14:textId="77777777" w:rsidR="00F229FB" w:rsidRPr="00F229FB" w:rsidRDefault="00F229FB" w:rsidP="00F229FB">
      <w:r w:rsidRPr="00F229FB">
        <w:t>Reduplicative ideophones were easier to learn when paired with the correct meaning than with the incorrect one.</w:t>
      </w:r>
    </w:p>
    <w:p w14:paraId="64ACDC88" w14:textId="77777777" w:rsidR="00F229FB" w:rsidRDefault="00F229FB" w:rsidP="00F229FB">
      <w:r w:rsidRPr="00F229FB">
        <w:t>There was no similar difference for normal adjectives- i.e. it doesn’t matter whether you learn a normal adjective with its correct or opposite meaning.</w:t>
      </w:r>
    </w:p>
    <w:p w14:paraId="5695393A" w14:textId="77777777" w:rsidR="001D3D87" w:rsidRDefault="001D3D87" w:rsidP="00F229FB">
      <w:r>
        <w:rPr>
          <w:noProof/>
        </w:rPr>
        <w:drawing>
          <wp:inline distT="0" distB="0" distL="0" distR="0" wp14:anchorId="0820940C" wp14:editId="64DC4D93">
            <wp:extent cx="5758815"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3965575"/>
                    </a:xfrm>
                    <a:prstGeom prst="rect">
                      <a:avLst/>
                    </a:prstGeom>
                    <a:noFill/>
                    <a:ln>
                      <a:noFill/>
                    </a:ln>
                  </pic:spPr>
                </pic:pic>
              </a:graphicData>
            </a:graphic>
          </wp:inline>
        </w:drawing>
      </w:r>
    </w:p>
    <w:p w14:paraId="35C14E85" w14:textId="77777777" w:rsidR="001D3D87" w:rsidRDefault="001D3D87" w:rsidP="00F229FB">
      <w:r>
        <w:t>Ideophones are on the left graph. Normal adjectives are on the right.</w:t>
      </w:r>
    </w:p>
    <w:p w14:paraId="53EE2619" w14:textId="77777777" w:rsidR="001D3D87" w:rsidRDefault="001D3D87" w:rsidP="00F229FB"/>
    <w:p w14:paraId="7238687E" w14:textId="77777777" w:rsidR="001D3D87" w:rsidRPr="00F229FB" w:rsidRDefault="001D3D87" w:rsidP="001D3D87">
      <w:pPr>
        <w:pStyle w:val="Heading4"/>
      </w:pPr>
      <w:r>
        <w:t>What does this tell us?</w:t>
      </w:r>
    </w:p>
    <w:p w14:paraId="790D9AB0" w14:textId="77777777" w:rsidR="001D3D87" w:rsidRDefault="001D3D87"/>
    <w:p w14:paraId="19F447F4" w14:textId="77777777" w:rsidR="001D3D87" w:rsidRPr="001D3D87" w:rsidRDefault="001D3D87" w:rsidP="001D3D87">
      <w:r w:rsidRPr="001D3D87">
        <w:t>Unfortunately, the results of the experiment can’t concretely disambiguate between our three explanations for what reduplication is doing</w:t>
      </w:r>
    </w:p>
    <w:p w14:paraId="4B79126A" w14:textId="77777777" w:rsidR="001D3D87" w:rsidRPr="001D3D87" w:rsidRDefault="00105BC2" w:rsidP="001D3D87">
      <w:pPr>
        <w:pStyle w:val="ListParagraph"/>
        <w:numPr>
          <w:ilvl w:val="0"/>
          <w:numId w:val="3"/>
        </w:numPr>
      </w:pPr>
      <w:r w:rsidRPr="001D3D87">
        <w:rPr>
          <w:b/>
          <w:bCs/>
        </w:rPr>
        <w:lastRenderedPageBreak/>
        <w:t>Reduplication is, itself, iconic</w:t>
      </w:r>
    </w:p>
    <w:p w14:paraId="7EC43DE0" w14:textId="77777777" w:rsidR="001D3D87" w:rsidRPr="001D3D87" w:rsidRDefault="001D3D87" w:rsidP="001D3D87">
      <w:pPr>
        <w:pStyle w:val="ListParagraph"/>
        <w:numPr>
          <w:ilvl w:val="0"/>
          <w:numId w:val="3"/>
        </w:numPr>
      </w:pPr>
      <w:r w:rsidRPr="001D3D87">
        <w:rPr>
          <w:b/>
          <w:bCs/>
        </w:rPr>
        <w:t>Reduplication is a (systematic) disambiguating cue</w:t>
      </w:r>
    </w:p>
    <w:p w14:paraId="4986C49E" w14:textId="77777777" w:rsidR="001D3D87" w:rsidRPr="001D3D87" w:rsidRDefault="001D3D87" w:rsidP="001D3D87">
      <w:pPr>
        <w:pStyle w:val="ListParagraph"/>
        <w:numPr>
          <w:ilvl w:val="0"/>
          <w:numId w:val="3"/>
        </w:numPr>
      </w:pPr>
      <w:r w:rsidRPr="001D3D87">
        <w:rPr>
          <w:b/>
          <w:bCs/>
        </w:rPr>
        <w:t>Reduplication aids in memorability (but not based on either iconicity or systematicity)</w:t>
      </w:r>
    </w:p>
    <w:p w14:paraId="5231C02F" w14:textId="77777777" w:rsidR="001D3D87" w:rsidRPr="001D3D87" w:rsidRDefault="001D3D87" w:rsidP="001D3D87">
      <w:r w:rsidRPr="001D3D87">
        <w:t>The only bit of explanation we get from the data is that 3 probably isn’t particularly likely as the only explanation, or else the reduplicative ideophones paired with opposite meanings would be learned better than normal adjectives</w:t>
      </w:r>
      <w:r w:rsidRPr="001D3D87">
        <w:br/>
      </w:r>
      <w:r w:rsidRPr="001D3D87">
        <w:br/>
        <w:t xml:space="preserve">(they don’t’ appear to be- but the adjective and </w:t>
      </w:r>
      <w:proofErr w:type="spellStart"/>
      <w:r w:rsidRPr="001D3D87">
        <w:t>ideophone</w:t>
      </w:r>
      <w:proofErr w:type="spellEnd"/>
      <w:r w:rsidRPr="001D3D87">
        <w:t xml:space="preserve"> learning are separate experiments and are not compared directly)</w:t>
      </w:r>
    </w:p>
    <w:p w14:paraId="59A69C4C" w14:textId="77777777" w:rsidR="001D3D87" w:rsidRDefault="001D3D87"/>
    <w:p w14:paraId="67C6E58D" w14:textId="77777777" w:rsidR="001D3D87" w:rsidRDefault="001D3D87">
      <w:pPr>
        <w:rPr>
          <w:rFonts w:asciiTheme="majorHAnsi" w:eastAsiaTheme="majorEastAsia" w:hAnsiTheme="majorHAnsi" w:cstheme="majorBidi"/>
          <w:b/>
          <w:bCs/>
          <w:color w:val="4F81BD" w:themeColor="accent1"/>
          <w:sz w:val="26"/>
          <w:szCs w:val="26"/>
        </w:rPr>
      </w:pPr>
      <w:r>
        <w:br w:type="page"/>
      </w:r>
    </w:p>
    <w:p w14:paraId="5461392C" w14:textId="77777777" w:rsidR="001D3D87" w:rsidRDefault="001D3D87" w:rsidP="001D3D87">
      <w:pPr>
        <w:pStyle w:val="Heading2"/>
      </w:pPr>
      <w:r>
        <w:lastRenderedPageBreak/>
        <w:t>How do we differentiate between our 3 possibilities?</w:t>
      </w:r>
    </w:p>
    <w:p w14:paraId="30DB3CDB" w14:textId="77777777" w:rsidR="001D3D87" w:rsidRPr="001D3D87" w:rsidRDefault="001D3D87" w:rsidP="001D3D87">
      <w:r w:rsidRPr="001D3D87">
        <w:t>How do we differentiate between the three possibilities?</w:t>
      </w:r>
    </w:p>
    <w:p w14:paraId="65BA584D" w14:textId="77777777" w:rsidR="001D3D87" w:rsidRPr="001D3D87" w:rsidRDefault="001D3D87" w:rsidP="001D3D87">
      <w:r w:rsidRPr="001D3D87">
        <w:t>Broadly, we need to introduce a number of additional types of words, both</w:t>
      </w:r>
      <w:r w:rsidRPr="001D3D87">
        <w:br/>
      </w:r>
      <w:r w:rsidRPr="001D3D87">
        <w:br/>
      </w:r>
      <w:r>
        <w:t>i)</w:t>
      </w:r>
      <w:r w:rsidRPr="001D3D87">
        <w:t xml:space="preserve"> words that actually exist in the language in question (i.e. non-reduplicative ideophones)</w:t>
      </w:r>
    </w:p>
    <w:p w14:paraId="38DA6B66" w14:textId="77777777" w:rsidR="001D3D87" w:rsidRPr="001D3D87" w:rsidRDefault="001D3D87" w:rsidP="001D3D87">
      <w:pPr>
        <w:jc w:val="center"/>
      </w:pPr>
      <w:r w:rsidRPr="001D3D87">
        <w:t>And</w:t>
      </w:r>
    </w:p>
    <w:p w14:paraId="2E56F156" w14:textId="77777777" w:rsidR="001D3D87" w:rsidRPr="001D3D87" w:rsidRDefault="001D3D87" w:rsidP="001D3D87">
      <w:r>
        <w:t>ii)</w:t>
      </w:r>
      <w:r w:rsidRPr="001D3D87">
        <w:t xml:space="preserve"> Artificially constructed words (e.g. split reduplicative ideophones)</w:t>
      </w:r>
    </w:p>
    <w:p w14:paraId="58753C71" w14:textId="77777777" w:rsidR="001D3D87" w:rsidRPr="001D3D87" w:rsidRDefault="001D3D87" w:rsidP="001D3D87">
      <w:pPr>
        <w:pStyle w:val="Heading4"/>
      </w:pPr>
      <w:r>
        <w:t>6 Word Types for experiment</w:t>
      </w:r>
    </w:p>
    <w:p w14:paraId="249CB0D7" w14:textId="77777777" w:rsidR="00D32059" w:rsidRPr="001D3D87" w:rsidRDefault="00105BC2" w:rsidP="001D3D87">
      <w:pPr>
        <w:pStyle w:val="ListParagraph"/>
        <w:numPr>
          <w:ilvl w:val="0"/>
          <w:numId w:val="4"/>
        </w:numPr>
      </w:pPr>
      <w:r w:rsidRPr="001D3D87">
        <w:t>Reduplicative ideophones (e.g. ‘</w:t>
      </w:r>
      <w:proofErr w:type="spellStart"/>
      <w:r w:rsidRPr="001D3D87">
        <w:t>fuwafuwa</w:t>
      </w:r>
      <w:proofErr w:type="spellEnd"/>
      <w:r w:rsidRPr="001D3D87">
        <w:t>’)</w:t>
      </w:r>
    </w:p>
    <w:p w14:paraId="2A38F043" w14:textId="77777777" w:rsidR="00D32059" w:rsidRPr="001D3D87" w:rsidRDefault="00105BC2" w:rsidP="001D3D87">
      <w:pPr>
        <w:numPr>
          <w:ilvl w:val="0"/>
          <w:numId w:val="4"/>
        </w:numPr>
      </w:pPr>
      <w:r w:rsidRPr="001D3D87">
        <w:t>Split reduplicative ideophones (e.g. ‘</w:t>
      </w:r>
      <w:proofErr w:type="spellStart"/>
      <w:r w:rsidRPr="001D3D87">
        <w:t>fuwa</w:t>
      </w:r>
      <w:proofErr w:type="spellEnd"/>
      <w:r w:rsidRPr="001D3D87">
        <w:t>’)</w:t>
      </w:r>
    </w:p>
    <w:p w14:paraId="6566111B" w14:textId="77777777" w:rsidR="00D32059" w:rsidRPr="001D3D87" w:rsidRDefault="00105BC2" w:rsidP="001D3D87">
      <w:pPr>
        <w:numPr>
          <w:ilvl w:val="0"/>
          <w:numId w:val="4"/>
        </w:numPr>
      </w:pPr>
      <w:r w:rsidRPr="001D3D87">
        <w:t>Non-reduplicative ideophones (e.g. ‘</w:t>
      </w:r>
      <w:proofErr w:type="spellStart"/>
      <w:r w:rsidRPr="001D3D87">
        <w:t>shiin</w:t>
      </w:r>
      <w:proofErr w:type="spellEnd"/>
      <w:r w:rsidRPr="001D3D87">
        <w:t>’ (silence))</w:t>
      </w:r>
    </w:p>
    <w:p w14:paraId="17AB1FB0" w14:textId="77777777" w:rsidR="00D32059" w:rsidRPr="001D3D87" w:rsidRDefault="00105BC2" w:rsidP="001D3D87">
      <w:pPr>
        <w:numPr>
          <w:ilvl w:val="0"/>
          <w:numId w:val="4"/>
        </w:numPr>
      </w:pPr>
      <w:r w:rsidRPr="001D3D87">
        <w:t>Reduplicated non-reduplicative ideophones (e.g. ‘</w:t>
      </w:r>
      <w:proofErr w:type="spellStart"/>
      <w:r w:rsidRPr="001D3D87">
        <w:t>shiinshiin</w:t>
      </w:r>
      <w:proofErr w:type="spellEnd"/>
      <w:r w:rsidRPr="001D3D87">
        <w:t>’)</w:t>
      </w:r>
    </w:p>
    <w:p w14:paraId="1AEB657A" w14:textId="77777777" w:rsidR="00D32059" w:rsidRPr="001D3D87" w:rsidRDefault="00105BC2" w:rsidP="001D3D87">
      <w:pPr>
        <w:numPr>
          <w:ilvl w:val="0"/>
          <w:numId w:val="4"/>
        </w:numPr>
      </w:pPr>
      <w:r w:rsidRPr="001D3D87">
        <w:t>Normal adjectives (e.g. ‘</w:t>
      </w:r>
      <w:proofErr w:type="spellStart"/>
      <w:r w:rsidRPr="001D3D87">
        <w:t>atsui</w:t>
      </w:r>
      <w:proofErr w:type="spellEnd"/>
      <w:r w:rsidRPr="001D3D87">
        <w:t>’ (hot))</w:t>
      </w:r>
    </w:p>
    <w:p w14:paraId="53A0B82F" w14:textId="77777777" w:rsidR="00D32059" w:rsidRPr="001D3D87" w:rsidRDefault="00105BC2" w:rsidP="001D3D87">
      <w:pPr>
        <w:numPr>
          <w:ilvl w:val="0"/>
          <w:numId w:val="4"/>
        </w:numPr>
      </w:pPr>
      <w:r w:rsidRPr="001D3D87">
        <w:t>Reduplicated normal adjectives (e.g. ‘</w:t>
      </w:r>
      <w:proofErr w:type="spellStart"/>
      <w:r w:rsidRPr="001D3D87">
        <w:t>atsuiatsui</w:t>
      </w:r>
      <w:proofErr w:type="spellEnd"/>
      <w:r w:rsidRPr="001D3D87">
        <w:t>’)</w:t>
      </w:r>
    </w:p>
    <w:p w14:paraId="57C6CC1F" w14:textId="77777777" w:rsidR="001D3D87" w:rsidRDefault="001D3D87"/>
    <w:p w14:paraId="0091B46E" w14:textId="77777777" w:rsidR="00D32059" w:rsidRPr="001D3D87" w:rsidRDefault="00105BC2" w:rsidP="001D3D87">
      <w:pPr>
        <w:pStyle w:val="Heading3"/>
      </w:pPr>
      <w:r w:rsidRPr="001D3D87">
        <w:t>Reduplication is, itself, iconic</w:t>
      </w:r>
    </w:p>
    <w:p w14:paraId="70C39A67" w14:textId="77777777" w:rsidR="001D3D87" w:rsidRPr="001D3D87" w:rsidRDefault="001D3D87" w:rsidP="001D3D87">
      <w:r w:rsidRPr="001D3D87">
        <w:t>Predictions:</w:t>
      </w:r>
    </w:p>
    <w:p w14:paraId="1B075556" w14:textId="77777777" w:rsidR="00D32059" w:rsidRPr="001D3D87" w:rsidRDefault="00105BC2" w:rsidP="001D3D87">
      <w:pPr>
        <w:numPr>
          <w:ilvl w:val="0"/>
          <w:numId w:val="6"/>
        </w:numPr>
      </w:pPr>
      <w:r w:rsidRPr="001D3D87">
        <w:t>Split reduplicative ideophones (B) should be learned worse than their reduplicative counterparts (A)</w:t>
      </w:r>
    </w:p>
    <w:p w14:paraId="03618343" w14:textId="77777777" w:rsidR="00D32059" w:rsidRPr="001D3D87" w:rsidRDefault="00105BC2" w:rsidP="001D3D87">
      <w:pPr>
        <w:numPr>
          <w:ilvl w:val="0"/>
          <w:numId w:val="6"/>
        </w:numPr>
      </w:pPr>
      <w:r w:rsidRPr="001D3D87">
        <w:t>Reduplicated non-reduplicative ideophones (D) should not be learned any better than their normal counterparts (C)</w:t>
      </w:r>
    </w:p>
    <w:p w14:paraId="4EF54B99" w14:textId="77777777" w:rsidR="00D32059" w:rsidRDefault="00105BC2" w:rsidP="001D3D87">
      <w:pPr>
        <w:numPr>
          <w:ilvl w:val="0"/>
          <w:numId w:val="6"/>
        </w:numPr>
      </w:pPr>
      <w:r w:rsidRPr="001D3D87">
        <w:t xml:space="preserve">Normal (E) and reduplicated normal adjectives (F) should be learned equally well to one another </w:t>
      </w:r>
    </w:p>
    <w:p w14:paraId="33621781" w14:textId="77777777" w:rsidR="001D3D87" w:rsidRPr="001D3D87" w:rsidRDefault="001D3D87" w:rsidP="001D3D87">
      <w:pPr>
        <w:pStyle w:val="Heading3"/>
      </w:pPr>
      <w:r w:rsidRPr="001D3D87">
        <w:t>Reduplication is a (systematic) disambiguating cue</w:t>
      </w:r>
    </w:p>
    <w:p w14:paraId="552C916B" w14:textId="77777777" w:rsidR="001D3D87" w:rsidRPr="001D3D87" w:rsidRDefault="001D3D87" w:rsidP="001D3D87">
      <w:r w:rsidRPr="001D3D87">
        <w:t>Predictions:</w:t>
      </w:r>
    </w:p>
    <w:p w14:paraId="29D3A2BE" w14:textId="77777777" w:rsidR="00D32059" w:rsidRPr="001D3D87" w:rsidRDefault="00105BC2" w:rsidP="001D3D87">
      <w:pPr>
        <w:pStyle w:val="ListParagraph"/>
        <w:numPr>
          <w:ilvl w:val="0"/>
          <w:numId w:val="6"/>
        </w:numPr>
      </w:pPr>
      <w:r w:rsidRPr="001D3D87">
        <w:t>Split reduplicative ideophones (B) should be learned worse than their reduplicative counterparts (A)</w:t>
      </w:r>
    </w:p>
    <w:p w14:paraId="371729F1" w14:textId="77777777" w:rsidR="00D32059" w:rsidRPr="001D3D87" w:rsidRDefault="00105BC2" w:rsidP="001D3D87">
      <w:pPr>
        <w:numPr>
          <w:ilvl w:val="0"/>
          <w:numId w:val="6"/>
        </w:numPr>
      </w:pPr>
      <w:r w:rsidRPr="001D3D87">
        <w:t>Reduplicated non-reduplicative ideophones (D) should be learned better than their non-reduplicative counterparts (C)</w:t>
      </w:r>
    </w:p>
    <w:p w14:paraId="0EB0D101" w14:textId="77777777" w:rsidR="00D32059" w:rsidRPr="001D3D87" w:rsidRDefault="00105BC2" w:rsidP="001D3D87">
      <w:pPr>
        <w:numPr>
          <w:ilvl w:val="0"/>
          <w:numId w:val="6"/>
        </w:numPr>
      </w:pPr>
      <w:r w:rsidRPr="001D3D87">
        <w:t>Reduplicated (F) and normal adjectives (E) should be learned equally well</w:t>
      </w:r>
    </w:p>
    <w:p w14:paraId="304ECDA9" w14:textId="77777777" w:rsidR="001D3D87" w:rsidRDefault="001D3D87" w:rsidP="001D3D87"/>
    <w:p w14:paraId="5A348C02" w14:textId="77777777" w:rsidR="001D3D87" w:rsidRPr="001D3D87" w:rsidRDefault="001D3D87" w:rsidP="001D3D87">
      <w:pPr>
        <w:pStyle w:val="Heading3"/>
      </w:pPr>
      <w:r w:rsidRPr="001D3D87">
        <w:lastRenderedPageBreak/>
        <w:t>Reduplication aids in memorability (but not based on either iconicity or systematicity)</w:t>
      </w:r>
    </w:p>
    <w:p w14:paraId="2CEC0ABC" w14:textId="77777777" w:rsidR="001D3D87" w:rsidRPr="001D3D87" w:rsidRDefault="001D3D87" w:rsidP="001D3D87">
      <w:r w:rsidRPr="001D3D87">
        <w:t>Predictions:</w:t>
      </w:r>
    </w:p>
    <w:p w14:paraId="76649840" w14:textId="77777777" w:rsidR="001D3D87" w:rsidRPr="001D3D87" w:rsidRDefault="001D3D87" w:rsidP="001D3D87">
      <w:pPr>
        <w:pStyle w:val="ListParagraph"/>
        <w:numPr>
          <w:ilvl w:val="0"/>
          <w:numId w:val="6"/>
        </w:numPr>
      </w:pPr>
      <w:r w:rsidRPr="001D3D87">
        <w:t>All types of reduplication (A, D, F) should be learned better than their non-reduplicated counterparts (B, C, E</w:t>
      </w:r>
    </w:p>
    <w:p w14:paraId="0C31B3CF" w14:textId="77777777" w:rsidR="001D3D87" w:rsidRDefault="001D3D87"/>
    <w:p w14:paraId="69CBB6AE" w14:textId="77777777" w:rsidR="00DF686D" w:rsidRDefault="00DF686D">
      <w:pPr>
        <w:rPr>
          <w:rFonts w:asciiTheme="majorHAnsi" w:eastAsiaTheme="majorEastAsia" w:hAnsiTheme="majorHAnsi" w:cstheme="majorBidi"/>
          <w:b/>
          <w:bCs/>
          <w:color w:val="4F81BD" w:themeColor="accent1"/>
          <w:sz w:val="26"/>
          <w:szCs w:val="26"/>
        </w:rPr>
      </w:pPr>
      <w:r>
        <w:br w:type="page"/>
      </w:r>
    </w:p>
    <w:p w14:paraId="472C310A" w14:textId="77777777" w:rsidR="001D3D87" w:rsidRDefault="001D3D87" w:rsidP="001D3D87">
      <w:pPr>
        <w:pStyle w:val="Heading2"/>
      </w:pPr>
      <w:r w:rsidRPr="001D3D87">
        <w:lastRenderedPageBreak/>
        <w:t>Differentiating between hypotheses:</w:t>
      </w:r>
    </w:p>
    <w:p w14:paraId="056221D5" w14:textId="77777777" w:rsidR="001D3D87" w:rsidRPr="001D3D87" w:rsidRDefault="001D3D87" w:rsidP="001D3D87"/>
    <w:p w14:paraId="20B889A6" w14:textId="77777777" w:rsidR="001D3D87" w:rsidRPr="001D3D87" w:rsidRDefault="001D3D87" w:rsidP="001D3D87">
      <w:r>
        <w:t>Some of the hypotheses</w:t>
      </w:r>
      <w:r w:rsidRPr="001D3D87">
        <w:t xml:space="preserve"> support multiple </w:t>
      </w:r>
      <w:r w:rsidR="00A46D9E">
        <w:t>explanations</w:t>
      </w:r>
      <w:r w:rsidRPr="001D3D87">
        <w:t>:</w:t>
      </w:r>
    </w:p>
    <w:p w14:paraId="628571A8" w14:textId="77777777" w:rsidR="001D3D87" w:rsidRPr="001D3D87" w:rsidRDefault="001D3D87" w:rsidP="001D3D87">
      <w:r w:rsidRPr="001D3D87">
        <w:t>Split reduplicative ideophones (B) should be learned worse than their reduplicative counterparts (A)</w:t>
      </w:r>
    </w:p>
    <w:p w14:paraId="34661765" w14:textId="77777777" w:rsidR="001D3D87" w:rsidRPr="001D3D87" w:rsidRDefault="001D3D87" w:rsidP="001D3D87">
      <w:r w:rsidRPr="001D3D87">
        <w:t>Supports both</w:t>
      </w:r>
      <w:proofErr w:type="gramStart"/>
      <w:r w:rsidRPr="001D3D87">
        <w:t>:</w:t>
      </w:r>
      <w:proofErr w:type="gramEnd"/>
      <w:r w:rsidRPr="001D3D87">
        <w:br/>
      </w:r>
      <w:r w:rsidRPr="001D3D87">
        <w:br/>
        <w:t xml:space="preserve">1) </w:t>
      </w:r>
      <w:r w:rsidRPr="001D3D87">
        <w:rPr>
          <w:b/>
          <w:bCs/>
        </w:rPr>
        <w:t>Reduplication is, itself, iconic</w:t>
      </w:r>
    </w:p>
    <w:p w14:paraId="4B9C3D9B" w14:textId="77777777" w:rsidR="001D3D87" w:rsidRPr="001D3D87" w:rsidRDefault="001D3D87" w:rsidP="001D3D87">
      <w:r w:rsidRPr="001D3D87">
        <w:rPr>
          <w:b/>
          <w:bCs/>
        </w:rPr>
        <w:t>2) Reduplication is a (systematic) disambiguating cue</w:t>
      </w:r>
    </w:p>
    <w:p w14:paraId="43F43AD3" w14:textId="77777777" w:rsidR="001D3D87" w:rsidRDefault="001D3D87" w:rsidP="001D3D87">
      <w:r w:rsidRPr="001D3D87">
        <w:t>So, to some extent you need to rely on the outcomes of all predictions to tease these apart.</w:t>
      </w:r>
      <w:r w:rsidRPr="001D3D87">
        <w:br/>
      </w:r>
      <w:r w:rsidRPr="001D3D87">
        <w:br/>
      </w:r>
      <w:proofErr w:type="gramStart"/>
      <w:r w:rsidRPr="001D3D87">
        <w:t>i.e</w:t>
      </w:r>
      <w:proofErr w:type="gramEnd"/>
      <w:r w:rsidRPr="001D3D87">
        <w:t>. if we find this result, do the rest of our findings align better with the two explanations (obviously, the results will never be that clean)</w:t>
      </w:r>
    </w:p>
    <w:p w14:paraId="0B81907D" w14:textId="77777777" w:rsidR="00BA431D" w:rsidRDefault="00B81AF1" w:rsidP="001D3D87">
      <w:r>
        <w:rPr>
          <w:noProof/>
        </w:rPr>
        <w:drawing>
          <wp:inline distT="0" distB="0" distL="0" distR="0" wp14:anchorId="7298E999" wp14:editId="6F4693AE">
            <wp:extent cx="5758815" cy="3851275"/>
            <wp:effectExtent l="0" t="0" r="0" b="0"/>
            <wp:docPr id="5" name="Picture 5" descr="C:\Users\alanie\Google Drive\Experiments\Collaborations\Mits Ota- Ideophones\hypothesi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ie\Google Drive\Experiments\Collaborations\Mits Ota- Ideophones\hypothesis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3851275"/>
                    </a:xfrm>
                    <a:prstGeom prst="rect">
                      <a:avLst/>
                    </a:prstGeom>
                    <a:noFill/>
                    <a:ln>
                      <a:noFill/>
                    </a:ln>
                  </pic:spPr>
                </pic:pic>
              </a:graphicData>
            </a:graphic>
          </wp:inline>
        </w:drawing>
      </w:r>
    </w:p>
    <w:p w14:paraId="0490CB1A" w14:textId="77777777" w:rsidR="00B81AF1" w:rsidRDefault="00B81AF1" w:rsidP="001D3D87"/>
    <w:p w14:paraId="41CC670F" w14:textId="77777777" w:rsidR="001D3D87" w:rsidRDefault="00B81AF1">
      <w:r>
        <w:t>We now have this neat table of hypotheses and what the results of every combination of comparisons would be able to tell us.</w:t>
      </w:r>
      <w:r w:rsidR="00A46D9E">
        <w:t xml:space="preserve"> We're unlikely to get any of the three results that are least ambiguous (those highlighted in yellow), but any results other than those labelled "none" would be interesting and might point us towards future experiments.</w:t>
      </w:r>
    </w:p>
    <w:p w14:paraId="599A7048" w14:textId="77777777" w:rsidR="00F229FB" w:rsidRPr="00F229FB" w:rsidRDefault="00F229FB" w:rsidP="00F229FB"/>
    <w:p w14:paraId="14D25F16" w14:textId="77777777" w:rsidR="00F229FB" w:rsidRPr="00F229FB" w:rsidRDefault="00F229FB" w:rsidP="00F229FB">
      <w:r>
        <w:br w:type="page"/>
      </w:r>
    </w:p>
    <w:p w14:paraId="65969C2B" w14:textId="77777777" w:rsidR="00633E6D" w:rsidRDefault="00B07D14" w:rsidP="00633E6D">
      <w:pPr>
        <w:pStyle w:val="Heading1"/>
      </w:pPr>
      <w:r>
        <w:lastRenderedPageBreak/>
        <w:t>The Experiment</w:t>
      </w:r>
    </w:p>
    <w:p w14:paraId="5DF1FAE8" w14:textId="77777777" w:rsidR="00633E6D" w:rsidRDefault="00B07D14" w:rsidP="00633E6D">
      <w:pPr>
        <w:pStyle w:val="Heading2"/>
      </w:pPr>
      <w:r>
        <w:t>Design</w:t>
      </w:r>
    </w:p>
    <w:p w14:paraId="27337598" w14:textId="77777777" w:rsidR="00633E6D" w:rsidRDefault="00633E6D"/>
    <w:p w14:paraId="7C32FD7D" w14:textId="77777777" w:rsidR="00122BDD" w:rsidRDefault="00B94829" w:rsidP="00A46D9E">
      <w:r>
        <w:t xml:space="preserve">Basic design as per Lockwood, </w:t>
      </w:r>
      <w:proofErr w:type="spellStart"/>
      <w:r>
        <w:t>Hagoort</w:t>
      </w:r>
      <w:proofErr w:type="spellEnd"/>
      <w:r>
        <w:t xml:space="preserve">, &amp; </w:t>
      </w:r>
      <w:proofErr w:type="spellStart"/>
      <w:r>
        <w:t>Dingemanse</w:t>
      </w:r>
      <w:proofErr w:type="spellEnd"/>
      <w:r>
        <w:t xml:space="preserve"> (2016</w:t>
      </w:r>
      <w:proofErr w:type="gramStart"/>
      <w:r>
        <w:t>)</w:t>
      </w:r>
      <w:proofErr w:type="gramEnd"/>
      <w:r>
        <w:br/>
      </w:r>
      <w:r w:rsidR="00122BDD">
        <w:t>Training</w:t>
      </w:r>
    </w:p>
    <w:p w14:paraId="4B33AA3B" w14:textId="77777777" w:rsidR="00B07D14" w:rsidRDefault="00122BDD" w:rsidP="00B07D14">
      <w:r>
        <w:t>"</w:t>
      </w:r>
      <w:r w:rsidR="00B07D14">
        <w:t xml:space="preserve">The initial Dutch word was presented for 1000ms with 100ms of jitter each way (i.e. between 900ms and 1100ms), followed by a fixation cross for 1000ms with 100ms of jitter. As the </w:t>
      </w:r>
      <w:proofErr w:type="spellStart"/>
      <w:r w:rsidR="00B07D14">
        <w:t>ideophone</w:t>
      </w:r>
      <w:proofErr w:type="spellEnd"/>
      <w:r w:rsidR="00B07D14">
        <w:t xml:space="preserve"> was played over the speakers, a blank screen was presented for 2000ms with 200ms of jitter. This was again followed by a fixation cross. The final screen with the </w:t>
      </w:r>
      <w:proofErr w:type="spellStart"/>
      <w:r w:rsidR="00B07D14">
        <w:t>ideophone</w:t>
      </w:r>
      <w:proofErr w:type="spellEnd"/>
      <w:r w:rsidR="00B07D14">
        <w:t xml:space="preserve"> and its Dutch meaning was presented until participants were happy to move onto the next item. Between trials, a blank screen was presented for 1000ms with 200ms of jitter, followed by a fixation cross for 1000ms with 100ms of jitter to announce the beginning of the next trial."</w:t>
      </w:r>
    </w:p>
    <w:p w14:paraId="18168329" w14:textId="77777777" w:rsidR="00B07D14" w:rsidRDefault="00B07D14" w:rsidP="00B07D14">
      <w:pPr>
        <w:jc w:val="center"/>
        <w:rPr>
          <w:rStyle w:val="Heading3Char"/>
        </w:rPr>
      </w:pPr>
      <w:r>
        <w:rPr>
          <w:noProof/>
        </w:rPr>
        <w:drawing>
          <wp:inline distT="0" distB="0" distL="0" distR="0" wp14:anchorId="019C7938" wp14:editId="6AE30852">
            <wp:extent cx="2365375" cy="277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375" cy="2778125"/>
                    </a:xfrm>
                    <a:prstGeom prst="rect">
                      <a:avLst/>
                    </a:prstGeom>
                    <a:noFill/>
                    <a:ln>
                      <a:noFill/>
                    </a:ln>
                  </pic:spPr>
                </pic:pic>
              </a:graphicData>
            </a:graphic>
          </wp:inline>
        </w:drawing>
      </w:r>
    </w:p>
    <w:p w14:paraId="32B27AB0" w14:textId="77777777" w:rsidR="00122BDD" w:rsidRDefault="00122BDD" w:rsidP="00B07D14"/>
    <w:p w14:paraId="04196DA9" w14:textId="77777777" w:rsidR="00122BDD" w:rsidRDefault="00122BDD" w:rsidP="00122BDD">
      <w:pPr>
        <w:pStyle w:val="Heading3"/>
      </w:pPr>
      <w:r>
        <w:t>Testing</w:t>
      </w:r>
    </w:p>
    <w:p w14:paraId="5E9096F4" w14:textId="77777777" w:rsidR="00A22B26" w:rsidRDefault="00122BDD" w:rsidP="00122BDD">
      <w:r>
        <w:t>W</w:t>
      </w:r>
      <w:r w:rsidR="00B07D14">
        <w:t xml:space="preserve">hen it came to the test round, participants were presented with either the word pairs that they had learned (for example, </w:t>
      </w:r>
      <w:proofErr w:type="spellStart"/>
      <w:r w:rsidR="00B07D14">
        <w:t>fuwafuwa</w:t>
      </w:r>
      <w:proofErr w:type="spellEnd"/>
      <w:r w:rsidR="00B07D14">
        <w:t xml:space="preserve"> and </w:t>
      </w:r>
      <w:proofErr w:type="spellStart"/>
      <w:r w:rsidR="00B07D14">
        <w:t>pluizig</w:t>
      </w:r>
      <w:proofErr w:type="spellEnd"/>
      <w:r w:rsidR="00B07D14">
        <w:t xml:space="preserve"> in the real condition, and </w:t>
      </w:r>
      <w:proofErr w:type="spellStart"/>
      <w:r w:rsidR="00B07D14">
        <w:t>kibikibi</w:t>
      </w:r>
      <w:proofErr w:type="spellEnd"/>
      <w:r w:rsidR="00B07D14">
        <w:t xml:space="preserve"> and </w:t>
      </w:r>
      <w:proofErr w:type="spellStart"/>
      <w:r w:rsidR="00B07D14">
        <w:t>futloos</w:t>
      </w:r>
      <w:proofErr w:type="spellEnd"/>
      <w:r w:rsidR="00B07D14">
        <w:t xml:space="preserve"> in the opposite condition), or a pseudo-</w:t>
      </w:r>
      <w:proofErr w:type="spellStart"/>
      <w:r w:rsidR="00B07D14">
        <w:t>randomised</w:t>
      </w:r>
      <w:proofErr w:type="spellEnd"/>
      <w:r w:rsidR="00B07D14">
        <w:t xml:space="preserve"> pairing of ideophones and translations which they had seen before. These pairings were pseudo-</w:t>
      </w:r>
      <w:proofErr w:type="spellStart"/>
      <w:r w:rsidR="00B07D14">
        <w:t>randomised</w:t>
      </w:r>
      <w:proofErr w:type="spellEnd"/>
      <w:r w:rsidR="00B07D14">
        <w:t xml:space="preserve"> to ensure that the meanings were semantically unrelated (for example, the Japanese </w:t>
      </w:r>
      <w:proofErr w:type="spellStart"/>
      <w:r w:rsidR="00B07D14">
        <w:t>fuwafuwa</w:t>
      </w:r>
      <w:proofErr w:type="spellEnd"/>
      <w:r w:rsidR="00B07D14">
        <w:t xml:space="preserve">, learned as “fluffy”, and the Dutch </w:t>
      </w:r>
      <w:proofErr w:type="spellStart"/>
      <w:r w:rsidR="00B07D14">
        <w:t>kortaf</w:t>
      </w:r>
      <w:proofErr w:type="spellEnd"/>
      <w:r w:rsidR="00B07D14">
        <w:t xml:space="preserve">, meaning “curt”). Participants were instructed to indicate whether this was a word pair they had learned by answering Yes (left CTRL key) or No (right CTRL key). Pairs requiring a Yes response made up 50% of the trials. As in the learning round, participants saw the Dutch word first, then heard the Japanese </w:t>
      </w:r>
      <w:proofErr w:type="spellStart"/>
      <w:r w:rsidR="00B07D14">
        <w:t>ideophone</w:t>
      </w:r>
      <w:proofErr w:type="spellEnd"/>
      <w:r w:rsidR="00B07D14">
        <w:t xml:space="preserve"> for 2000ms. Then, instead of seeing a fixation cross, they saw a question mark. Participants were asked to respond as soon as possible after seeing the question mark. Timings in the test stage were identical to the learning stage. The question mark was displayed until participants responded, at which point a blank screen was presented, followed by a fixation cross to announce </w:t>
      </w:r>
      <w:r w:rsidR="00B07D14">
        <w:lastRenderedPageBreak/>
        <w:t>the beginning of the next trial. In order to ensure enough trials for ERP analysis, the test stage was twice as long as in Lockwood et al. [11], so that there were 38 trials per condition (i.e. 19 ideophones with their real translation, 19 ideophones with their opposite translation, and 38 ideophones with a pseudo-</w:t>
      </w:r>
      <w:proofErr w:type="spellStart"/>
      <w:r w:rsidR="00B07D14">
        <w:t>randomised</w:t>
      </w:r>
      <w:proofErr w:type="spellEnd"/>
      <w:r w:rsidR="00B07D14">
        <w:t xml:space="preserve"> wrong translation, all repeated).</w:t>
      </w:r>
    </w:p>
    <w:p w14:paraId="6BFBEF12" w14:textId="77777777" w:rsidR="00B07D14" w:rsidRDefault="00B07D14" w:rsidP="00B07D14">
      <w:pPr>
        <w:jc w:val="center"/>
        <w:rPr>
          <w:rStyle w:val="Heading3Char"/>
        </w:rPr>
      </w:pPr>
      <w:r>
        <w:rPr>
          <w:rFonts w:asciiTheme="majorHAnsi" w:eastAsiaTheme="majorEastAsia" w:hAnsiTheme="majorHAnsi" w:cstheme="majorBidi"/>
          <w:b/>
          <w:bCs/>
          <w:noProof/>
          <w:color w:val="4F81BD" w:themeColor="accent1"/>
        </w:rPr>
        <w:drawing>
          <wp:inline distT="0" distB="0" distL="0" distR="0" wp14:anchorId="22C32DB9" wp14:editId="34BDE1DB">
            <wp:extent cx="2057400" cy="2320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320925"/>
                    </a:xfrm>
                    <a:prstGeom prst="rect">
                      <a:avLst/>
                    </a:prstGeom>
                    <a:noFill/>
                    <a:ln>
                      <a:noFill/>
                    </a:ln>
                  </pic:spPr>
                </pic:pic>
              </a:graphicData>
            </a:graphic>
          </wp:inline>
        </w:drawing>
      </w:r>
    </w:p>
    <w:p w14:paraId="3B0F7CFA" w14:textId="77777777" w:rsidR="00B07D14" w:rsidRDefault="00B07D14" w:rsidP="00122BDD">
      <w:pPr>
        <w:pStyle w:val="Heading3"/>
        <w:rPr>
          <w:rStyle w:val="Heading3Char"/>
        </w:rPr>
      </w:pPr>
      <w:r>
        <w:rPr>
          <w:rStyle w:val="Heading3Char"/>
        </w:rPr>
        <w:t>2AFC Task</w:t>
      </w:r>
    </w:p>
    <w:p w14:paraId="5C3A4AFA" w14:textId="77777777" w:rsidR="00B07D14" w:rsidRDefault="00B07D14" w:rsidP="00B07D14">
      <w:r>
        <w:t xml:space="preserve">After the test round, we implemented a two-alternative forced choice task as a separate measure of sound-symbolic sensitivity. This was to see if, despite the learning phase, participants were still able to make decisions based on the sound symbolism of the ideophones. Participants heard the </w:t>
      </w:r>
      <w:proofErr w:type="spellStart"/>
      <w:r>
        <w:t>ideophone</w:t>
      </w:r>
      <w:proofErr w:type="spellEnd"/>
      <w:r>
        <w:t>, and then saw the two possible Dutch translations; they selected the translation by pressing the left CTRL key for the translation on the left and the right CTRL key for the translation on the right. Timings were identical to the learning and test stages.</w:t>
      </w:r>
    </w:p>
    <w:p w14:paraId="435B2F96" w14:textId="77777777" w:rsidR="00B07D14" w:rsidRDefault="00B07D14" w:rsidP="00B07D14">
      <w:pPr>
        <w:jc w:val="center"/>
        <w:rPr>
          <w:rStyle w:val="Heading3Char"/>
        </w:rPr>
      </w:pPr>
      <w:r>
        <w:rPr>
          <w:rFonts w:asciiTheme="majorHAnsi" w:eastAsiaTheme="majorEastAsia" w:hAnsiTheme="majorHAnsi" w:cstheme="majorBidi"/>
          <w:b/>
          <w:bCs/>
          <w:noProof/>
          <w:color w:val="4F81BD" w:themeColor="accent1"/>
        </w:rPr>
        <w:drawing>
          <wp:inline distT="0" distB="0" distL="0" distR="0" wp14:anchorId="738E6B9E" wp14:editId="39C37D2B">
            <wp:extent cx="18764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981200"/>
                    </a:xfrm>
                    <a:prstGeom prst="rect">
                      <a:avLst/>
                    </a:prstGeom>
                    <a:noFill/>
                    <a:ln>
                      <a:noFill/>
                    </a:ln>
                  </pic:spPr>
                </pic:pic>
              </a:graphicData>
            </a:graphic>
          </wp:inline>
        </w:drawing>
      </w:r>
    </w:p>
    <w:p w14:paraId="1C3D745F" w14:textId="77777777" w:rsidR="00B07D14" w:rsidRDefault="00B07D14" w:rsidP="00B07D14">
      <w:pPr>
        <w:jc w:val="center"/>
        <w:rPr>
          <w:rStyle w:val="Heading3Char"/>
        </w:rPr>
      </w:pPr>
    </w:p>
    <w:p w14:paraId="7CA6230B" w14:textId="77777777" w:rsidR="00633E6D" w:rsidRDefault="00633E6D">
      <w:r>
        <w:br w:type="page"/>
      </w:r>
    </w:p>
    <w:p w14:paraId="0C9B6897" w14:textId="77777777" w:rsidR="000957BB" w:rsidRDefault="00122BDD" w:rsidP="00122BDD">
      <w:pPr>
        <w:pStyle w:val="Heading2"/>
        <w:rPr>
          <w:rFonts w:eastAsia="Times New Roman"/>
          <w:shd w:val="clear" w:color="auto" w:fill="FFFFFF"/>
        </w:rPr>
      </w:pPr>
      <w:r>
        <w:rPr>
          <w:rFonts w:eastAsia="Times New Roman"/>
          <w:shd w:val="clear" w:color="auto" w:fill="FFFFFF"/>
        </w:rPr>
        <w:lastRenderedPageBreak/>
        <w:t>Stimuli</w:t>
      </w:r>
    </w:p>
    <w:p w14:paraId="41082B9E" w14:textId="77777777" w:rsidR="00122BDD" w:rsidRDefault="00122BDD" w:rsidP="000957BB"/>
    <w:p w14:paraId="717E202A" w14:textId="77777777" w:rsidR="00122BDD" w:rsidRDefault="00122BDD" w:rsidP="000957BB">
      <w:r>
        <w:t>All Japanese words in CVCV pattern (CVCV-CVCV for reduplicated versions)</w:t>
      </w:r>
    </w:p>
    <w:p w14:paraId="0EA4EE50" w14:textId="77777777" w:rsidR="00122BDD" w:rsidRDefault="00122BDD" w:rsidP="00122BDD">
      <w:pPr>
        <w:rPr>
          <w:rFonts w:ascii="Arial" w:eastAsia="Times New Roman" w:hAnsi="Arial" w:cs="Arial"/>
          <w:color w:val="222222"/>
          <w:sz w:val="24"/>
          <w:szCs w:val="24"/>
        </w:rPr>
      </w:pPr>
      <w:r w:rsidRPr="000957BB">
        <w:rPr>
          <w:rFonts w:ascii="Arial" w:eastAsia="Times New Roman" w:hAnsi="Arial" w:cs="Arial"/>
          <w:color w:val="222222"/>
          <w:sz w:val="24"/>
          <w:szCs w:val="24"/>
          <w:shd w:val="clear" w:color="auto" w:fill="FFFFFF"/>
        </w:rPr>
        <w:t>6 types of words for this experiment</w:t>
      </w:r>
      <w:r w:rsidRPr="000957BB">
        <w:rPr>
          <w:rFonts w:ascii="Arial" w:eastAsia="Times New Roman" w:hAnsi="Arial" w:cs="Arial"/>
          <w:color w:val="222222"/>
          <w:sz w:val="24"/>
          <w:szCs w:val="24"/>
        </w:rPr>
        <w:br/>
      </w:r>
      <w:r w:rsidRPr="000957BB">
        <w:rPr>
          <w:rFonts w:ascii="Arial" w:eastAsia="Times New Roman" w:hAnsi="Arial" w:cs="Arial"/>
          <w:color w:val="222222"/>
          <w:sz w:val="24"/>
          <w:szCs w:val="24"/>
        </w:rPr>
        <w:br/>
      </w:r>
      <w:r w:rsidRPr="000957BB">
        <w:rPr>
          <w:rFonts w:ascii="Arial" w:eastAsia="Times New Roman" w:hAnsi="Arial" w:cs="Arial"/>
          <w:color w:val="222222"/>
          <w:sz w:val="24"/>
          <w:szCs w:val="24"/>
          <w:shd w:val="clear" w:color="auto" w:fill="FFFFFF"/>
        </w:rPr>
        <w:t>A) Reduplicative Ideophones (RI)</w:t>
      </w:r>
      <w:r>
        <w:rPr>
          <w:rFonts w:ascii="Arial" w:eastAsia="Times New Roman" w:hAnsi="Arial" w:cs="Arial"/>
          <w:color w:val="222222"/>
          <w:sz w:val="24"/>
          <w:szCs w:val="24"/>
          <w:shd w:val="clear" w:color="auto" w:fill="FFFFFF"/>
        </w:rPr>
        <w:br/>
      </w:r>
      <w:r w:rsidRPr="000957BB">
        <w:rPr>
          <w:rFonts w:ascii="Arial" w:eastAsia="Times New Roman" w:hAnsi="Arial" w:cs="Arial"/>
          <w:color w:val="222222"/>
          <w:sz w:val="24"/>
          <w:szCs w:val="24"/>
        </w:rPr>
        <w:t>B) Split Reduplicative Ideophones (SRI)</w:t>
      </w:r>
      <w:r w:rsidRPr="000957BB">
        <w:rPr>
          <w:rFonts w:ascii="Arial" w:eastAsia="Times New Roman" w:hAnsi="Arial" w:cs="Arial"/>
          <w:color w:val="222222"/>
          <w:sz w:val="24"/>
          <w:szCs w:val="24"/>
        </w:rPr>
        <w:br/>
        <w:t>C) Non-Reduplicative Ideophones (NRI)</w:t>
      </w:r>
      <w:r w:rsidRPr="000957BB">
        <w:rPr>
          <w:rFonts w:ascii="Arial" w:eastAsia="Times New Roman" w:hAnsi="Arial" w:cs="Arial"/>
          <w:color w:val="222222"/>
          <w:sz w:val="24"/>
          <w:szCs w:val="24"/>
        </w:rPr>
        <w:br/>
        <w:t>D) Reduplicated Non-Reduplicative Ideophones (RNRI)</w:t>
      </w:r>
      <w:r w:rsidRPr="000957BB">
        <w:rPr>
          <w:rFonts w:ascii="Arial" w:eastAsia="Times New Roman" w:hAnsi="Arial" w:cs="Arial"/>
          <w:color w:val="222222"/>
          <w:sz w:val="24"/>
          <w:szCs w:val="24"/>
        </w:rPr>
        <w:br/>
        <w:t>E) Normal Adjectives (NA)</w:t>
      </w:r>
      <w:r w:rsidRPr="000957BB">
        <w:rPr>
          <w:rFonts w:ascii="Arial" w:eastAsia="Times New Roman" w:hAnsi="Arial" w:cs="Arial"/>
          <w:color w:val="222222"/>
          <w:sz w:val="24"/>
          <w:szCs w:val="24"/>
        </w:rPr>
        <w:br/>
        <w:t>F) Reduplicated Normal Adjectives (RNA)</w:t>
      </w:r>
    </w:p>
    <w:p w14:paraId="68571AB3" w14:textId="77777777" w:rsidR="00122BDD" w:rsidRDefault="00E52B3C" w:rsidP="00E52B3C">
      <w:pPr>
        <w:pStyle w:val="Heading3"/>
      </w:pPr>
      <w:r>
        <w:t>Meanings</w:t>
      </w:r>
    </w:p>
    <w:p w14:paraId="70A8223C" w14:textId="77777777" w:rsidR="00E52B3C" w:rsidRDefault="00E52B3C" w:rsidP="00E52B3C">
      <w:r>
        <w:t>We have sets of the following meaning types: A, B</w:t>
      </w:r>
      <w:proofErr w:type="gramStart"/>
      <w:r>
        <w:t>,E,F</w:t>
      </w:r>
      <w:proofErr w:type="gramEnd"/>
      <w:r>
        <w:t xml:space="preserve"> </w:t>
      </w:r>
      <w:r>
        <w:br/>
      </w:r>
      <w:commentRangeStart w:id="3"/>
      <w:r>
        <w:t xml:space="preserve">We need C,D </w:t>
      </w:r>
      <w:commentRangeEnd w:id="3"/>
      <w:r>
        <w:rPr>
          <w:rStyle w:val="CommentReference"/>
        </w:rPr>
        <w:commentReference w:id="3"/>
      </w:r>
    </w:p>
    <w:p w14:paraId="7D36567F" w14:textId="77777777" w:rsidR="00E52B3C" w:rsidRDefault="00E52B3C" w:rsidP="00E52B3C"/>
    <w:p w14:paraId="28A14C56" w14:textId="77777777" w:rsidR="00E52B3C" w:rsidRDefault="00E52B3C" w:rsidP="00E52B3C">
      <w:pPr>
        <w:pStyle w:val="Heading3"/>
      </w:pPr>
      <w:r>
        <w:t>Translations</w:t>
      </w:r>
    </w:p>
    <w:p w14:paraId="4EFA3F01" w14:textId="77777777" w:rsidR="00E52B3C" w:rsidRDefault="003739B3" w:rsidP="00E52B3C">
      <w:r>
        <w:t xml:space="preserve">I have put in some preliminary English translations for the meanings that we already have. </w:t>
      </w:r>
      <w:r w:rsidR="009E7CFD">
        <w:t xml:space="preserve"> It would probably be best for </w:t>
      </w:r>
      <w:proofErr w:type="spellStart"/>
      <w:r w:rsidR="009E7CFD">
        <w:t>Mits</w:t>
      </w:r>
      <w:proofErr w:type="spellEnd"/>
      <w:r w:rsidR="009E7CFD">
        <w:t xml:space="preserve"> to take a first bash at the translations for everything.</w:t>
      </w:r>
    </w:p>
    <w:p w14:paraId="714FF94E" w14:textId="77777777" w:rsidR="00644ECE" w:rsidRPr="00E52B3C" w:rsidRDefault="00644ECE" w:rsidP="00E52B3C"/>
    <w:p w14:paraId="241C0D6A" w14:textId="77777777" w:rsidR="00901DC6" w:rsidRDefault="00901DC6" w:rsidP="00901DC6">
      <w:pPr>
        <w:pStyle w:val="Heading3"/>
      </w:pPr>
      <w:commentRangeStart w:id="4"/>
      <w:r>
        <w:t>Controls</w:t>
      </w:r>
      <w:commentRangeEnd w:id="4"/>
      <w:r w:rsidR="00A864EC">
        <w:rPr>
          <w:rStyle w:val="CommentReference"/>
          <w:rFonts w:asciiTheme="minorHAnsi" w:eastAsiaTheme="minorHAnsi" w:hAnsiTheme="minorHAnsi" w:cstheme="minorBidi"/>
          <w:b w:val="0"/>
          <w:bCs w:val="0"/>
          <w:color w:val="auto"/>
        </w:rPr>
        <w:commentReference w:id="4"/>
      </w:r>
      <w:r>
        <w:t>:</w:t>
      </w:r>
    </w:p>
    <w:p w14:paraId="633B5A85" w14:textId="77777777" w:rsidR="00901DC6" w:rsidRDefault="00901DC6" w:rsidP="00A864EC">
      <w:pPr>
        <w:pStyle w:val="Heading4"/>
      </w:pPr>
      <w:r>
        <w:t>Control for word frequency of translations?</w:t>
      </w:r>
    </w:p>
    <w:p w14:paraId="770C974D" w14:textId="77777777" w:rsidR="00901DC6" w:rsidRDefault="00901DC6" w:rsidP="000957BB">
      <w:r>
        <w:t xml:space="preserve">This is not necessary if we do not </w:t>
      </w:r>
      <w:r w:rsidR="00A864EC">
        <w:t>make use of both congruent and incongruent mappings.</w:t>
      </w:r>
    </w:p>
    <w:p w14:paraId="39154FE5" w14:textId="77777777" w:rsidR="00A864EC" w:rsidRDefault="00A864EC" w:rsidP="00A864EC">
      <w:pPr>
        <w:pStyle w:val="Heading4"/>
      </w:pPr>
      <w:r>
        <w:t>Counterbalancing and randomization</w:t>
      </w:r>
    </w:p>
    <w:p w14:paraId="01A6E5D4" w14:textId="77777777" w:rsidR="00A864EC" w:rsidRDefault="00A864EC" w:rsidP="00A864EC">
      <w:pPr>
        <w:pStyle w:val="Heading5"/>
      </w:pPr>
      <w:r>
        <w:t>Semantics-</w:t>
      </w:r>
    </w:p>
    <w:p w14:paraId="7ACB9D20" w14:textId="77777777" w:rsidR="00A864EC" w:rsidRDefault="00A864EC" w:rsidP="000957BB">
      <w:r>
        <w:t>Lockwood et al. pseudo randomize testing such that meanings were semantically unrelated.</w:t>
      </w:r>
      <w:r>
        <w:br/>
      </w:r>
      <w:r>
        <w:br/>
        <w:t>I do not think this is a necessary control, but something we can include in the analysis, provide we have an easy to use measure of semantic relatedness.</w:t>
      </w:r>
    </w:p>
    <w:p w14:paraId="7057CDC8" w14:textId="77777777" w:rsidR="00A864EC" w:rsidRDefault="00E52B3C" w:rsidP="00E52B3C">
      <w:pPr>
        <w:pStyle w:val="Heading5"/>
      </w:pPr>
      <w:r>
        <w:t>Randomization of real vs. opposite</w:t>
      </w:r>
    </w:p>
    <w:p w14:paraId="737E7275" w14:textId="77777777" w:rsidR="00E52B3C" w:rsidRDefault="00E52B3C" w:rsidP="000957BB">
      <w:r>
        <w:t>Obviously this is only relevant if we make use of congruent vs. incongruent mappings.</w:t>
      </w:r>
      <w:r>
        <w:br/>
        <w:t>I believe it's most sensible to randomize these mappings- this allows subsequent analysis of the differences for individual meanings between participants.</w:t>
      </w:r>
    </w:p>
    <w:p w14:paraId="54F9D5A2" w14:textId="77777777" w:rsidR="00644ECE" w:rsidRDefault="00644ECE">
      <w:r>
        <w:br w:type="page"/>
      </w:r>
    </w:p>
    <w:p w14:paraId="0F858DAF" w14:textId="77777777" w:rsidR="000957BB" w:rsidRDefault="005A533B" w:rsidP="00644ECE">
      <w:pPr>
        <w:pStyle w:val="Heading2"/>
      </w:pPr>
      <w:r>
        <w:lastRenderedPageBreak/>
        <w:t>Remaining Design Questions</w:t>
      </w:r>
    </w:p>
    <w:p w14:paraId="11992049" w14:textId="77777777" w:rsidR="008D294B" w:rsidRDefault="008D294B" w:rsidP="008D294B">
      <w:pPr>
        <w:pStyle w:val="Heading3"/>
      </w:pPr>
      <w:r>
        <w:t>Meanings</w:t>
      </w:r>
    </w:p>
    <w:p w14:paraId="3A783C5A" w14:textId="77777777" w:rsidR="008D294B" w:rsidRDefault="008D294B" w:rsidP="008D294B">
      <w:pPr>
        <w:pStyle w:val="Heading4"/>
      </w:pPr>
      <w:r>
        <w:t>Congruent Meanings only</w:t>
      </w:r>
    </w:p>
    <w:p w14:paraId="31B02C80" w14:textId="77777777" w:rsidR="008D294B" w:rsidRDefault="008D294B" w:rsidP="00644ECE">
      <w:r>
        <w:t>20 words of each of 3 word types (reduplicative ideophones, non-reduplicative ideophones, normal adjectives</w:t>
      </w:r>
      <w:proofErr w:type="gramStart"/>
      <w:r>
        <w:t>)</w:t>
      </w:r>
      <w:proofErr w:type="gramEnd"/>
      <w:r>
        <w:br/>
      </w:r>
      <w:r>
        <w:br/>
        <w:t>Half of each word list learned as original type (10), half learned as reduplicated/split version</w:t>
      </w:r>
    </w:p>
    <w:p w14:paraId="4EA8023E" w14:textId="77777777" w:rsidR="008D294B" w:rsidRDefault="008D294B" w:rsidP="00644ECE"/>
    <w:p w14:paraId="1E6AD2E7" w14:textId="77777777" w:rsidR="008D294B" w:rsidRDefault="008D294B" w:rsidP="008D294B">
      <w:pPr>
        <w:pStyle w:val="Heading4"/>
      </w:pPr>
      <w:r>
        <w:t>Congruent and Incongruent Meanings</w:t>
      </w:r>
    </w:p>
    <w:p w14:paraId="03299B3F" w14:textId="77777777" w:rsidR="008D294B" w:rsidRDefault="008D294B" w:rsidP="00644ECE">
      <w:r>
        <w:t>20 words of each 3 word types</w:t>
      </w:r>
      <w:r>
        <w:br/>
      </w:r>
      <w:r>
        <w:br/>
      </w:r>
      <w:proofErr w:type="gramStart"/>
      <w:r>
        <w:t>Half</w:t>
      </w:r>
      <w:proofErr w:type="gramEnd"/>
      <w:r>
        <w:t xml:space="preserve"> of each word list learned as original, half learned as reduplicative/split version (10)</w:t>
      </w:r>
    </w:p>
    <w:p w14:paraId="6E35839F" w14:textId="77777777" w:rsidR="008D294B" w:rsidRDefault="008D294B" w:rsidP="00644ECE">
      <w:r>
        <w:t>Half of each of those lists learned congruently (5), half learned incongruently (5)</w:t>
      </w:r>
    </w:p>
    <w:p w14:paraId="16074C66" w14:textId="77777777" w:rsidR="004A35F7" w:rsidRDefault="004A35F7" w:rsidP="00644ECE"/>
    <w:p w14:paraId="310AA32C" w14:textId="77777777" w:rsidR="004A35F7" w:rsidRDefault="004A35F7" w:rsidP="004A35F7">
      <w:pPr>
        <w:pStyle w:val="Heading3"/>
      </w:pPr>
      <w:r>
        <w:t>Testing and Distractors</w:t>
      </w:r>
    </w:p>
    <w:p w14:paraId="002298B8" w14:textId="77777777" w:rsidR="008D294B" w:rsidRDefault="005A533B" w:rsidP="00644ECE">
      <w:r>
        <w:t>It's possible to use either one of these types of foils or both</w:t>
      </w:r>
    </w:p>
    <w:p w14:paraId="4A497421" w14:textId="77777777" w:rsidR="00351D2E" w:rsidRDefault="00351D2E" w:rsidP="005A533B">
      <w:pPr>
        <w:pStyle w:val="Heading4"/>
      </w:pPr>
      <w:r>
        <w:t>Random Foils</w:t>
      </w:r>
    </w:p>
    <w:p w14:paraId="7EF8F30C" w14:textId="77777777" w:rsidR="005A533B" w:rsidRPr="005A533B" w:rsidRDefault="005A533B" w:rsidP="005A533B">
      <w:r>
        <w:t>Lockwood et al. use pseudorandom foils. This is one way to go.</w:t>
      </w:r>
    </w:p>
    <w:p w14:paraId="2F911284" w14:textId="77777777" w:rsidR="00351D2E" w:rsidRDefault="00351D2E" w:rsidP="005A533B">
      <w:pPr>
        <w:pStyle w:val="Heading4"/>
      </w:pPr>
      <w:r>
        <w:t>Antonym Foils</w:t>
      </w:r>
    </w:p>
    <w:p w14:paraId="6B800EDE" w14:textId="77777777" w:rsidR="00C3325E" w:rsidRDefault="005A533B" w:rsidP="00644ECE">
      <w:r>
        <w:t>Including antonym foils is somewhat like the subsequent 2AFC task, but come at the issue slightly differently. It might be interesting if participants believe they have been taught antonyms (especially when the "antonym" of the meaning they learned is actually the correct one.</w:t>
      </w:r>
    </w:p>
    <w:p w14:paraId="2AC74E57" w14:textId="77777777" w:rsidR="00C3325E" w:rsidRDefault="00C3325E" w:rsidP="00C3325E">
      <w:r>
        <w:br w:type="page"/>
      </w:r>
    </w:p>
    <w:p w14:paraId="3B152477" w14:textId="77777777" w:rsidR="00351D2E" w:rsidRDefault="005B6435" w:rsidP="005B6435">
      <w:pPr>
        <w:pStyle w:val="Heading2"/>
      </w:pPr>
      <w:r>
        <w:lastRenderedPageBreak/>
        <w:t>Possible Experiment Configurations</w:t>
      </w:r>
    </w:p>
    <w:p w14:paraId="3524C04C" w14:textId="77777777" w:rsidR="005B6435" w:rsidRPr="005B6435" w:rsidRDefault="005B6435" w:rsidP="005B6435"/>
    <w:tbl>
      <w:tblPr>
        <w:tblW w:w="8140" w:type="dxa"/>
        <w:tblLayout w:type="fixed"/>
        <w:tblCellMar>
          <w:left w:w="0" w:type="dxa"/>
          <w:right w:w="0" w:type="dxa"/>
        </w:tblCellMar>
        <w:tblLook w:val="04A0" w:firstRow="1" w:lastRow="0" w:firstColumn="1" w:lastColumn="0" w:noHBand="0" w:noVBand="1"/>
      </w:tblPr>
      <w:tblGrid>
        <w:gridCol w:w="291"/>
        <w:gridCol w:w="292"/>
        <w:gridCol w:w="332"/>
        <w:gridCol w:w="409"/>
        <w:gridCol w:w="450"/>
        <w:gridCol w:w="360"/>
        <w:gridCol w:w="450"/>
        <w:gridCol w:w="360"/>
        <w:gridCol w:w="450"/>
        <w:gridCol w:w="450"/>
        <w:gridCol w:w="623"/>
        <w:gridCol w:w="177"/>
        <w:gridCol w:w="150"/>
        <w:gridCol w:w="130"/>
        <w:gridCol w:w="450"/>
        <w:gridCol w:w="32"/>
        <w:gridCol w:w="118"/>
        <w:gridCol w:w="556"/>
        <w:gridCol w:w="56"/>
        <w:gridCol w:w="479"/>
        <w:gridCol w:w="195"/>
        <w:gridCol w:w="535"/>
        <w:gridCol w:w="65"/>
        <w:gridCol w:w="129"/>
        <w:gridCol w:w="601"/>
      </w:tblGrid>
      <w:tr w:rsidR="00105BC2" w:rsidRPr="00105BC2" w14:paraId="411A1921" w14:textId="77777777" w:rsidTr="00105BC2">
        <w:trPr>
          <w:gridAfter w:val="2"/>
          <w:wAfter w:w="730" w:type="dxa"/>
          <w:trHeight w:val="183"/>
        </w:trPr>
        <w:tc>
          <w:tcPr>
            <w:tcW w:w="2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65" w:type="dxa"/>
              <w:bottom w:w="0" w:type="dxa"/>
              <w:right w:w="65" w:type="dxa"/>
            </w:tcMar>
            <w:hideMark/>
          </w:tcPr>
          <w:p w14:paraId="5DF1FFFF" w14:textId="77777777" w:rsidR="00105BC2" w:rsidRPr="00105BC2" w:rsidRDefault="00105BC2" w:rsidP="00105BC2">
            <w:pPr>
              <w:rPr>
                <w:sz w:val="16"/>
                <w:szCs w:val="16"/>
              </w:rPr>
            </w:pPr>
          </w:p>
        </w:tc>
        <w:tc>
          <w:tcPr>
            <w:tcW w:w="4353" w:type="dxa"/>
            <w:gridSpan w:val="11"/>
            <w:tcBorders>
              <w:top w:val="single" w:sz="8" w:space="0" w:color="FFFFFF"/>
              <w:left w:val="single" w:sz="8" w:space="0" w:color="FFFFFF"/>
              <w:bottom w:val="single" w:sz="24" w:space="0" w:color="FFFFFF"/>
              <w:right w:val="single" w:sz="8" w:space="0" w:color="FFFFFF"/>
            </w:tcBorders>
            <w:shd w:val="clear" w:color="auto" w:fill="4F81BD"/>
            <w:tcMar>
              <w:top w:w="15" w:type="dxa"/>
              <w:left w:w="65" w:type="dxa"/>
              <w:bottom w:w="0" w:type="dxa"/>
              <w:right w:w="65" w:type="dxa"/>
            </w:tcMar>
            <w:hideMark/>
          </w:tcPr>
          <w:p w14:paraId="27F6B20E" w14:textId="77777777" w:rsidR="00D32059" w:rsidRPr="00105BC2" w:rsidRDefault="00105BC2" w:rsidP="00105BC2">
            <w:pPr>
              <w:rPr>
                <w:sz w:val="16"/>
                <w:szCs w:val="16"/>
              </w:rPr>
            </w:pPr>
            <w:r w:rsidRPr="00105BC2">
              <w:rPr>
                <w:b/>
                <w:bCs/>
                <w:sz w:val="16"/>
                <w:szCs w:val="16"/>
              </w:rPr>
              <w:t>TRAINING</w:t>
            </w:r>
          </w:p>
        </w:tc>
        <w:tc>
          <w:tcPr>
            <w:tcW w:w="1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65" w:type="dxa"/>
              <w:bottom w:w="0" w:type="dxa"/>
              <w:right w:w="65" w:type="dxa"/>
            </w:tcMar>
            <w:hideMark/>
          </w:tcPr>
          <w:p w14:paraId="3E198373" w14:textId="77777777" w:rsidR="00105BC2" w:rsidRPr="00105BC2" w:rsidRDefault="00105BC2" w:rsidP="00105BC2">
            <w:pPr>
              <w:rPr>
                <w:sz w:val="16"/>
                <w:szCs w:val="16"/>
              </w:rPr>
            </w:pPr>
          </w:p>
        </w:tc>
        <w:tc>
          <w:tcPr>
            <w:tcW w:w="2615" w:type="dxa"/>
            <w:gridSpan w:val="10"/>
            <w:tcBorders>
              <w:top w:val="single" w:sz="8" w:space="0" w:color="FFFFFF"/>
              <w:left w:val="single" w:sz="8" w:space="0" w:color="FFFFFF"/>
              <w:bottom w:val="single" w:sz="24" w:space="0" w:color="FFFFFF"/>
              <w:right w:val="single" w:sz="8" w:space="0" w:color="FFFFFF"/>
            </w:tcBorders>
            <w:shd w:val="clear" w:color="auto" w:fill="4F81BD"/>
            <w:tcMar>
              <w:top w:w="15" w:type="dxa"/>
              <w:left w:w="65" w:type="dxa"/>
              <w:bottom w:w="0" w:type="dxa"/>
              <w:right w:w="65" w:type="dxa"/>
            </w:tcMar>
            <w:hideMark/>
          </w:tcPr>
          <w:p w14:paraId="73D4ADBD" w14:textId="77777777" w:rsidR="00D32059" w:rsidRPr="00105BC2" w:rsidRDefault="00105BC2" w:rsidP="00105BC2">
            <w:pPr>
              <w:rPr>
                <w:sz w:val="16"/>
                <w:szCs w:val="16"/>
              </w:rPr>
            </w:pPr>
            <w:r w:rsidRPr="00105BC2">
              <w:rPr>
                <w:b/>
                <w:bCs/>
                <w:sz w:val="16"/>
                <w:szCs w:val="16"/>
              </w:rPr>
              <w:t>TESTING</w:t>
            </w:r>
          </w:p>
        </w:tc>
      </w:tr>
      <w:tr w:rsidR="00105BC2" w:rsidRPr="00105BC2" w14:paraId="5091C7CA" w14:textId="77777777" w:rsidTr="00105BC2">
        <w:trPr>
          <w:gridAfter w:val="2"/>
          <w:wAfter w:w="730" w:type="dxa"/>
          <w:trHeight w:val="183"/>
        </w:trPr>
        <w:tc>
          <w:tcPr>
            <w:tcW w:w="29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2142EF5E" w14:textId="77777777" w:rsidR="00105BC2" w:rsidRPr="00105BC2" w:rsidRDefault="00105BC2" w:rsidP="00105BC2">
            <w:pPr>
              <w:rPr>
                <w:sz w:val="16"/>
                <w:szCs w:val="16"/>
              </w:rPr>
            </w:pPr>
          </w:p>
        </w:tc>
        <w:tc>
          <w:tcPr>
            <w:tcW w:w="2293" w:type="dxa"/>
            <w:gridSpan w:val="6"/>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FE59D9A" w14:textId="77777777" w:rsidR="00D32059" w:rsidRPr="00105BC2" w:rsidRDefault="00105BC2" w:rsidP="00105BC2">
            <w:pPr>
              <w:rPr>
                <w:sz w:val="16"/>
                <w:szCs w:val="16"/>
              </w:rPr>
            </w:pPr>
            <w:r w:rsidRPr="00105BC2">
              <w:rPr>
                <w:sz w:val="16"/>
                <w:szCs w:val="16"/>
              </w:rPr>
              <w:t>Congruent Meanings</w:t>
            </w:r>
          </w:p>
        </w:tc>
        <w:tc>
          <w:tcPr>
            <w:tcW w:w="2060" w:type="dxa"/>
            <w:gridSpan w:val="5"/>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6DBD61E" w14:textId="77777777" w:rsidR="00D32059" w:rsidRPr="00105BC2" w:rsidRDefault="00105BC2" w:rsidP="00105BC2">
            <w:pPr>
              <w:rPr>
                <w:sz w:val="16"/>
                <w:szCs w:val="16"/>
              </w:rPr>
            </w:pPr>
            <w:r w:rsidRPr="00105BC2">
              <w:rPr>
                <w:sz w:val="16"/>
                <w:szCs w:val="16"/>
              </w:rPr>
              <w:t>Incongruent Meanings</w:t>
            </w:r>
          </w:p>
        </w:tc>
        <w:tc>
          <w:tcPr>
            <w:tcW w:w="1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AB20713" w14:textId="77777777" w:rsidR="00105BC2" w:rsidRPr="00105BC2" w:rsidRDefault="00105BC2" w:rsidP="00105BC2">
            <w:pPr>
              <w:rPr>
                <w:sz w:val="16"/>
                <w:szCs w:val="16"/>
              </w:rPr>
            </w:pPr>
          </w:p>
        </w:tc>
        <w:tc>
          <w:tcPr>
            <w:tcW w:w="612" w:type="dxa"/>
            <w:gridSpan w:val="3"/>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AC65D5D" w14:textId="77777777" w:rsidR="00105BC2" w:rsidRPr="00105BC2" w:rsidRDefault="00105BC2" w:rsidP="00105BC2">
            <w:pPr>
              <w:rPr>
                <w:sz w:val="16"/>
                <w:szCs w:val="16"/>
              </w:rPr>
            </w:pPr>
          </w:p>
        </w:tc>
        <w:tc>
          <w:tcPr>
            <w:tcW w:w="674" w:type="dxa"/>
            <w:gridSpan w:val="2"/>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6F87D32" w14:textId="77777777" w:rsidR="00105BC2" w:rsidRPr="00105BC2" w:rsidRDefault="00105BC2" w:rsidP="00105BC2">
            <w:pPr>
              <w:rPr>
                <w:sz w:val="16"/>
                <w:szCs w:val="16"/>
              </w:rPr>
            </w:pPr>
          </w:p>
        </w:tc>
        <w:tc>
          <w:tcPr>
            <w:tcW w:w="535" w:type="dxa"/>
            <w:gridSpan w:val="2"/>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5E7BAC9" w14:textId="77777777" w:rsidR="00105BC2" w:rsidRPr="00105BC2" w:rsidRDefault="00105BC2" w:rsidP="00105BC2">
            <w:pPr>
              <w:rPr>
                <w:sz w:val="16"/>
                <w:szCs w:val="16"/>
              </w:rPr>
            </w:pPr>
          </w:p>
        </w:tc>
        <w:tc>
          <w:tcPr>
            <w:tcW w:w="1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5F57FC4" w14:textId="77777777" w:rsidR="00105BC2" w:rsidRPr="00105BC2" w:rsidRDefault="00105BC2" w:rsidP="00105BC2">
            <w:pPr>
              <w:rPr>
                <w:sz w:val="16"/>
                <w:szCs w:val="16"/>
              </w:rPr>
            </w:pPr>
          </w:p>
        </w:tc>
        <w:tc>
          <w:tcPr>
            <w:tcW w:w="600" w:type="dxa"/>
            <w:gridSpan w:val="2"/>
            <w:tcBorders>
              <w:top w:val="single" w:sz="24"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6337EBD" w14:textId="77777777" w:rsidR="00105BC2" w:rsidRPr="00105BC2" w:rsidRDefault="00105BC2" w:rsidP="00105BC2">
            <w:pPr>
              <w:rPr>
                <w:sz w:val="16"/>
                <w:szCs w:val="16"/>
              </w:rPr>
            </w:pPr>
          </w:p>
        </w:tc>
      </w:tr>
      <w:tr w:rsidR="00105BC2" w:rsidRPr="00105BC2" w14:paraId="7C620C26" w14:textId="77777777" w:rsidTr="00105BC2">
        <w:trPr>
          <w:trHeight w:val="352"/>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03AA73E4" w14:textId="77777777" w:rsidR="00105BC2" w:rsidRPr="00105BC2" w:rsidRDefault="00105BC2" w:rsidP="00105BC2">
            <w:pPr>
              <w:rPr>
                <w:sz w:val="16"/>
                <w:szCs w:val="16"/>
              </w:rPr>
            </w:pP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D2CADB2" w14:textId="77777777" w:rsidR="00105BC2" w:rsidRPr="00105BC2" w:rsidRDefault="00105BC2" w:rsidP="00105BC2">
            <w:pPr>
              <w:rPr>
                <w:sz w:val="16"/>
                <w:szCs w:val="16"/>
              </w:rPr>
            </w:pPr>
            <w:r w:rsidRPr="00105BC2">
              <w:rPr>
                <w:sz w:val="16"/>
                <w:szCs w:val="16"/>
              </w:rPr>
              <w:t>A-</w:t>
            </w:r>
          </w:p>
          <w:p w14:paraId="76106485" w14:textId="77777777" w:rsidR="00D32059" w:rsidRPr="00105BC2" w:rsidRDefault="00105BC2" w:rsidP="00105BC2">
            <w:pPr>
              <w:rPr>
                <w:sz w:val="16"/>
                <w:szCs w:val="16"/>
              </w:rPr>
            </w:pPr>
            <w:r w:rsidRPr="00105BC2">
              <w:rPr>
                <w:sz w:val="16"/>
                <w:szCs w:val="16"/>
              </w:rPr>
              <w:t xml:space="preserve"> RI</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DED40DE" w14:textId="77777777" w:rsidR="00105BC2" w:rsidRPr="00105BC2" w:rsidRDefault="00105BC2" w:rsidP="00105BC2">
            <w:pPr>
              <w:rPr>
                <w:sz w:val="16"/>
                <w:szCs w:val="16"/>
              </w:rPr>
            </w:pPr>
            <w:r w:rsidRPr="00105BC2">
              <w:rPr>
                <w:sz w:val="16"/>
                <w:szCs w:val="16"/>
              </w:rPr>
              <w:t xml:space="preserve">B- </w:t>
            </w:r>
          </w:p>
          <w:p w14:paraId="41DE7CE9" w14:textId="77777777" w:rsidR="00D32059" w:rsidRPr="00105BC2" w:rsidRDefault="00105BC2" w:rsidP="00105BC2">
            <w:pPr>
              <w:rPr>
                <w:sz w:val="16"/>
                <w:szCs w:val="16"/>
              </w:rPr>
            </w:pPr>
            <w:r w:rsidRPr="00105BC2">
              <w:rPr>
                <w:sz w:val="16"/>
                <w:szCs w:val="16"/>
              </w:rPr>
              <w:t>SRI</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F6ABEA7" w14:textId="77777777" w:rsidR="00105BC2" w:rsidRPr="00105BC2" w:rsidRDefault="00105BC2" w:rsidP="00105BC2">
            <w:pPr>
              <w:rPr>
                <w:sz w:val="16"/>
                <w:szCs w:val="16"/>
              </w:rPr>
            </w:pPr>
            <w:r w:rsidRPr="00105BC2">
              <w:rPr>
                <w:sz w:val="16"/>
                <w:szCs w:val="16"/>
              </w:rPr>
              <w:t xml:space="preserve">C- </w:t>
            </w:r>
          </w:p>
          <w:p w14:paraId="0D20D580" w14:textId="77777777" w:rsidR="00D32059" w:rsidRPr="00105BC2" w:rsidRDefault="00105BC2" w:rsidP="00105BC2">
            <w:pPr>
              <w:rPr>
                <w:sz w:val="16"/>
                <w:szCs w:val="16"/>
              </w:rPr>
            </w:pPr>
            <w:r w:rsidRPr="00105BC2">
              <w:rPr>
                <w:sz w:val="16"/>
                <w:szCs w:val="16"/>
              </w:rPr>
              <w:t>NRI</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FAB5841" w14:textId="77777777" w:rsidR="00105BC2" w:rsidRPr="00105BC2" w:rsidRDefault="00105BC2" w:rsidP="00105BC2">
            <w:pPr>
              <w:rPr>
                <w:sz w:val="16"/>
                <w:szCs w:val="16"/>
              </w:rPr>
            </w:pPr>
            <w:r w:rsidRPr="00105BC2">
              <w:rPr>
                <w:sz w:val="16"/>
                <w:szCs w:val="16"/>
              </w:rPr>
              <w:t>D-</w:t>
            </w:r>
          </w:p>
          <w:p w14:paraId="2B659DC4" w14:textId="77777777" w:rsidR="00D32059" w:rsidRPr="00105BC2" w:rsidRDefault="00105BC2" w:rsidP="00105BC2">
            <w:pPr>
              <w:rPr>
                <w:sz w:val="16"/>
                <w:szCs w:val="16"/>
              </w:rPr>
            </w:pPr>
            <w:r w:rsidRPr="00105BC2">
              <w:rPr>
                <w:sz w:val="16"/>
                <w:szCs w:val="16"/>
              </w:rPr>
              <w:t>RNRI</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4622E1C" w14:textId="77777777" w:rsidR="00105BC2" w:rsidRPr="00105BC2" w:rsidRDefault="00105BC2" w:rsidP="00105BC2">
            <w:pPr>
              <w:rPr>
                <w:sz w:val="16"/>
                <w:szCs w:val="16"/>
              </w:rPr>
            </w:pPr>
            <w:r w:rsidRPr="00105BC2">
              <w:rPr>
                <w:sz w:val="16"/>
                <w:szCs w:val="16"/>
              </w:rPr>
              <w:t xml:space="preserve">E- </w:t>
            </w:r>
          </w:p>
          <w:p w14:paraId="758FD411" w14:textId="77777777" w:rsidR="00D32059" w:rsidRPr="00105BC2" w:rsidRDefault="00105BC2" w:rsidP="00105BC2">
            <w:pPr>
              <w:rPr>
                <w:sz w:val="16"/>
                <w:szCs w:val="16"/>
              </w:rPr>
            </w:pPr>
            <w:r w:rsidRPr="00105BC2">
              <w:rPr>
                <w:sz w:val="16"/>
                <w:szCs w:val="16"/>
              </w:rPr>
              <w:t>NA</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9C77F99" w14:textId="77777777" w:rsidR="00105BC2" w:rsidRPr="00105BC2" w:rsidRDefault="00105BC2" w:rsidP="00105BC2">
            <w:pPr>
              <w:rPr>
                <w:sz w:val="16"/>
                <w:szCs w:val="16"/>
              </w:rPr>
            </w:pPr>
            <w:r w:rsidRPr="00105BC2">
              <w:rPr>
                <w:sz w:val="16"/>
                <w:szCs w:val="16"/>
              </w:rPr>
              <w:t xml:space="preserve">F- </w:t>
            </w:r>
          </w:p>
          <w:p w14:paraId="6576C7F4" w14:textId="77777777" w:rsidR="00D32059" w:rsidRPr="00105BC2" w:rsidRDefault="00105BC2" w:rsidP="00105BC2">
            <w:pPr>
              <w:rPr>
                <w:sz w:val="16"/>
                <w:szCs w:val="16"/>
              </w:rPr>
            </w:pPr>
            <w:r w:rsidRPr="00105BC2">
              <w:rPr>
                <w:sz w:val="16"/>
                <w:szCs w:val="16"/>
              </w:rPr>
              <w:t>RNA</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8E1BE66" w14:textId="77777777" w:rsidR="00105BC2" w:rsidRPr="00105BC2" w:rsidRDefault="00105BC2" w:rsidP="00105BC2">
            <w:pPr>
              <w:rPr>
                <w:sz w:val="16"/>
                <w:szCs w:val="16"/>
              </w:rPr>
            </w:pPr>
            <w:r w:rsidRPr="00105BC2">
              <w:rPr>
                <w:sz w:val="16"/>
                <w:szCs w:val="16"/>
              </w:rPr>
              <w:t xml:space="preserve">A- </w:t>
            </w:r>
          </w:p>
          <w:p w14:paraId="275211F8" w14:textId="77777777" w:rsidR="00D32059" w:rsidRPr="00105BC2" w:rsidRDefault="00105BC2" w:rsidP="00105BC2">
            <w:pPr>
              <w:rPr>
                <w:sz w:val="16"/>
                <w:szCs w:val="16"/>
              </w:rPr>
            </w:pPr>
            <w:r w:rsidRPr="00105BC2">
              <w:rPr>
                <w:sz w:val="16"/>
                <w:szCs w:val="16"/>
              </w:rPr>
              <w:t>RI</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2881271" w14:textId="77777777" w:rsidR="00105BC2" w:rsidRPr="00105BC2" w:rsidRDefault="00105BC2" w:rsidP="00105BC2">
            <w:pPr>
              <w:rPr>
                <w:sz w:val="16"/>
                <w:szCs w:val="16"/>
              </w:rPr>
            </w:pPr>
            <w:r w:rsidRPr="00105BC2">
              <w:rPr>
                <w:sz w:val="16"/>
                <w:szCs w:val="16"/>
              </w:rPr>
              <w:t xml:space="preserve">B- </w:t>
            </w:r>
          </w:p>
          <w:p w14:paraId="09382723" w14:textId="77777777" w:rsidR="00D32059" w:rsidRPr="00105BC2" w:rsidRDefault="00105BC2" w:rsidP="00105BC2">
            <w:pPr>
              <w:rPr>
                <w:sz w:val="16"/>
                <w:szCs w:val="16"/>
              </w:rPr>
            </w:pPr>
            <w:r w:rsidRPr="00105BC2">
              <w:rPr>
                <w:sz w:val="16"/>
                <w:szCs w:val="16"/>
              </w:rPr>
              <w:t>SRI</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A421207" w14:textId="77777777" w:rsidR="00105BC2" w:rsidRPr="00105BC2" w:rsidRDefault="00105BC2" w:rsidP="00105BC2">
            <w:pPr>
              <w:rPr>
                <w:sz w:val="16"/>
                <w:szCs w:val="16"/>
              </w:rPr>
            </w:pPr>
            <w:r w:rsidRPr="00105BC2">
              <w:rPr>
                <w:sz w:val="16"/>
                <w:szCs w:val="16"/>
              </w:rPr>
              <w:t>C-</w:t>
            </w:r>
          </w:p>
          <w:p w14:paraId="63BA65BE" w14:textId="77777777" w:rsidR="00D32059" w:rsidRPr="00105BC2" w:rsidRDefault="00105BC2" w:rsidP="00105BC2">
            <w:pPr>
              <w:rPr>
                <w:sz w:val="16"/>
                <w:szCs w:val="16"/>
              </w:rPr>
            </w:pPr>
            <w:r w:rsidRPr="00105BC2">
              <w:rPr>
                <w:sz w:val="16"/>
                <w:szCs w:val="16"/>
              </w:rPr>
              <w:t xml:space="preserve"> </w:t>
            </w:r>
            <w:r>
              <w:rPr>
                <w:sz w:val="16"/>
                <w:szCs w:val="16"/>
              </w:rPr>
              <w:t>N</w:t>
            </w:r>
            <w:r w:rsidRPr="00105BC2">
              <w:rPr>
                <w:sz w:val="16"/>
                <w:szCs w:val="16"/>
              </w:rPr>
              <w:t>RI</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0DE03A4" w14:textId="77777777" w:rsidR="00105BC2" w:rsidRPr="00105BC2" w:rsidRDefault="00105BC2" w:rsidP="00105BC2">
            <w:pPr>
              <w:rPr>
                <w:sz w:val="16"/>
                <w:szCs w:val="16"/>
              </w:rPr>
            </w:pPr>
            <w:r w:rsidRPr="00105BC2">
              <w:rPr>
                <w:sz w:val="16"/>
                <w:szCs w:val="16"/>
              </w:rPr>
              <w:t>D-</w:t>
            </w:r>
          </w:p>
          <w:p w14:paraId="603E6758" w14:textId="77777777" w:rsidR="00D32059" w:rsidRPr="00105BC2" w:rsidRDefault="00105BC2" w:rsidP="00105BC2">
            <w:pPr>
              <w:rPr>
                <w:sz w:val="16"/>
                <w:szCs w:val="16"/>
              </w:rPr>
            </w:pPr>
            <w:r w:rsidRPr="00105BC2">
              <w:rPr>
                <w:sz w:val="16"/>
                <w:szCs w:val="16"/>
              </w:rPr>
              <w:t xml:space="preserve"> RNRI</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50F80B9" w14:textId="77777777" w:rsidR="00105BC2" w:rsidRDefault="00105BC2" w:rsidP="00105BC2">
            <w:pPr>
              <w:rPr>
                <w:sz w:val="16"/>
                <w:szCs w:val="16"/>
              </w:rPr>
            </w:pPr>
            <w:r w:rsidRPr="00105BC2">
              <w:rPr>
                <w:sz w:val="16"/>
                <w:szCs w:val="16"/>
              </w:rPr>
              <w:t>E-</w:t>
            </w:r>
          </w:p>
          <w:p w14:paraId="4ECA11C6" w14:textId="77777777" w:rsidR="00D32059" w:rsidRPr="00105BC2" w:rsidRDefault="00105BC2" w:rsidP="00105BC2">
            <w:pPr>
              <w:rPr>
                <w:sz w:val="16"/>
                <w:szCs w:val="16"/>
              </w:rPr>
            </w:pPr>
            <w:r>
              <w:rPr>
                <w:sz w:val="16"/>
                <w:szCs w:val="16"/>
              </w:rPr>
              <w:t>N</w:t>
            </w:r>
            <w:r w:rsidRPr="00105BC2">
              <w:rPr>
                <w:sz w:val="16"/>
                <w:szCs w:val="16"/>
              </w:rPr>
              <w:t>A</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918A73B" w14:textId="77777777" w:rsidR="00105BC2" w:rsidRPr="00105BC2" w:rsidRDefault="00105BC2" w:rsidP="00105BC2">
            <w:pPr>
              <w:rPr>
                <w:sz w:val="16"/>
                <w:szCs w:val="16"/>
              </w:rPr>
            </w:pPr>
            <w:r w:rsidRPr="00105BC2">
              <w:rPr>
                <w:sz w:val="16"/>
                <w:szCs w:val="16"/>
              </w:rPr>
              <w:t xml:space="preserve">F- </w:t>
            </w:r>
          </w:p>
          <w:p w14:paraId="01D45529" w14:textId="77777777" w:rsidR="00D32059" w:rsidRPr="00105BC2" w:rsidRDefault="00105BC2" w:rsidP="00105BC2">
            <w:pPr>
              <w:rPr>
                <w:sz w:val="16"/>
                <w:szCs w:val="16"/>
              </w:rPr>
            </w:pPr>
            <w:r w:rsidRPr="00105BC2">
              <w:rPr>
                <w:sz w:val="16"/>
                <w:szCs w:val="16"/>
              </w:rPr>
              <w:t>RNA</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9D3A763"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7C96239" w14:textId="77777777" w:rsidR="00105BC2" w:rsidRPr="00105BC2" w:rsidRDefault="00105BC2" w:rsidP="00105BC2">
            <w:pPr>
              <w:rPr>
                <w:sz w:val="16"/>
                <w:szCs w:val="16"/>
              </w:rPr>
            </w:pPr>
            <w:r w:rsidRPr="00105BC2">
              <w:rPr>
                <w:sz w:val="16"/>
                <w:szCs w:val="16"/>
              </w:rPr>
              <w:t>%</w:t>
            </w:r>
          </w:p>
          <w:p w14:paraId="63CA0CB5" w14:textId="77777777" w:rsidR="00D32059" w:rsidRPr="00105BC2" w:rsidRDefault="00105BC2" w:rsidP="00105BC2">
            <w:pPr>
              <w:rPr>
                <w:sz w:val="16"/>
                <w:szCs w:val="16"/>
              </w:rPr>
            </w:pPr>
            <w:r w:rsidRPr="00105BC2">
              <w:rPr>
                <w:sz w:val="16"/>
                <w:szCs w:val="16"/>
              </w:rPr>
              <w:t>Targets</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9565A16" w14:textId="77777777" w:rsidR="00105BC2" w:rsidRPr="00105BC2" w:rsidRDefault="00105BC2" w:rsidP="00105BC2">
            <w:pPr>
              <w:rPr>
                <w:sz w:val="16"/>
                <w:szCs w:val="16"/>
              </w:rPr>
            </w:pPr>
            <w:r w:rsidRPr="00105BC2">
              <w:rPr>
                <w:sz w:val="16"/>
                <w:szCs w:val="16"/>
              </w:rPr>
              <w:t>%</w:t>
            </w:r>
          </w:p>
          <w:p w14:paraId="60CAF221" w14:textId="77777777" w:rsidR="00D32059" w:rsidRPr="00105BC2" w:rsidRDefault="00105BC2" w:rsidP="00105BC2">
            <w:pPr>
              <w:rPr>
                <w:sz w:val="16"/>
                <w:szCs w:val="16"/>
              </w:rPr>
            </w:pPr>
            <w:r w:rsidRPr="00105BC2">
              <w:rPr>
                <w:sz w:val="16"/>
                <w:szCs w:val="16"/>
              </w:rPr>
              <w:t>Random</w:t>
            </w:r>
          </w:p>
        </w:tc>
        <w:tc>
          <w:tcPr>
            <w:tcW w:w="729"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4B7CAA8" w14:textId="77777777" w:rsidR="00105BC2" w:rsidRPr="00105BC2" w:rsidRDefault="00105BC2" w:rsidP="00105BC2">
            <w:pPr>
              <w:rPr>
                <w:sz w:val="16"/>
                <w:szCs w:val="16"/>
              </w:rPr>
            </w:pPr>
            <w:r w:rsidRPr="00105BC2">
              <w:rPr>
                <w:sz w:val="16"/>
                <w:szCs w:val="16"/>
              </w:rPr>
              <w:t>%</w:t>
            </w:r>
          </w:p>
          <w:p w14:paraId="79E673BB" w14:textId="77777777" w:rsidR="00D32059" w:rsidRPr="00105BC2" w:rsidRDefault="00105BC2" w:rsidP="00105BC2">
            <w:pPr>
              <w:rPr>
                <w:sz w:val="16"/>
                <w:szCs w:val="16"/>
              </w:rPr>
            </w:pPr>
            <w:r w:rsidRPr="00105BC2">
              <w:rPr>
                <w:sz w:val="16"/>
                <w:szCs w:val="16"/>
              </w:rPr>
              <w:t>Antonym</w:t>
            </w: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8F2D1EF" w14:textId="77777777" w:rsidR="00105BC2" w:rsidRPr="00105BC2" w:rsidRDefault="00105BC2" w:rsidP="00105BC2">
            <w:pPr>
              <w:rPr>
                <w:sz w:val="16"/>
                <w:szCs w:val="16"/>
              </w:rPr>
            </w:pPr>
            <w:r w:rsidRPr="00105BC2">
              <w:rPr>
                <w:sz w:val="16"/>
                <w:szCs w:val="16"/>
              </w:rPr>
              <w:t xml:space="preserve">Total </w:t>
            </w:r>
          </w:p>
          <w:p w14:paraId="366C8130" w14:textId="77777777" w:rsidR="00105BC2" w:rsidRPr="00105BC2" w:rsidRDefault="00105BC2" w:rsidP="00105BC2">
            <w:pPr>
              <w:rPr>
                <w:sz w:val="16"/>
                <w:szCs w:val="16"/>
              </w:rPr>
            </w:pPr>
            <w:r w:rsidRPr="00105BC2">
              <w:rPr>
                <w:sz w:val="16"/>
                <w:szCs w:val="16"/>
              </w:rPr>
              <w:t xml:space="preserve">Testing </w:t>
            </w:r>
          </w:p>
          <w:p w14:paraId="7BA4CD39" w14:textId="77777777" w:rsidR="00D32059" w:rsidRPr="00105BC2" w:rsidRDefault="00105BC2" w:rsidP="00105BC2">
            <w:pPr>
              <w:rPr>
                <w:sz w:val="16"/>
                <w:szCs w:val="16"/>
              </w:rPr>
            </w:pPr>
            <w:r w:rsidRPr="00105BC2">
              <w:rPr>
                <w:sz w:val="16"/>
                <w:szCs w:val="16"/>
              </w:rPr>
              <w:t>Trials</w:t>
            </w:r>
          </w:p>
        </w:tc>
      </w:tr>
      <w:tr w:rsidR="00105BC2" w:rsidRPr="00105BC2" w14:paraId="69DBDCCE"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5879052A" w14:textId="77777777" w:rsidR="00D32059" w:rsidRPr="00105BC2" w:rsidRDefault="00105BC2" w:rsidP="00105BC2">
            <w:pPr>
              <w:rPr>
                <w:sz w:val="16"/>
                <w:szCs w:val="16"/>
              </w:rPr>
            </w:pPr>
            <w:r w:rsidRPr="00105BC2">
              <w:rPr>
                <w:b/>
                <w:bCs/>
                <w:sz w:val="16"/>
                <w:szCs w:val="16"/>
              </w:rPr>
              <w:t>1</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5C803BC"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5441737"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03B839B"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63496FD"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A916544"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6E6B733"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C0EDCAC"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1346E5A"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37A518D"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6978CC6"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F00801D"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13FBFDD"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5B04744"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6AAEE92"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68F1C0C" w14:textId="77777777" w:rsidR="00D32059" w:rsidRPr="00105BC2" w:rsidRDefault="00105BC2" w:rsidP="00105BC2">
            <w:pPr>
              <w:rPr>
                <w:sz w:val="16"/>
                <w:szCs w:val="16"/>
              </w:rPr>
            </w:pPr>
            <w:r w:rsidRPr="00105BC2">
              <w:rPr>
                <w:sz w:val="16"/>
                <w:szCs w:val="16"/>
              </w:rPr>
              <w:t>100</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B33DD5E" w14:textId="77777777" w:rsidR="00D32059" w:rsidRPr="00105BC2" w:rsidRDefault="00105BC2" w:rsidP="00105BC2">
            <w:pPr>
              <w:rPr>
                <w:sz w:val="16"/>
                <w:szCs w:val="16"/>
              </w:rPr>
            </w:pPr>
            <w:r w:rsidRPr="00105BC2">
              <w:rPr>
                <w:sz w:val="16"/>
                <w:szCs w:val="16"/>
              </w:rPr>
              <w:t>100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FC00CEE"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5BCDF9F" w14:textId="77777777" w:rsidR="00D32059" w:rsidRPr="00105BC2" w:rsidRDefault="00105BC2" w:rsidP="00105BC2">
            <w:pPr>
              <w:rPr>
                <w:sz w:val="16"/>
                <w:szCs w:val="16"/>
              </w:rPr>
            </w:pPr>
            <w:r w:rsidRPr="00105BC2">
              <w:rPr>
                <w:sz w:val="16"/>
                <w:szCs w:val="16"/>
              </w:rPr>
              <w:t>180</w:t>
            </w:r>
          </w:p>
        </w:tc>
      </w:tr>
      <w:tr w:rsidR="00105BC2" w:rsidRPr="00105BC2" w14:paraId="67B14983"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32B2C964" w14:textId="77777777" w:rsidR="00D32059" w:rsidRPr="00105BC2" w:rsidRDefault="00105BC2" w:rsidP="00105BC2">
            <w:pPr>
              <w:rPr>
                <w:sz w:val="16"/>
                <w:szCs w:val="16"/>
              </w:rPr>
            </w:pPr>
            <w:r w:rsidRPr="00105BC2">
              <w:rPr>
                <w:b/>
                <w:bCs/>
                <w:sz w:val="16"/>
                <w:szCs w:val="16"/>
              </w:rPr>
              <w:t>2</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FE4D327"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8854021"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AFA1E57"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86A95BF"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BFF8552"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4AA78D3"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AEA0EFE"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04E0608"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C4A3FFE"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785BA02"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03DA430"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7D08785"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5EC0177"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A00E75B"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FB85F95" w14:textId="77777777" w:rsidR="00D32059" w:rsidRPr="00105BC2" w:rsidRDefault="00105BC2" w:rsidP="00105BC2">
            <w:pPr>
              <w:rPr>
                <w:sz w:val="16"/>
                <w:szCs w:val="16"/>
              </w:rPr>
            </w:pPr>
            <w:r w:rsidRPr="00105BC2">
              <w:rPr>
                <w:sz w:val="16"/>
                <w:szCs w:val="16"/>
              </w:rPr>
              <w:t>100</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F37A295" w14:textId="77777777" w:rsidR="00D32059" w:rsidRPr="00105BC2" w:rsidRDefault="00105BC2" w:rsidP="00105BC2">
            <w:pPr>
              <w:rPr>
                <w:sz w:val="16"/>
                <w:szCs w:val="16"/>
              </w:rPr>
            </w:pPr>
            <w:r w:rsidRPr="00105BC2">
              <w:rPr>
                <w:sz w:val="16"/>
                <w:szCs w:val="16"/>
              </w:rPr>
              <w:t>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4650499"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26E2C96" w14:textId="77777777" w:rsidR="00D32059" w:rsidRPr="00105BC2" w:rsidRDefault="00105BC2" w:rsidP="00105BC2">
            <w:pPr>
              <w:rPr>
                <w:sz w:val="16"/>
                <w:szCs w:val="16"/>
              </w:rPr>
            </w:pPr>
            <w:r w:rsidRPr="00105BC2">
              <w:rPr>
                <w:sz w:val="16"/>
                <w:szCs w:val="16"/>
              </w:rPr>
              <w:t>120</w:t>
            </w:r>
          </w:p>
        </w:tc>
      </w:tr>
      <w:tr w:rsidR="00105BC2" w:rsidRPr="00105BC2" w14:paraId="11C54959"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175E0A52" w14:textId="77777777" w:rsidR="00D32059" w:rsidRPr="00105BC2" w:rsidRDefault="00105BC2" w:rsidP="00105BC2">
            <w:pPr>
              <w:rPr>
                <w:sz w:val="16"/>
                <w:szCs w:val="16"/>
              </w:rPr>
            </w:pPr>
            <w:r w:rsidRPr="00105BC2">
              <w:rPr>
                <w:b/>
                <w:bCs/>
                <w:sz w:val="16"/>
                <w:szCs w:val="16"/>
              </w:rPr>
              <w:t>3</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DBEBC91"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954B2CE"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15C8883"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5EDF737"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531A292"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C366740"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E23BC2C"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BF6A71E"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0762083"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ECA09C0"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7E4BB27"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CECAE0C"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EDDC4F9"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CDA4A4A"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D60DDD0" w14:textId="77777777" w:rsidR="00D32059" w:rsidRPr="00105BC2" w:rsidRDefault="00105BC2" w:rsidP="00105BC2">
            <w:pPr>
              <w:rPr>
                <w:sz w:val="16"/>
                <w:szCs w:val="16"/>
              </w:rPr>
            </w:pPr>
            <w:r w:rsidRPr="00105BC2">
              <w:rPr>
                <w:sz w:val="16"/>
                <w:szCs w:val="16"/>
              </w:rPr>
              <w:t>0</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82A41BD" w14:textId="77777777" w:rsidR="00D32059" w:rsidRPr="00105BC2" w:rsidRDefault="00105BC2" w:rsidP="00105BC2">
            <w:pPr>
              <w:rPr>
                <w:sz w:val="16"/>
                <w:szCs w:val="16"/>
              </w:rPr>
            </w:pPr>
            <w:r w:rsidRPr="00105BC2">
              <w:rPr>
                <w:sz w:val="16"/>
                <w:szCs w:val="16"/>
              </w:rPr>
              <w:t>100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828CCF3"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04B3F38" w14:textId="77777777" w:rsidR="00D32059" w:rsidRPr="00105BC2" w:rsidRDefault="00105BC2" w:rsidP="00105BC2">
            <w:pPr>
              <w:rPr>
                <w:sz w:val="16"/>
                <w:szCs w:val="16"/>
              </w:rPr>
            </w:pPr>
            <w:r w:rsidRPr="00105BC2">
              <w:rPr>
                <w:sz w:val="16"/>
                <w:szCs w:val="16"/>
              </w:rPr>
              <w:t>120</w:t>
            </w:r>
          </w:p>
        </w:tc>
      </w:tr>
      <w:tr w:rsidR="00105BC2" w:rsidRPr="00105BC2" w14:paraId="44B780BE"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589B9480" w14:textId="77777777" w:rsidR="00D32059" w:rsidRPr="00105BC2" w:rsidRDefault="00105BC2" w:rsidP="00105BC2">
            <w:pPr>
              <w:rPr>
                <w:sz w:val="16"/>
                <w:szCs w:val="16"/>
              </w:rPr>
            </w:pPr>
            <w:r w:rsidRPr="00105BC2">
              <w:rPr>
                <w:b/>
                <w:bCs/>
                <w:sz w:val="16"/>
                <w:szCs w:val="16"/>
              </w:rPr>
              <w:t>4</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39CE30A"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4BEF018"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C0D8D0D"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EE91EBD"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04D0B9B"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6C31611"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532856E"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E35C572"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FE48340"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C8C0A1E"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36CC888"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F560CFB"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33CD187"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F3EE171" w14:textId="77777777" w:rsidR="00D32059" w:rsidRPr="00105BC2" w:rsidRDefault="00105BC2" w:rsidP="00105BC2">
            <w:pPr>
              <w:rPr>
                <w:sz w:val="16"/>
                <w:szCs w:val="16"/>
              </w:rPr>
            </w:pPr>
            <w:r w:rsidRPr="00105BC2">
              <w:rPr>
                <w:sz w:val="16"/>
                <w:szCs w:val="16"/>
              </w:rPr>
              <w:t>33</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A5B64C5" w14:textId="77777777" w:rsidR="00D32059" w:rsidRPr="00105BC2" w:rsidRDefault="00105BC2" w:rsidP="00105BC2">
            <w:pPr>
              <w:rPr>
                <w:sz w:val="16"/>
                <w:szCs w:val="16"/>
              </w:rPr>
            </w:pPr>
            <w:r w:rsidRPr="00105BC2">
              <w:rPr>
                <w:sz w:val="16"/>
                <w:szCs w:val="16"/>
              </w:rPr>
              <w:t>33</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F35C6AA" w14:textId="77777777" w:rsidR="00D32059" w:rsidRPr="00105BC2" w:rsidRDefault="00105BC2" w:rsidP="00105BC2">
            <w:pPr>
              <w:rPr>
                <w:sz w:val="16"/>
                <w:szCs w:val="16"/>
              </w:rPr>
            </w:pPr>
            <w:r w:rsidRPr="00105BC2">
              <w:rPr>
                <w:sz w:val="16"/>
                <w:szCs w:val="16"/>
              </w:rPr>
              <w:t>33</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D132D38"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3BA7F6F" w14:textId="77777777" w:rsidR="00D32059" w:rsidRPr="00105BC2" w:rsidRDefault="00105BC2" w:rsidP="00105BC2">
            <w:pPr>
              <w:rPr>
                <w:sz w:val="16"/>
                <w:szCs w:val="16"/>
              </w:rPr>
            </w:pPr>
            <w:r w:rsidRPr="00105BC2">
              <w:rPr>
                <w:sz w:val="16"/>
                <w:szCs w:val="16"/>
              </w:rPr>
              <w:t>60</w:t>
            </w:r>
          </w:p>
        </w:tc>
      </w:tr>
      <w:tr w:rsidR="00105BC2" w:rsidRPr="00105BC2" w14:paraId="5F2B6AC4"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4ED2D46F" w14:textId="77777777" w:rsidR="00D32059" w:rsidRPr="00105BC2" w:rsidRDefault="00105BC2" w:rsidP="00105BC2">
            <w:pPr>
              <w:rPr>
                <w:sz w:val="16"/>
                <w:szCs w:val="16"/>
              </w:rPr>
            </w:pPr>
            <w:r w:rsidRPr="00105BC2">
              <w:rPr>
                <w:b/>
                <w:bCs/>
                <w:sz w:val="16"/>
                <w:szCs w:val="16"/>
              </w:rPr>
              <w:t>5</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92C973F"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EB2F51A"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271962E"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A9B0ADF"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8FCF4A5"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B420A12"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F895437"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270AF9A"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80D76D2"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79421E5"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8E50C3B"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6131C90"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63B6DCC"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0EFE866" w14:textId="77777777" w:rsidR="00D32059" w:rsidRPr="00105BC2" w:rsidRDefault="00105BC2" w:rsidP="00105BC2">
            <w:pPr>
              <w:rPr>
                <w:sz w:val="16"/>
                <w:szCs w:val="16"/>
              </w:rPr>
            </w:pPr>
            <w:r w:rsidRPr="00105BC2">
              <w:rPr>
                <w:sz w:val="16"/>
                <w:szCs w:val="16"/>
              </w:rPr>
              <w:t>50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EB3813A" w14:textId="77777777" w:rsidR="00D32059" w:rsidRPr="00105BC2" w:rsidRDefault="00105BC2" w:rsidP="00105BC2">
            <w:pPr>
              <w:rPr>
                <w:sz w:val="16"/>
                <w:szCs w:val="16"/>
              </w:rPr>
            </w:pPr>
            <w:r w:rsidRPr="00105BC2">
              <w:rPr>
                <w:sz w:val="16"/>
                <w:szCs w:val="16"/>
              </w:rPr>
              <w:t>50</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7713E52" w14:textId="77777777" w:rsidR="00D32059" w:rsidRPr="00105BC2" w:rsidRDefault="00105BC2" w:rsidP="00105BC2">
            <w:pPr>
              <w:rPr>
                <w:sz w:val="16"/>
                <w:szCs w:val="16"/>
              </w:rPr>
            </w:pPr>
            <w:r w:rsidRPr="00105BC2">
              <w:rPr>
                <w:sz w:val="16"/>
                <w:szCs w:val="16"/>
              </w:rPr>
              <w:t>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E70CF17"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8C5967F" w14:textId="77777777" w:rsidR="00D32059" w:rsidRPr="00105BC2" w:rsidRDefault="00105BC2" w:rsidP="00105BC2">
            <w:pPr>
              <w:rPr>
                <w:sz w:val="16"/>
                <w:szCs w:val="16"/>
              </w:rPr>
            </w:pPr>
            <w:r w:rsidRPr="00105BC2">
              <w:rPr>
                <w:sz w:val="16"/>
                <w:szCs w:val="16"/>
              </w:rPr>
              <w:t>60</w:t>
            </w:r>
          </w:p>
        </w:tc>
      </w:tr>
      <w:tr w:rsidR="00105BC2" w:rsidRPr="00105BC2" w14:paraId="61E79FF1"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1FABB8DF" w14:textId="77777777" w:rsidR="00D32059" w:rsidRPr="00105BC2" w:rsidRDefault="00105BC2" w:rsidP="00105BC2">
            <w:pPr>
              <w:rPr>
                <w:sz w:val="16"/>
                <w:szCs w:val="16"/>
              </w:rPr>
            </w:pPr>
            <w:r w:rsidRPr="00105BC2">
              <w:rPr>
                <w:b/>
                <w:bCs/>
                <w:sz w:val="16"/>
                <w:szCs w:val="16"/>
              </w:rPr>
              <w:t>6</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9E00A6C" w14:textId="77777777" w:rsidR="00D32059" w:rsidRPr="00105BC2" w:rsidRDefault="00105BC2" w:rsidP="00105BC2">
            <w:pPr>
              <w:rPr>
                <w:sz w:val="16"/>
                <w:szCs w:val="16"/>
              </w:rPr>
            </w:pPr>
            <w:r w:rsidRPr="00105BC2">
              <w:rPr>
                <w:sz w:val="16"/>
                <w:szCs w:val="16"/>
              </w:rPr>
              <w:t>10</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2FC88AE" w14:textId="77777777" w:rsidR="00D32059" w:rsidRPr="00105BC2" w:rsidRDefault="00105BC2" w:rsidP="00105BC2">
            <w:pPr>
              <w:rPr>
                <w:sz w:val="16"/>
                <w:szCs w:val="16"/>
              </w:rPr>
            </w:pPr>
            <w:r w:rsidRPr="00105BC2">
              <w:rPr>
                <w:sz w:val="16"/>
                <w:szCs w:val="16"/>
              </w:rPr>
              <w:t>10</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D1464EF"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27109FA"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5989E0E" w14:textId="77777777" w:rsidR="00D32059" w:rsidRPr="00105BC2" w:rsidRDefault="00105BC2" w:rsidP="00105BC2">
            <w:pPr>
              <w:rPr>
                <w:sz w:val="16"/>
                <w:szCs w:val="16"/>
              </w:rPr>
            </w:pPr>
            <w:r w:rsidRPr="00105BC2">
              <w:rPr>
                <w:sz w:val="16"/>
                <w:szCs w:val="16"/>
              </w:rPr>
              <w:t>10</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AF43795" w14:textId="77777777" w:rsidR="00D32059" w:rsidRPr="00105BC2" w:rsidRDefault="00105BC2" w:rsidP="00105BC2">
            <w:pPr>
              <w:rPr>
                <w:sz w:val="16"/>
                <w:szCs w:val="16"/>
              </w:rPr>
            </w:pPr>
            <w:r w:rsidRPr="00105BC2">
              <w:rPr>
                <w:sz w:val="16"/>
                <w:szCs w:val="16"/>
              </w:rPr>
              <w:t>10</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6052753"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EC2469C"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E1BB5FF" w14:textId="77777777" w:rsidR="00D32059" w:rsidRPr="00105BC2" w:rsidRDefault="00105BC2" w:rsidP="00105BC2">
            <w:pPr>
              <w:rPr>
                <w:sz w:val="16"/>
                <w:szCs w:val="16"/>
              </w:rPr>
            </w:pPr>
            <w:r w:rsidRPr="00105BC2">
              <w:rPr>
                <w:sz w:val="16"/>
                <w:szCs w:val="16"/>
              </w:rPr>
              <w:t>-</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821E3FB" w14:textId="77777777" w:rsidR="00D32059" w:rsidRPr="00105BC2" w:rsidRDefault="00105BC2" w:rsidP="00105BC2">
            <w:pPr>
              <w:rPr>
                <w:sz w:val="16"/>
                <w:szCs w:val="16"/>
              </w:rPr>
            </w:pPr>
            <w:r w:rsidRPr="00105BC2">
              <w:rPr>
                <w:sz w:val="16"/>
                <w:szCs w:val="16"/>
              </w:rPr>
              <w:t>-</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734070C" w14:textId="77777777" w:rsidR="00D32059" w:rsidRPr="00105BC2" w:rsidRDefault="00105BC2" w:rsidP="00105BC2">
            <w:pPr>
              <w:rPr>
                <w:sz w:val="16"/>
                <w:szCs w:val="16"/>
              </w:rPr>
            </w:pPr>
            <w:r w:rsidRPr="00105BC2">
              <w:rPr>
                <w:sz w:val="16"/>
                <w:szCs w:val="16"/>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1FF42A9" w14:textId="77777777" w:rsidR="00D32059" w:rsidRPr="00105BC2" w:rsidRDefault="00105BC2" w:rsidP="00105BC2">
            <w:pPr>
              <w:rPr>
                <w:sz w:val="16"/>
                <w:szCs w:val="16"/>
              </w:rPr>
            </w:pPr>
            <w:r w:rsidRPr="00105BC2">
              <w:rPr>
                <w:sz w:val="16"/>
                <w:szCs w:val="16"/>
              </w:rPr>
              <w:t>-</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8AD0511"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0A83572" w14:textId="77777777" w:rsidR="00D32059" w:rsidRPr="00105BC2" w:rsidRDefault="00105BC2" w:rsidP="00105BC2">
            <w:pPr>
              <w:rPr>
                <w:sz w:val="16"/>
                <w:szCs w:val="16"/>
              </w:rPr>
            </w:pPr>
            <w:r w:rsidRPr="00105BC2">
              <w:rPr>
                <w:sz w:val="16"/>
                <w:szCs w:val="16"/>
              </w:rPr>
              <w:t>50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01708D7" w14:textId="77777777" w:rsidR="00D32059" w:rsidRPr="00105BC2" w:rsidRDefault="00105BC2" w:rsidP="00105BC2">
            <w:pPr>
              <w:rPr>
                <w:sz w:val="16"/>
                <w:szCs w:val="16"/>
              </w:rPr>
            </w:pPr>
            <w:r w:rsidRPr="00105BC2">
              <w:rPr>
                <w:sz w:val="16"/>
                <w:szCs w:val="16"/>
              </w:rPr>
              <w:t>0</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EBB0350" w14:textId="77777777" w:rsidR="00D32059" w:rsidRPr="00105BC2" w:rsidRDefault="00105BC2" w:rsidP="00105BC2">
            <w:pPr>
              <w:rPr>
                <w:sz w:val="16"/>
                <w:szCs w:val="16"/>
              </w:rPr>
            </w:pPr>
            <w:r w:rsidRPr="00105BC2">
              <w:rPr>
                <w:sz w:val="16"/>
                <w:szCs w:val="16"/>
              </w:rPr>
              <w:t>50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77AE5E3"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0D1F66E" w14:textId="77777777" w:rsidR="00D32059" w:rsidRPr="00105BC2" w:rsidRDefault="00105BC2" w:rsidP="00105BC2">
            <w:pPr>
              <w:rPr>
                <w:sz w:val="16"/>
                <w:szCs w:val="16"/>
              </w:rPr>
            </w:pPr>
            <w:r w:rsidRPr="00105BC2">
              <w:rPr>
                <w:sz w:val="16"/>
                <w:szCs w:val="16"/>
              </w:rPr>
              <w:t>60</w:t>
            </w:r>
          </w:p>
        </w:tc>
      </w:tr>
      <w:tr w:rsidR="00105BC2" w:rsidRPr="00105BC2" w14:paraId="0B65F8B8" w14:textId="77777777" w:rsidTr="00105BC2">
        <w:trPr>
          <w:trHeight w:val="181"/>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0DEFD36B" w14:textId="77777777" w:rsidR="00105BC2" w:rsidRPr="00105BC2" w:rsidRDefault="00105BC2" w:rsidP="00105BC2">
            <w:pPr>
              <w:rPr>
                <w:sz w:val="16"/>
                <w:szCs w:val="16"/>
              </w:rPr>
            </w:pP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48E74CE" w14:textId="77777777" w:rsidR="00105BC2" w:rsidRPr="00105BC2" w:rsidRDefault="00105BC2" w:rsidP="00105BC2">
            <w:pPr>
              <w:rPr>
                <w:sz w:val="16"/>
                <w:szCs w:val="16"/>
              </w:rPr>
            </w:pP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823E0DF" w14:textId="77777777" w:rsidR="00105BC2" w:rsidRPr="00105BC2" w:rsidRDefault="00105BC2" w:rsidP="00105BC2">
            <w:pPr>
              <w:rPr>
                <w:sz w:val="16"/>
                <w:szCs w:val="16"/>
              </w:rPr>
            </w:pP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376A348" w14:textId="77777777" w:rsidR="00105BC2" w:rsidRPr="00105BC2" w:rsidRDefault="00105BC2" w:rsidP="00105BC2">
            <w:pPr>
              <w:rPr>
                <w:sz w:val="16"/>
                <w:szCs w:val="16"/>
              </w:rPr>
            </w:pP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962B394" w14:textId="77777777" w:rsidR="00105BC2" w:rsidRPr="00105BC2" w:rsidRDefault="00105BC2" w:rsidP="00105BC2">
            <w:pPr>
              <w:rPr>
                <w:sz w:val="16"/>
                <w:szCs w:val="16"/>
              </w:rPr>
            </w:pP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A903E55" w14:textId="77777777" w:rsidR="00105BC2" w:rsidRPr="00105BC2" w:rsidRDefault="00105BC2" w:rsidP="00105BC2">
            <w:pPr>
              <w:rPr>
                <w:sz w:val="16"/>
                <w:szCs w:val="16"/>
              </w:rPr>
            </w:pP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AB42F99" w14:textId="77777777" w:rsidR="00105BC2" w:rsidRPr="00105BC2" w:rsidRDefault="00105BC2" w:rsidP="00105BC2">
            <w:pPr>
              <w:rPr>
                <w:sz w:val="16"/>
                <w:szCs w:val="16"/>
              </w:rPr>
            </w:pP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D92EFEE" w14:textId="77777777" w:rsidR="00105BC2" w:rsidRPr="00105BC2" w:rsidRDefault="00105BC2" w:rsidP="00105BC2">
            <w:pPr>
              <w:rPr>
                <w:sz w:val="16"/>
                <w:szCs w:val="16"/>
              </w:rPr>
            </w:pP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90B2DCB" w14:textId="77777777" w:rsidR="00105BC2" w:rsidRPr="00105BC2" w:rsidRDefault="00105BC2" w:rsidP="00105BC2">
            <w:pPr>
              <w:rPr>
                <w:sz w:val="16"/>
                <w:szCs w:val="16"/>
              </w:rPr>
            </w:pP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CE87E4B" w14:textId="77777777" w:rsidR="00105BC2" w:rsidRPr="00105BC2" w:rsidRDefault="00105BC2" w:rsidP="00105BC2">
            <w:pPr>
              <w:rPr>
                <w:sz w:val="16"/>
                <w:szCs w:val="16"/>
              </w:rPr>
            </w:pP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E41C9E7" w14:textId="77777777" w:rsidR="00105BC2" w:rsidRPr="00105BC2" w:rsidRDefault="00105BC2" w:rsidP="00105BC2">
            <w:pPr>
              <w:rPr>
                <w:sz w:val="16"/>
                <w:szCs w:val="16"/>
              </w:rPr>
            </w:pP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CEB87C5" w14:textId="77777777" w:rsidR="00105BC2" w:rsidRPr="00105BC2" w:rsidRDefault="00105BC2" w:rsidP="00105BC2">
            <w:pPr>
              <w:rPr>
                <w:sz w:val="16"/>
                <w:szCs w:val="16"/>
              </w:rPr>
            </w:pP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2C47D4A" w14:textId="77777777" w:rsidR="00105BC2" w:rsidRPr="00105BC2" w:rsidRDefault="00105BC2" w:rsidP="00105BC2">
            <w:pPr>
              <w:rPr>
                <w:sz w:val="16"/>
                <w:szCs w:val="16"/>
              </w:rPr>
            </w:pP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70748F0"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D85FCDA" w14:textId="77777777" w:rsidR="00105BC2" w:rsidRPr="00105BC2" w:rsidRDefault="00105BC2" w:rsidP="00105BC2">
            <w:pPr>
              <w:rPr>
                <w:sz w:val="16"/>
                <w:szCs w:val="16"/>
              </w:rPr>
            </w:pP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841EC9F" w14:textId="77777777" w:rsidR="00105BC2" w:rsidRPr="00105BC2" w:rsidRDefault="00105BC2" w:rsidP="00105BC2">
            <w:pPr>
              <w:rPr>
                <w:sz w:val="16"/>
                <w:szCs w:val="16"/>
              </w:rPr>
            </w:pP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41F56CB" w14:textId="77777777" w:rsidR="00105BC2" w:rsidRPr="00105BC2" w:rsidRDefault="00105BC2" w:rsidP="00105BC2">
            <w:pPr>
              <w:rPr>
                <w:sz w:val="16"/>
                <w:szCs w:val="16"/>
              </w:rPr>
            </w:pP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1518B14"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051563B" w14:textId="77777777" w:rsidR="00105BC2" w:rsidRPr="00105BC2" w:rsidRDefault="00105BC2" w:rsidP="00105BC2">
            <w:pPr>
              <w:rPr>
                <w:sz w:val="16"/>
                <w:szCs w:val="16"/>
              </w:rPr>
            </w:pPr>
          </w:p>
        </w:tc>
      </w:tr>
      <w:tr w:rsidR="00105BC2" w:rsidRPr="00105BC2" w14:paraId="4954BB91"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620351CE" w14:textId="77777777" w:rsidR="00D32059" w:rsidRPr="00105BC2" w:rsidRDefault="00105BC2" w:rsidP="00105BC2">
            <w:pPr>
              <w:rPr>
                <w:sz w:val="16"/>
                <w:szCs w:val="16"/>
              </w:rPr>
            </w:pPr>
            <w:r w:rsidRPr="00105BC2">
              <w:rPr>
                <w:b/>
                <w:bCs/>
                <w:sz w:val="16"/>
                <w:szCs w:val="16"/>
              </w:rPr>
              <w:t>7</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466370F"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05B1184"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0BBD157"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05ACF05"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6C4D98B"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8DA8476"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21869F9"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DA65DC2"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267AF53"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EBDC071"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08C9F37"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DC4FDF7"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94F9F4E"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E9F647A"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3DE80CD" w14:textId="77777777" w:rsidR="00D32059" w:rsidRPr="00105BC2" w:rsidRDefault="00105BC2" w:rsidP="00105BC2">
            <w:pPr>
              <w:rPr>
                <w:sz w:val="16"/>
                <w:szCs w:val="16"/>
              </w:rPr>
            </w:pPr>
            <w:r w:rsidRPr="00105BC2">
              <w:rPr>
                <w:sz w:val="16"/>
                <w:szCs w:val="16"/>
              </w:rPr>
              <w:t>100</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A000234" w14:textId="77777777" w:rsidR="00D32059" w:rsidRPr="00105BC2" w:rsidRDefault="00105BC2" w:rsidP="00105BC2">
            <w:pPr>
              <w:rPr>
                <w:sz w:val="16"/>
                <w:szCs w:val="16"/>
              </w:rPr>
            </w:pPr>
            <w:r w:rsidRPr="00105BC2">
              <w:rPr>
                <w:sz w:val="16"/>
                <w:szCs w:val="16"/>
              </w:rPr>
              <w:t>100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D61548A"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9F50F31" w14:textId="77777777" w:rsidR="00D32059" w:rsidRPr="00105BC2" w:rsidRDefault="00105BC2" w:rsidP="00105BC2">
            <w:pPr>
              <w:rPr>
                <w:sz w:val="16"/>
                <w:szCs w:val="16"/>
              </w:rPr>
            </w:pPr>
            <w:r w:rsidRPr="00105BC2">
              <w:rPr>
                <w:sz w:val="16"/>
                <w:szCs w:val="16"/>
              </w:rPr>
              <w:t>180</w:t>
            </w:r>
          </w:p>
        </w:tc>
      </w:tr>
      <w:tr w:rsidR="00105BC2" w:rsidRPr="00105BC2" w14:paraId="22F16FBC"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52AC91C0" w14:textId="77777777" w:rsidR="00D32059" w:rsidRPr="00105BC2" w:rsidRDefault="00105BC2" w:rsidP="00105BC2">
            <w:pPr>
              <w:rPr>
                <w:sz w:val="16"/>
                <w:szCs w:val="16"/>
              </w:rPr>
            </w:pPr>
            <w:r w:rsidRPr="00105BC2">
              <w:rPr>
                <w:b/>
                <w:bCs/>
                <w:sz w:val="16"/>
                <w:szCs w:val="16"/>
              </w:rPr>
              <w:t>8</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160580E"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81EDABE"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2BA73B4"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5F5A194"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B444E6F"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681BD7C"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A4F0A9F"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5576807"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53EAE88"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0BA7705"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C74A599"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201D3ED"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B2BC972"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9DBE38B"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3B54722" w14:textId="77777777" w:rsidR="00D32059" w:rsidRPr="00105BC2" w:rsidRDefault="00105BC2" w:rsidP="00105BC2">
            <w:pPr>
              <w:rPr>
                <w:sz w:val="16"/>
                <w:szCs w:val="16"/>
              </w:rPr>
            </w:pPr>
            <w:r w:rsidRPr="00105BC2">
              <w:rPr>
                <w:sz w:val="16"/>
                <w:szCs w:val="16"/>
              </w:rPr>
              <w:t>100</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C768BBD" w14:textId="77777777" w:rsidR="00D32059" w:rsidRPr="00105BC2" w:rsidRDefault="00105BC2" w:rsidP="00105BC2">
            <w:pPr>
              <w:rPr>
                <w:sz w:val="16"/>
                <w:szCs w:val="16"/>
              </w:rPr>
            </w:pPr>
            <w:r w:rsidRPr="00105BC2">
              <w:rPr>
                <w:sz w:val="16"/>
                <w:szCs w:val="16"/>
              </w:rPr>
              <w:t>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ADBA7D4"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7C24582" w14:textId="77777777" w:rsidR="00D32059" w:rsidRPr="00105BC2" w:rsidRDefault="00105BC2" w:rsidP="00105BC2">
            <w:pPr>
              <w:rPr>
                <w:sz w:val="16"/>
                <w:szCs w:val="16"/>
              </w:rPr>
            </w:pPr>
            <w:r w:rsidRPr="00105BC2">
              <w:rPr>
                <w:sz w:val="16"/>
                <w:szCs w:val="16"/>
              </w:rPr>
              <w:t>120</w:t>
            </w:r>
          </w:p>
        </w:tc>
      </w:tr>
      <w:tr w:rsidR="00105BC2" w:rsidRPr="00105BC2" w14:paraId="59F17ABA" w14:textId="77777777" w:rsidTr="00105BC2">
        <w:trPr>
          <w:trHeight w:val="183"/>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23583B2B" w14:textId="77777777" w:rsidR="00D32059" w:rsidRPr="00105BC2" w:rsidRDefault="00105BC2" w:rsidP="00105BC2">
            <w:pPr>
              <w:rPr>
                <w:sz w:val="16"/>
                <w:szCs w:val="16"/>
              </w:rPr>
            </w:pPr>
            <w:r w:rsidRPr="00105BC2">
              <w:rPr>
                <w:b/>
                <w:bCs/>
                <w:sz w:val="16"/>
                <w:szCs w:val="16"/>
              </w:rPr>
              <w:t>9</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AE2991F"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3218EC17"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126002E"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9E1A5AD"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09DA3D5"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AA2FA62"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96C5538"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C0E3A74"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8E570AC"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5204C21"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3155911"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506BB2A"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E4719DE"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8B82ACB" w14:textId="77777777" w:rsidR="00D32059" w:rsidRPr="00105BC2" w:rsidRDefault="00105BC2" w:rsidP="00105BC2">
            <w:pPr>
              <w:rPr>
                <w:sz w:val="16"/>
                <w:szCs w:val="16"/>
              </w:rPr>
            </w:pPr>
            <w:r w:rsidRPr="00105BC2">
              <w:rPr>
                <w:sz w:val="16"/>
                <w:szCs w:val="16"/>
              </w:rPr>
              <w:t>100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4C4EA315" w14:textId="77777777" w:rsidR="00D32059" w:rsidRPr="00105BC2" w:rsidRDefault="00105BC2" w:rsidP="00105BC2">
            <w:pPr>
              <w:rPr>
                <w:sz w:val="16"/>
                <w:szCs w:val="16"/>
              </w:rPr>
            </w:pPr>
            <w:r w:rsidRPr="00105BC2">
              <w:rPr>
                <w:sz w:val="16"/>
                <w:szCs w:val="16"/>
              </w:rPr>
              <w:t>0</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FD347D9" w14:textId="77777777" w:rsidR="00D32059" w:rsidRPr="00105BC2" w:rsidRDefault="00105BC2" w:rsidP="00105BC2">
            <w:pPr>
              <w:rPr>
                <w:sz w:val="16"/>
                <w:szCs w:val="16"/>
              </w:rPr>
            </w:pPr>
            <w:r w:rsidRPr="00105BC2">
              <w:rPr>
                <w:sz w:val="16"/>
                <w:szCs w:val="16"/>
              </w:rPr>
              <w:t>100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7784D43"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D38DFE1" w14:textId="77777777" w:rsidR="00D32059" w:rsidRPr="00105BC2" w:rsidRDefault="00105BC2" w:rsidP="00105BC2">
            <w:pPr>
              <w:rPr>
                <w:sz w:val="16"/>
                <w:szCs w:val="16"/>
              </w:rPr>
            </w:pPr>
            <w:r w:rsidRPr="00105BC2">
              <w:rPr>
                <w:sz w:val="16"/>
                <w:szCs w:val="16"/>
              </w:rPr>
              <w:t>120</w:t>
            </w:r>
          </w:p>
        </w:tc>
      </w:tr>
      <w:tr w:rsidR="00105BC2" w:rsidRPr="00105BC2" w14:paraId="44A4FF7D" w14:textId="77777777" w:rsidTr="00105BC2">
        <w:trPr>
          <w:trHeight w:val="367"/>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1FFE100F" w14:textId="77777777" w:rsidR="00D32059" w:rsidRPr="00105BC2" w:rsidRDefault="00105BC2" w:rsidP="00105BC2">
            <w:pPr>
              <w:rPr>
                <w:sz w:val="16"/>
                <w:szCs w:val="16"/>
              </w:rPr>
            </w:pPr>
            <w:r w:rsidRPr="00105BC2">
              <w:rPr>
                <w:b/>
                <w:bCs/>
                <w:sz w:val="16"/>
                <w:szCs w:val="16"/>
              </w:rPr>
              <w:t>10</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0BAC4CC"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81CAC89"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F13E94D"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9E9E72C"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D563F4D"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0C74F48"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9393CA0"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3D773D5"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B838493"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F81DF35"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45CCBFE"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70AC403"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30E80ED"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E74FC22" w14:textId="77777777" w:rsidR="00D32059" w:rsidRPr="00105BC2" w:rsidRDefault="00105BC2" w:rsidP="00105BC2">
            <w:pPr>
              <w:rPr>
                <w:sz w:val="16"/>
                <w:szCs w:val="16"/>
              </w:rPr>
            </w:pPr>
            <w:r w:rsidRPr="00105BC2">
              <w:rPr>
                <w:sz w:val="16"/>
                <w:szCs w:val="16"/>
              </w:rPr>
              <w:t>33</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28F97DBE" w14:textId="77777777" w:rsidR="00D32059" w:rsidRPr="00105BC2" w:rsidRDefault="00105BC2" w:rsidP="00105BC2">
            <w:pPr>
              <w:rPr>
                <w:sz w:val="16"/>
                <w:szCs w:val="16"/>
              </w:rPr>
            </w:pPr>
            <w:r w:rsidRPr="00105BC2">
              <w:rPr>
                <w:sz w:val="16"/>
                <w:szCs w:val="16"/>
              </w:rPr>
              <w:t>33</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659B041" w14:textId="77777777" w:rsidR="00D32059" w:rsidRPr="00105BC2" w:rsidRDefault="00105BC2" w:rsidP="00105BC2">
            <w:pPr>
              <w:rPr>
                <w:sz w:val="16"/>
                <w:szCs w:val="16"/>
              </w:rPr>
            </w:pPr>
            <w:r w:rsidRPr="00105BC2">
              <w:rPr>
                <w:sz w:val="16"/>
                <w:szCs w:val="16"/>
              </w:rPr>
              <w:t>33</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9CB5301"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83C1957" w14:textId="77777777" w:rsidR="00D32059" w:rsidRPr="00105BC2" w:rsidRDefault="00105BC2" w:rsidP="00105BC2">
            <w:pPr>
              <w:rPr>
                <w:sz w:val="16"/>
                <w:szCs w:val="16"/>
              </w:rPr>
            </w:pPr>
            <w:r w:rsidRPr="00105BC2">
              <w:rPr>
                <w:sz w:val="16"/>
                <w:szCs w:val="16"/>
              </w:rPr>
              <w:t>60</w:t>
            </w:r>
          </w:p>
        </w:tc>
      </w:tr>
      <w:tr w:rsidR="00105BC2" w:rsidRPr="00105BC2" w14:paraId="2279867B" w14:textId="77777777" w:rsidTr="00105BC2">
        <w:trPr>
          <w:trHeight w:val="367"/>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08EA32EF" w14:textId="77777777" w:rsidR="00D32059" w:rsidRPr="00105BC2" w:rsidRDefault="00105BC2" w:rsidP="00105BC2">
            <w:pPr>
              <w:rPr>
                <w:sz w:val="16"/>
                <w:szCs w:val="16"/>
              </w:rPr>
            </w:pPr>
            <w:r w:rsidRPr="00105BC2">
              <w:rPr>
                <w:b/>
                <w:bCs/>
                <w:sz w:val="16"/>
                <w:szCs w:val="16"/>
              </w:rPr>
              <w:t>11</w:t>
            </w:r>
          </w:p>
        </w:tc>
        <w:tc>
          <w:tcPr>
            <w:tcW w:w="29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1BB0AA1B"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37A98E3"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1481673"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5923FBF"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6A479E7"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EE53B9A"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B2C74FC"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390D312"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5FE2632"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20BF8AD"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04FB448"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2CC3E0D0"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71944DF2"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17F3A91" w14:textId="77777777" w:rsidR="00D32059" w:rsidRPr="00105BC2" w:rsidRDefault="00105BC2" w:rsidP="00105BC2">
            <w:pPr>
              <w:rPr>
                <w:sz w:val="16"/>
                <w:szCs w:val="16"/>
              </w:rPr>
            </w:pPr>
            <w:r w:rsidRPr="00105BC2">
              <w:rPr>
                <w:sz w:val="16"/>
                <w:szCs w:val="16"/>
              </w:rPr>
              <w:t>50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8F6BE0A" w14:textId="77777777" w:rsidR="00D32059" w:rsidRPr="00105BC2" w:rsidRDefault="00105BC2" w:rsidP="00105BC2">
            <w:pPr>
              <w:rPr>
                <w:sz w:val="16"/>
                <w:szCs w:val="16"/>
              </w:rPr>
            </w:pPr>
            <w:r w:rsidRPr="00105BC2">
              <w:rPr>
                <w:sz w:val="16"/>
                <w:szCs w:val="16"/>
              </w:rPr>
              <w:t>50</w:t>
            </w:r>
          </w:p>
        </w:tc>
        <w:tc>
          <w:tcPr>
            <w:tcW w:w="5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5CE57F04" w14:textId="77777777" w:rsidR="00D32059" w:rsidRPr="00105BC2" w:rsidRDefault="00105BC2" w:rsidP="00105BC2">
            <w:pPr>
              <w:rPr>
                <w:sz w:val="16"/>
                <w:szCs w:val="16"/>
              </w:rPr>
            </w:pPr>
            <w:r w:rsidRPr="00105BC2">
              <w:rPr>
                <w:sz w:val="16"/>
                <w:szCs w:val="16"/>
              </w:rPr>
              <w:t>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6B46A02E"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65" w:type="dxa"/>
              <w:bottom w:w="0" w:type="dxa"/>
              <w:right w:w="65" w:type="dxa"/>
            </w:tcMar>
            <w:hideMark/>
          </w:tcPr>
          <w:p w14:paraId="0F7BFBDA" w14:textId="77777777" w:rsidR="00D32059" w:rsidRPr="00105BC2" w:rsidRDefault="00105BC2" w:rsidP="00105BC2">
            <w:pPr>
              <w:rPr>
                <w:sz w:val="16"/>
                <w:szCs w:val="16"/>
              </w:rPr>
            </w:pPr>
            <w:r w:rsidRPr="00105BC2">
              <w:rPr>
                <w:sz w:val="16"/>
                <w:szCs w:val="16"/>
              </w:rPr>
              <w:t>60</w:t>
            </w:r>
          </w:p>
        </w:tc>
      </w:tr>
      <w:tr w:rsidR="00105BC2" w:rsidRPr="00105BC2" w14:paraId="2A31A84C" w14:textId="77777777" w:rsidTr="00105BC2">
        <w:trPr>
          <w:trHeight w:val="367"/>
        </w:trPr>
        <w:tc>
          <w:tcPr>
            <w:tcW w:w="292" w:type="dxa"/>
            <w:tcBorders>
              <w:top w:val="single" w:sz="8" w:space="0" w:color="FFFFFF"/>
              <w:left w:val="single" w:sz="8" w:space="0" w:color="FFFFFF"/>
              <w:bottom w:val="single" w:sz="8" w:space="0" w:color="FFFFFF"/>
              <w:right w:val="single" w:sz="8" w:space="0" w:color="FFFFFF"/>
            </w:tcBorders>
            <w:shd w:val="clear" w:color="auto" w:fill="4F81BD"/>
            <w:tcMar>
              <w:top w:w="15" w:type="dxa"/>
              <w:left w:w="65" w:type="dxa"/>
              <w:bottom w:w="0" w:type="dxa"/>
              <w:right w:w="65" w:type="dxa"/>
            </w:tcMar>
            <w:hideMark/>
          </w:tcPr>
          <w:p w14:paraId="2B28DD93" w14:textId="77777777" w:rsidR="00D32059" w:rsidRPr="00105BC2" w:rsidRDefault="00105BC2" w:rsidP="00105BC2">
            <w:pPr>
              <w:rPr>
                <w:sz w:val="16"/>
                <w:szCs w:val="16"/>
              </w:rPr>
            </w:pPr>
            <w:r w:rsidRPr="00105BC2">
              <w:rPr>
                <w:b/>
                <w:bCs/>
                <w:sz w:val="16"/>
                <w:szCs w:val="16"/>
              </w:rPr>
              <w:t>12</w:t>
            </w:r>
          </w:p>
        </w:tc>
        <w:tc>
          <w:tcPr>
            <w:tcW w:w="29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9C90F6A" w14:textId="77777777" w:rsidR="00D32059" w:rsidRPr="00105BC2" w:rsidRDefault="00105BC2" w:rsidP="00105BC2">
            <w:pPr>
              <w:rPr>
                <w:sz w:val="16"/>
                <w:szCs w:val="16"/>
              </w:rPr>
            </w:pPr>
            <w:r w:rsidRPr="00105BC2">
              <w:rPr>
                <w:sz w:val="16"/>
                <w:szCs w:val="16"/>
              </w:rPr>
              <w:t>5</w:t>
            </w:r>
          </w:p>
        </w:tc>
        <w:tc>
          <w:tcPr>
            <w:tcW w:w="3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1614C7F" w14:textId="77777777" w:rsidR="00D32059" w:rsidRPr="00105BC2" w:rsidRDefault="00105BC2" w:rsidP="00105BC2">
            <w:pPr>
              <w:rPr>
                <w:sz w:val="16"/>
                <w:szCs w:val="16"/>
              </w:rPr>
            </w:pPr>
            <w:r w:rsidRPr="00105BC2">
              <w:rPr>
                <w:sz w:val="16"/>
                <w:szCs w:val="16"/>
              </w:rPr>
              <w:t>5</w:t>
            </w:r>
          </w:p>
        </w:tc>
        <w:tc>
          <w:tcPr>
            <w:tcW w:w="4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CC068B2"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C7D5638"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F618F37"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CC007E5" w14:textId="77777777" w:rsidR="00D32059" w:rsidRPr="00105BC2" w:rsidRDefault="00105BC2" w:rsidP="00105BC2">
            <w:pPr>
              <w:rPr>
                <w:sz w:val="16"/>
                <w:szCs w:val="16"/>
              </w:rPr>
            </w:pPr>
            <w:r w:rsidRPr="00105BC2">
              <w:rPr>
                <w:sz w:val="16"/>
                <w:szCs w:val="16"/>
              </w:rPr>
              <w:t>5</w:t>
            </w:r>
          </w:p>
        </w:tc>
        <w:tc>
          <w:tcPr>
            <w:tcW w:w="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DFBD102"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08DF418"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0DA29AA" w14:textId="77777777" w:rsidR="00D32059" w:rsidRPr="00105BC2" w:rsidRDefault="00105BC2" w:rsidP="00105BC2">
            <w:pPr>
              <w:rPr>
                <w:sz w:val="16"/>
                <w:szCs w:val="16"/>
              </w:rPr>
            </w:pPr>
            <w:r w:rsidRPr="00105BC2">
              <w:rPr>
                <w:sz w:val="16"/>
                <w:szCs w:val="16"/>
              </w:rPr>
              <w:t>5</w:t>
            </w:r>
          </w:p>
        </w:tc>
        <w:tc>
          <w:tcPr>
            <w:tcW w:w="62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0C7D3CA5" w14:textId="77777777" w:rsidR="00D32059" w:rsidRPr="00105BC2" w:rsidRDefault="00105BC2" w:rsidP="00105BC2">
            <w:pPr>
              <w:rPr>
                <w:sz w:val="16"/>
                <w:szCs w:val="16"/>
              </w:rPr>
            </w:pPr>
            <w:r w:rsidRPr="00105BC2">
              <w:rPr>
                <w:sz w:val="16"/>
                <w:szCs w:val="16"/>
              </w:rPr>
              <w:t>5</w:t>
            </w:r>
          </w:p>
        </w:tc>
        <w:tc>
          <w:tcPr>
            <w:tcW w:w="457" w:type="dxa"/>
            <w:gridSpan w:val="3"/>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3B8C5045" w14:textId="77777777" w:rsidR="00D32059" w:rsidRPr="00105BC2" w:rsidRDefault="00105BC2" w:rsidP="00105BC2">
            <w:pPr>
              <w:rPr>
                <w:sz w:val="16"/>
                <w:szCs w:val="16"/>
              </w:rPr>
            </w:pPr>
            <w:r w:rsidRPr="00105BC2">
              <w:rPr>
                <w:sz w:val="16"/>
                <w:szCs w:val="16"/>
              </w:rPr>
              <w:t>5</w:t>
            </w:r>
          </w:p>
        </w:tc>
        <w:tc>
          <w:tcPr>
            <w:tcW w:w="4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0F0481A" w14:textId="77777777" w:rsidR="00D32059" w:rsidRPr="00105BC2" w:rsidRDefault="00105BC2" w:rsidP="00105BC2">
            <w:pPr>
              <w:rPr>
                <w:sz w:val="16"/>
                <w:szCs w:val="16"/>
              </w:rPr>
            </w:pPr>
            <w:r w:rsidRPr="00105BC2">
              <w:rPr>
                <w:sz w:val="16"/>
                <w:szCs w:val="16"/>
              </w:rPr>
              <w:t>5</w:t>
            </w:r>
          </w:p>
        </w:tc>
        <w:tc>
          <w:tcPr>
            <w:tcW w:w="1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D0AC989" w14:textId="77777777" w:rsidR="00105BC2" w:rsidRPr="00105BC2" w:rsidRDefault="00105BC2" w:rsidP="00105BC2">
            <w:pPr>
              <w:rPr>
                <w:sz w:val="16"/>
                <w:szCs w:val="16"/>
              </w:rPr>
            </w:pPr>
          </w:p>
        </w:tc>
        <w:tc>
          <w:tcPr>
            <w:tcW w:w="612"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51E28088" w14:textId="77777777" w:rsidR="00D32059" w:rsidRPr="00105BC2" w:rsidRDefault="00105BC2" w:rsidP="00105BC2">
            <w:pPr>
              <w:rPr>
                <w:sz w:val="16"/>
                <w:szCs w:val="16"/>
              </w:rPr>
            </w:pPr>
            <w:r w:rsidRPr="00105BC2">
              <w:rPr>
                <w:sz w:val="16"/>
                <w:szCs w:val="16"/>
              </w:rPr>
              <w:t>50</w:t>
            </w:r>
          </w:p>
        </w:tc>
        <w:tc>
          <w:tcPr>
            <w:tcW w:w="67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7969D3AB" w14:textId="77777777" w:rsidR="00D32059" w:rsidRPr="00105BC2" w:rsidRDefault="00105BC2" w:rsidP="00105BC2">
            <w:pPr>
              <w:rPr>
                <w:sz w:val="16"/>
                <w:szCs w:val="16"/>
              </w:rPr>
            </w:pPr>
            <w:r w:rsidRPr="00105BC2">
              <w:rPr>
                <w:sz w:val="16"/>
                <w:szCs w:val="16"/>
              </w:rPr>
              <w:t>0</w:t>
            </w:r>
          </w:p>
        </w:tc>
        <w:tc>
          <w:tcPr>
            <w:tcW w:w="5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6BEA4765" w14:textId="77777777" w:rsidR="00D32059" w:rsidRPr="00105BC2" w:rsidRDefault="00105BC2" w:rsidP="00105BC2">
            <w:pPr>
              <w:rPr>
                <w:sz w:val="16"/>
                <w:szCs w:val="16"/>
              </w:rPr>
            </w:pPr>
            <w:r w:rsidRPr="00105BC2">
              <w:rPr>
                <w:sz w:val="16"/>
                <w:szCs w:val="16"/>
              </w:rPr>
              <w:t>50</w:t>
            </w:r>
          </w:p>
        </w:tc>
        <w:tc>
          <w:tcPr>
            <w:tcW w:w="194"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15C1ECB3" w14:textId="77777777" w:rsidR="00105BC2" w:rsidRPr="00105BC2" w:rsidRDefault="00105BC2" w:rsidP="00105BC2">
            <w:pPr>
              <w:rPr>
                <w:sz w:val="16"/>
                <w:szCs w:val="16"/>
              </w:rPr>
            </w:pPr>
          </w:p>
        </w:tc>
        <w:tc>
          <w:tcPr>
            <w:tcW w:w="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65" w:type="dxa"/>
              <w:bottom w:w="0" w:type="dxa"/>
              <w:right w:w="65" w:type="dxa"/>
            </w:tcMar>
            <w:hideMark/>
          </w:tcPr>
          <w:p w14:paraId="4BA23E02" w14:textId="77777777" w:rsidR="00D32059" w:rsidRPr="00105BC2" w:rsidRDefault="00105BC2" w:rsidP="00105BC2">
            <w:pPr>
              <w:rPr>
                <w:sz w:val="16"/>
                <w:szCs w:val="16"/>
              </w:rPr>
            </w:pPr>
            <w:r w:rsidRPr="00105BC2">
              <w:rPr>
                <w:sz w:val="16"/>
                <w:szCs w:val="16"/>
              </w:rPr>
              <w:t>60</w:t>
            </w:r>
          </w:p>
        </w:tc>
      </w:tr>
    </w:tbl>
    <w:p w14:paraId="4E122FB8" w14:textId="77777777" w:rsidR="00105BC2" w:rsidRDefault="00105BC2" w:rsidP="00644ECE"/>
    <w:p w14:paraId="2ABD83F5" w14:textId="77777777" w:rsidR="00105BC2" w:rsidRDefault="00105BC2" w:rsidP="00644ECE">
      <w:r>
        <w:t>Here is a (badly formatted) table of some possible configurations of the experiment and their resultant number of trials.</w:t>
      </w:r>
      <w:r>
        <w:br/>
      </w:r>
      <w:r>
        <w:br/>
        <w:t>%Target, % Random, and % Antonym refer to the percentage of meanings that will be seen with each type of target/distractor in the testing phase. Thus for configuration 1 each meaning is seen a total number of 3 times- once as a target (how it is learned, be that congruently or incongruently), once with its antonym, and once with a random (or pseudorandom) meaning.</w:t>
      </w:r>
    </w:p>
    <w:p w14:paraId="437C06E0" w14:textId="77777777" w:rsidR="008D294B" w:rsidRPr="00644ECE" w:rsidRDefault="008D294B" w:rsidP="00644ECE"/>
    <w:sectPr w:rsidR="008D294B" w:rsidRPr="00644ECE">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Nielsen" w:date="2016-10-23T15:36:00Z" w:initials="AN">
    <w:p w14:paraId="3B6B4E2F" w14:textId="77777777" w:rsidR="005811D8" w:rsidRDefault="005811D8">
      <w:pPr>
        <w:pStyle w:val="CommentText"/>
      </w:pPr>
      <w:r>
        <w:rPr>
          <w:rStyle w:val="CommentReference"/>
        </w:rPr>
        <w:annotationRef/>
      </w:r>
      <w:r>
        <w:t xml:space="preserve">What kinds of measures are actually used to quantify these notions about </w:t>
      </w:r>
      <w:proofErr w:type="spellStart"/>
      <w:r>
        <w:t>markedness</w:t>
      </w:r>
      <w:proofErr w:type="spellEnd"/>
      <w:r>
        <w:t xml:space="preserve">, or are they broadly described but not parameterized? </w:t>
      </w:r>
    </w:p>
    <w:p w14:paraId="1EA32ABB" w14:textId="77777777" w:rsidR="005811D8" w:rsidRDefault="005811D8">
      <w:pPr>
        <w:pStyle w:val="CommentText"/>
      </w:pPr>
    </w:p>
    <w:p w14:paraId="74AB109C" w14:textId="77777777" w:rsidR="005811D8" w:rsidRDefault="005811D8">
      <w:pPr>
        <w:pStyle w:val="CommentText"/>
      </w:pPr>
      <w:r>
        <w:t xml:space="preserve">Has anyone used a measure like </w:t>
      </w:r>
      <w:proofErr w:type="spellStart"/>
      <w:r>
        <w:t>phonotactic</w:t>
      </w:r>
      <w:proofErr w:type="spellEnd"/>
      <w:r>
        <w:t xml:space="preserve"> probability (</w:t>
      </w:r>
      <w:proofErr w:type="spellStart"/>
      <w:r>
        <w:t>Vitevitch</w:t>
      </w:r>
      <w:proofErr w:type="spellEnd"/>
      <w:r>
        <w:t xml:space="preserve"> et al., 1997) on ideophones?</w:t>
      </w:r>
    </w:p>
  </w:comment>
  <w:comment w:id="1" w:author="Alan Nielsen" w:date="2016-10-20T10:59:00Z" w:initials="AN">
    <w:p w14:paraId="61A93837" w14:textId="77777777" w:rsidR="00F229FB" w:rsidRDefault="00F229FB">
      <w:pPr>
        <w:pStyle w:val="CommentText"/>
      </w:pPr>
      <w:r>
        <w:rPr>
          <w:rStyle w:val="CommentReference"/>
        </w:rPr>
        <w:annotationRef/>
      </w:r>
      <w:r>
        <w:t>What percentage of normal words use reduplication?</w:t>
      </w:r>
    </w:p>
  </w:comment>
  <w:comment w:id="3" w:author="Alan Nielsen" w:date="2016-10-20T12:06:00Z" w:initials="AN">
    <w:p w14:paraId="33DE8673" w14:textId="77777777" w:rsidR="00E52B3C" w:rsidRDefault="00E52B3C">
      <w:pPr>
        <w:pStyle w:val="CommentText"/>
      </w:pPr>
      <w:r>
        <w:rPr>
          <w:rStyle w:val="CommentReference"/>
        </w:rPr>
        <w:annotationRef/>
      </w:r>
      <w:r>
        <w:t>Needed</w:t>
      </w:r>
    </w:p>
  </w:comment>
  <w:comment w:id="4" w:author="Alan Nielsen" w:date="2016-10-20T11:59:00Z" w:initials="AN">
    <w:p w14:paraId="7AD8B5E7" w14:textId="77777777" w:rsidR="00A864EC" w:rsidRDefault="00A864EC">
      <w:pPr>
        <w:pStyle w:val="CommentText"/>
      </w:pPr>
      <w:r>
        <w:rPr>
          <w:rStyle w:val="CommentReference"/>
        </w:rPr>
        <w:annotationRef/>
      </w:r>
      <w:r>
        <w:t>This bit is immediately important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B109C" w15:done="0"/>
  <w15:commentEx w15:paraId="61A93837" w15:done="0"/>
  <w15:commentEx w15:paraId="33DE8673" w15:done="0"/>
  <w15:commentEx w15:paraId="7AD8B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D3B99"/>
    <w:multiLevelType w:val="hybridMultilevel"/>
    <w:tmpl w:val="B31A64B4"/>
    <w:lvl w:ilvl="0" w:tplc="B5B8D702">
      <w:start w:val="1"/>
      <w:numFmt w:val="upperLetter"/>
      <w:lvlText w:val="%1)"/>
      <w:lvlJc w:val="left"/>
      <w:pPr>
        <w:tabs>
          <w:tab w:val="num" w:pos="720"/>
        </w:tabs>
        <w:ind w:left="720" w:hanging="360"/>
      </w:pPr>
      <w:rPr>
        <w:rFonts w:asciiTheme="minorHAnsi" w:eastAsiaTheme="minorHAnsi" w:hAnsiTheme="minorHAnsi" w:cstheme="minorBidi"/>
      </w:rPr>
    </w:lvl>
    <w:lvl w:ilvl="1" w:tplc="1EC02868" w:tentative="1">
      <w:start w:val="1"/>
      <w:numFmt w:val="lowerLetter"/>
      <w:lvlText w:val="%2)"/>
      <w:lvlJc w:val="left"/>
      <w:pPr>
        <w:tabs>
          <w:tab w:val="num" w:pos="1440"/>
        </w:tabs>
        <w:ind w:left="1440" w:hanging="360"/>
      </w:pPr>
    </w:lvl>
    <w:lvl w:ilvl="2" w:tplc="99722A1C" w:tentative="1">
      <w:start w:val="1"/>
      <w:numFmt w:val="lowerLetter"/>
      <w:lvlText w:val="%3)"/>
      <w:lvlJc w:val="left"/>
      <w:pPr>
        <w:tabs>
          <w:tab w:val="num" w:pos="2160"/>
        </w:tabs>
        <w:ind w:left="2160" w:hanging="360"/>
      </w:pPr>
    </w:lvl>
    <w:lvl w:ilvl="3" w:tplc="B93A9134" w:tentative="1">
      <w:start w:val="1"/>
      <w:numFmt w:val="lowerLetter"/>
      <w:lvlText w:val="%4)"/>
      <w:lvlJc w:val="left"/>
      <w:pPr>
        <w:tabs>
          <w:tab w:val="num" w:pos="2880"/>
        </w:tabs>
        <w:ind w:left="2880" w:hanging="360"/>
      </w:pPr>
    </w:lvl>
    <w:lvl w:ilvl="4" w:tplc="E1C831CC" w:tentative="1">
      <w:start w:val="1"/>
      <w:numFmt w:val="lowerLetter"/>
      <w:lvlText w:val="%5)"/>
      <w:lvlJc w:val="left"/>
      <w:pPr>
        <w:tabs>
          <w:tab w:val="num" w:pos="3600"/>
        </w:tabs>
        <w:ind w:left="3600" w:hanging="360"/>
      </w:pPr>
    </w:lvl>
    <w:lvl w:ilvl="5" w:tplc="B4FEF528" w:tentative="1">
      <w:start w:val="1"/>
      <w:numFmt w:val="lowerLetter"/>
      <w:lvlText w:val="%6)"/>
      <w:lvlJc w:val="left"/>
      <w:pPr>
        <w:tabs>
          <w:tab w:val="num" w:pos="4320"/>
        </w:tabs>
        <w:ind w:left="4320" w:hanging="360"/>
      </w:pPr>
    </w:lvl>
    <w:lvl w:ilvl="6" w:tplc="9BC8EDF8" w:tentative="1">
      <w:start w:val="1"/>
      <w:numFmt w:val="lowerLetter"/>
      <w:lvlText w:val="%7)"/>
      <w:lvlJc w:val="left"/>
      <w:pPr>
        <w:tabs>
          <w:tab w:val="num" w:pos="5040"/>
        </w:tabs>
        <w:ind w:left="5040" w:hanging="360"/>
      </w:pPr>
    </w:lvl>
    <w:lvl w:ilvl="7" w:tplc="D542CD3E" w:tentative="1">
      <w:start w:val="1"/>
      <w:numFmt w:val="lowerLetter"/>
      <w:lvlText w:val="%8)"/>
      <w:lvlJc w:val="left"/>
      <w:pPr>
        <w:tabs>
          <w:tab w:val="num" w:pos="5760"/>
        </w:tabs>
        <w:ind w:left="5760" w:hanging="360"/>
      </w:pPr>
    </w:lvl>
    <w:lvl w:ilvl="8" w:tplc="5A560FF8" w:tentative="1">
      <w:start w:val="1"/>
      <w:numFmt w:val="lowerLetter"/>
      <w:lvlText w:val="%9)"/>
      <w:lvlJc w:val="left"/>
      <w:pPr>
        <w:tabs>
          <w:tab w:val="num" w:pos="6480"/>
        </w:tabs>
        <w:ind w:left="6480" w:hanging="360"/>
      </w:pPr>
    </w:lvl>
  </w:abstractNum>
  <w:abstractNum w:abstractNumId="1">
    <w:nsid w:val="31FD746D"/>
    <w:multiLevelType w:val="hybridMultilevel"/>
    <w:tmpl w:val="7D744EF4"/>
    <w:lvl w:ilvl="0" w:tplc="5B80D19E">
      <w:start w:val="1"/>
      <w:numFmt w:val="decimal"/>
      <w:lvlText w:val="%1)"/>
      <w:lvlJc w:val="left"/>
      <w:pPr>
        <w:tabs>
          <w:tab w:val="num" w:pos="720"/>
        </w:tabs>
        <w:ind w:left="720" w:hanging="360"/>
      </w:pPr>
    </w:lvl>
    <w:lvl w:ilvl="1" w:tplc="531AA610" w:tentative="1">
      <w:start w:val="1"/>
      <w:numFmt w:val="decimal"/>
      <w:lvlText w:val="%2)"/>
      <w:lvlJc w:val="left"/>
      <w:pPr>
        <w:tabs>
          <w:tab w:val="num" w:pos="1440"/>
        </w:tabs>
        <w:ind w:left="1440" w:hanging="360"/>
      </w:pPr>
    </w:lvl>
    <w:lvl w:ilvl="2" w:tplc="262CC4A8" w:tentative="1">
      <w:start w:val="1"/>
      <w:numFmt w:val="decimal"/>
      <w:lvlText w:val="%3)"/>
      <w:lvlJc w:val="left"/>
      <w:pPr>
        <w:tabs>
          <w:tab w:val="num" w:pos="2160"/>
        </w:tabs>
        <w:ind w:left="2160" w:hanging="360"/>
      </w:pPr>
    </w:lvl>
    <w:lvl w:ilvl="3" w:tplc="1B56FEFC" w:tentative="1">
      <w:start w:val="1"/>
      <w:numFmt w:val="decimal"/>
      <w:lvlText w:val="%4)"/>
      <w:lvlJc w:val="left"/>
      <w:pPr>
        <w:tabs>
          <w:tab w:val="num" w:pos="2880"/>
        </w:tabs>
        <w:ind w:left="2880" w:hanging="360"/>
      </w:pPr>
    </w:lvl>
    <w:lvl w:ilvl="4" w:tplc="9A9CDFA0" w:tentative="1">
      <w:start w:val="1"/>
      <w:numFmt w:val="decimal"/>
      <w:lvlText w:val="%5)"/>
      <w:lvlJc w:val="left"/>
      <w:pPr>
        <w:tabs>
          <w:tab w:val="num" w:pos="3600"/>
        </w:tabs>
        <w:ind w:left="3600" w:hanging="360"/>
      </w:pPr>
    </w:lvl>
    <w:lvl w:ilvl="5" w:tplc="81843802" w:tentative="1">
      <w:start w:val="1"/>
      <w:numFmt w:val="decimal"/>
      <w:lvlText w:val="%6)"/>
      <w:lvlJc w:val="left"/>
      <w:pPr>
        <w:tabs>
          <w:tab w:val="num" w:pos="4320"/>
        </w:tabs>
        <w:ind w:left="4320" w:hanging="360"/>
      </w:pPr>
    </w:lvl>
    <w:lvl w:ilvl="6" w:tplc="36B64C5C" w:tentative="1">
      <w:start w:val="1"/>
      <w:numFmt w:val="decimal"/>
      <w:lvlText w:val="%7)"/>
      <w:lvlJc w:val="left"/>
      <w:pPr>
        <w:tabs>
          <w:tab w:val="num" w:pos="5040"/>
        </w:tabs>
        <w:ind w:left="5040" w:hanging="360"/>
      </w:pPr>
    </w:lvl>
    <w:lvl w:ilvl="7" w:tplc="CF9A038E" w:tentative="1">
      <w:start w:val="1"/>
      <w:numFmt w:val="decimal"/>
      <w:lvlText w:val="%8)"/>
      <w:lvlJc w:val="left"/>
      <w:pPr>
        <w:tabs>
          <w:tab w:val="num" w:pos="5760"/>
        </w:tabs>
        <w:ind w:left="5760" w:hanging="360"/>
      </w:pPr>
    </w:lvl>
    <w:lvl w:ilvl="8" w:tplc="B94C0E3A" w:tentative="1">
      <w:start w:val="1"/>
      <w:numFmt w:val="decimal"/>
      <w:lvlText w:val="%9)"/>
      <w:lvlJc w:val="left"/>
      <w:pPr>
        <w:tabs>
          <w:tab w:val="num" w:pos="6480"/>
        </w:tabs>
        <w:ind w:left="6480" w:hanging="360"/>
      </w:pPr>
    </w:lvl>
  </w:abstractNum>
  <w:abstractNum w:abstractNumId="2">
    <w:nsid w:val="4E6D6C1B"/>
    <w:multiLevelType w:val="hybridMultilevel"/>
    <w:tmpl w:val="18FCD1EA"/>
    <w:lvl w:ilvl="0" w:tplc="88CA4AD6">
      <w:start w:val="1"/>
      <w:numFmt w:val="lowerRoman"/>
      <w:lvlText w:val="%1)"/>
      <w:lvlJc w:val="right"/>
      <w:pPr>
        <w:tabs>
          <w:tab w:val="num" w:pos="720"/>
        </w:tabs>
        <w:ind w:left="720" w:hanging="360"/>
      </w:pPr>
    </w:lvl>
    <w:lvl w:ilvl="1" w:tplc="6B063154" w:tentative="1">
      <w:start w:val="1"/>
      <w:numFmt w:val="lowerRoman"/>
      <w:lvlText w:val="%2)"/>
      <w:lvlJc w:val="right"/>
      <w:pPr>
        <w:tabs>
          <w:tab w:val="num" w:pos="1440"/>
        </w:tabs>
        <w:ind w:left="1440" w:hanging="360"/>
      </w:pPr>
    </w:lvl>
    <w:lvl w:ilvl="2" w:tplc="D674BAA2" w:tentative="1">
      <w:start w:val="1"/>
      <w:numFmt w:val="lowerRoman"/>
      <w:lvlText w:val="%3)"/>
      <w:lvlJc w:val="right"/>
      <w:pPr>
        <w:tabs>
          <w:tab w:val="num" w:pos="2160"/>
        </w:tabs>
        <w:ind w:left="2160" w:hanging="360"/>
      </w:pPr>
    </w:lvl>
    <w:lvl w:ilvl="3" w:tplc="677A293E" w:tentative="1">
      <w:start w:val="1"/>
      <w:numFmt w:val="lowerRoman"/>
      <w:lvlText w:val="%4)"/>
      <w:lvlJc w:val="right"/>
      <w:pPr>
        <w:tabs>
          <w:tab w:val="num" w:pos="2880"/>
        </w:tabs>
        <w:ind w:left="2880" w:hanging="360"/>
      </w:pPr>
    </w:lvl>
    <w:lvl w:ilvl="4" w:tplc="995854B8" w:tentative="1">
      <w:start w:val="1"/>
      <w:numFmt w:val="lowerRoman"/>
      <w:lvlText w:val="%5)"/>
      <w:lvlJc w:val="right"/>
      <w:pPr>
        <w:tabs>
          <w:tab w:val="num" w:pos="3600"/>
        </w:tabs>
        <w:ind w:left="3600" w:hanging="360"/>
      </w:pPr>
    </w:lvl>
    <w:lvl w:ilvl="5" w:tplc="9A344F54" w:tentative="1">
      <w:start w:val="1"/>
      <w:numFmt w:val="lowerRoman"/>
      <w:lvlText w:val="%6)"/>
      <w:lvlJc w:val="right"/>
      <w:pPr>
        <w:tabs>
          <w:tab w:val="num" w:pos="4320"/>
        </w:tabs>
        <w:ind w:left="4320" w:hanging="360"/>
      </w:pPr>
    </w:lvl>
    <w:lvl w:ilvl="6" w:tplc="9FAE6A82" w:tentative="1">
      <w:start w:val="1"/>
      <w:numFmt w:val="lowerRoman"/>
      <w:lvlText w:val="%7)"/>
      <w:lvlJc w:val="right"/>
      <w:pPr>
        <w:tabs>
          <w:tab w:val="num" w:pos="5040"/>
        </w:tabs>
        <w:ind w:left="5040" w:hanging="360"/>
      </w:pPr>
    </w:lvl>
    <w:lvl w:ilvl="7" w:tplc="80BC3C3A" w:tentative="1">
      <w:start w:val="1"/>
      <w:numFmt w:val="lowerRoman"/>
      <w:lvlText w:val="%8)"/>
      <w:lvlJc w:val="right"/>
      <w:pPr>
        <w:tabs>
          <w:tab w:val="num" w:pos="5760"/>
        </w:tabs>
        <w:ind w:left="5760" w:hanging="360"/>
      </w:pPr>
    </w:lvl>
    <w:lvl w:ilvl="8" w:tplc="0DBC3E6A" w:tentative="1">
      <w:start w:val="1"/>
      <w:numFmt w:val="lowerRoman"/>
      <w:lvlText w:val="%9)"/>
      <w:lvlJc w:val="right"/>
      <w:pPr>
        <w:tabs>
          <w:tab w:val="num" w:pos="6480"/>
        </w:tabs>
        <w:ind w:left="6480" w:hanging="360"/>
      </w:pPr>
    </w:lvl>
  </w:abstractNum>
  <w:abstractNum w:abstractNumId="3">
    <w:nsid w:val="521F44BA"/>
    <w:multiLevelType w:val="hybridMultilevel"/>
    <w:tmpl w:val="A46C611A"/>
    <w:lvl w:ilvl="0" w:tplc="90F22DB0">
      <w:start w:val="1"/>
      <w:numFmt w:val="lowerRoman"/>
      <w:lvlText w:val="%1)"/>
      <w:lvlJc w:val="right"/>
      <w:pPr>
        <w:tabs>
          <w:tab w:val="num" w:pos="720"/>
        </w:tabs>
        <w:ind w:left="720" w:hanging="360"/>
      </w:pPr>
    </w:lvl>
    <w:lvl w:ilvl="1" w:tplc="4810FC72" w:tentative="1">
      <w:start w:val="1"/>
      <w:numFmt w:val="lowerRoman"/>
      <w:lvlText w:val="%2)"/>
      <w:lvlJc w:val="right"/>
      <w:pPr>
        <w:tabs>
          <w:tab w:val="num" w:pos="1440"/>
        </w:tabs>
        <w:ind w:left="1440" w:hanging="360"/>
      </w:pPr>
    </w:lvl>
    <w:lvl w:ilvl="2" w:tplc="2DC8ADBC" w:tentative="1">
      <w:start w:val="1"/>
      <w:numFmt w:val="lowerRoman"/>
      <w:lvlText w:val="%3)"/>
      <w:lvlJc w:val="right"/>
      <w:pPr>
        <w:tabs>
          <w:tab w:val="num" w:pos="2160"/>
        </w:tabs>
        <w:ind w:left="2160" w:hanging="360"/>
      </w:pPr>
    </w:lvl>
    <w:lvl w:ilvl="3" w:tplc="B3B84A24" w:tentative="1">
      <w:start w:val="1"/>
      <w:numFmt w:val="lowerRoman"/>
      <w:lvlText w:val="%4)"/>
      <w:lvlJc w:val="right"/>
      <w:pPr>
        <w:tabs>
          <w:tab w:val="num" w:pos="2880"/>
        </w:tabs>
        <w:ind w:left="2880" w:hanging="360"/>
      </w:pPr>
    </w:lvl>
    <w:lvl w:ilvl="4" w:tplc="D8168244" w:tentative="1">
      <w:start w:val="1"/>
      <w:numFmt w:val="lowerRoman"/>
      <w:lvlText w:val="%5)"/>
      <w:lvlJc w:val="right"/>
      <w:pPr>
        <w:tabs>
          <w:tab w:val="num" w:pos="3600"/>
        </w:tabs>
        <w:ind w:left="3600" w:hanging="360"/>
      </w:pPr>
    </w:lvl>
    <w:lvl w:ilvl="5" w:tplc="ECFC0648" w:tentative="1">
      <w:start w:val="1"/>
      <w:numFmt w:val="lowerRoman"/>
      <w:lvlText w:val="%6)"/>
      <w:lvlJc w:val="right"/>
      <w:pPr>
        <w:tabs>
          <w:tab w:val="num" w:pos="4320"/>
        </w:tabs>
        <w:ind w:left="4320" w:hanging="360"/>
      </w:pPr>
    </w:lvl>
    <w:lvl w:ilvl="6" w:tplc="4A8AE162" w:tentative="1">
      <w:start w:val="1"/>
      <w:numFmt w:val="lowerRoman"/>
      <w:lvlText w:val="%7)"/>
      <w:lvlJc w:val="right"/>
      <w:pPr>
        <w:tabs>
          <w:tab w:val="num" w:pos="5040"/>
        </w:tabs>
        <w:ind w:left="5040" w:hanging="360"/>
      </w:pPr>
    </w:lvl>
    <w:lvl w:ilvl="7" w:tplc="0E08AB78" w:tentative="1">
      <w:start w:val="1"/>
      <w:numFmt w:val="lowerRoman"/>
      <w:lvlText w:val="%8)"/>
      <w:lvlJc w:val="right"/>
      <w:pPr>
        <w:tabs>
          <w:tab w:val="num" w:pos="5760"/>
        </w:tabs>
        <w:ind w:left="5760" w:hanging="360"/>
      </w:pPr>
    </w:lvl>
    <w:lvl w:ilvl="8" w:tplc="8B4E97B0" w:tentative="1">
      <w:start w:val="1"/>
      <w:numFmt w:val="lowerRoman"/>
      <w:lvlText w:val="%9)"/>
      <w:lvlJc w:val="right"/>
      <w:pPr>
        <w:tabs>
          <w:tab w:val="num" w:pos="6480"/>
        </w:tabs>
        <w:ind w:left="6480" w:hanging="360"/>
      </w:pPr>
    </w:lvl>
  </w:abstractNum>
  <w:abstractNum w:abstractNumId="4">
    <w:nsid w:val="6D6A3F28"/>
    <w:multiLevelType w:val="hybridMultilevel"/>
    <w:tmpl w:val="50CAC1D6"/>
    <w:lvl w:ilvl="0" w:tplc="79E481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D508F"/>
    <w:multiLevelType w:val="hybridMultilevel"/>
    <w:tmpl w:val="7A407198"/>
    <w:lvl w:ilvl="0" w:tplc="6AD4CAEA">
      <w:start w:val="1"/>
      <w:numFmt w:val="decimal"/>
      <w:lvlText w:val="%1)"/>
      <w:lvlJc w:val="left"/>
      <w:pPr>
        <w:tabs>
          <w:tab w:val="num" w:pos="720"/>
        </w:tabs>
        <w:ind w:left="720" w:hanging="360"/>
      </w:pPr>
    </w:lvl>
    <w:lvl w:ilvl="1" w:tplc="ED94EEE0" w:tentative="1">
      <w:start w:val="1"/>
      <w:numFmt w:val="decimal"/>
      <w:lvlText w:val="%2)"/>
      <w:lvlJc w:val="left"/>
      <w:pPr>
        <w:tabs>
          <w:tab w:val="num" w:pos="1440"/>
        </w:tabs>
        <w:ind w:left="1440" w:hanging="360"/>
      </w:pPr>
    </w:lvl>
    <w:lvl w:ilvl="2" w:tplc="AACE3CE0" w:tentative="1">
      <w:start w:val="1"/>
      <w:numFmt w:val="decimal"/>
      <w:lvlText w:val="%3)"/>
      <w:lvlJc w:val="left"/>
      <w:pPr>
        <w:tabs>
          <w:tab w:val="num" w:pos="2160"/>
        </w:tabs>
        <w:ind w:left="2160" w:hanging="360"/>
      </w:pPr>
    </w:lvl>
    <w:lvl w:ilvl="3" w:tplc="B92EAE00" w:tentative="1">
      <w:start w:val="1"/>
      <w:numFmt w:val="decimal"/>
      <w:lvlText w:val="%4)"/>
      <w:lvlJc w:val="left"/>
      <w:pPr>
        <w:tabs>
          <w:tab w:val="num" w:pos="2880"/>
        </w:tabs>
        <w:ind w:left="2880" w:hanging="360"/>
      </w:pPr>
    </w:lvl>
    <w:lvl w:ilvl="4" w:tplc="A300A8CE" w:tentative="1">
      <w:start w:val="1"/>
      <w:numFmt w:val="decimal"/>
      <w:lvlText w:val="%5)"/>
      <w:lvlJc w:val="left"/>
      <w:pPr>
        <w:tabs>
          <w:tab w:val="num" w:pos="3600"/>
        </w:tabs>
        <w:ind w:left="3600" w:hanging="360"/>
      </w:pPr>
    </w:lvl>
    <w:lvl w:ilvl="5" w:tplc="82A2051E" w:tentative="1">
      <w:start w:val="1"/>
      <w:numFmt w:val="decimal"/>
      <w:lvlText w:val="%6)"/>
      <w:lvlJc w:val="left"/>
      <w:pPr>
        <w:tabs>
          <w:tab w:val="num" w:pos="4320"/>
        </w:tabs>
        <w:ind w:left="4320" w:hanging="360"/>
      </w:pPr>
    </w:lvl>
    <w:lvl w:ilvl="6" w:tplc="CEC26314" w:tentative="1">
      <w:start w:val="1"/>
      <w:numFmt w:val="decimal"/>
      <w:lvlText w:val="%7)"/>
      <w:lvlJc w:val="left"/>
      <w:pPr>
        <w:tabs>
          <w:tab w:val="num" w:pos="5040"/>
        </w:tabs>
        <w:ind w:left="5040" w:hanging="360"/>
      </w:pPr>
    </w:lvl>
    <w:lvl w:ilvl="7" w:tplc="7946DDE6" w:tentative="1">
      <w:start w:val="1"/>
      <w:numFmt w:val="decimal"/>
      <w:lvlText w:val="%8)"/>
      <w:lvlJc w:val="left"/>
      <w:pPr>
        <w:tabs>
          <w:tab w:val="num" w:pos="5760"/>
        </w:tabs>
        <w:ind w:left="5760" w:hanging="360"/>
      </w:pPr>
    </w:lvl>
    <w:lvl w:ilvl="8" w:tplc="53D2F19E" w:tentative="1">
      <w:start w:val="1"/>
      <w:numFmt w:val="decimal"/>
      <w:lvlText w:val="%9)"/>
      <w:lvlJc w:val="left"/>
      <w:pPr>
        <w:tabs>
          <w:tab w:val="num" w:pos="6480"/>
        </w:tabs>
        <w:ind w:left="6480" w:hanging="360"/>
      </w:pPr>
    </w:lvl>
  </w:abstractNum>
  <w:abstractNum w:abstractNumId="6">
    <w:nsid w:val="7DD63CC0"/>
    <w:multiLevelType w:val="hybridMultilevel"/>
    <w:tmpl w:val="96140BB2"/>
    <w:lvl w:ilvl="0" w:tplc="03FE662E">
      <w:start w:val="1"/>
      <w:numFmt w:val="decimal"/>
      <w:lvlText w:val="%1)"/>
      <w:lvlJc w:val="left"/>
      <w:pPr>
        <w:tabs>
          <w:tab w:val="num" w:pos="720"/>
        </w:tabs>
        <w:ind w:left="720" w:hanging="360"/>
      </w:pPr>
    </w:lvl>
    <w:lvl w:ilvl="1" w:tplc="8EC82470" w:tentative="1">
      <w:start w:val="1"/>
      <w:numFmt w:val="decimal"/>
      <w:lvlText w:val="%2)"/>
      <w:lvlJc w:val="left"/>
      <w:pPr>
        <w:tabs>
          <w:tab w:val="num" w:pos="1440"/>
        </w:tabs>
        <w:ind w:left="1440" w:hanging="360"/>
      </w:pPr>
    </w:lvl>
    <w:lvl w:ilvl="2" w:tplc="67E66046" w:tentative="1">
      <w:start w:val="1"/>
      <w:numFmt w:val="decimal"/>
      <w:lvlText w:val="%3)"/>
      <w:lvlJc w:val="left"/>
      <w:pPr>
        <w:tabs>
          <w:tab w:val="num" w:pos="2160"/>
        </w:tabs>
        <w:ind w:left="2160" w:hanging="360"/>
      </w:pPr>
    </w:lvl>
    <w:lvl w:ilvl="3" w:tplc="EA80E992" w:tentative="1">
      <w:start w:val="1"/>
      <w:numFmt w:val="decimal"/>
      <w:lvlText w:val="%4)"/>
      <w:lvlJc w:val="left"/>
      <w:pPr>
        <w:tabs>
          <w:tab w:val="num" w:pos="2880"/>
        </w:tabs>
        <w:ind w:left="2880" w:hanging="360"/>
      </w:pPr>
    </w:lvl>
    <w:lvl w:ilvl="4" w:tplc="434AEFBA" w:tentative="1">
      <w:start w:val="1"/>
      <w:numFmt w:val="decimal"/>
      <w:lvlText w:val="%5)"/>
      <w:lvlJc w:val="left"/>
      <w:pPr>
        <w:tabs>
          <w:tab w:val="num" w:pos="3600"/>
        </w:tabs>
        <w:ind w:left="3600" w:hanging="360"/>
      </w:pPr>
    </w:lvl>
    <w:lvl w:ilvl="5" w:tplc="5552924E" w:tentative="1">
      <w:start w:val="1"/>
      <w:numFmt w:val="decimal"/>
      <w:lvlText w:val="%6)"/>
      <w:lvlJc w:val="left"/>
      <w:pPr>
        <w:tabs>
          <w:tab w:val="num" w:pos="4320"/>
        </w:tabs>
        <w:ind w:left="4320" w:hanging="360"/>
      </w:pPr>
    </w:lvl>
    <w:lvl w:ilvl="6" w:tplc="26DC0CC4" w:tentative="1">
      <w:start w:val="1"/>
      <w:numFmt w:val="decimal"/>
      <w:lvlText w:val="%7)"/>
      <w:lvlJc w:val="left"/>
      <w:pPr>
        <w:tabs>
          <w:tab w:val="num" w:pos="5040"/>
        </w:tabs>
        <w:ind w:left="5040" w:hanging="360"/>
      </w:pPr>
    </w:lvl>
    <w:lvl w:ilvl="7" w:tplc="0A7472F2" w:tentative="1">
      <w:start w:val="1"/>
      <w:numFmt w:val="decimal"/>
      <w:lvlText w:val="%8)"/>
      <w:lvlJc w:val="left"/>
      <w:pPr>
        <w:tabs>
          <w:tab w:val="num" w:pos="5760"/>
        </w:tabs>
        <w:ind w:left="5760" w:hanging="360"/>
      </w:pPr>
    </w:lvl>
    <w:lvl w:ilvl="8" w:tplc="09184DB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BB"/>
    <w:rsid w:val="000957BB"/>
    <w:rsid w:val="000C7957"/>
    <w:rsid w:val="00105BC2"/>
    <w:rsid w:val="00122BDD"/>
    <w:rsid w:val="001D3D87"/>
    <w:rsid w:val="00351D2E"/>
    <w:rsid w:val="003739B3"/>
    <w:rsid w:val="004A35F7"/>
    <w:rsid w:val="0056080D"/>
    <w:rsid w:val="005811D8"/>
    <w:rsid w:val="005A533B"/>
    <w:rsid w:val="005B6435"/>
    <w:rsid w:val="00633E6D"/>
    <w:rsid w:val="00644ECE"/>
    <w:rsid w:val="008D294B"/>
    <w:rsid w:val="00901DC6"/>
    <w:rsid w:val="009E7CFD"/>
    <w:rsid w:val="00A22B26"/>
    <w:rsid w:val="00A46D9E"/>
    <w:rsid w:val="00A864EC"/>
    <w:rsid w:val="00B07D14"/>
    <w:rsid w:val="00B81AF1"/>
    <w:rsid w:val="00B94829"/>
    <w:rsid w:val="00BA431D"/>
    <w:rsid w:val="00C3325E"/>
    <w:rsid w:val="00C50AD7"/>
    <w:rsid w:val="00D32059"/>
    <w:rsid w:val="00DF686D"/>
    <w:rsid w:val="00E52B3C"/>
    <w:rsid w:val="00F2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0873"/>
  <w15:docId w15:val="{F7EEED8A-CDC2-448D-B6BC-7C23FD5A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B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3D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64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3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E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33E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2B2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229FB"/>
    <w:rPr>
      <w:sz w:val="16"/>
      <w:szCs w:val="16"/>
    </w:rPr>
  </w:style>
  <w:style w:type="paragraph" w:styleId="CommentText">
    <w:name w:val="annotation text"/>
    <w:basedOn w:val="Normal"/>
    <w:link w:val="CommentTextChar"/>
    <w:uiPriority w:val="99"/>
    <w:semiHidden/>
    <w:unhideWhenUsed/>
    <w:rsid w:val="00F229FB"/>
    <w:pPr>
      <w:spacing w:line="240" w:lineRule="auto"/>
    </w:pPr>
    <w:rPr>
      <w:sz w:val="20"/>
      <w:szCs w:val="20"/>
    </w:rPr>
  </w:style>
  <w:style w:type="character" w:customStyle="1" w:styleId="CommentTextChar">
    <w:name w:val="Comment Text Char"/>
    <w:basedOn w:val="DefaultParagraphFont"/>
    <w:link w:val="CommentText"/>
    <w:uiPriority w:val="99"/>
    <w:semiHidden/>
    <w:rsid w:val="00F229FB"/>
    <w:rPr>
      <w:sz w:val="20"/>
      <w:szCs w:val="20"/>
    </w:rPr>
  </w:style>
  <w:style w:type="paragraph" w:styleId="CommentSubject">
    <w:name w:val="annotation subject"/>
    <w:basedOn w:val="CommentText"/>
    <w:next w:val="CommentText"/>
    <w:link w:val="CommentSubjectChar"/>
    <w:uiPriority w:val="99"/>
    <w:semiHidden/>
    <w:unhideWhenUsed/>
    <w:rsid w:val="00F229FB"/>
    <w:rPr>
      <w:b/>
      <w:bCs/>
    </w:rPr>
  </w:style>
  <w:style w:type="character" w:customStyle="1" w:styleId="CommentSubjectChar">
    <w:name w:val="Comment Subject Char"/>
    <w:basedOn w:val="CommentTextChar"/>
    <w:link w:val="CommentSubject"/>
    <w:uiPriority w:val="99"/>
    <w:semiHidden/>
    <w:rsid w:val="00F229FB"/>
    <w:rPr>
      <w:b/>
      <w:bCs/>
      <w:sz w:val="20"/>
      <w:szCs w:val="20"/>
    </w:rPr>
  </w:style>
  <w:style w:type="paragraph" w:styleId="BalloonText">
    <w:name w:val="Balloon Text"/>
    <w:basedOn w:val="Normal"/>
    <w:link w:val="BalloonTextChar"/>
    <w:uiPriority w:val="99"/>
    <w:semiHidden/>
    <w:unhideWhenUsed/>
    <w:rsid w:val="00F2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FB"/>
    <w:rPr>
      <w:rFonts w:ascii="Tahoma" w:hAnsi="Tahoma" w:cs="Tahoma"/>
      <w:sz w:val="16"/>
      <w:szCs w:val="16"/>
    </w:rPr>
  </w:style>
  <w:style w:type="paragraph" w:styleId="NoSpacing">
    <w:name w:val="No Spacing"/>
    <w:uiPriority w:val="1"/>
    <w:qFormat/>
    <w:rsid w:val="001D3D87"/>
    <w:pPr>
      <w:spacing w:after="0" w:line="240" w:lineRule="auto"/>
    </w:pPr>
  </w:style>
  <w:style w:type="character" w:customStyle="1" w:styleId="Heading4Char">
    <w:name w:val="Heading 4 Char"/>
    <w:basedOn w:val="DefaultParagraphFont"/>
    <w:link w:val="Heading4"/>
    <w:uiPriority w:val="9"/>
    <w:rsid w:val="001D3D8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3D87"/>
    <w:pPr>
      <w:ind w:left="720"/>
      <w:contextualSpacing/>
    </w:pPr>
  </w:style>
  <w:style w:type="character" w:customStyle="1" w:styleId="Heading5Char">
    <w:name w:val="Heading 5 Char"/>
    <w:basedOn w:val="DefaultParagraphFont"/>
    <w:link w:val="Heading5"/>
    <w:uiPriority w:val="9"/>
    <w:rsid w:val="00A864E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105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714">
      <w:bodyDiv w:val="1"/>
      <w:marLeft w:val="0"/>
      <w:marRight w:val="0"/>
      <w:marTop w:val="0"/>
      <w:marBottom w:val="0"/>
      <w:divBdr>
        <w:top w:val="none" w:sz="0" w:space="0" w:color="auto"/>
        <w:left w:val="none" w:sz="0" w:space="0" w:color="auto"/>
        <w:bottom w:val="none" w:sz="0" w:space="0" w:color="auto"/>
        <w:right w:val="none" w:sz="0" w:space="0" w:color="auto"/>
      </w:divBdr>
    </w:div>
    <w:div w:id="85924859">
      <w:bodyDiv w:val="1"/>
      <w:marLeft w:val="0"/>
      <w:marRight w:val="0"/>
      <w:marTop w:val="0"/>
      <w:marBottom w:val="0"/>
      <w:divBdr>
        <w:top w:val="none" w:sz="0" w:space="0" w:color="auto"/>
        <w:left w:val="none" w:sz="0" w:space="0" w:color="auto"/>
        <w:bottom w:val="none" w:sz="0" w:space="0" w:color="auto"/>
        <w:right w:val="none" w:sz="0" w:space="0" w:color="auto"/>
      </w:divBdr>
    </w:div>
    <w:div w:id="168301210">
      <w:bodyDiv w:val="1"/>
      <w:marLeft w:val="0"/>
      <w:marRight w:val="0"/>
      <w:marTop w:val="0"/>
      <w:marBottom w:val="0"/>
      <w:divBdr>
        <w:top w:val="none" w:sz="0" w:space="0" w:color="auto"/>
        <w:left w:val="none" w:sz="0" w:space="0" w:color="auto"/>
        <w:bottom w:val="none" w:sz="0" w:space="0" w:color="auto"/>
        <w:right w:val="none" w:sz="0" w:space="0" w:color="auto"/>
      </w:divBdr>
      <w:divsChild>
        <w:div w:id="1908491839">
          <w:marLeft w:val="547"/>
          <w:marRight w:val="0"/>
          <w:marTop w:val="0"/>
          <w:marBottom w:val="0"/>
          <w:divBdr>
            <w:top w:val="none" w:sz="0" w:space="0" w:color="auto"/>
            <w:left w:val="none" w:sz="0" w:space="0" w:color="auto"/>
            <w:bottom w:val="none" w:sz="0" w:space="0" w:color="auto"/>
            <w:right w:val="none" w:sz="0" w:space="0" w:color="auto"/>
          </w:divBdr>
        </w:div>
      </w:divsChild>
    </w:div>
    <w:div w:id="279454006">
      <w:bodyDiv w:val="1"/>
      <w:marLeft w:val="0"/>
      <w:marRight w:val="0"/>
      <w:marTop w:val="0"/>
      <w:marBottom w:val="0"/>
      <w:divBdr>
        <w:top w:val="none" w:sz="0" w:space="0" w:color="auto"/>
        <w:left w:val="none" w:sz="0" w:space="0" w:color="auto"/>
        <w:bottom w:val="none" w:sz="0" w:space="0" w:color="auto"/>
        <w:right w:val="none" w:sz="0" w:space="0" w:color="auto"/>
      </w:divBdr>
    </w:div>
    <w:div w:id="373965113">
      <w:bodyDiv w:val="1"/>
      <w:marLeft w:val="0"/>
      <w:marRight w:val="0"/>
      <w:marTop w:val="0"/>
      <w:marBottom w:val="0"/>
      <w:divBdr>
        <w:top w:val="none" w:sz="0" w:space="0" w:color="auto"/>
        <w:left w:val="none" w:sz="0" w:space="0" w:color="auto"/>
        <w:bottom w:val="none" w:sz="0" w:space="0" w:color="auto"/>
        <w:right w:val="none" w:sz="0" w:space="0" w:color="auto"/>
      </w:divBdr>
    </w:div>
    <w:div w:id="379866800">
      <w:bodyDiv w:val="1"/>
      <w:marLeft w:val="0"/>
      <w:marRight w:val="0"/>
      <w:marTop w:val="0"/>
      <w:marBottom w:val="0"/>
      <w:divBdr>
        <w:top w:val="none" w:sz="0" w:space="0" w:color="auto"/>
        <w:left w:val="none" w:sz="0" w:space="0" w:color="auto"/>
        <w:bottom w:val="none" w:sz="0" w:space="0" w:color="auto"/>
        <w:right w:val="none" w:sz="0" w:space="0" w:color="auto"/>
      </w:divBdr>
    </w:div>
    <w:div w:id="406540392">
      <w:bodyDiv w:val="1"/>
      <w:marLeft w:val="0"/>
      <w:marRight w:val="0"/>
      <w:marTop w:val="0"/>
      <w:marBottom w:val="0"/>
      <w:divBdr>
        <w:top w:val="none" w:sz="0" w:space="0" w:color="auto"/>
        <w:left w:val="none" w:sz="0" w:space="0" w:color="auto"/>
        <w:bottom w:val="none" w:sz="0" w:space="0" w:color="auto"/>
        <w:right w:val="none" w:sz="0" w:space="0" w:color="auto"/>
      </w:divBdr>
      <w:divsChild>
        <w:div w:id="2036147836">
          <w:marLeft w:val="547"/>
          <w:marRight w:val="0"/>
          <w:marTop w:val="0"/>
          <w:marBottom w:val="0"/>
          <w:divBdr>
            <w:top w:val="none" w:sz="0" w:space="0" w:color="auto"/>
            <w:left w:val="none" w:sz="0" w:space="0" w:color="auto"/>
            <w:bottom w:val="none" w:sz="0" w:space="0" w:color="auto"/>
            <w:right w:val="none" w:sz="0" w:space="0" w:color="auto"/>
          </w:divBdr>
        </w:div>
        <w:div w:id="1300300738">
          <w:marLeft w:val="547"/>
          <w:marRight w:val="0"/>
          <w:marTop w:val="0"/>
          <w:marBottom w:val="0"/>
          <w:divBdr>
            <w:top w:val="none" w:sz="0" w:space="0" w:color="auto"/>
            <w:left w:val="none" w:sz="0" w:space="0" w:color="auto"/>
            <w:bottom w:val="none" w:sz="0" w:space="0" w:color="auto"/>
            <w:right w:val="none" w:sz="0" w:space="0" w:color="auto"/>
          </w:divBdr>
        </w:div>
        <w:div w:id="1829057708">
          <w:marLeft w:val="547"/>
          <w:marRight w:val="0"/>
          <w:marTop w:val="0"/>
          <w:marBottom w:val="0"/>
          <w:divBdr>
            <w:top w:val="none" w:sz="0" w:space="0" w:color="auto"/>
            <w:left w:val="none" w:sz="0" w:space="0" w:color="auto"/>
            <w:bottom w:val="none" w:sz="0" w:space="0" w:color="auto"/>
            <w:right w:val="none" w:sz="0" w:space="0" w:color="auto"/>
          </w:divBdr>
        </w:div>
        <w:div w:id="1387139857">
          <w:marLeft w:val="547"/>
          <w:marRight w:val="0"/>
          <w:marTop w:val="0"/>
          <w:marBottom w:val="0"/>
          <w:divBdr>
            <w:top w:val="none" w:sz="0" w:space="0" w:color="auto"/>
            <w:left w:val="none" w:sz="0" w:space="0" w:color="auto"/>
            <w:bottom w:val="none" w:sz="0" w:space="0" w:color="auto"/>
            <w:right w:val="none" w:sz="0" w:space="0" w:color="auto"/>
          </w:divBdr>
        </w:div>
        <w:div w:id="1382942649">
          <w:marLeft w:val="547"/>
          <w:marRight w:val="0"/>
          <w:marTop w:val="0"/>
          <w:marBottom w:val="0"/>
          <w:divBdr>
            <w:top w:val="none" w:sz="0" w:space="0" w:color="auto"/>
            <w:left w:val="none" w:sz="0" w:space="0" w:color="auto"/>
            <w:bottom w:val="none" w:sz="0" w:space="0" w:color="auto"/>
            <w:right w:val="none" w:sz="0" w:space="0" w:color="auto"/>
          </w:divBdr>
        </w:div>
        <w:div w:id="717826168">
          <w:marLeft w:val="547"/>
          <w:marRight w:val="0"/>
          <w:marTop w:val="0"/>
          <w:marBottom w:val="0"/>
          <w:divBdr>
            <w:top w:val="none" w:sz="0" w:space="0" w:color="auto"/>
            <w:left w:val="none" w:sz="0" w:space="0" w:color="auto"/>
            <w:bottom w:val="none" w:sz="0" w:space="0" w:color="auto"/>
            <w:right w:val="none" w:sz="0" w:space="0" w:color="auto"/>
          </w:divBdr>
        </w:div>
      </w:divsChild>
    </w:div>
    <w:div w:id="476000182">
      <w:bodyDiv w:val="1"/>
      <w:marLeft w:val="0"/>
      <w:marRight w:val="0"/>
      <w:marTop w:val="0"/>
      <w:marBottom w:val="0"/>
      <w:divBdr>
        <w:top w:val="none" w:sz="0" w:space="0" w:color="auto"/>
        <w:left w:val="none" w:sz="0" w:space="0" w:color="auto"/>
        <w:bottom w:val="none" w:sz="0" w:space="0" w:color="auto"/>
        <w:right w:val="none" w:sz="0" w:space="0" w:color="auto"/>
      </w:divBdr>
    </w:div>
    <w:div w:id="515385561">
      <w:bodyDiv w:val="1"/>
      <w:marLeft w:val="0"/>
      <w:marRight w:val="0"/>
      <w:marTop w:val="0"/>
      <w:marBottom w:val="0"/>
      <w:divBdr>
        <w:top w:val="none" w:sz="0" w:space="0" w:color="auto"/>
        <w:left w:val="none" w:sz="0" w:space="0" w:color="auto"/>
        <w:bottom w:val="none" w:sz="0" w:space="0" w:color="auto"/>
        <w:right w:val="none" w:sz="0" w:space="0" w:color="auto"/>
      </w:divBdr>
    </w:div>
    <w:div w:id="871380756">
      <w:bodyDiv w:val="1"/>
      <w:marLeft w:val="0"/>
      <w:marRight w:val="0"/>
      <w:marTop w:val="0"/>
      <w:marBottom w:val="0"/>
      <w:divBdr>
        <w:top w:val="none" w:sz="0" w:space="0" w:color="auto"/>
        <w:left w:val="none" w:sz="0" w:space="0" w:color="auto"/>
        <w:bottom w:val="none" w:sz="0" w:space="0" w:color="auto"/>
        <w:right w:val="none" w:sz="0" w:space="0" w:color="auto"/>
      </w:divBdr>
    </w:div>
    <w:div w:id="1071075750">
      <w:bodyDiv w:val="1"/>
      <w:marLeft w:val="0"/>
      <w:marRight w:val="0"/>
      <w:marTop w:val="0"/>
      <w:marBottom w:val="0"/>
      <w:divBdr>
        <w:top w:val="none" w:sz="0" w:space="0" w:color="auto"/>
        <w:left w:val="none" w:sz="0" w:space="0" w:color="auto"/>
        <w:bottom w:val="none" w:sz="0" w:space="0" w:color="auto"/>
        <w:right w:val="none" w:sz="0" w:space="0" w:color="auto"/>
      </w:divBdr>
    </w:div>
    <w:div w:id="1079868075">
      <w:bodyDiv w:val="1"/>
      <w:marLeft w:val="0"/>
      <w:marRight w:val="0"/>
      <w:marTop w:val="0"/>
      <w:marBottom w:val="0"/>
      <w:divBdr>
        <w:top w:val="none" w:sz="0" w:space="0" w:color="auto"/>
        <w:left w:val="none" w:sz="0" w:space="0" w:color="auto"/>
        <w:bottom w:val="none" w:sz="0" w:space="0" w:color="auto"/>
        <w:right w:val="none" w:sz="0" w:space="0" w:color="auto"/>
      </w:divBdr>
      <w:divsChild>
        <w:div w:id="173959462">
          <w:marLeft w:val="547"/>
          <w:marRight w:val="0"/>
          <w:marTop w:val="0"/>
          <w:marBottom w:val="0"/>
          <w:divBdr>
            <w:top w:val="none" w:sz="0" w:space="0" w:color="auto"/>
            <w:left w:val="none" w:sz="0" w:space="0" w:color="auto"/>
            <w:bottom w:val="none" w:sz="0" w:space="0" w:color="auto"/>
            <w:right w:val="none" w:sz="0" w:space="0" w:color="auto"/>
          </w:divBdr>
        </w:div>
        <w:div w:id="1503355876">
          <w:marLeft w:val="547"/>
          <w:marRight w:val="0"/>
          <w:marTop w:val="0"/>
          <w:marBottom w:val="0"/>
          <w:divBdr>
            <w:top w:val="none" w:sz="0" w:space="0" w:color="auto"/>
            <w:left w:val="none" w:sz="0" w:space="0" w:color="auto"/>
            <w:bottom w:val="none" w:sz="0" w:space="0" w:color="auto"/>
            <w:right w:val="none" w:sz="0" w:space="0" w:color="auto"/>
          </w:divBdr>
        </w:div>
      </w:divsChild>
    </w:div>
    <w:div w:id="1357924619">
      <w:bodyDiv w:val="1"/>
      <w:marLeft w:val="0"/>
      <w:marRight w:val="0"/>
      <w:marTop w:val="0"/>
      <w:marBottom w:val="0"/>
      <w:divBdr>
        <w:top w:val="none" w:sz="0" w:space="0" w:color="auto"/>
        <w:left w:val="none" w:sz="0" w:space="0" w:color="auto"/>
        <w:bottom w:val="none" w:sz="0" w:space="0" w:color="auto"/>
        <w:right w:val="none" w:sz="0" w:space="0" w:color="auto"/>
      </w:divBdr>
      <w:divsChild>
        <w:div w:id="1028877270">
          <w:marLeft w:val="634"/>
          <w:marRight w:val="0"/>
          <w:marTop w:val="0"/>
          <w:marBottom w:val="0"/>
          <w:divBdr>
            <w:top w:val="none" w:sz="0" w:space="0" w:color="auto"/>
            <w:left w:val="none" w:sz="0" w:space="0" w:color="auto"/>
            <w:bottom w:val="none" w:sz="0" w:space="0" w:color="auto"/>
            <w:right w:val="none" w:sz="0" w:space="0" w:color="auto"/>
          </w:divBdr>
        </w:div>
        <w:div w:id="682902241">
          <w:marLeft w:val="634"/>
          <w:marRight w:val="0"/>
          <w:marTop w:val="0"/>
          <w:marBottom w:val="0"/>
          <w:divBdr>
            <w:top w:val="none" w:sz="0" w:space="0" w:color="auto"/>
            <w:left w:val="none" w:sz="0" w:space="0" w:color="auto"/>
            <w:bottom w:val="none" w:sz="0" w:space="0" w:color="auto"/>
            <w:right w:val="none" w:sz="0" w:space="0" w:color="auto"/>
          </w:divBdr>
        </w:div>
        <w:div w:id="2012218430">
          <w:marLeft w:val="634"/>
          <w:marRight w:val="0"/>
          <w:marTop w:val="0"/>
          <w:marBottom w:val="0"/>
          <w:divBdr>
            <w:top w:val="none" w:sz="0" w:space="0" w:color="auto"/>
            <w:left w:val="none" w:sz="0" w:space="0" w:color="auto"/>
            <w:bottom w:val="none" w:sz="0" w:space="0" w:color="auto"/>
            <w:right w:val="none" w:sz="0" w:space="0" w:color="auto"/>
          </w:divBdr>
        </w:div>
      </w:divsChild>
    </w:div>
    <w:div w:id="1522090345">
      <w:bodyDiv w:val="1"/>
      <w:marLeft w:val="0"/>
      <w:marRight w:val="0"/>
      <w:marTop w:val="0"/>
      <w:marBottom w:val="0"/>
      <w:divBdr>
        <w:top w:val="none" w:sz="0" w:space="0" w:color="auto"/>
        <w:left w:val="none" w:sz="0" w:space="0" w:color="auto"/>
        <w:bottom w:val="none" w:sz="0" w:space="0" w:color="auto"/>
        <w:right w:val="none" w:sz="0" w:space="0" w:color="auto"/>
      </w:divBdr>
    </w:div>
    <w:div w:id="1611159095">
      <w:bodyDiv w:val="1"/>
      <w:marLeft w:val="0"/>
      <w:marRight w:val="0"/>
      <w:marTop w:val="0"/>
      <w:marBottom w:val="0"/>
      <w:divBdr>
        <w:top w:val="none" w:sz="0" w:space="0" w:color="auto"/>
        <w:left w:val="none" w:sz="0" w:space="0" w:color="auto"/>
        <w:bottom w:val="none" w:sz="0" w:space="0" w:color="auto"/>
        <w:right w:val="none" w:sz="0" w:space="0" w:color="auto"/>
      </w:divBdr>
      <w:divsChild>
        <w:div w:id="346637096">
          <w:marLeft w:val="0"/>
          <w:marRight w:val="0"/>
          <w:marTop w:val="0"/>
          <w:marBottom w:val="0"/>
          <w:divBdr>
            <w:top w:val="none" w:sz="0" w:space="0" w:color="auto"/>
            <w:left w:val="none" w:sz="0" w:space="0" w:color="auto"/>
            <w:bottom w:val="none" w:sz="0" w:space="0" w:color="auto"/>
            <w:right w:val="none" w:sz="0" w:space="0" w:color="auto"/>
          </w:divBdr>
        </w:div>
      </w:divsChild>
    </w:div>
    <w:div w:id="2006086987">
      <w:bodyDiv w:val="1"/>
      <w:marLeft w:val="0"/>
      <w:marRight w:val="0"/>
      <w:marTop w:val="0"/>
      <w:marBottom w:val="0"/>
      <w:divBdr>
        <w:top w:val="none" w:sz="0" w:space="0" w:color="auto"/>
        <w:left w:val="none" w:sz="0" w:space="0" w:color="auto"/>
        <w:bottom w:val="none" w:sz="0" w:space="0" w:color="auto"/>
        <w:right w:val="none" w:sz="0" w:space="0" w:color="auto"/>
      </w:divBdr>
    </w:div>
    <w:div w:id="2143497749">
      <w:bodyDiv w:val="1"/>
      <w:marLeft w:val="0"/>
      <w:marRight w:val="0"/>
      <w:marTop w:val="0"/>
      <w:marBottom w:val="0"/>
      <w:divBdr>
        <w:top w:val="none" w:sz="0" w:space="0" w:color="auto"/>
        <w:left w:val="none" w:sz="0" w:space="0" w:color="auto"/>
        <w:bottom w:val="none" w:sz="0" w:space="0" w:color="auto"/>
        <w:right w:val="none" w:sz="0" w:space="0" w:color="auto"/>
      </w:divBdr>
      <w:divsChild>
        <w:div w:id="1799297138">
          <w:marLeft w:val="547"/>
          <w:marRight w:val="0"/>
          <w:marTop w:val="0"/>
          <w:marBottom w:val="0"/>
          <w:divBdr>
            <w:top w:val="none" w:sz="0" w:space="0" w:color="auto"/>
            <w:left w:val="none" w:sz="0" w:space="0" w:color="auto"/>
            <w:bottom w:val="none" w:sz="0" w:space="0" w:color="auto"/>
            <w:right w:val="none" w:sz="0" w:space="0" w:color="auto"/>
          </w:divBdr>
        </w:div>
        <w:div w:id="2093620787">
          <w:marLeft w:val="634"/>
          <w:marRight w:val="0"/>
          <w:marTop w:val="0"/>
          <w:marBottom w:val="0"/>
          <w:divBdr>
            <w:top w:val="none" w:sz="0" w:space="0" w:color="auto"/>
            <w:left w:val="none" w:sz="0" w:space="0" w:color="auto"/>
            <w:bottom w:val="none" w:sz="0" w:space="0" w:color="auto"/>
            <w:right w:val="none" w:sz="0" w:space="0" w:color="auto"/>
          </w:divBdr>
        </w:div>
        <w:div w:id="30157751">
          <w:marLeft w:val="634"/>
          <w:marRight w:val="0"/>
          <w:marTop w:val="0"/>
          <w:marBottom w:val="0"/>
          <w:divBdr>
            <w:top w:val="none" w:sz="0" w:space="0" w:color="auto"/>
            <w:left w:val="none" w:sz="0" w:space="0" w:color="auto"/>
            <w:bottom w:val="none" w:sz="0" w:space="0" w:color="auto"/>
            <w:right w:val="none" w:sz="0" w:space="0" w:color="auto"/>
          </w:divBdr>
        </w:div>
        <w:div w:id="666252635">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13</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Nielsen</dc:creator>
  <cp:lastModifiedBy>Alan Nielsen</cp:lastModifiedBy>
  <cp:revision>11</cp:revision>
  <dcterms:created xsi:type="dcterms:W3CDTF">2016-10-19T14:31:00Z</dcterms:created>
  <dcterms:modified xsi:type="dcterms:W3CDTF">2016-12-31T08:51:00Z</dcterms:modified>
</cp:coreProperties>
</file>