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DC3" w:rsidRDefault="00187DC3" w:rsidP="00187DC3">
      <w:pPr>
        <w:shd w:val="clear" w:color="auto" w:fill="FFFFFF"/>
        <w:spacing w:before="150" w:after="150" w:line="276" w:lineRule="auto"/>
        <w:outlineLvl w:val="2"/>
        <w:rPr>
          <w:rFonts w:ascii="Arial" w:eastAsia="Times New Roman" w:hAnsi="Arial" w:cs="Arial"/>
          <w:sz w:val="32"/>
          <w:szCs w:val="32"/>
          <w:lang w:eastAsia="de-DE"/>
        </w:rPr>
      </w:pPr>
      <w:r w:rsidRPr="00187DC3">
        <w:rPr>
          <w:rFonts w:ascii="Arial" w:eastAsia="Times New Roman" w:hAnsi="Arial" w:cs="Arial"/>
          <w:b/>
          <w:bCs/>
          <w:sz w:val="32"/>
          <w:szCs w:val="32"/>
          <w:lang w:eastAsia="de-DE"/>
        </w:rPr>
        <w:t xml:space="preserve"> Rund um</w:t>
      </w:r>
      <w:r w:rsidRPr="00187DC3">
        <w:rPr>
          <w:rFonts w:ascii="Arial" w:eastAsia="Times New Roman" w:hAnsi="Arial" w:cs="Arial"/>
          <w:b/>
          <w:bCs/>
          <w:sz w:val="32"/>
          <w:szCs w:val="32"/>
          <w:lang w:eastAsia="de-DE"/>
        </w:rPr>
        <w:t xml:space="preserve"> das</w:t>
      </w:r>
      <w:r w:rsidRPr="00187DC3">
        <w:rPr>
          <w:rFonts w:ascii="Arial" w:eastAsia="Times New Roman" w:hAnsi="Arial" w:cs="Arial"/>
          <w:b/>
          <w:bCs/>
          <w:sz w:val="32"/>
          <w:szCs w:val="32"/>
          <w:lang w:eastAsia="de-DE"/>
        </w:rPr>
        <w:t xml:space="preserve"> Clausewitz-Denkmal</w:t>
      </w:r>
      <w:r>
        <w:rPr>
          <w:rFonts w:ascii="Arial" w:eastAsia="Times New Roman" w:hAnsi="Arial" w:cs="Arial"/>
          <w:sz w:val="32"/>
          <w:szCs w:val="32"/>
          <w:lang w:eastAsia="de-DE"/>
        </w:rPr>
        <w:t xml:space="preserve"> (Teil 2)</w:t>
      </w:r>
    </w:p>
    <w:p w:rsidR="00187DC3" w:rsidRPr="00187DC3" w:rsidRDefault="00187DC3" w:rsidP="00187DC3">
      <w:pPr>
        <w:shd w:val="clear" w:color="auto" w:fill="FFFFFF"/>
        <w:spacing w:before="150" w:after="150" w:line="276" w:lineRule="auto"/>
        <w:outlineLvl w:val="2"/>
        <w:rPr>
          <w:rFonts w:ascii="Arial" w:eastAsia="Times New Roman" w:hAnsi="Arial" w:cs="Arial"/>
          <w:sz w:val="24"/>
          <w:szCs w:val="24"/>
          <w:lang w:eastAsia="de-DE"/>
        </w:rPr>
      </w:pPr>
      <w:r w:rsidRPr="00187DC3">
        <w:rPr>
          <w:rFonts w:ascii="Arial" w:eastAsia="Times New Roman" w:hAnsi="Arial" w:cs="Arial"/>
          <w:sz w:val="24"/>
          <w:szCs w:val="24"/>
          <w:lang w:eastAsia="de-DE"/>
        </w:rPr>
        <w:t xml:space="preserve">Verfasser: Rolf </w:t>
      </w:r>
      <w:proofErr w:type="spellStart"/>
      <w:r w:rsidRPr="00187DC3">
        <w:rPr>
          <w:rFonts w:ascii="Arial" w:eastAsia="Times New Roman" w:hAnsi="Arial" w:cs="Arial"/>
          <w:sz w:val="24"/>
          <w:szCs w:val="24"/>
          <w:lang w:eastAsia="de-DE"/>
        </w:rPr>
        <w:t>Gädke</w:t>
      </w:r>
      <w:proofErr w:type="spellEnd"/>
    </w:p>
    <w:p w:rsidR="00187DC3" w:rsidRDefault="00187DC3" w:rsidP="00187DC3">
      <w:pPr>
        <w:shd w:val="clear" w:color="auto" w:fill="FFFFFF"/>
        <w:spacing w:after="0" w:line="240" w:lineRule="auto"/>
        <w:rPr>
          <w:rFonts w:ascii="Arial" w:eastAsia="Times New Roman" w:hAnsi="Arial" w:cs="Arial"/>
          <w:sz w:val="24"/>
          <w:szCs w:val="24"/>
          <w:lang w:eastAsia="de-DE"/>
        </w:rPr>
      </w:pPr>
      <w:r w:rsidRPr="00187DC3">
        <w:rPr>
          <w:rFonts w:ascii="Arial" w:eastAsia="Times New Roman" w:hAnsi="Arial" w:cs="Arial"/>
          <w:b/>
          <w:bCs/>
          <w:sz w:val="24"/>
          <w:szCs w:val="24"/>
          <w:lang w:eastAsia="de-DE"/>
        </w:rPr>
        <w:t>Details im Zusammenhang mit dem Clausewitz-Denkmal in Breslau</w:t>
      </w:r>
      <w:r w:rsidRPr="00187DC3">
        <w:rPr>
          <w:rFonts w:ascii="Arial" w:eastAsia="Times New Roman" w:hAnsi="Arial" w:cs="Arial"/>
          <w:sz w:val="24"/>
          <w:szCs w:val="24"/>
          <w:lang w:eastAsia="de-DE"/>
        </w:rPr>
        <w:br/>
      </w:r>
      <w:r w:rsidRPr="00187DC3">
        <w:rPr>
          <w:rFonts w:ascii="Arial" w:eastAsia="Times New Roman" w:hAnsi="Arial" w:cs="Arial"/>
          <w:sz w:val="24"/>
          <w:szCs w:val="24"/>
          <w:lang w:eastAsia="de-DE"/>
        </w:rPr>
        <w:br/>
        <w:t xml:space="preserve">Die Grundsteinlegung für das zu errichtende Clausewitz-Denkmal wurde durch das Denkmalkomitee am 1.Juli 1906, am Tage des 126.Jahrestages des Geburtstages von Carl von Clausewitz (geb. 01.Juli 1780 in Burg) durchgeführt. Über diese Grundsteinlegung berichtete der </w:t>
      </w:r>
      <w:r w:rsidRPr="00187DC3">
        <w:rPr>
          <w:rFonts w:ascii="Arial" w:eastAsia="Times New Roman" w:hAnsi="Arial" w:cs="Arial"/>
          <w:b/>
          <w:bCs/>
          <w:sz w:val="24"/>
          <w:szCs w:val="24"/>
          <w:lang w:eastAsia="de-DE"/>
        </w:rPr>
        <w:t xml:space="preserve">Anzeiger für </w:t>
      </w:r>
      <w:proofErr w:type="spellStart"/>
      <w:r w:rsidRPr="00187DC3">
        <w:rPr>
          <w:rFonts w:ascii="Arial" w:eastAsia="Times New Roman" w:hAnsi="Arial" w:cs="Arial"/>
          <w:b/>
          <w:bCs/>
          <w:sz w:val="24"/>
          <w:szCs w:val="24"/>
          <w:lang w:eastAsia="de-DE"/>
        </w:rPr>
        <w:t>Obernigk</w:t>
      </w:r>
      <w:proofErr w:type="spellEnd"/>
      <w:r w:rsidRPr="00187DC3">
        <w:rPr>
          <w:rFonts w:ascii="Arial" w:eastAsia="Times New Roman" w:hAnsi="Arial" w:cs="Arial"/>
          <w:b/>
          <w:bCs/>
          <w:sz w:val="24"/>
          <w:szCs w:val="24"/>
          <w:lang w:eastAsia="de-DE"/>
        </w:rPr>
        <w:t xml:space="preserve"> und Umge</w:t>
      </w:r>
      <w:r w:rsidR="009A737A">
        <w:rPr>
          <w:rFonts w:ascii="Arial" w:eastAsia="Times New Roman" w:hAnsi="Arial" w:cs="Arial"/>
          <w:b/>
          <w:bCs/>
          <w:sz w:val="24"/>
          <w:szCs w:val="24"/>
          <w:lang w:eastAsia="de-DE"/>
        </w:rPr>
        <w:t>ge</w:t>
      </w:r>
      <w:r w:rsidRPr="009A737A">
        <w:rPr>
          <w:rFonts w:ascii="Arial" w:eastAsia="Times New Roman" w:hAnsi="Arial" w:cs="Arial"/>
          <w:b/>
          <w:bCs/>
          <w:sz w:val="24"/>
          <w:szCs w:val="24"/>
          <w:lang w:eastAsia="de-DE"/>
        </w:rPr>
        <w:t>n</w:t>
      </w:r>
      <w:r w:rsidR="009A737A">
        <w:rPr>
          <w:rFonts w:ascii="Arial" w:eastAsia="Times New Roman" w:hAnsi="Arial" w:cs="Arial"/>
          <w:b/>
          <w:bCs/>
          <w:sz w:val="24"/>
          <w:szCs w:val="24"/>
          <w:lang w:eastAsia="de-DE"/>
        </w:rPr>
        <w:t>d</w:t>
      </w:r>
      <w:r w:rsidRPr="00187DC3">
        <w:rPr>
          <w:rFonts w:ascii="Arial" w:eastAsia="Times New Roman" w:hAnsi="Arial" w:cs="Arial"/>
          <w:sz w:val="24"/>
          <w:szCs w:val="24"/>
          <w:lang w:eastAsia="de-DE"/>
        </w:rPr>
        <w:t xml:space="preserve"> in seiner Ausgabe </w:t>
      </w:r>
      <w:r w:rsidRPr="00187DC3">
        <w:rPr>
          <w:rFonts w:ascii="Arial" w:eastAsia="Times New Roman" w:hAnsi="Arial" w:cs="Arial"/>
          <w:b/>
          <w:bCs/>
          <w:sz w:val="24"/>
          <w:szCs w:val="24"/>
          <w:lang w:eastAsia="de-DE"/>
        </w:rPr>
        <w:t>vom Mittwoch den 4.Juli 1906</w:t>
      </w:r>
      <w:r w:rsidRPr="00187DC3">
        <w:rPr>
          <w:rFonts w:ascii="Arial" w:eastAsia="Times New Roman" w:hAnsi="Arial" w:cs="Arial"/>
          <w:sz w:val="24"/>
          <w:szCs w:val="24"/>
          <w:lang w:eastAsia="de-DE"/>
        </w:rPr>
        <w:t>.</w:t>
      </w:r>
      <w:r w:rsidRPr="00187DC3">
        <w:rPr>
          <w:rFonts w:ascii="Arial" w:eastAsia="Times New Roman" w:hAnsi="Arial" w:cs="Arial"/>
          <w:sz w:val="24"/>
          <w:szCs w:val="24"/>
          <w:lang w:eastAsia="de-DE"/>
        </w:rPr>
        <w:br/>
      </w:r>
    </w:p>
    <w:p w:rsidR="005B6F28" w:rsidRDefault="00187DC3" w:rsidP="00187DC3">
      <w:pPr>
        <w:shd w:val="clear" w:color="auto" w:fill="FFFFFF"/>
        <w:spacing w:after="0" w:line="240" w:lineRule="auto"/>
        <w:rPr>
          <w:rFonts w:ascii="Arial" w:eastAsia="Times New Roman" w:hAnsi="Arial" w:cs="Arial"/>
          <w:sz w:val="20"/>
          <w:szCs w:val="20"/>
          <w:lang w:eastAsia="de-DE"/>
        </w:rPr>
      </w:pPr>
      <w:r>
        <w:rPr>
          <w:rFonts w:ascii="Arial" w:eastAsia="Times New Roman" w:hAnsi="Arial" w:cs="Arial"/>
          <w:b/>
          <w:bCs/>
          <w:sz w:val="24"/>
          <w:szCs w:val="24"/>
          <w:lang w:eastAsia="de-DE"/>
        </w:rPr>
        <w:t>*</w:t>
      </w:r>
      <w:r w:rsidRPr="00187DC3">
        <w:rPr>
          <w:rFonts w:ascii="Arial" w:eastAsia="Times New Roman" w:hAnsi="Arial" w:cs="Arial"/>
          <w:b/>
          <w:bCs/>
          <w:sz w:val="24"/>
          <w:szCs w:val="24"/>
          <w:lang w:eastAsia="de-DE"/>
        </w:rPr>
        <w:t>Breslau. [Grundsteinlegung.]</w:t>
      </w:r>
      <w:r w:rsidRPr="00187DC3">
        <w:rPr>
          <w:rFonts w:ascii="Arial" w:eastAsia="Times New Roman" w:hAnsi="Arial" w:cs="Arial"/>
          <w:sz w:val="24"/>
          <w:szCs w:val="24"/>
          <w:lang w:eastAsia="de-DE"/>
        </w:rPr>
        <w:t xml:space="preserve"> Sonntag fand die Grundsteinlegung zu </w:t>
      </w:r>
      <w:proofErr w:type="gramStart"/>
      <w:r w:rsidRPr="00187DC3">
        <w:rPr>
          <w:rFonts w:ascii="Arial" w:eastAsia="Times New Roman" w:hAnsi="Arial" w:cs="Arial"/>
          <w:sz w:val="24"/>
          <w:szCs w:val="24"/>
          <w:lang w:eastAsia="de-DE"/>
        </w:rPr>
        <w:t>dem Karl</w:t>
      </w:r>
      <w:proofErr w:type="gramEnd"/>
      <w:r w:rsidRPr="00187DC3">
        <w:rPr>
          <w:rFonts w:ascii="Arial" w:eastAsia="Times New Roman" w:hAnsi="Arial" w:cs="Arial"/>
          <w:sz w:val="24"/>
          <w:szCs w:val="24"/>
          <w:lang w:eastAsia="de-DE"/>
        </w:rPr>
        <w:t xml:space="preserve"> v. Clausewitz-Denkmal statt, das auf dem alten Militärkirchhofe am Ohlau Ufer, Ecke Feldstraße, errichtet wird. Zu dem schlichten, aber feierlichen Akt, der bei prächtigem Wetter stattfand, waren sämtliche Generale und Regimentskommandeure der Garnison Breslau erschienen.*</w:t>
      </w:r>
      <w:r w:rsidRPr="00187DC3">
        <w:rPr>
          <w:rFonts w:ascii="Arial" w:eastAsia="Times New Roman" w:hAnsi="Arial" w:cs="Arial"/>
          <w:sz w:val="24"/>
          <w:szCs w:val="24"/>
          <w:lang w:eastAsia="de-DE"/>
        </w:rPr>
        <w:br/>
      </w:r>
      <w:r w:rsidRPr="00187DC3">
        <w:rPr>
          <w:rFonts w:ascii="Arial" w:eastAsia="Times New Roman" w:hAnsi="Arial" w:cs="Arial"/>
          <w:sz w:val="24"/>
          <w:szCs w:val="24"/>
          <w:lang w:eastAsia="de-DE"/>
        </w:rPr>
        <w:br/>
        <w:t>Das bronzene Flach-Bildn</w:t>
      </w:r>
      <w:r w:rsidR="009A737A">
        <w:rPr>
          <w:rFonts w:ascii="Arial" w:eastAsia="Times New Roman" w:hAnsi="Arial" w:cs="Arial"/>
          <w:sz w:val="24"/>
          <w:szCs w:val="24"/>
          <w:lang w:eastAsia="de-DE"/>
        </w:rPr>
        <w:t>is</w:t>
      </w:r>
      <w:r w:rsidRPr="00187DC3">
        <w:rPr>
          <w:rFonts w:ascii="Arial" w:eastAsia="Times New Roman" w:hAnsi="Arial" w:cs="Arial"/>
          <w:sz w:val="24"/>
          <w:szCs w:val="24"/>
          <w:lang w:eastAsia="de-DE"/>
        </w:rPr>
        <w:t xml:space="preserve"> des Generals Carl von Clausewitz stammte aus den Händen </w:t>
      </w:r>
      <w:r w:rsidR="009A737A">
        <w:rPr>
          <w:rFonts w:ascii="Arial" w:eastAsia="Times New Roman" w:hAnsi="Arial" w:cs="Arial"/>
          <w:sz w:val="24"/>
          <w:szCs w:val="24"/>
          <w:lang w:eastAsia="de-DE"/>
        </w:rPr>
        <w:t>des</w:t>
      </w:r>
      <w:r w:rsidRPr="00187DC3">
        <w:rPr>
          <w:rFonts w:ascii="Arial" w:eastAsia="Times New Roman" w:hAnsi="Arial" w:cs="Arial"/>
          <w:sz w:val="24"/>
          <w:szCs w:val="24"/>
          <w:lang w:eastAsia="de-DE"/>
        </w:rPr>
        <w:t xml:space="preserve"> in Charlottenburg beheimaten Bildhauer</w:t>
      </w:r>
      <w:r w:rsidR="009A737A">
        <w:rPr>
          <w:rFonts w:ascii="Arial" w:eastAsia="Times New Roman" w:hAnsi="Arial" w:cs="Arial"/>
          <w:sz w:val="24"/>
          <w:szCs w:val="24"/>
          <w:lang w:eastAsia="de-DE"/>
        </w:rPr>
        <w:t>s</w:t>
      </w:r>
      <w:r w:rsidRPr="00187DC3">
        <w:rPr>
          <w:rFonts w:ascii="Arial" w:eastAsia="Times New Roman" w:hAnsi="Arial" w:cs="Arial"/>
          <w:sz w:val="24"/>
          <w:szCs w:val="24"/>
          <w:lang w:eastAsia="de-DE"/>
        </w:rPr>
        <w:t xml:space="preserve"> Nikolaus Friedrich (1865-1941). Dieses Relief schmückte den aus rote</w:t>
      </w:r>
      <w:r w:rsidR="009A737A">
        <w:rPr>
          <w:rFonts w:ascii="Arial" w:eastAsia="Times New Roman" w:hAnsi="Arial" w:cs="Arial"/>
          <w:sz w:val="24"/>
          <w:szCs w:val="24"/>
          <w:lang w:eastAsia="de-DE"/>
        </w:rPr>
        <w:t>m</w:t>
      </w:r>
      <w:r w:rsidRPr="00187DC3">
        <w:rPr>
          <w:rFonts w:ascii="Arial" w:eastAsia="Times New Roman" w:hAnsi="Arial" w:cs="Arial"/>
          <w:sz w:val="24"/>
          <w:szCs w:val="24"/>
          <w:lang w:eastAsia="de-DE"/>
        </w:rPr>
        <w:t xml:space="preserve"> schwedische</w:t>
      </w:r>
      <w:r w:rsidR="009A737A">
        <w:rPr>
          <w:rFonts w:ascii="Arial" w:eastAsia="Times New Roman" w:hAnsi="Arial" w:cs="Arial"/>
          <w:sz w:val="24"/>
          <w:szCs w:val="24"/>
          <w:lang w:eastAsia="de-DE"/>
        </w:rPr>
        <w:t>m</w:t>
      </w:r>
      <w:r w:rsidRPr="00187DC3">
        <w:rPr>
          <w:rFonts w:ascii="Arial" w:eastAsia="Times New Roman" w:hAnsi="Arial" w:cs="Arial"/>
          <w:sz w:val="24"/>
          <w:szCs w:val="24"/>
          <w:lang w:eastAsia="de-DE"/>
        </w:rPr>
        <w:t xml:space="preserve"> Granit bestandenen Obelisken des Clausewitz-Denkmals. Das Breslauer Werk des Bildhauers Nikolaus Friedrich war von einprägsamer Charakteristik. Für das Bildnis des Carl von Clausewitz lag eine alte Bleistiftzeichnung vor, die aber nicht als Vorbild benutzt wurde, vielmehr wurde ein Stich von Alexander Becker verwendet. Dem Bildhauer Friedrich gelang es die Persönlichkeitswerte </w:t>
      </w:r>
      <w:proofErr w:type="spellStart"/>
      <w:r w:rsidRPr="00187DC3">
        <w:rPr>
          <w:rFonts w:ascii="Arial" w:eastAsia="Times New Roman" w:hAnsi="Arial" w:cs="Arial"/>
          <w:sz w:val="24"/>
          <w:szCs w:val="24"/>
          <w:lang w:eastAsia="de-DE"/>
        </w:rPr>
        <w:t>Clausewitzs</w:t>
      </w:r>
      <w:proofErr w:type="spellEnd"/>
      <w:r w:rsidRPr="00187DC3">
        <w:rPr>
          <w:rFonts w:ascii="Arial" w:eastAsia="Times New Roman" w:hAnsi="Arial" w:cs="Arial"/>
          <w:sz w:val="24"/>
          <w:szCs w:val="24"/>
          <w:lang w:eastAsia="de-DE"/>
        </w:rPr>
        <w:t xml:space="preserve"> herauszuheben und darzustellen.</w:t>
      </w:r>
      <w:r w:rsidRPr="00187DC3">
        <w:rPr>
          <w:rFonts w:ascii="Arial" w:eastAsia="Times New Roman" w:hAnsi="Arial" w:cs="Arial"/>
          <w:sz w:val="24"/>
          <w:szCs w:val="24"/>
          <w:lang w:eastAsia="de-DE"/>
        </w:rPr>
        <w:br/>
      </w:r>
      <w:r w:rsidRPr="00187DC3">
        <w:rPr>
          <w:rFonts w:ascii="Arial" w:eastAsia="Times New Roman" w:hAnsi="Arial" w:cs="Arial"/>
          <w:sz w:val="24"/>
          <w:szCs w:val="24"/>
          <w:lang w:eastAsia="de-DE"/>
        </w:rPr>
        <w:br/>
        <w:t xml:space="preserve">Der Architekt Rudolf Zahn belegte beim Wettbewerb um die Gestaltung des Clausewitz-Denkmals den ersten Platz. Vom Denkmalkomitee wurde er mit dem Aufbau des Denkmals betraut. General Carl von Clausewitz, der den Männern der Zeit der Befreiungskriege Scharnhorst, Gneisenau und Stein nahestand, ja der selbst an der berühmten Konvention von Tauroggen, der Großtat des Generals Yorck, beteiligt war, hatte in Breslau eine würdige </w:t>
      </w:r>
      <w:r w:rsidR="009A737A">
        <w:rPr>
          <w:rFonts w:ascii="Arial" w:eastAsia="Times New Roman" w:hAnsi="Arial" w:cs="Arial"/>
          <w:sz w:val="24"/>
          <w:szCs w:val="24"/>
          <w:lang w:eastAsia="de-DE"/>
        </w:rPr>
        <w:t>Ged</w:t>
      </w:r>
      <w:r w:rsidRPr="00187DC3">
        <w:rPr>
          <w:rFonts w:ascii="Arial" w:eastAsia="Times New Roman" w:hAnsi="Arial" w:cs="Arial"/>
          <w:sz w:val="24"/>
          <w:szCs w:val="24"/>
          <w:lang w:eastAsia="de-DE"/>
        </w:rPr>
        <w:t>enkstätte gefunden.</w:t>
      </w:r>
      <w:r w:rsidRPr="00187DC3">
        <w:rPr>
          <w:rFonts w:ascii="Arial" w:eastAsia="Times New Roman" w:hAnsi="Arial" w:cs="Arial"/>
          <w:sz w:val="24"/>
          <w:szCs w:val="24"/>
          <w:lang w:eastAsia="de-DE"/>
        </w:rPr>
        <w:br/>
      </w:r>
      <w:r w:rsidRPr="00187DC3">
        <w:rPr>
          <w:rFonts w:ascii="Arial" w:eastAsia="Times New Roman" w:hAnsi="Arial" w:cs="Arial"/>
          <w:sz w:val="24"/>
          <w:szCs w:val="24"/>
          <w:lang w:eastAsia="de-DE"/>
        </w:rPr>
        <w:br/>
        <w:t>Die beiden an den Seiten angebrachten Bronzekränze am Clausewitz-Denkmal stiftete die Kaiserlich Japanische Armee im Jahre 1906 in Anerkennung für die strategischen Lehren, die Clausewitz in seinem schriftstellerischen Werk „Vom Kriege“ vertrat.</w:t>
      </w:r>
      <w:r w:rsidRPr="00187DC3">
        <w:rPr>
          <w:rFonts w:ascii="Arial" w:eastAsia="Times New Roman" w:hAnsi="Arial" w:cs="Arial"/>
          <w:sz w:val="24"/>
          <w:szCs w:val="24"/>
          <w:lang w:eastAsia="de-DE"/>
        </w:rPr>
        <w:br/>
      </w:r>
      <w:r w:rsidRPr="00187DC3">
        <w:rPr>
          <w:rFonts w:ascii="Arial" w:eastAsia="Times New Roman" w:hAnsi="Arial" w:cs="Arial"/>
          <w:sz w:val="24"/>
          <w:szCs w:val="24"/>
          <w:lang w:eastAsia="de-DE"/>
        </w:rPr>
        <w:br/>
        <w:t xml:space="preserve">Über dieses Detail des Clausewitz-Denkmal in Breslau berichtete ebenfalls der </w:t>
      </w:r>
      <w:r w:rsidRPr="00187DC3">
        <w:rPr>
          <w:rFonts w:ascii="Arial" w:eastAsia="Times New Roman" w:hAnsi="Arial" w:cs="Arial"/>
          <w:b/>
          <w:bCs/>
          <w:sz w:val="24"/>
          <w:szCs w:val="24"/>
          <w:lang w:eastAsia="de-DE"/>
        </w:rPr>
        <w:t xml:space="preserve">Anzeiger für </w:t>
      </w:r>
      <w:proofErr w:type="spellStart"/>
      <w:r w:rsidRPr="00187DC3">
        <w:rPr>
          <w:rFonts w:ascii="Arial" w:eastAsia="Times New Roman" w:hAnsi="Arial" w:cs="Arial"/>
          <w:b/>
          <w:bCs/>
          <w:sz w:val="24"/>
          <w:szCs w:val="24"/>
          <w:lang w:eastAsia="de-DE"/>
        </w:rPr>
        <w:t>Obernigk</w:t>
      </w:r>
      <w:proofErr w:type="spellEnd"/>
      <w:r w:rsidRPr="00187DC3">
        <w:rPr>
          <w:rFonts w:ascii="Arial" w:eastAsia="Times New Roman" w:hAnsi="Arial" w:cs="Arial"/>
          <w:b/>
          <w:bCs/>
          <w:sz w:val="24"/>
          <w:szCs w:val="24"/>
          <w:lang w:eastAsia="de-DE"/>
        </w:rPr>
        <w:t xml:space="preserve"> und Umgegend</w:t>
      </w:r>
      <w:r w:rsidRPr="00187DC3">
        <w:rPr>
          <w:rFonts w:ascii="Arial" w:eastAsia="Times New Roman" w:hAnsi="Arial" w:cs="Arial"/>
          <w:sz w:val="24"/>
          <w:szCs w:val="24"/>
          <w:lang w:eastAsia="de-DE"/>
        </w:rPr>
        <w:t xml:space="preserve"> bereits am 23.Mai 1906.</w:t>
      </w:r>
      <w:r w:rsidRPr="00187DC3">
        <w:rPr>
          <w:rFonts w:ascii="Arial" w:eastAsia="Times New Roman" w:hAnsi="Arial" w:cs="Arial"/>
          <w:sz w:val="24"/>
          <w:szCs w:val="24"/>
          <w:lang w:eastAsia="de-DE"/>
        </w:rPr>
        <w:br/>
      </w:r>
      <w:r w:rsidRPr="00187DC3">
        <w:rPr>
          <w:rFonts w:ascii="Arial" w:eastAsia="Times New Roman" w:hAnsi="Arial" w:cs="Arial"/>
          <w:sz w:val="24"/>
          <w:szCs w:val="24"/>
          <w:lang w:eastAsia="de-DE"/>
        </w:rPr>
        <w:br/>
      </w:r>
      <w:r w:rsidR="005B6F28">
        <w:rPr>
          <w:rFonts w:ascii="Arial" w:eastAsia="Times New Roman" w:hAnsi="Arial" w:cs="Arial"/>
          <w:sz w:val="24"/>
          <w:szCs w:val="24"/>
          <w:lang w:eastAsia="de-DE"/>
        </w:rPr>
        <w:t>*</w:t>
      </w:r>
      <w:r w:rsidRPr="00187DC3">
        <w:rPr>
          <w:rFonts w:ascii="Arial" w:eastAsia="Times New Roman" w:hAnsi="Arial" w:cs="Arial"/>
          <w:sz w:val="24"/>
          <w:szCs w:val="24"/>
          <w:lang w:eastAsia="de-DE"/>
        </w:rPr>
        <w:t xml:space="preserve">Für das Anfang September in Gegenwart des Kaisers zu enthüllende Clausewitz-Denkmal in Breslau hat die japanische Armee durch Vermittlung des japanischen </w:t>
      </w:r>
      <w:proofErr w:type="spellStart"/>
      <w:r w:rsidRPr="00187DC3">
        <w:rPr>
          <w:rFonts w:ascii="Arial" w:eastAsia="Times New Roman" w:hAnsi="Arial" w:cs="Arial"/>
          <w:sz w:val="24"/>
          <w:szCs w:val="24"/>
          <w:lang w:eastAsia="de-DE"/>
        </w:rPr>
        <w:t>Militärattaches</w:t>
      </w:r>
      <w:proofErr w:type="spellEnd"/>
      <w:r w:rsidRPr="00187DC3">
        <w:rPr>
          <w:rFonts w:ascii="Arial" w:eastAsia="Times New Roman" w:hAnsi="Arial" w:cs="Arial"/>
          <w:sz w:val="24"/>
          <w:szCs w:val="24"/>
          <w:lang w:eastAsia="de-DE"/>
        </w:rPr>
        <w:t xml:space="preserve"> in Berlin die Erlaubnis erbeten, bronzene Lorbeerkränze mit einer Inschrift stiften zu dürfen. Das Denkmalkomitee hat dieses Anerbieten angenom</w:t>
      </w:r>
      <w:r w:rsidR="005B6F28">
        <w:rPr>
          <w:rFonts w:ascii="Arial" w:eastAsia="Times New Roman" w:hAnsi="Arial" w:cs="Arial"/>
          <w:sz w:val="24"/>
          <w:szCs w:val="24"/>
          <w:lang w:eastAsia="de-DE"/>
        </w:rPr>
        <w:t>-</w:t>
      </w:r>
      <w:proofErr w:type="gramStart"/>
      <w:r w:rsidRPr="00187DC3">
        <w:rPr>
          <w:rFonts w:ascii="Arial" w:eastAsia="Times New Roman" w:hAnsi="Arial" w:cs="Arial"/>
          <w:sz w:val="24"/>
          <w:szCs w:val="24"/>
          <w:lang w:eastAsia="de-DE"/>
        </w:rPr>
        <w:t>men.</w:t>
      </w:r>
      <w:r w:rsidR="005B6F28">
        <w:rPr>
          <w:rFonts w:ascii="Arial" w:eastAsia="Times New Roman" w:hAnsi="Arial" w:cs="Arial"/>
          <w:sz w:val="24"/>
          <w:szCs w:val="24"/>
          <w:lang w:eastAsia="de-DE"/>
        </w:rPr>
        <w:t>*</w:t>
      </w:r>
      <w:proofErr w:type="gramEnd"/>
      <w:r w:rsidRPr="00187DC3">
        <w:rPr>
          <w:rFonts w:ascii="Arial" w:eastAsia="Times New Roman" w:hAnsi="Arial" w:cs="Arial"/>
          <w:sz w:val="24"/>
          <w:szCs w:val="24"/>
          <w:lang w:eastAsia="de-DE"/>
        </w:rPr>
        <w:t xml:space="preserve"> </w:t>
      </w:r>
      <w:r w:rsidRPr="00187DC3">
        <w:rPr>
          <w:rFonts w:ascii="Arial" w:eastAsia="Times New Roman" w:hAnsi="Arial" w:cs="Arial"/>
          <w:sz w:val="24"/>
          <w:szCs w:val="24"/>
          <w:lang w:eastAsia="de-DE"/>
        </w:rPr>
        <w:br/>
      </w:r>
      <w:r w:rsidRPr="00187DC3">
        <w:rPr>
          <w:rFonts w:ascii="Arial" w:eastAsia="Times New Roman" w:hAnsi="Arial" w:cs="Arial"/>
          <w:sz w:val="24"/>
          <w:szCs w:val="24"/>
          <w:lang w:eastAsia="de-DE"/>
        </w:rPr>
        <w:br/>
      </w:r>
      <w:r w:rsidRPr="00187DC3">
        <w:rPr>
          <w:rFonts w:ascii="Arial" w:eastAsia="Times New Roman" w:hAnsi="Arial" w:cs="Arial"/>
          <w:b/>
          <w:bCs/>
          <w:sz w:val="24"/>
          <w:szCs w:val="24"/>
          <w:lang w:eastAsia="de-DE"/>
        </w:rPr>
        <w:t>Kaiserlich Japanische Armee und Clausewitz</w:t>
      </w:r>
      <w:r w:rsidRPr="00187DC3">
        <w:rPr>
          <w:rFonts w:ascii="Arial" w:eastAsia="Times New Roman" w:hAnsi="Arial" w:cs="Arial"/>
          <w:sz w:val="24"/>
          <w:szCs w:val="24"/>
          <w:lang w:eastAsia="de-DE"/>
        </w:rPr>
        <w:br/>
        <w:t xml:space="preserve">Mori </w:t>
      </w:r>
      <w:proofErr w:type="spellStart"/>
      <w:r w:rsidRPr="00187DC3">
        <w:rPr>
          <w:rFonts w:ascii="Arial" w:eastAsia="Times New Roman" w:hAnsi="Arial" w:cs="Arial"/>
          <w:sz w:val="24"/>
          <w:szCs w:val="24"/>
          <w:lang w:eastAsia="de-DE"/>
        </w:rPr>
        <w:t>Ogai</w:t>
      </w:r>
      <w:proofErr w:type="spellEnd"/>
      <w:r w:rsidRPr="00187DC3">
        <w:rPr>
          <w:rFonts w:ascii="Arial" w:eastAsia="Times New Roman" w:hAnsi="Arial" w:cs="Arial"/>
          <w:sz w:val="24"/>
          <w:szCs w:val="24"/>
          <w:lang w:eastAsia="de-DE"/>
        </w:rPr>
        <w:t xml:space="preserve"> war ein japanischer Arzt, Wissenschaftler, Schriftsteller und Übersetzer, </w:t>
      </w:r>
      <w:r w:rsidRPr="00187DC3">
        <w:rPr>
          <w:rFonts w:ascii="Arial" w:eastAsia="Times New Roman" w:hAnsi="Arial" w:cs="Arial"/>
          <w:sz w:val="24"/>
          <w:szCs w:val="24"/>
          <w:lang w:eastAsia="de-DE"/>
        </w:rPr>
        <w:lastRenderedPageBreak/>
        <w:t xml:space="preserve">der 1887/88 in Berlin am Hygiene-Institut von Robert Koch studierte. Er beherrschte sieben Sprachen, war ein höchst vielseitig begabtes Genie, übersetzte zahlreiche deutsche Klassiker, so z.B. auch Goethes </w:t>
      </w:r>
      <w:r w:rsidR="005B6F28">
        <w:rPr>
          <w:rFonts w:ascii="Arial" w:eastAsia="Times New Roman" w:hAnsi="Arial" w:cs="Arial"/>
          <w:sz w:val="24"/>
          <w:szCs w:val="24"/>
          <w:lang w:eastAsia="de-DE"/>
        </w:rPr>
        <w:t>„</w:t>
      </w:r>
      <w:r w:rsidRPr="00187DC3">
        <w:rPr>
          <w:rFonts w:ascii="Arial" w:eastAsia="Times New Roman" w:hAnsi="Arial" w:cs="Arial"/>
          <w:sz w:val="24"/>
          <w:szCs w:val="24"/>
          <w:lang w:eastAsia="de-DE"/>
        </w:rPr>
        <w:t>Faust</w:t>
      </w:r>
      <w:r w:rsidR="005B6F28">
        <w:rPr>
          <w:rFonts w:ascii="Arial" w:eastAsia="Times New Roman" w:hAnsi="Arial" w:cs="Arial"/>
          <w:sz w:val="24"/>
          <w:szCs w:val="24"/>
          <w:lang w:eastAsia="de-DE"/>
        </w:rPr>
        <w:t>“</w:t>
      </w:r>
      <w:r w:rsidRPr="00187DC3">
        <w:rPr>
          <w:rFonts w:ascii="Arial" w:eastAsia="Times New Roman" w:hAnsi="Arial" w:cs="Arial"/>
          <w:sz w:val="24"/>
          <w:szCs w:val="24"/>
          <w:lang w:eastAsia="de-DE"/>
        </w:rPr>
        <w:t xml:space="preserve"> und natürlich auch, was besonders interessant ist, er übersetzte erstmals die ersten beiden Bücher „Vom Kriege“ ins Japanische.</w:t>
      </w:r>
      <w:r w:rsidRPr="00187DC3">
        <w:rPr>
          <w:rFonts w:ascii="Arial" w:eastAsia="Times New Roman" w:hAnsi="Arial" w:cs="Arial"/>
          <w:sz w:val="24"/>
          <w:szCs w:val="24"/>
          <w:lang w:eastAsia="de-DE"/>
        </w:rPr>
        <w:br/>
      </w:r>
      <w:r w:rsidRPr="00187DC3">
        <w:rPr>
          <w:rFonts w:ascii="Arial" w:eastAsia="Times New Roman" w:hAnsi="Arial" w:cs="Arial"/>
          <w:sz w:val="24"/>
          <w:szCs w:val="24"/>
          <w:lang w:eastAsia="de-DE"/>
        </w:rPr>
        <w:br/>
      </w:r>
      <w:r w:rsidRPr="00187DC3">
        <w:rPr>
          <w:rFonts w:ascii="Arial" w:eastAsia="Times New Roman" w:hAnsi="Arial" w:cs="Arial"/>
          <w:sz w:val="20"/>
          <w:szCs w:val="20"/>
          <w:lang w:eastAsia="de-DE"/>
        </w:rPr>
        <w:t>Quelle</w:t>
      </w:r>
      <w:r w:rsidR="005B6F28">
        <w:rPr>
          <w:rFonts w:ascii="Arial" w:eastAsia="Times New Roman" w:hAnsi="Arial" w:cs="Arial"/>
          <w:sz w:val="20"/>
          <w:szCs w:val="20"/>
          <w:lang w:eastAsia="de-DE"/>
        </w:rPr>
        <w:t>n</w:t>
      </w:r>
      <w:r w:rsidRPr="00187DC3">
        <w:rPr>
          <w:rFonts w:ascii="Arial" w:eastAsia="Times New Roman" w:hAnsi="Arial" w:cs="Arial"/>
          <w:sz w:val="20"/>
          <w:szCs w:val="20"/>
          <w:lang w:eastAsia="de-DE"/>
        </w:rPr>
        <w:t xml:space="preserve">: </w:t>
      </w:r>
      <w:r w:rsidR="005B6F28">
        <w:rPr>
          <w:rFonts w:ascii="Arial" w:eastAsia="Times New Roman" w:hAnsi="Arial" w:cs="Arial"/>
          <w:sz w:val="20"/>
          <w:szCs w:val="20"/>
          <w:lang w:eastAsia="de-DE"/>
        </w:rPr>
        <w:t>D</w:t>
      </w:r>
      <w:r w:rsidRPr="00187DC3">
        <w:rPr>
          <w:rFonts w:ascii="Arial" w:eastAsia="Times New Roman" w:hAnsi="Arial" w:cs="Arial"/>
          <w:sz w:val="20"/>
          <w:szCs w:val="20"/>
          <w:lang w:eastAsia="de-DE"/>
        </w:rPr>
        <w:t xml:space="preserve">igitale </w:t>
      </w:r>
      <w:proofErr w:type="spellStart"/>
      <w:r w:rsidRPr="00187DC3">
        <w:rPr>
          <w:rFonts w:ascii="Arial" w:eastAsia="Times New Roman" w:hAnsi="Arial" w:cs="Arial"/>
          <w:sz w:val="20"/>
          <w:szCs w:val="20"/>
          <w:lang w:eastAsia="de-DE"/>
        </w:rPr>
        <w:t>Biblioteka</w:t>
      </w:r>
      <w:proofErr w:type="spellEnd"/>
      <w:r w:rsidRPr="00187DC3">
        <w:rPr>
          <w:rFonts w:ascii="Arial" w:eastAsia="Times New Roman" w:hAnsi="Arial" w:cs="Arial"/>
          <w:sz w:val="20"/>
          <w:szCs w:val="20"/>
          <w:lang w:eastAsia="de-DE"/>
        </w:rPr>
        <w:t xml:space="preserve"> </w:t>
      </w:r>
      <w:proofErr w:type="spellStart"/>
      <w:r w:rsidRPr="00187DC3">
        <w:rPr>
          <w:rFonts w:ascii="Arial" w:eastAsia="Times New Roman" w:hAnsi="Arial" w:cs="Arial"/>
          <w:sz w:val="20"/>
          <w:szCs w:val="20"/>
          <w:lang w:eastAsia="de-DE"/>
        </w:rPr>
        <w:t>Uniwersytet</w:t>
      </w:r>
      <w:proofErr w:type="spellEnd"/>
      <w:r w:rsidRPr="00187DC3">
        <w:rPr>
          <w:rFonts w:ascii="Arial" w:eastAsia="Times New Roman" w:hAnsi="Arial" w:cs="Arial"/>
          <w:sz w:val="20"/>
          <w:szCs w:val="20"/>
          <w:lang w:eastAsia="de-DE"/>
        </w:rPr>
        <w:t xml:space="preserve"> Wroclawski</w:t>
      </w:r>
      <w:r w:rsidR="005B6F28">
        <w:rPr>
          <w:rFonts w:ascii="Arial" w:eastAsia="Times New Roman" w:hAnsi="Arial" w:cs="Arial"/>
          <w:sz w:val="20"/>
          <w:szCs w:val="20"/>
          <w:lang w:eastAsia="de-DE"/>
        </w:rPr>
        <w:t>,</w:t>
      </w:r>
      <w:r w:rsidRPr="00187DC3">
        <w:rPr>
          <w:rFonts w:ascii="Arial" w:eastAsia="Times New Roman" w:hAnsi="Arial" w:cs="Arial"/>
          <w:sz w:val="20"/>
          <w:szCs w:val="20"/>
          <w:lang w:eastAsia="de-DE"/>
        </w:rPr>
        <w:t xml:space="preserve"> Kreis- und Stadtarchiv Jerichower Land</w:t>
      </w:r>
      <w:r w:rsidR="005B6F28">
        <w:rPr>
          <w:rFonts w:ascii="Arial" w:eastAsia="Times New Roman" w:hAnsi="Arial" w:cs="Arial"/>
          <w:sz w:val="20"/>
          <w:szCs w:val="20"/>
          <w:lang w:eastAsia="de-DE"/>
        </w:rPr>
        <w:t>,</w:t>
      </w:r>
    </w:p>
    <w:p w:rsidR="00187DC3" w:rsidRDefault="005B6F28" w:rsidP="00187DC3">
      <w:pPr>
        <w:shd w:val="clear" w:color="auto" w:fill="FFFFFF"/>
        <w:spacing w:after="0" w:line="240" w:lineRule="auto"/>
        <w:rPr>
          <w:rFonts w:ascii="Arial" w:eastAsia="Times New Roman" w:hAnsi="Arial" w:cs="Arial"/>
          <w:sz w:val="20"/>
          <w:szCs w:val="20"/>
          <w:lang w:eastAsia="de-DE"/>
        </w:rPr>
      </w:pPr>
      <w:r>
        <w:rPr>
          <w:rFonts w:ascii="Arial" w:eastAsia="Times New Roman" w:hAnsi="Arial" w:cs="Arial"/>
          <w:sz w:val="20"/>
          <w:szCs w:val="20"/>
          <w:lang w:eastAsia="de-DE"/>
        </w:rPr>
        <w:t xml:space="preserve">             </w:t>
      </w:r>
      <w:r w:rsidR="00187DC3" w:rsidRPr="00187DC3">
        <w:rPr>
          <w:rFonts w:ascii="Arial" w:eastAsia="Times New Roman" w:hAnsi="Arial" w:cs="Arial"/>
          <w:sz w:val="20"/>
          <w:szCs w:val="20"/>
          <w:lang w:eastAsia="de-DE"/>
        </w:rPr>
        <w:t xml:space="preserve"> Archivunterlagen Rolf </w:t>
      </w:r>
      <w:proofErr w:type="spellStart"/>
      <w:r w:rsidR="00187DC3" w:rsidRPr="00187DC3">
        <w:rPr>
          <w:rFonts w:ascii="Arial" w:eastAsia="Times New Roman" w:hAnsi="Arial" w:cs="Arial"/>
          <w:sz w:val="20"/>
          <w:szCs w:val="20"/>
          <w:lang w:eastAsia="de-DE"/>
        </w:rPr>
        <w:t>Gädke</w:t>
      </w:r>
      <w:proofErr w:type="spellEnd"/>
    </w:p>
    <w:p w:rsidR="005B6F28" w:rsidRDefault="005B6F28" w:rsidP="00187DC3">
      <w:pPr>
        <w:shd w:val="clear" w:color="auto" w:fill="FFFFFF"/>
        <w:spacing w:after="0" w:line="240" w:lineRule="auto"/>
        <w:rPr>
          <w:rFonts w:ascii="Arial" w:eastAsia="Times New Roman" w:hAnsi="Arial" w:cs="Arial"/>
          <w:sz w:val="20"/>
          <w:szCs w:val="20"/>
          <w:lang w:eastAsia="de-DE"/>
        </w:rPr>
      </w:pPr>
    </w:p>
    <w:p w:rsidR="005B6F28" w:rsidRDefault="005B6F28" w:rsidP="00187DC3">
      <w:pPr>
        <w:shd w:val="clear" w:color="auto" w:fill="FFFFFF"/>
        <w:spacing w:after="0" w:line="240" w:lineRule="auto"/>
        <w:rPr>
          <w:rFonts w:ascii="Arial" w:eastAsia="Times New Roman" w:hAnsi="Arial" w:cs="Arial"/>
          <w:sz w:val="20"/>
          <w:szCs w:val="20"/>
          <w:lang w:eastAsia="de-DE"/>
        </w:rPr>
      </w:pPr>
    </w:p>
    <w:p w:rsidR="005B6F28" w:rsidRDefault="005B6F28" w:rsidP="00187DC3">
      <w:pPr>
        <w:shd w:val="clear" w:color="auto" w:fill="FFFFFF"/>
        <w:spacing w:after="0" w:line="240" w:lineRule="auto"/>
        <w:rPr>
          <w:rFonts w:ascii="Arial" w:eastAsia="Times New Roman" w:hAnsi="Arial" w:cs="Arial"/>
          <w:sz w:val="20"/>
          <w:szCs w:val="20"/>
          <w:lang w:eastAsia="de-DE"/>
        </w:rPr>
      </w:pPr>
    </w:p>
    <w:p w:rsidR="005B6F28" w:rsidRDefault="005B6F28" w:rsidP="00187DC3">
      <w:pPr>
        <w:shd w:val="clear" w:color="auto" w:fill="FFFFFF"/>
        <w:spacing w:after="0" w:line="240" w:lineRule="auto"/>
        <w:rPr>
          <w:rFonts w:ascii="Arial" w:eastAsia="Times New Roman" w:hAnsi="Arial" w:cs="Arial"/>
          <w:sz w:val="20"/>
          <w:szCs w:val="20"/>
          <w:lang w:eastAsia="de-DE"/>
        </w:rPr>
      </w:pPr>
    </w:p>
    <w:p w:rsidR="005B6F28" w:rsidRDefault="005B6F28" w:rsidP="00187DC3">
      <w:pPr>
        <w:shd w:val="clear" w:color="auto" w:fill="FFFFFF"/>
        <w:spacing w:after="0" w:line="240" w:lineRule="auto"/>
        <w:rPr>
          <w:rFonts w:ascii="Arial" w:eastAsia="Times New Roman" w:hAnsi="Arial" w:cs="Arial"/>
          <w:sz w:val="20"/>
          <w:szCs w:val="20"/>
          <w:lang w:eastAsia="de-DE"/>
        </w:rPr>
      </w:pPr>
    </w:p>
    <w:p w:rsidR="005B6F28" w:rsidRPr="00187DC3" w:rsidRDefault="005B6F28" w:rsidP="00187DC3">
      <w:pPr>
        <w:shd w:val="clear" w:color="auto" w:fill="FFFFFF"/>
        <w:spacing w:after="0" w:line="240" w:lineRule="auto"/>
        <w:rPr>
          <w:rFonts w:ascii="Arial" w:eastAsia="Times New Roman" w:hAnsi="Arial" w:cs="Arial"/>
          <w:sz w:val="20"/>
          <w:szCs w:val="20"/>
          <w:lang w:eastAsia="de-DE"/>
        </w:rPr>
      </w:pPr>
    </w:p>
    <w:p w:rsidR="00187DC3" w:rsidRPr="00187DC3" w:rsidRDefault="00187DC3" w:rsidP="005B6F28">
      <w:pPr>
        <w:shd w:val="clear" w:color="auto" w:fill="FFFFFF"/>
        <w:spacing w:after="0" w:line="300" w:lineRule="atLeast"/>
        <w:ind w:left="360"/>
        <w:rPr>
          <w:rFonts w:ascii="Verdana" w:eastAsia="Times New Roman" w:hAnsi="Verdana" w:cs="Times New Roman"/>
          <w:color w:val="334F61"/>
          <w:sz w:val="18"/>
          <w:szCs w:val="18"/>
          <w:lang w:eastAsia="de-DE"/>
        </w:rPr>
      </w:pPr>
      <w:r w:rsidRPr="00187DC3">
        <w:rPr>
          <w:rFonts w:ascii="Verdana" w:eastAsia="Times New Roman" w:hAnsi="Verdana" w:cs="Times New Roman"/>
          <w:noProof/>
          <w:color w:val="2FA4E7"/>
          <w:sz w:val="18"/>
          <w:szCs w:val="18"/>
          <w:lang w:eastAsia="de-DE"/>
        </w:rPr>
        <w:drawing>
          <wp:inline distT="0" distB="0" distL="0" distR="0" wp14:anchorId="4B73EA0D" wp14:editId="23A504F2">
            <wp:extent cx="5238750" cy="5873750"/>
            <wp:effectExtent l="0" t="0" r="0" b="0"/>
            <wp:docPr id="4" name="Bild 4">
              <a:hlinkClick xmlns:a="http://schemas.openxmlformats.org/drawingml/2006/main" r:id="rId5" tooltip="&quot;Quelle: Rolf Gädke, Burger Freundeskreis Carl von Clausewit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tooltip="&quot;Quelle: Rolf Gädke, Burger Freundeskreis Carl von Clausewitz&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5873750"/>
                    </a:xfrm>
                    <a:prstGeom prst="rect">
                      <a:avLst/>
                    </a:prstGeom>
                    <a:noFill/>
                    <a:ln>
                      <a:noFill/>
                    </a:ln>
                  </pic:spPr>
                </pic:pic>
              </a:graphicData>
            </a:graphic>
          </wp:inline>
        </w:drawing>
      </w:r>
      <w:r w:rsidRPr="00187DC3">
        <w:rPr>
          <w:rFonts w:ascii="Verdana" w:eastAsia="Times New Roman" w:hAnsi="Verdana" w:cs="Times New Roman"/>
          <w:color w:val="334F61"/>
          <w:sz w:val="18"/>
          <w:szCs w:val="18"/>
          <w:lang w:eastAsia="de-DE"/>
        </w:rPr>
        <w:br/>
      </w:r>
      <w:r w:rsidR="005B6F28" w:rsidRPr="005B6F28">
        <w:rPr>
          <w:rFonts w:ascii="Arial" w:eastAsia="Times New Roman" w:hAnsi="Arial" w:cs="Arial"/>
          <w:color w:val="334F61"/>
          <w:sz w:val="20"/>
          <w:szCs w:val="20"/>
          <w:lang w:eastAsia="de-DE"/>
        </w:rPr>
        <w:t xml:space="preserve">Foto: Rolf </w:t>
      </w:r>
      <w:proofErr w:type="spellStart"/>
      <w:r w:rsidR="005B6F28" w:rsidRPr="005B6F28">
        <w:rPr>
          <w:rFonts w:ascii="Arial" w:eastAsia="Times New Roman" w:hAnsi="Arial" w:cs="Arial"/>
          <w:color w:val="334F61"/>
          <w:sz w:val="20"/>
          <w:szCs w:val="20"/>
          <w:lang w:eastAsia="de-DE"/>
        </w:rPr>
        <w:t>Gädke</w:t>
      </w:r>
      <w:proofErr w:type="spellEnd"/>
    </w:p>
    <w:p w:rsidR="00BC3AF8" w:rsidRDefault="00BC3AF8"/>
    <w:sectPr w:rsidR="00BC3A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charset w:val="B2"/>
    <w:family w:val="script"/>
    <w:pitch w:val="variable"/>
    <w:sig w:usb0="80002007" w:usb1="80000000" w:usb2="00000008" w:usb3="00000000" w:csb0="000000D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E2141"/>
    <w:multiLevelType w:val="multilevel"/>
    <w:tmpl w:val="C248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C3"/>
    <w:rsid w:val="00187DC3"/>
    <w:rsid w:val="00192441"/>
    <w:rsid w:val="00513AFF"/>
    <w:rsid w:val="005B6F28"/>
    <w:rsid w:val="009A737A"/>
    <w:rsid w:val="00BC3A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85BF"/>
  <w15:chartTrackingRefBased/>
  <w15:docId w15:val="{1C8D1BFF-EC1D-4397-999F-BA6E8A34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mschlagadresse">
    <w:name w:val="envelope address"/>
    <w:basedOn w:val="Standard"/>
    <w:uiPriority w:val="99"/>
    <w:semiHidden/>
    <w:unhideWhenUsed/>
    <w:rsid w:val="00192441"/>
    <w:pPr>
      <w:framePr w:w="4320" w:h="2160" w:hRule="exact" w:hSpace="141" w:wrap="auto" w:hAnchor="page" w:xAlign="center" w:yAlign="bottom"/>
      <w:spacing w:after="0" w:line="240" w:lineRule="auto"/>
      <w:ind w:left="1"/>
    </w:pPr>
    <w:rPr>
      <w:rFonts w:ascii="Arial" w:eastAsiaTheme="majorEastAsia" w:hAnsi="Arial" w:cstheme="majorBidi"/>
      <w:sz w:val="28"/>
      <w:szCs w:val="24"/>
    </w:rPr>
  </w:style>
  <w:style w:type="paragraph" w:styleId="Umschlagabsenderadresse">
    <w:name w:val="envelope return"/>
    <w:basedOn w:val="Standard"/>
    <w:uiPriority w:val="99"/>
    <w:semiHidden/>
    <w:unhideWhenUsed/>
    <w:rsid w:val="00192441"/>
    <w:pPr>
      <w:spacing w:after="0" w:line="240" w:lineRule="auto"/>
    </w:pPr>
    <w:rPr>
      <w:rFonts w:ascii="Arabic Typesetting" w:eastAsiaTheme="majorEastAsia" w:hAnsi="Arabic Typesetting"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662930">
      <w:bodyDiv w:val="1"/>
      <w:marLeft w:val="0"/>
      <w:marRight w:val="0"/>
      <w:marTop w:val="0"/>
      <w:marBottom w:val="0"/>
      <w:divBdr>
        <w:top w:val="none" w:sz="0" w:space="0" w:color="auto"/>
        <w:left w:val="none" w:sz="0" w:space="0" w:color="auto"/>
        <w:bottom w:val="none" w:sz="0" w:space="0" w:color="auto"/>
        <w:right w:val="none" w:sz="0" w:space="0" w:color="auto"/>
      </w:divBdr>
      <w:divsChild>
        <w:div w:id="1438863551">
          <w:marLeft w:val="0"/>
          <w:marRight w:val="75"/>
          <w:marTop w:val="0"/>
          <w:marBottom w:val="75"/>
          <w:divBdr>
            <w:top w:val="none" w:sz="0" w:space="0" w:color="auto"/>
            <w:left w:val="none" w:sz="0" w:space="0" w:color="auto"/>
            <w:bottom w:val="none" w:sz="0" w:space="0" w:color="auto"/>
            <w:right w:val="none" w:sz="0" w:space="0" w:color="auto"/>
          </w:divBdr>
        </w:div>
        <w:div w:id="200750359">
          <w:marLeft w:val="75"/>
          <w:marRight w:val="0"/>
          <w:marTop w:val="0"/>
          <w:marBottom w:val="0"/>
          <w:divBdr>
            <w:top w:val="none" w:sz="0" w:space="0" w:color="auto"/>
            <w:left w:val="none" w:sz="0" w:space="0" w:color="auto"/>
            <w:bottom w:val="none" w:sz="0" w:space="0" w:color="auto"/>
            <w:right w:val="none" w:sz="0" w:space="0" w:color="auto"/>
          </w:divBdr>
          <w:divsChild>
            <w:div w:id="1519544664">
              <w:marLeft w:val="0"/>
              <w:marRight w:val="0"/>
              <w:marTop w:val="0"/>
              <w:marBottom w:val="0"/>
              <w:divBdr>
                <w:top w:val="single" w:sz="6" w:space="3" w:color="DDDDDD"/>
                <w:left w:val="single" w:sz="6" w:space="3" w:color="DDDDDD"/>
                <w:bottom w:val="single" w:sz="6" w:space="3" w:color="DDDDDD"/>
                <w:right w:val="single" w:sz="6" w:space="3"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meetingpoint-jl.de/files/43602/1585993736.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2806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dc:creator>
  <cp:keywords/>
  <dc:description/>
  <cp:lastModifiedBy>Dana</cp:lastModifiedBy>
  <cp:revision>1</cp:revision>
  <dcterms:created xsi:type="dcterms:W3CDTF">2020-04-13T19:37:00Z</dcterms:created>
  <dcterms:modified xsi:type="dcterms:W3CDTF">2020-04-13T20:05:00Z</dcterms:modified>
</cp:coreProperties>
</file>