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6213E"/>
          <w:sz w:val="56"/>
          <w:szCs w:val="56"/>
        </w:rPr>
        <w:t xml:space="preserve">GameStore</w:t>
      </w:r>
    </w:p>
    <w:p>
      <w:pPr>
        <w:spacing w:after="60"/>
        <w:jc w:val="center"/>
      </w:pPr>
      <w:r>
        <w:rPr>
          <w:b/>
          <w:bCs/>
          <w:color w:val="B8860B"/>
          <w:sz w:val="26"/>
          <w:szCs w:val="26"/>
        </w:rPr>
        <w:t xml:space="preserve">Documento de Diseño — Fase 1: Propuesta y Diseño</w:t>
      </w:r>
    </w:p>
    <w:p>
      <w:pPr>
        <w:pBdr>
          <w:bottom w:val="single" w:color="B8860B" w:sz="6" w:space="4"/>
        </w:pBdr>
        <w:spacing w:after="24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Integrantes: </w:t>
      </w:r>
      <w:r>
        <w:t xml:space="preserve">Héctor Guamán &amp; Uriel Acosta</w:t>
      </w:r>
    </w:p>
    <w:p>
      <w:pPr>
        <w:spacing w:after="60"/>
      </w:pPr>
      <w:r>
        <w:rPr>
          <w:b/>
          <w:bCs/>
        </w:rPr>
        <w:t xml:space="preserve">Materia: </w:t>
      </w:r>
      <w:r>
        <w:t xml:space="preserve">Unidad 4 — Desarrollo de Consultas Interactivas</w:t>
      </w:r>
    </w:p>
    <w:p>
      <w:pPr>
        <w:spacing w:after="60"/>
      </w:pPr>
      <w:r>
        <w:rPr>
          <w:b/>
          <w:bCs/>
        </w:rPr>
        <w:t xml:space="preserve">Fecha: </w:t>
      </w:r>
      <w:r>
        <w:t xml:space="preserve">Junio 2026</w:t>
      </w:r>
    </w:p>
    <w:p>
      <w:pPr>
        <w:spacing w:after="320"/>
      </w:pPr>
      <w:r>
        <w:rPr>
          <w:b/>
          <w:bCs/>
        </w:rPr>
        <w:t xml:space="preserve">Tecnologías: </w:t>
      </w:r>
      <w:r>
        <w:t xml:space="preserve">Java 17 + Spring Boot + Thymeleaf + PostgreSQL + Maven</w:t>
      </w:r>
    </w:p>
    <w:p>
      <w:pPr>
        <w:pStyle w:val="Heading1"/>
      </w:pPr>
      <w:r>
        <w:t xml:space="preserve">1. Elección del Proyecto</w:t>
      </w:r>
    </w:p>
    <w:p>
      <w:pPr>
        <w:spacing w:after="200"/>
      </w:pPr>
      <w:r>
        <w:t xml:space="preserve">GameStore es una aplicación web de comercio electrónico para la venta de videojuegos. Permite a los usuarios explorar un catálogo de juegos filtrable por género y plataforma, buscar títulos por nombre, y a los administradores gestionar el inventario disponible. El proyecto se centra en una experiencia de catálogo interactiva, con un diseño visual orientado a la temática gamer.</w:t>
      </w:r>
    </w:p>
    <w:p>
      <w:pPr>
        <w:pStyle w:val="Heading1"/>
      </w:pPr>
      <w:r>
        <w:t xml:space="preserve">2. Arquitectura</w:t>
      </w:r>
    </w:p>
    <w:p>
      <w:pPr>
        <w:spacing w:after="160"/>
      </w:pPr>
      <w:r>
        <w:t xml:space="preserve">El proyecto sigue el patrón MVC (Modelo-Vista-Controlador) usando el ecosistema Spring: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Modelo: Entidades Java mapeadas con Spring Data JPA (Videojuego, Usuario, Genero, Plataforma).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Vista: Plantillas Thymeleaf con Bootstrap 5, tema oscuro gaming.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Controlador: Clases @Controller que exponen rutas GET/POST y conectan modelo con vista.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Persistencia: PostgreSQL accedido vía Spring Data JPA (Hibernate).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Build: Maven, con dependencias gestionadas en pom.xml.</w:t>
      </w:r>
    </w:p>
    <w:p>
      <w:pPr>
        <w:spacing w:after="0" w:before="120"/>
      </w:pPr>
      <w:r>
        <w:rPr>
          <w:b/>
          <w:bCs/>
        </w:rPr>
        <w:t xml:space="preserve">Capas del sistema: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Presentación (Thymeleaf + Bootstrap 5) → Controlador (Spring MVC) → Servicio (lógica de negocio) → Repositorio (Spring Data JPA) → Base de datos (PostgreSQL).</w:t>
      </w:r>
    </w:p>
    <w:p>
      <w:pPr>
        <w:pStyle w:val="Heading1"/>
      </w:pPr>
      <w:r>
        <w:t xml:space="preserve">3. Modelo de Datos</w:t>
      </w:r>
    </w:p>
    <w:p>
      <w:pPr>
        <w:spacing w:after="160"/>
      </w:pPr>
      <w:r>
        <w:t xml:space="preserve">Se definen cuatro tablas principales en PostgreSQL: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Tabla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Campos principales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Relaciones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usuarios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id, nombre, email, contrasena, 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videojuegos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id, titulo, descripcion, precio, imagen_url, stock, id_genero, id_plataforma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generos, plataformas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generos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id, nombre (Acción, RPG, Deportes, Terror, Aventura)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1:N con videojuegos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plataformas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id, nombre (PC, PS5, Xbox, Nintendo Switch)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1:N con videojuegos</w:t>
            </w:r>
          </w:p>
        </w:tc>
      </w:tr>
    </w:tbl>
    <w:p>
      <w:pPr>
        <w:spacing w:before="240"/>
      </w:pPr>
    </w:p>
    <w:p>
      <w:pPr>
        <w:pStyle w:val="Heading1"/>
      </w:pPr>
      <w:r>
        <w:t xml:space="preserve">4. División de Tareas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Integrante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Responsabilidades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Héctor Guamán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Configuración del proyecto Spring Boot (Maven, dependencias), diseño y creación de la base de datos PostgreSQL, entidades JPA y repositorios (capa de datos).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Uriel Acosta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Controladores Spring MVC, plantillas Thymeleaf (index, catálogo), estilos CSS con Bootstrap 5 y tema oscuro gaming (capa de presentación).</w:t>
            </w:r>
          </w:p>
        </w:tc>
      </w:tr>
    </w:tbl>
    <w:p>
      <w:pPr>
        <w:spacing w:before="200"/>
      </w:pPr>
      <w:r>
        <w:rPr>
          <w:b/>
          <w:bCs/>
        </w:rPr>
        <w:t xml:space="preserve">Nota: </w:t>
      </w:r>
      <w:r>
        <w:t xml:space="preserve">ambos integrantes participan conjuntamente en la integración final, pruebas y documentación del repositorio.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621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B8860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2026-06-21T01:42:09.690Z</dcterms:created>
  <dcterms:modified xsi:type="dcterms:W3CDTF">2026-06-21T01:42:09.691Z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