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88CA" w14:textId="77777777" w:rsidR="00925B62" w:rsidRPr="00925B62" w:rsidRDefault="00925B62" w:rsidP="0086138A">
      <w:pPr>
        <w:jc w:val="center"/>
        <w:rPr>
          <w:b/>
          <w:bCs/>
          <w:sz w:val="32"/>
          <w:szCs w:val="32"/>
          <w:u w:val="single"/>
        </w:rPr>
      </w:pPr>
      <w:r w:rsidRPr="00925B62">
        <w:rPr>
          <w:b/>
          <w:bCs/>
          <w:sz w:val="32"/>
          <w:szCs w:val="32"/>
          <w:u w:val="single"/>
        </w:rPr>
        <w:t>CONTRATO DE CABLEADO ESTRUCTURADO NOVADATA SOLUTIONS S.L.</w:t>
      </w:r>
    </w:p>
    <w:p w14:paraId="3719A69E" w14:textId="77777777" w:rsidR="00925B62" w:rsidRDefault="00925B62" w:rsidP="00925B62">
      <w:r w:rsidRPr="00925B62">
        <w:t xml:space="preserve">Conste por el presente documento el Contrato de Servicio que celebran de una parte la empresa </w:t>
      </w:r>
      <w:r w:rsidRPr="00925B62">
        <w:rPr>
          <w:b/>
          <w:bCs/>
        </w:rPr>
        <w:t>NovaData Solutions S.L.</w:t>
      </w:r>
      <w:r w:rsidRPr="00925B62">
        <w:t xml:space="preserve">, con NIF </w:t>
      </w:r>
      <w:proofErr w:type="spellStart"/>
      <w:r w:rsidRPr="00925B62">
        <w:t>N°</w:t>
      </w:r>
      <w:proofErr w:type="spellEnd"/>
      <w:r w:rsidRPr="00925B62">
        <w:t xml:space="preserve"> [Insertar NIF si lo tienes, si no dejar en blanco], con domicilio legal en Calle de Alcalá (Edificio A) y Calle del Arenal (Edificio B), 28013 - Madrid, debidamente representado por su Director, [Nombre del Director de NovaData], identificado con DNI </w:t>
      </w:r>
      <w:proofErr w:type="spellStart"/>
      <w:r w:rsidRPr="00925B62">
        <w:t>Nº</w:t>
      </w:r>
      <w:proofErr w:type="spellEnd"/>
      <w:r w:rsidRPr="00925B62">
        <w:t xml:space="preserve"> [DNI], a quien en adelante se le denominará </w:t>
      </w:r>
      <w:r w:rsidRPr="00925B62">
        <w:rPr>
          <w:b/>
          <w:bCs/>
        </w:rPr>
        <w:t>“LA DIRECCIÓN”</w:t>
      </w:r>
      <w:r w:rsidRPr="00925B62">
        <w:t xml:space="preserve">; y de la otra parte el instalador </w:t>
      </w:r>
      <w:r w:rsidRPr="00925B62">
        <w:rPr>
          <w:b/>
          <w:bCs/>
        </w:rPr>
        <w:t>Héctor Gázquez Ruiz</w:t>
      </w:r>
      <w:r w:rsidRPr="00925B62">
        <w:t xml:space="preserve">, con NIF </w:t>
      </w:r>
      <w:proofErr w:type="spellStart"/>
      <w:r w:rsidRPr="00925B62">
        <w:t>N°</w:t>
      </w:r>
      <w:proofErr w:type="spellEnd"/>
      <w:r w:rsidRPr="00925B62">
        <w:t xml:space="preserve"> [Tu NIF], con domicilio profesional en Madrid, a quien en adelante se le denominará </w:t>
      </w:r>
      <w:r w:rsidRPr="00925B62">
        <w:rPr>
          <w:b/>
          <w:bCs/>
        </w:rPr>
        <w:t>“EL CONTRATISTA”</w:t>
      </w:r>
      <w:r w:rsidRPr="00925B62">
        <w:t>, bajo los términos y condiciones siguientes:</w:t>
      </w:r>
    </w:p>
    <w:p w14:paraId="51E8E8BC" w14:textId="77777777" w:rsidR="0086138A" w:rsidRPr="00925B62" w:rsidRDefault="0086138A" w:rsidP="00925B62"/>
    <w:p w14:paraId="31BAB610" w14:textId="30112C55" w:rsidR="00925B62" w:rsidRDefault="00925B62" w:rsidP="00925B62">
      <w:r w:rsidRPr="00925B62">
        <w:rPr>
          <w:b/>
          <w:bCs/>
        </w:rPr>
        <w:t>OBJETO DEL CONTRATO</w:t>
      </w:r>
      <w:r w:rsidRPr="00925B62">
        <w:t xml:space="preserve"> El objeto del presente contrato es la prestación por parte de EL CONTRATISTA del servicio de instalación de cableado estructurado de datos para </w:t>
      </w:r>
      <w:r w:rsidRPr="00925B62">
        <w:rPr>
          <w:b/>
          <w:bCs/>
        </w:rPr>
        <w:t>NovaData Solutions S.L.</w:t>
      </w:r>
      <w:r w:rsidRPr="00925B62">
        <w:t xml:space="preserve">, consistente en el suministro y montaje del cableado para los puestos de trabajo en </w:t>
      </w:r>
      <w:r w:rsidRPr="00925B62">
        <w:rPr>
          <w:b/>
          <w:bCs/>
        </w:rPr>
        <w:t>Categoría 6a</w:t>
      </w:r>
      <w:r w:rsidRPr="00925B62">
        <w:t xml:space="preserve">, la instalación de los equipos de comunicación, armarios rack y paneles de parcheo necesarios, así como la ejecución del enlace troncal mediante </w:t>
      </w:r>
      <w:r w:rsidRPr="00925B62">
        <w:rPr>
          <w:b/>
          <w:bCs/>
        </w:rPr>
        <w:t>fibra óptica OM3</w:t>
      </w:r>
      <w:r w:rsidRPr="00925B62">
        <w:t xml:space="preserve"> para la interconexión de ambos edificios (Alcalá y Arenal) y la certificación técnica final de toda la infraestructura</w:t>
      </w:r>
      <w:r>
        <w:t>.</w:t>
      </w:r>
    </w:p>
    <w:p w14:paraId="7EA6CEE6" w14:textId="77777777" w:rsidR="0086138A" w:rsidRDefault="0086138A" w:rsidP="00925B62"/>
    <w:p w14:paraId="60348A85" w14:textId="5161171D" w:rsidR="00925B62" w:rsidRDefault="00925B62" w:rsidP="00925B62">
      <w:r w:rsidRPr="00925B62">
        <w:rPr>
          <w:b/>
          <w:bCs/>
        </w:rPr>
        <w:t>PLAZO DE EJECUCIÓN</w:t>
      </w:r>
      <w:r w:rsidRPr="00925B62">
        <w:t xml:space="preserve"> El plazo para la ejecución de la instalación de cableado estructurado objeto del presente contrato será de </w:t>
      </w:r>
      <w:r w:rsidRPr="00925B62">
        <w:rPr>
          <w:b/>
          <w:bCs/>
        </w:rPr>
        <w:t>tres (3) semanas</w:t>
      </w:r>
      <w:r w:rsidRPr="00925B62">
        <w:t xml:space="preserve">. Las labores darán inicio el </w:t>
      </w:r>
      <w:r w:rsidRPr="00925B62">
        <w:rPr>
          <w:b/>
          <w:bCs/>
        </w:rPr>
        <w:t>12 de enero de 2026</w:t>
      </w:r>
      <w:r w:rsidRPr="00925B62">
        <w:t xml:space="preserve"> y finalizarán el </w:t>
      </w:r>
      <w:r w:rsidRPr="00925B62">
        <w:rPr>
          <w:b/>
          <w:bCs/>
        </w:rPr>
        <w:t>30 de enero de 2026</w:t>
      </w:r>
      <w:r w:rsidRPr="00925B62">
        <w:t xml:space="preserve">, fecha en la que </w:t>
      </w:r>
      <w:r w:rsidRPr="00925B62">
        <w:rPr>
          <w:b/>
          <w:bCs/>
        </w:rPr>
        <w:t>EL CONTRATISTA</w:t>
      </w:r>
      <w:r w:rsidRPr="00925B62">
        <w:t xml:space="preserve"> deberá entregar la infraestructura totalmente operativa, etiquetada y certificada a </w:t>
      </w:r>
      <w:r w:rsidRPr="00925B62">
        <w:rPr>
          <w:b/>
          <w:bCs/>
        </w:rPr>
        <w:t>LA DIRECCIÓN</w:t>
      </w:r>
      <w:r w:rsidRPr="00925B62">
        <w:t xml:space="preserve">. Cualquier retraso en el inicio de las obras por causas ajenas a </w:t>
      </w:r>
      <w:r w:rsidRPr="00925B62">
        <w:rPr>
          <w:b/>
          <w:bCs/>
        </w:rPr>
        <w:t>EL CONTRATISTA</w:t>
      </w:r>
      <w:r w:rsidRPr="00925B62">
        <w:t xml:space="preserve"> deberá ser comunicado de inmediato para el reajuste del calendario.</w:t>
      </w:r>
    </w:p>
    <w:p w14:paraId="3A0CA07E" w14:textId="77777777" w:rsidR="00925B62" w:rsidRDefault="00925B62" w:rsidP="00925B62"/>
    <w:p w14:paraId="4CF321B9" w14:textId="77777777" w:rsidR="00925B62" w:rsidRPr="00925B62" w:rsidRDefault="00925B62" w:rsidP="00925B62">
      <w:r w:rsidRPr="00925B62">
        <w:rPr>
          <w:b/>
          <w:bCs/>
        </w:rPr>
        <w:t>PRECIO Y FORMA DE PAGO</w:t>
      </w:r>
      <w:r w:rsidRPr="00925B62">
        <w:t xml:space="preserve"> El monto total que </w:t>
      </w:r>
      <w:r w:rsidRPr="00925B62">
        <w:rPr>
          <w:b/>
          <w:bCs/>
        </w:rPr>
        <w:t>LA DIRECCIÓN</w:t>
      </w:r>
      <w:r w:rsidRPr="00925B62">
        <w:t xml:space="preserve"> pagará a </w:t>
      </w:r>
      <w:r w:rsidRPr="00925B62">
        <w:rPr>
          <w:b/>
          <w:bCs/>
        </w:rPr>
        <w:t>EL CONTRATISTA</w:t>
      </w:r>
      <w:r w:rsidRPr="00925B62">
        <w:t xml:space="preserve"> por la ejecución total de la infraestructura de red, incluyendo materiales, mano de obra, configuración y certificación, asciende a la suma de </w:t>
      </w:r>
      <w:r w:rsidRPr="00925B62">
        <w:rPr>
          <w:b/>
          <w:bCs/>
        </w:rPr>
        <w:t>18.620,25 € (Dieciocho mil seiscientos veinte euros con veinticinco céntimos)</w:t>
      </w:r>
      <w:r w:rsidRPr="00925B62">
        <w:t>, más el 21% de IVA correspondiente (</w:t>
      </w:r>
      <w:r w:rsidRPr="00925B62">
        <w:rPr>
          <w:b/>
          <w:bCs/>
        </w:rPr>
        <w:t>3.910,25 €</w:t>
      </w:r>
      <w:r w:rsidRPr="00925B62">
        <w:t xml:space="preserve">), lo que hace un total de </w:t>
      </w:r>
      <w:r w:rsidRPr="00925B62">
        <w:rPr>
          <w:b/>
          <w:bCs/>
        </w:rPr>
        <w:t>22.530,50 € (Veintidós mil quinientos treinta euros con cincuenta céntimos)</w:t>
      </w:r>
      <w:r w:rsidRPr="00925B62">
        <w:t>.</w:t>
      </w:r>
    </w:p>
    <w:p w14:paraId="6C92F468" w14:textId="77777777" w:rsidR="0086138A" w:rsidRDefault="0086138A" w:rsidP="00925B62"/>
    <w:p w14:paraId="26619CC9" w14:textId="6F35588C" w:rsidR="00925B62" w:rsidRPr="00925B62" w:rsidRDefault="00925B62" w:rsidP="00925B62">
      <w:r w:rsidRPr="00925B62">
        <w:lastRenderedPageBreak/>
        <w:t>Dicho importe se abonará de la siguiente manera:</w:t>
      </w:r>
    </w:p>
    <w:p w14:paraId="09C8980D" w14:textId="77777777" w:rsidR="00925B62" w:rsidRPr="00925B62" w:rsidRDefault="00925B62" w:rsidP="00925B62">
      <w:pPr>
        <w:numPr>
          <w:ilvl w:val="0"/>
          <w:numId w:val="8"/>
        </w:numPr>
      </w:pPr>
      <w:r w:rsidRPr="00925B62">
        <w:t xml:space="preserve">Un </w:t>
      </w:r>
      <w:r w:rsidRPr="00925B62">
        <w:rPr>
          <w:b/>
          <w:bCs/>
        </w:rPr>
        <w:t>30% del total</w:t>
      </w:r>
      <w:r w:rsidRPr="00925B62">
        <w:t xml:space="preserve"> en concepto de anticipo para la adquisición de materiales (Categoría 6a, Fibra Óptica y Racks) al inicio de las obras.</w:t>
      </w:r>
    </w:p>
    <w:p w14:paraId="6F7DD3B5" w14:textId="77777777" w:rsidR="00925B62" w:rsidRPr="00925B62" w:rsidRDefault="00925B62" w:rsidP="00925B62">
      <w:pPr>
        <w:numPr>
          <w:ilvl w:val="0"/>
          <w:numId w:val="8"/>
        </w:numPr>
      </w:pPr>
      <w:r w:rsidRPr="00925B62">
        <w:t xml:space="preserve">El </w:t>
      </w:r>
      <w:r w:rsidRPr="00925B62">
        <w:rPr>
          <w:b/>
          <w:bCs/>
        </w:rPr>
        <w:t>70% restante</w:t>
      </w:r>
      <w:r w:rsidRPr="00925B62">
        <w:t xml:space="preserve"> a la finalización del proyecto, tras la entrega de los informes de certificación y la firma del acta de conformidad por parte de </w:t>
      </w:r>
      <w:r w:rsidRPr="00925B62">
        <w:rPr>
          <w:b/>
          <w:bCs/>
        </w:rPr>
        <w:t>LA DIRECCIÓN</w:t>
      </w:r>
      <w:r w:rsidRPr="00925B62">
        <w:t>.</w:t>
      </w:r>
    </w:p>
    <w:p w14:paraId="492FAE4E" w14:textId="77777777" w:rsidR="00925B62" w:rsidRPr="00925B62" w:rsidRDefault="00925B62" w:rsidP="00925B62">
      <w:r w:rsidRPr="00925B62">
        <w:t xml:space="preserve">El pago se realizará mediante transferencia bancaria a la cuenta designada por </w:t>
      </w:r>
      <w:r w:rsidRPr="00925B62">
        <w:rPr>
          <w:b/>
          <w:bCs/>
        </w:rPr>
        <w:t>EL CONTRATISTA</w:t>
      </w:r>
      <w:r w:rsidRPr="00925B62">
        <w:t xml:space="preserve"> en un plazo máximo de cinco (5) días hábiles tras la recepción de la factura.</w:t>
      </w:r>
    </w:p>
    <w:p w14:paraId="71D2E391" w14:textId="77777777" w:rsidR="00925B62" w:rsidRDefault="00925B62" w:rsidP="00925B62"/>
    <w:p w14:paraId="00FA24C1" w14:textId="65B12CC1" w:rsidR="00925B62" w:rsidRDefault="00925B62" w:rsidP="00925B62">
      <w:r w:rsidRPr="00925B62">
        <w:rPr>
          <w:b/>
          <w:bCs/>
        </w:rPr>
        <w:t>NATURALEZA DEL CONTRATO</w:t>
      </w:r>
      <w:r w:rsidRPr="00925B62">
        <w:t xml:space="preserve"> El presente contrato es de naturaleza civil, por lo tanto, queda establecido que </w:t>
      </w:r>
      <w:r w:rsidRPr="00925B62">
        <w:rPr>
          <w:b/>
          <w:bCs/>
        </w:rPr>
        <w:t>EL CONTRATISTA</w:t>
      </w:r>
      <w:r w:rsidRPr="00925B62">
        <w:t xml:space="preserve"> realizará el servicio objeto de este contrato en forma autónoma, utilizando sus propios medios, herramientas y personal calificado. No existe relación de dependencia laboral ni vínculo de subordinación alguna entre el personal de </w:t>
      </w:r>
      <w:r w:rsidRPr="00925B62">
        <w:rPr>
          <w:b/>
          <w:bCs/>
        </w:rPr>
        <w:t>EL CONTRATISTA</w:t>
      </w:r>
      <w:r w:rsidRPr="00925B62">
        <w:t xml:space="preserve"> y </w:t>
      </w:r>
      <w:r w:rsidRPr="00925B62">
        <w:rPr>
          <w:b/>
          <w:bCs/>
        </w:rPr>
        <w:t>LA DIRECCIÓN</w:t>
      </w:r>
      <w:r w:rsidRPr="00925B62">
        <w:t xml:space="preserve">. </w:t>
      </w:r>
      <w:r w:rsidRPr="00925B62">
        <w:rPr>
          <w:b/>
          <w:bCs/>
        </w:rPr>
        <w:t>EL CONTRATISTA</w:t>
      </w:r>
      <w:r w:rsidRPr="00925B62">
        <w:t xml:space="preserve"> es el único responsable del cumplimiento de las obligaciones de seguridad social, seguros de accidentes y normativa de prevención de riesgos laborales durante la ejecución de los trabajos en las sedes de Madrid.</w:t>
      </w:r>
    </w:p>
    <w:p w14:paraId="7A799876" w14:textId="77777777" w:rsidR="00925B62" w:rsidRDefault="00925B62" w:rsidP="00925B62"/>
    <w:p w14:paraId="77CD0935" w14:textId="77777777" w:rsidR="00925B62" w:rsidRPr="00925B62" w:rsidRDefault="00925B62" w:rsidP="00925B62">
      <w:r w:rsidRPr="00925B62">
        <w:rPr>
          <w:b/>
          <w:bCs/>
        </w:rPr>
        <w:t>OBLIGACIONES DEL CONTRATISTA</w:t>
      </w:r>
      <w:r w:rsidRPr="00925B62">
        <w:t xml:space="preserve"> </w:t>
      </w:r>
      <w:r w:rsidRPr="00925B62">
        <w:rPr>
          <w:b/>
          <w:bCs/>
        </w:rPr>
        <w:t>EL CONTRATISTA</w:t>
      </w:r>
      <w:r w:rsidRPr="00925B62">
        <w:t xml:space="preserve"> se obliga a ejecutar el servicio con la mayor diligencia, cumpliendo con los estándares de calidad y plazos establecidos. Sus responsabilidades incluyen:</w:t>
      </w:r>
    </w:p>
    <w:p w14:paraId="0FE72500" w14:textId="77777777" w:rsidR="00925B62" w:rsidRPr="00925B62" w:rsidRDefault="00925B62" w:rsidP="00925B62">
      <w:pPr>
        <w:numPr>
          <w:ilvl w:val="0"/>
          <w:numId w:val="9"/>
        </w:numPr>
      </w:pPr>
      <w:r w:rsidRPr="00925B62">
        <w:t xml:space="preserve">Realizar la instalación de los puntos de red utilizando cable </w:t>
      </w:r>
      <w:r w:rsidRPr="00925B62">
        <w:rPr>
          <w:b/>
          <w:bCs/>
        </w:rPr>
        <w:t>U/FTP Categoría 6a</w:t>
      </w:r>
      <w:r w:rsidRPr="00925B62">
        <w:t xml:space="preserve"> según el diseño del proyecto para los Edificios A y B.</w:t>
      </w:r>
    </w:p>
    <w:p w14:paraId="31833676" w14:textId="77777777" w:rsidR="00925B62" w:rsidRPr="00925B62" w:rsidRDefault="00925B62" w:rsidP="00925B62">
      <w:pPr>
        <w:numPr>
          <w:ilvl w:val="0"/>
          <w:numId w:val="9"/>
        </w:numPr>
      </w:pPr>
      <w:r w:rsidRPr="00925B62">
        <w:t>Ejecutar el enlace troncal (</w:t>
      </w:r>
      <w:proofErr w:type="spellStart"/>
      <w:r w:rsidRPr="00925B62">
        <w:t>backbone</w:t>
      </w:r>
      <w:proofErr w:type="spellEnd"/>
      <w:r w:rsidRPr="00925B62">
        <w:t xml:space="preserve">) mediante </w:t>
      </w:r>
      <w:r w:rsidRPr="00925B62">
        <w:rPr>
          <w:b/>
          <w:bCs/>
        </w:rPr>
        <w:t>Fibra Óptica OM3</w:t>
      </w:r>
      <w:r w:rsidRPr="00925B62">
        <w:t xml:space="preserve"> para garantizar la interconexión de alta velocidad entre ambas sedes.</w:t>
      </w:r>
    </w:p>
    <w:p w14:paraId="11CD0EF5" w14:textId="77777777" w:rsidR="00925B62" w:rsidRPr="00925B62" w:rsidRDefault="00925B62" w:rsidP="00925B62">
      <w:pPr>
        <w:numPr>
          <w:ilvl w:val="0"/>
          <w:numId w:val="9"/>
        </w:numPr>
      </w:pPr>
      <w:r w:rsidRPr="00925B62">
        <w:t>Suministrar e instalar los armarios Rack, paneles de parcheo y la electrónica de red detallada en el presupuesto.</w:t>
      </w:r>
    </w:p>
    <w:p w14:paraId="02C3886D" w14:textId="77777777" w:rsidR="00925B62" w:rsidRPr="00925B62" w:rsidRDefault="00925B62" w:rsidP="00925B62">
      <w:pPr>
        <w:numPr>
          <w:ilvl w:val="0"/>
          <w:numId w:val="9"/>
        </w:numPr>
      </w:pPr>
      <w:r w:rsidRPr="00925B62">
        <w:t xml:space="preserve">Realizar el etiquetado de cada toma de datos y latiguillo conforme a la normativa </w:t>
      </w:r>
      <w:r w:rsidRPr="00925B62">
        <w:rPr>
          <w:b/>
          <w:bCs/>
        </w:rPr>
        <w:t>ANSI/TIA-606-B</w:t>
      </w:r>
      <w:r w:rsidRPr="00925B62">
        <w:t>.</w:t>
      </w:r>
    </w:p>
    <w:p w14:paraId="225572A6" w14:textId="77777777" w:rsidR="00925B62" w:rsidRPr="00925B62" w:rsidRDefault="00925B62" w:rsidP="00925B62">
      <w:pPr>
        <w:numPr>
          <w:ilvl w:val="0"/>
          <w:numId w:val="9"/>
        </w:numPr>
      </w:pPr>
      <w:r w:rsidRPr="00925B62">
        <w:t xml:space="preserve">Efectuar las pruebas de </w:t>
      </w:r>
      <w:r w:rsidRPr="00925B62">
        <w:rPr>
          <w:b/>
          <w:bCs/>
        </w:rPr>
        <w:t>certificación de red</w:t>
      </w:r>
      <w:r w:rsidRPr="00925B62">
        <w:t xml:space="preserve"> con equipo calibrado, entregando a </w:t>
      </w:r>
      <w:r w:rsidRPr="00925B62">
        <w:rPr>
          <w:b/>
          <w:bCs/>
        </w:rPr>
        <w:t>LA DIRECCIÓN</w:t>
      </w:r>
      <w:r w:rsidRPr="00925B62">
        <w:t xml:space="preserve"> los reportes técnicos que avalen que cada punto cumple con los parámetros de la Categoría 6a.</w:t>
      </w:r>
    </w:p>
    <w:p w14:paraId="431C14DC" w14:textId="77777777" w:rsidR="00925B62" w:rsidRDefault="00925B62" w:rsidP="00925B62">
      <w:pPr>
        <w:numPr>
          <w:ilvl w:val="0"/>
          <w:numId w:val="9"/>
        </w:numPr>
      </w:pPr>
      <w:r w:rsidRPr="00925B62">
        <w:t>Mantener la limpieza en las áreas de trabajo y retirar cualquier residuo de material al finalizar la jornada.</w:t>
      </w:r>
    </w:p>
    <w:p w14:paraId="42776981" w14:textId="77777777" w:rsidR="00925B62" w:rsidRDefault="00925B62" w:rsidP="00925B62"/>
    <w:p w14:paraId="22829B9A" w14:textId="77777777" w:rsidR="00925B62" w:rsidRDefault="00925B62" w:rsidP="00925B62">
      <w:pPr>
        <w:rPr>
          <w:b/>
          <w:bCs/>
        </w:rPr>
      </w:pPr>
    </w:p>
    <w:p w14:paraId="786FA743" w14:textId="0F754FC9" w:rsidR="00925B62" w:rsidRPr="00925B62" w:rsidRDefault="00925B62" w:rsidP="00925B62">
      <w:r w:rsidRPr="00925B62">
        <w:rPr>
          <w:b/>
          <w:bCs/>
        </w:rPr>
        <w:t>OBLIGACIONES DE LA DIRECCIÓN</w:t>
      </w:r>
      <w:r w:rsidRPr="00925B62">
        <w:t xml:space="preserve"> Para el correcto desarrollo de los trabajos, </w:t>
      </w:r>
      <w:r w:rsidRPr="00925B62">
        <w:rPr>
          <w:b/>
          <w:bCs/>
        </w:rPr>
        <w:t>LA DIRECCIÓN</w:t>
      </w:r>
      <w:r w:rsidRPr="00925B62">
        <w:t xml:space="preserve"> se compromete a:</w:t>
      </w:r>
    </w:p>
    <w:p w14:paraId="6E70A235" w14:textId="77777777" w:rsidR="00925B62" w:rsidRPr="00925B62" w:rsidRDefault="00925B62" w:rsidP="00925B62">
      <w:pPr>
        <w:numPr>
          <w:ilvl w:val="0"/>
          <w:numId w:val="10"/>
        </w:numPr>
      </w:pPr>
      <w:r w:rsidRPr="00925B62">
        <w:t xml:space="preserve">Garantizar el libre acceso de </w:t>
      </w:r>
      <w:r w:rsidRPr="00925B62">
        <w:rPr>
          <w:b/>
          <w:bCs/>
        </w:rPr>
        <w:t>EL CONTRATISTA</w:t>
      </w:r>
      <w:r w:rsidRPr="00925B62">
        <w:t xml:space="preserve"> y su personal técnico a las dependencias de los Edificios A y B (Alcalá y Arenal) en el horario de ejecución pactado.</w:t>
      </w:r>
    </w:p>
    <w:p w14:paraId="720BC89B" w14:textId="77777777" w:rsidR="00925B62" w:rsidRPr="00925B62" w:rsidRDefault="00925B62" w:rsidP="00925B62">
      <w:pPr>
        <w:numPr>
          <w:ilvl w:val="0"/>
          <w:numId w:val="10"/>
        </w:numPr>
      </w:pPr>
      <w:r w:rsidRPr="00925B62">
        <w:t>Proporcionar un espacio seguro para el acopio de materiales (bobinas de cable Cat 6a, fibra óptica y armarios rack) durante las tres semanas que dure la obra.</w:t>
      </w:r>
    </w:p>
    <w:p w14:paraId="491BDE2A" w14:textId="77777777" w:rsidR="00925B62" w:rsidRPr="00925B62" w:rsidRDefault="00925B62" w:rsidP="00925B62">
      <w:pPr>
        <w:numPr>
          <w:ilvl w:val="0"/>
          <w:numId w:val="10"/>
        </w:numPr>
      </w:pPr>
      <w:r w:rsidRPr="00925B62">
        <w:t>Suministrar la información necesaria sobre la ubicación de los puestos de trabajo y los puntos críticos para el paso del enlace de fibra óptica entre sedes.</w:t>
      </w:r>
    </w:p>
    <w:p w14:paraId="4D26D4D6" w14:textId="77777777" w:rsidR="00925B62" w:rsidRDefault="00925B62" w:rsidP="00925B62">
      <w:pPr>
        <w:numPr>
          <w:ilvl w:val="0"/>
          <w:numId w:val="10"/>
        </w:numPr>
      </w:pPr>
      <w:r w:rsidRPr="00925B62">
        <w:t>Realizar los pagos conforme a los hitos establecidos en la cláusula de "Precio y Forma de Pago".</w:t>
      </w:r>
    </w:p>
    <w:p w14:paraId="72C32655" w14:textId="77777777" w:rsidR="00925B62" w:rsidRDefault="00925B62" w:rsidP="00925B62"/>
    <w:p w14:paraId="4B51924F" w14:textId="5D7650CA" w:rsidR="00925B62" w:rsidRDefault="00925B62" w:rsidP="00925B62">
      <w:r w:rsidRPr="00925B62">
        <w:rPr>
          <w:b/>
          <w:bCs/>
        </w:rPr>
        <w:t>SUPERVISIÓN Y CONFORMIDAD DEL SERVICIO</w:t>
      </w:r>
      <w:r w:rsidRPr="00925B62">
        <w:t xml:space="preserve"> </w:t>
      </w:r>
      <w:r w:rsidRPr="00925B62">
        <w:rPr>
          <w:b/>
          <w:bCs/>
        </w:rPr>
        <w:t>LA DIRECCIÓN</w:t>
      </w:r>
      <w:r w:rsidRPr="00925B62">
        <w:t xml:space="preserve"> supervisará el avance de la instalación. Una vez finalizados los trabajos, </w:t>
      </w:r>
      <w:r w:rsidRPr="00925B62">
        <w:rPr>
          <w:b/>
          <w:bCs/>
        </w:rPr>
        <w:t>EL CONTRATISTA</w:t>
      </w:r>
      <w:r w:rsidRPr="00925B62">
        <w:t xml:space="preserve"> hará entrega de los resultados de la certificación de red. Si los resultados son satisfactorios y cumplen con los estándares de la Categoría 6a y fibra OM3, </w:t>
      </w:r>
      <w:r w:rsidRPr="00925B62">
        <w:rPr>
          <w:b/>
          <w:bCs/>
        </w:rPr>
        <w:t>LA DIRECCIÓN</w:t>
      </w:r>
      <w:r w:rsidRPr="00925B62">
        <w:t xml:space="preserve"> procederá a la firma del </w:t>
      </w:r>
      <w:r w:rsidRPr="00925B62">
        <w:rPr>
          <w:b/>
          <w:bCs/>
        </w:rPr>
        <w:t>Acta de Conformidad</w:t>
      </w:r>
      <w:r w:rsidRPr="00925B62">
        <w:t>, momento en el cual se considerará el servicio como recibido y finalizado.</w:t>
      </w:r>
    </w:p>
    <w:p w14:paraId="55BD6040" w14:textId="77777777" w:rsidR="0086138A" w:rsidRDefault="0086138A" w:rsidP="00925B62"/>
    <w:p w14:paraId="69C82B05" w14:textId="37AEE380" w:rsidR="00925B62" w:rsidRDefault="0086138A" w:rsidP="00925B62">
      <w:pPr>
        <w:rPr>
          <w:b/>
          <w:bCs/>
        </w:rPr>
      </w:pPr>
      <w:r w:rsidRPr="0086138A">
        <w:rPr>
          <w:b/>
          <w:bCs/>
        </w:rPr>
        <w:t>CONFIDENCIALIDAD</w:t>
      </w:r>
      <w:r w:rsidRPr="0086138A">
        <w:t xml:space="preserve"> </w:t>
      </w:r>
      <w:r w:rsidRPr="0086138A">
        <w:rPr>
          <w:b/>
          <w:bCs/>
        </w:rPr>
        <w:t>EL CONTRATISTA</w:t>
      </w:r>
      <w:r w:rsidRPr="0086138A">
        <w:t xml:space="preserve"> se compromete a guardar absoluta reserva sobre toda la información técnica, comercial o de seguridad a la que tenga acceso durante la ejecución de los trabajos en las sedes de la calle Alcalá y calle del Arenal. Esta obligación tiene un carácter indefinido, permaneciendo vigente incluso tras la finalización de la instalación y la liquidación de los pagos, facultando a </w:t>
      </w:r>
      <w:r w:rsidRPr="0086138A">
        <w:rPr>
          <w:b/>
          <w:bCs/>
        </w:rPr>
        <w:t>LA DIRECCIÓN</w:t>
      </w:r>
      <w:r w:rsidRPr="0086138A">
        <w:t xml:space="preserve"> para emprender las acciones legales correspondientes en caso de que se produzca una filtración que pueda comprometer la integridad o la seguridad de su infraestructura de comunicaciones de </w:t>
      </w:r>
      <w:r w:rsidRPr="0086138A">
        <w:rPr>
          <w:b/>
          <w:bCs/>
        </w:rPr>
        <w:t>NovaData Solutions S.L.</w:t>
      </w:r>
    </w:p>
    <w:p w14:paraId="666C1329" w14:textId="77777777" w:rsidR="0086138A" w:rsidRDefault="0086138A" w:rsidP="00925B62">
      <w:pPr>
        <w:rPr>
          <w:b/>
          <w:bCs/>
        </w:rPr>
      </w:pPr>
    </w:p>
    <w:p w14:paraId="7C8E8669" w14:textId="77777777" w:rsidR="0086138A" w:rsidRDefault="0086138A" w:rsidP="00925B62">
      <w:pPr>
        <w:rPr>
          <w:b/>
          <w:bCs/>
        </w:rPr>
      </w:pPr>
    </w:p>
    <w:p w14:paraId="2A706C3D" w14:textId="5CB73C3B" w:rsidR="0086138A" w:rsidRDefault="0086138A" w:rsidP="00925B62">
      <w:r w:rsidRPr="0086138A">
        <w:rPr>
          <w:b/>
          <w:bCs/>
        </w:rPr>
        <w:lastRenderedPageBreak/>
        <w:t>LEGISLACIÓN Y JURISDICCIÓN</w:t>
      </w:r>
      <w:r w:rsidRPr="0086138A">
        <w:t xml:space="preserve"> Para la interpretación y cumplimiento del presente contrato, así como para todo aquello que no esté expresamente estipulado en el mismo, las partes se someten a la legislación española vigente en materia civil y mercantil. En caso de que surja cualquier controversia, discrepancia o reclamación derivada de la ejecución de la infraestructura de red, ambas partes acuerdan someterse a la jurisdicción y competencia exclusiva de los Juzgados y Tribunales de la ciudad de </w:t>
      </w:r>
      <w:r w:rsidRPr="0086138A">
        <w:rPr>
          <w:b/>
          <w:bCs/>
        </w:rPr>
        <w:t>Madrid</w:t>
      </w:r>
      <w:r w:rsidRPr="0086138A">
        <w:t>, renunciando expresamente a cualquier otro fuero que pudiera corresponderles por razón de sus domicilios presentes o futuros.</w:t>
      </w:r>
    </w:p>
    <w:p w14:paraId="4CCD00E5" w14:textId="77777777" w:rsidR="0086138A" w:rsidRDefault="0086138A" w:rsidP="00925B6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7"/>
        <w:gridCol w:w="3986"/>
      </w:tblGrid>
      <w:tr w:rsidR="0086138A" w:rsidRPr="0086138A" w14:paraId="74C002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62EC" w14:textId="77777777" w:rsidR="0086138A" w:rsidRPr="0086138A" w:rsidRDefault="0086138A" w:rsidP="0086138A">
            <w:r w:rsidRPr="0086138A">
              <w:rPr>
                <w:b/>
                <w:bCs/>
              </w:rPr>
              <w:t>POR LA DIRECCIÓN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9D3D1" w14:textId="77777777" w:rsidR="0086138A" w:rsidRPr="0086138A" w:rsidRDefault="0086138A" w:rsidP="0086138A">
            <w:r w:rsidRPr="0086138A">
              <w:rPr>
                <w:b/>
                <w:bCs/>
              </w:rPr>
              <w:t>POR EL CONTRATISTA</w:t>
            </w:r>
          </w:p>
        </w:tc>
      </w:tr>
      <w:tr w:rsidR="0086138A" w:rsidRPr="0086138A" w14:paraId="09D6A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0904" w14:textId="77777777" w:rsidR="0086138A" w:rsidRPr="0086138A" w:rsidRDefault="0086138A" w:rsidP="0086138A">
            <w:r w:rsidRPr="0086138A">
              <w:t>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391A1" w14:textId="77777777" w:rsidR="0086138A" w:rsidRPr="0086138A" w:rsidRDefault="0086138A" w:rsidP="0086138A">
            <w:r w:rsidRPr="0086138A">
              <w:t>__________________________</w:t>
            </w:r>
          </w:p>
        </w:tc>
      </w:tr>
      <w:tr w:rsidR="0086138A" w:rsidRPr="0086138A" w14:paraId="7A91D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72F2F" w14:textId="59CCAF15" w:rsidR="0086138A" w:rsidRPr="0086138A" w:rsidRDefault="0086138A" w:rsidP="0086138A">
            <w:r w:rsidRPr="0086138A">
              <w:rPr>
                <w:b/>
                <w:bCs/>
              </w:rPr>
              <w:t xml:space="preserve">Fdo: </w:t>
            </w:r>
            <w:r>
              <w:rPr>
                <w:b/>
                <w:bCs/>
              </w:rPr>
              <w:t>Francisco González 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9C470" w14:textId="77777777" w:rsidR="0086138A" w:rsidRPr="0086138A" w:rsidRDefault="0086138A" w:rsidP="0086138A">
            <w:r w:rsidRPr="0086138A">
              <w:rPr>
                <w:b/>
                <w:bCs/>
              </w:rPr>
              <w:t>Fdo: Héctor Gázquez Ruiz</w:t>
            </w:r>
          </w:p>
        </w:tc>
      </w:tr>
      <w:tr w:rsidR="0086138A" w:rsidRPr="0086138A" w14:paraId="4FEAA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FCAB7" w14:textId="77777777" w:rsidR="0086138A" w:rsidRPr="0086138A" w:rsidRDefault="0086138A" w:rsidP="0086138A">
            <w:r w:rsidRPr="0086138A">
              <w:t>Director de IT / Gerente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0A804" w14:textId="77777777" w:rsidR="0086138A" w:rsidRPr="0086138A" w:rsidRDefault="0086138A" w:rsidP="0086138A">
            <w:r w:rsidRPr="0086138A">
              <w:t>Instalador de Telecomunicaciones</w:t>
            </w:r>
          </w:p>
        </w:tc>
      </w:tr>
      <w:tr w:rsidR="0086138A" w:rsidRPr="0086138A" w14:paraId="14502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197D7" w14:textId="77777777" w:rsidR="0086138A" w:rsidRPr="0086138A" w:rsidRDefault="0086138A" w:rsidP="0086138A">
            <w:r w:rsidRPr="0086138A">
              <w:rPr>
                <w:b/>
                <w:bCs/>
              </w:rPr>
              <w:t>NovaData Solutions S.L.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1423" w14:textId="374763F8" w:rsidR="0086138A" w:rsidRPr="0086138A" w:rsidRDefault="0086138A" w:rsidP="0086138A">
            <w:r w:rsidRPr="0086138A">
              <w:rPr>
                <w:b/>
                <w:bCs/>
              </w:rPr>
              <w:t xml:space="preserve">NIF: </w:t>
            </w:r>
            <w:r>
              <w:rPr>
                <w:b/>
                <w:bCs/>
              </w:rPr>
              <w:t>98653293R</w:t>
            </w:r>
          </w:p>
        </w:tc>
      </w:tr>
      <w:tr w:rsidR="0086138A" w:rsidRPr="0086138A" w14:paraId="7845B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55570" w14:textId="7DE9F691" w:rsidR="0086138A" w:rsidRPr="0086138A" w:rsidRDefault="0086138A" w:rsidP="0086138A">
            <w:r w:rsidRPr="0086138A">
              <w:rPr>
                <w:b/>
                <w:bCs/>
              </w:rPr>
              <w:t xml:space="preserve">DNI: </w:t>
            </w:r>
            <w:r>
              <w:rPr>
                <w:b/>
                <w:bCs/>
              </w:rPr>
              <w:t>83750372K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B9A27" w14:textId="77777777" w:rsidR="0086138A" w:rsidRPr="0086138A" w:rsidRDefault="0086138A" w:rsidP="0086138A"/>
        </w:tc>
      </w:tr>
    </w:tbl>
    <w:p w14:paraId="20962E72" w14:textId="77777777" w:rsidR="0086138A" w:rsidRPr="00925B62" w:rsidRDefault="0086138A" w:rsidP="00925B62"/>
    <w:p w14:paraId="5A9D26C0" w14:textId="77777777" w:rsidR="00925B62" w:rsidRPr="00925B62" w:rsidRDefault="00925B62" w:rsidP="00925B62"/>
    <w:p w14:paraId="5E8B4C05" w14:textId="77777777" w:rsidR="00925B62" w:rsidRPr="00925B62" w:rsidRDefault="00925B62" w:rsidP="00925B62"/>
    <w:p w14:paraId="274ED2C0" w14:textId="77777777" w:rsidR="00925B62" w:rsidRDefault="00925B62"/>
    <w:sectPr w:rsidR="00925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746"/>
    <w:multiLevelType w:val="multilevel"/>
    <w:tmpl w:val="CFA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47D5"/>
    <w:multiLevelType w:val="multilevel"/>
    <w:tmpl w:val="F6A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B00"/>
    <w:multiLevelType w:val="multilevel"/>
    <w:tmpl w:val="E6A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55E89"/>
    <w:multiLevelType w:val="multilevel"/>
    <w:tmpl w:val="E0D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B455F"/>
    <w:multiLevelType w:val="multilevel"/>
    <w:tmpl w:val="26F2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4D343C"/>
    <w:multiLevelType w:val="multilevel"/>
    <w:tmpl w:val="3706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57837"/>
    <w:multiLevelType w:val="multilevel"/>
    <w:tmpl w:val="6C8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15306"/>
    <w:multiLevelType w:val="multilevel"/>
    <w:tmpl w:val="A8C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45F9D"/>
    <w:multiLevelType w:val="multilevel"/>
    <w:tmpl w:val="BE4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22F86"/>
    <w:multiLevelType w:val="multilevel"/>
    <w:tmpl w:val="D46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315541">
    <w:abstractNumId w:val="8"/>
  </w:num>
  <w:num w:numId="2" w16cid:durableId="1134525199">
    <w:abstractNumId w:val="7"/>
  </w:num>
  <w:num w:numId="3" w16cid:durableId="12269576">
    <w:abstractNumId w:val="2"/>
  </w:num>
  <w:num w:numId="4" w16cid:durableId="1823423278">
    <w:abstractNumId w:val="9"/>
  </w:num>
  <w:num w:numId="5" w16cid:durableId="841503958">
    <w:abstractNumId w:val="1"/>
  </w:num>
  <w:num w:numId="6" w16cid:durableId="42414926">
    <w:abstractNumId w:val="5"/>
  </w:num>
  <w:num w:numId="7" w16cid:durableId="267585566">
    <w:abstractNumId w:val="3"/>
  </w:num>
  <w:num w:numId="8" w16cid:durableId="947153604">
    <w:abstractNumId w:val="4"/>
  </w:num>
  <w:num w:numId="9" w16cid:durableId="1561330250">
    <w:abstractNumId w:val="6"/>
  </w:num>
  <w:num w:numId="10" w16cid:durableId="10329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62"/>
    <w:rsid w:val="0086138A"/>
    <w:rsid w:val="00925B62"/>
    <w:rsid w:val="00EB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D06B4"/>
  <w15:chartTrackingRefBased/>
  <w15:docId w15:val="{BB1AC2F8-4FFC-4FEE-8F88-7AC064C4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B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B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B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1074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Gázquez Ruiz</dc:creator>
  <cp:keywords/>
  <dc:description/>
  <cp:lastModifiedBy>Héctor Gázquez Ruiz</cp:lastModifiedBy>
  <cp:revision>1</cp:revision>
  <dcterms:created xsi:type="dcterms:W3CDTF">2026-01-07T15:13:00Z</dcterms:created>
  <dcterms:modified xsi:type="dcterms:W3CDTF">2026-01-07T15:27:00Z</dcterms:modified>
</cp:coreProperties>
</file>