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44F7" w14:textId="57CD0AA3" w:rsidR="00FC1339" w:rsidRDefault="00432F81">
      <w:r>
        <w:t xml:space="preserve">This article makes the point that the creation of complex devices from scratch is not always necessary in order to create new music performance practices. It does so by drawing from experiences with the Princeton </w:t>
      </w:r>
      <w:proofErr w:type="spellStart"/>
      <w:r>
        <w:t>Laptop</w:t>
      </w:r>
      <w:proofErr w:type="spellEnd"/>
      <w:r>
        <w:t xml:space="preserve"> Ensemble, explaining how modern computers have a great deal of sensors that can be put to use as interfaces to be explored by musicians. The benefits to do this are manyfold: portability, ease of use, low maintenance cost and scalability. </w:t>
      </w:r>
    </w:p>
    <w:p w14:paraId="701DEC7F" w14:textId="4706C9CF" w:rsidR="00432F81" w:rsidRDefault="00432F81"/>
    <w:p w14:paraId="6A78E5D6" w14:textId="3F482EC5" w:rsidR="00432F81" w:rsidRDefault="00432F81">
      <w:r>
        <w:t xml:space="preserve">The use of a laptop as an example is a sign of the times around which the article was written (2007). It can be understood as an example of a wealth of modern devices that could be explored: smartphones, tablets, smartwatches, etc. The idea could be applied to all of them, as it only consists </w:t>
      </w:r>
      <w:proofErr w:type="gramStart"/>
      <w:r>
        <w:t>on</w:t>
      </w:r>
      <w:proofErr w:type="gramEnd"/>
      <w:r>
        <w:t xml:space="preserve"> leveraging accessible technology for musical purposes.</w:t>
      </w:r>
    </w:p>
    <w:p w14:paraId="4F37055F" w14:textId="0CD5E422" w:rsidR="00432F81" w:rsidRDefault="00432F81"/>
    <w:p w14:paraId="049D9EEF" w14:textId="5A21373A" w:rsidR="00432F81" w:rsidRDefault="00432F81">
      <w:r>
        <w:t>The article was very eye opening for me</w:t>
      </w:r>
      <w:r w:rsidR="00004B8D">
        <w:t>. It explores point by point the many sensors available for laptop performance, many of which I never thought about that way. Although a huge point it raises is that ,with the natural state of flux in the nature of devices, many tools available at the moment might not be so at a latter time.</w:t>
      </w:r>
    </w:p>
    <w:sectPr w:rsidR="0043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79"/>
    <w:rsid w:val="00004B8D"/>
    <w:rsid w:val="0000571A"/>
    <w:rsid w:val="0034246F"/>
    <w:rsid w:val="00432F81"/>
    <w:rsid w:val="00775FFB"/>
    <w:rsid w:val="008C576F"/>
    <w:rsid w:val="008F6079"/>
    <w:rsid w:val="00B80804"/>
    <w:rsid w:val="00D06879"/>
    <w:rsid w:val="00E7116E"/>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06895"/>
  <w15:chartTrackingRefBased/>
  <w15:docId w15:val="{0DEC7071-585F-B042-AD19-5EB5235C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cp:revision>
  <dcterms:created xsi:type="dcterms:W3CDTF">2021-06-19T21:44:00Z</dcterms:created>
  <dcterms:modified xsi:type="dcterms:W3CDTF">2021-06-19T21:58:00Z</dcterms:modified>
</cp:coreProperties>
</file>