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EBD" w:rsidRPr="00CF7EBD" w:rsidRDefault="00CF7EBD" w:rsidP="00CF7EBD">
      <w:pPr>
        <w:pStyle w:val="NormalWeb"/>
        <w:spacing w:before="0" w:beforeAutospacing="0" w:after="0" w:afterAutospacing="0"/>
        <w:jc w:val="center"/>
      </w:pPr>
      <w:r w:rsidRPr="00CF7EBD">
        <w:rPr>
          <w:rStyle w:val="apple-tab-span"/>
          <w:b/>
          <w:bCs/>
          <w:color w:val="000000"/>
          <w:sz w:val="28"/>
          <w:szCs w:val="28"/>
        </w:rPr>
        <w:tab/>
      </w:r>
      <w:r w:rsidRPr="00CF7EBD">
        <w:rPr>
          <w:b/>
          <w:bCs/>
          <w:color w:val="000000"/>
          <w:sz w:val="36"/>
          <w:szCs w:val="36"/>
        </w:rPr>
        <w:t>UNIVERSIDAD NACIONAL MAYOR DE SAN MARCOS</w:t>
      </w:r>
    </w:p>
    <w:p w:rsidR="00CF7EBD" w:rsidRPr="00CF7EBD" w:rsidRDefault="00CF7EBD" w:rsidP="00CF7EBD">
      <w:pPr>
        <w:pStyle w:val="NormalWeb"/>
        <w:spacing w:before="0" w:beforeAutospacing="0" w:after="0" w:afterAutospacing="0"/>
        <w:jc w:val="center"/>
      </w:pPr>
      <w:r w:rsidRPr="00CF7EBD">
        <w:t> </w:t>
      </w:r>
    </w:p>
    <w:p w:rsidR="00CF7EBD" w:rsidRPr="00CF7EBD" w:rsidRDefault="00CF7EBD" w:rsidP="00CF7EBD">
      <w:pPr>
        <w:pStyle w:val="NormalWeb"/>
        <w:spacing w:before="0" w:beforeAutospacing="0" w:after="0" w:afterAutospacing="0"/>
        <w:jc w:val="center"/>
      </w:pPr>
      <w:r w:rsidRPr="00CF7EBD">
        <w:rPr>
          <w:color w:val="000000"/>
          <w:sz w:val="36"/>
          <w:szCs w:val="36"/>
        </w:rPr>
        <w:t xml:space="preserve">FACULTAD DE INGENIERÍA DE SISTEMAS E INFORMÁTICA </w:t>
      </w:r>
    </w:p>
    <w:p w:rsidR="00CF7EBD" w:rsidRPr="00CF7EBD" w:rsidRDefault="00CF7EBD" w:rsidP="00CF7EBD">
      <w:pPr>
        <w:pStyle w:val="NormalWeb"/>
        <w:spacing w:before="0" w:beforeAutospacing="0" w:after="0" w:afterAutospacing="0"/>
        <w:jc w:val="center"/>
      </w:pPr>
      <w:r w:rsidRPr="00CF7EBD">
        <w:t> </w:t>
      </w:r>
    </w:p>
    <w:p w:rsidR="00CF7EBD" w:rsidRPr="00CF7EBD" w:rsidRDefault="00CF7EBD" w:rsidP="00CF7EBD">
      <w:pPr>
        <w:pStyle w:val="NormalWeb"/>
        <w:spacing w:before="0" w:beforeAutospacing="0" w:after="0" w:afterAutospacing="0"/>
        <w:jc w:val="center"/>
      </w:pPr>
      <w:r w:rsidRPr="00CF7EBD">
        <w:rPr>
          <w:color w:val="000000"/>
          <w:sz w:val="36"/>
          <w:szCs w:val="36"/>
        </w:rPr>
        <w:t>E.A.P. DE INGENIERÍA DE SISTEMAS</w:t>
      </w:r>
    </w:p>
    <w:p w:rsidR="00A55877" w:rsidRPr="00CF7EBD" w:rsidRDefault="00A55877">
      <w:pPr>
        <w:rPr>
          <w:rFonts w:ascii="Times New Roman" w:hAnsi="Times New Roman" w:cs="Times New Roman"/>
          <w:lang w:val="es-ES"/>
        </w:rPr>
      </w:pPr>
    </w:p>
    <w:p w:rsidR="00CF7EBD" w:rsidRPr="00CF7EBD" w:rsidRDefault="00CF7EBD" w:rsidP="00CF7EBD">
      <w:pPr>
        <w:pStyle w:val="NormalWeb"/>
        <w:spacing w:before="0" w:beforeAutospacing="0" w:after="0" w:afterAutospacing="0"/>
        <w:jc w:val="center"/>
        <w:rPr>
          <w:b/>
          <w:bCs/>
          <w:color w:val="000000"/>
          <w:sz w:val="36"/>
          <w:szCs w:val="36"/>
        </w:rPr>
      </w:pPr>
    </w:p>
    <w:p w:rsidR="00CF7EBD" w:rsidRPr="00CF7EBD" w:rsidRDefault="00CF7EBD" w:rsidP="00CF7EBD">
      <w:pPr>
        <w:pStyle w:val="NormalWeb"/>
        <w:spacing w:before="0" w:beforeAutospacing="0" w:after="0" w:afterAutospacing="0"/>
        <w:jc w:val="center"/>
        <w:rPr>
          <w:b/>
          <w:bCs/>
          <w:color w:val="000000"/>
          <w:sz w:val="36"/>
          <w:szCs w:val="36"/>
        </w:rPr>
      </w:pPr>
    </w:p>
    <w:p w:rsidR="00CF7EBD" w:rsidRPr="00CF7EBD" w:rsidRDefault="00CF7EBD" w:rsidP="00CF7EBD">
      <w:pPr>
        <w:pStyle w:val="NormalWeb"/>
        <w:spacing w:before="0" w:beforeAutospacing="0" w:after="0" w:afterAutospacing="0"/>
        <w:jc w:val="center"/>
        <w:rPr>
          <w:b/>
          <w:bCs/>
          <w:color w:val="000000"/>
          <w:sz w:val="36"/>
          <w:szCs w:val="36"/>
        </w:rPr>
      </w:pPr>
    </w:p>
    <w:p w:rsidR="00CF7EBD" w:rsidRPr="00CF7EBD" w:rsidRDefault="00CF7EBD" w:rsidP="00CF7EBD">
      <w:pPr>
        <w:pStyle w:val="NormalWeb"/>
        <w:spacing w:before="0" w:beforeAutospacing="0" w:after="0" w:afterAutospacing="0"/>
        <w:rPr>
          <w:b/>
          <w:bCs/>
          <w:color w:val="000000"/>
          <w:sz w:val="36"/>
          <w:szCs w:val="36"/>
        </w:rPr>
      </w:pPr>
    </w:p>
    <w:p w:rsidR="00CF7EBD" w:rsidRPr="00CF7EBD" w:rsidRDefault="00CF7EBD" w:rsidP="00CF7EBD">
      <w:pPr>
        <w:pStyle w:val="NormalWeb"/>
        <w:spacing w:before="0" w:beforeAutospacing="0" w:after="0" w:afterAutospacing="0"/>
        <w:jc w:val="center"/>
        <w:rPr>
          <w:b/>
          <w:bCs/>
          <w:color w:val="000000"/>
          <w:sz w:val="36"/>
          <w:szCs w:val="36"/>
        </w:rPr>
      </w:pPr>
    </w:p>
    <w:p w:rsidR="00CF7EBD" w:rsidRPr="00CF7EBD" w:rsidRDefault="00CF7EBD" w:rsidP="00CF7EBD">
      <w:pPr>
        <w:pStyle w:val="NormalWeb"/>
        <w:spacing w:before="0" w:beforeAutospacing="0" w:after="0" w:afterAutospacing="0"/>
        <w:jc w:val="center"/>
        <w:rPr>
          <w:b/>
          <w:bCs/>
          <w:color w:val="000000"/>
          <w:sz w:val="36"/>
          <w:szCs w:val="36"/>
        </w:rPr>
      </w:pPr>
    </w:p>
    <w:p w:rsidR="00CF7EBD" w:rsidRPr="00CF7EBD" w:rsidRDefault="00CF7EBD" w:rsidP="00CF7EBD">
      <w:pPr>
        <w:pStyle w:val="NormalWeb"/>
        <w:spacing w:before="0" w:beforeAutospacing="0" w:after="0" w:afterAutospacing="0" w:line="360" w:lineRule="auto"/>
        <w:jc w:val="center"/>
      </w:pPr>
      <w:r w:rsidRPr="00CF7EBD">
        <w:rPr>
          <w:b/>
          <w:bCs/>
          <w:color w:val="000000"/>
          <w:sz w:val="32"/>
          <w:szCs w:val="32"/>
        </w:rPr>
        <w:t>MARCO DE TRABAJO PARA LA GESTIÓN ÁGIL DE INCIDENTES Y SOLICITUDES DE SERVICIO DE TECNOLOGÍAS DE LA INFORMACIÓN BASADO EN LAS BUENAS PRÁCTICAS DE ITIL</w:t>
      </w:r>
    </w:p>
    <w:p w:rsidR="00CF7EBD" w:rsidRPr="00CF7EBD" w:rsidRDefault="00CF7EBD" w:rsidP="00CF7EBD">
      <w:pPr>
        <w:pStyle w:val="NormalWeb"/>
        <w:spacing w:before="0" w:beforeAutospacing="0" w:after="0" w:afterAutospacing="0"/>
        <w:jc w:val="center"/>
      </w:pPr>
      <w:r w:rsidRPr="00CF7EBD">
        <w:t> </w:t>
      </w:r>
    </w:p>
    <w:p w:rsidR="00CF7EBD" w:rsidRPr="00CF7EBD" w:rsidRDefault="00CF7EBD" w:rsidP="00CF7EBD">
      <w:pPr>
        <w:pStyle w:val="NormalWeb"/>
        <w:spacing w:before="0" w:beforeAutospacing="0" w:after="0" w:afterAutospacing="0"/>
        <w:jc w:val="center"/>
      </w:pPr>
      <w:r w:rsidRPr="00CF7EBD">
        <w:t> </w:t>
      </w:r>
    </w:p>
    <w:p w:rsidR="00CF7EBD" w:rsidRPr="00CF7EBD" w:rsidRDefault="00CF7EBD" w:rsidP="00CF7EBD">
      <w:pPr>
        <w:pStyle w:val="NormalWeb"/>
        <w:spacing w:before="0" w:beforeAutospacing="0" w:after="0" w:afterAutospacing="0"/>
      </w:pPr>
      <w:r w:rsidRPr="00CF7EBD">
        <w:t> </w:t>
      </w:r>
    </w:p>
    <w:p w:rsidR="00CF7EBD" w:rsidRPr="00CF7EBD" w:rsidRDefault="00CF7EBD" w:rsidP="00CF7EBD">
      <w:pPr>
        <w:pStyle w:val="NormalWeb"/>
        <w:spacing w:before="0" w:beforeAutospacing="0" w:after="0" w:afterAutospacing="0"/>
        <w:jc w:val="center"/>
        <w:rPr>
          <w:b/>
          <w:bCs/>
          <w:color w:val="000000"/>
          <w:sz w:val="36"/>
          <w:szCs w:val="36"/>
        </w:rPr>
      </w:pPr>
    </w:p>
    <w:p w:rsidR="00CF7EBD" w:rsidRPr="00CF7EBD" w:rsidRDefault="00CF7EBD" w:rsidP="00CF7EBD">
      <w:pPr>
        <w:pStyle w:val="NormalWeb"/>
        <w:spacing w:before="0" w:beforeAutospacing="0" w:after="0" w:afterAutospacing="0"/>
        <w:jc w:val="center"/>
        <w:rPr>
          <w:b/>
          <w:bCs/>
          <w:color w:val="000000"/>
          <w:sz w:val="36"/>
          <w:szCs w:val="36"/>
        </w:rPr>
      </w:pPr>
    </w:p>
    <w:p w:rsidR="00CF7EBD" w:rsidRPr="00CF7EBD" w:rsidRDefault="00CF7EBD" w:rsidP="00CF7EBD">
      <w:pPr>
        <w:pStyle w:val="NormalWeb"/>
        <w:spacing w:before="0" w:beforeAutospacing="0" w:after="0" w:afterAutospacing="0"/>
        <w:jc w:val="center"/>
        <w:rPr>
          <w:b/>
          <w:bCs/>
          <w:color w:val="000000"/>
          <w:sz w:val="36"/>
          <w:szCs w:val="36"/>
        </w:rPr>
      </w:pPr>
    </w:p>
    <w:p w:rsidR="00CF7EBD" w:rsidRPr="00CF7EBD" w:rsidRDefault="00CF7EBD" w:rsidP="00CF7EBD">
      <w:pPr>
        <w:pStyle w:val="NormalWeb"/>
        <w:spacing w:before="0" w:beforeAutospacing="0" w:after="0" w:afterAutospacing="0"/>
        <w:jc w:val="center"/>
        <w:rPr>
          <w:b/>
          <w:bCs/>
          <w:color w:val="000000"/>
          <w:sz w:val="36"/>
          <w:szCs w:val="36"/>
        </w:rPr>
      </w:pPr>
    </w:p>
    <w:p w:rsidR="00CF7EBD" w:rsidRPr="00CF7EBD" w:rsidRDefault="00CF7EBD" w:rsidP="00CF7EBD">
      <w:pPr>
        <w:pStyle w:val="NormalWeb"/>
        <w:spacing w:before="0" w:beforeAutospacing="0" w:after="0" w:afterAutospacing="0"/>
        <w:jc w:val="center"/>
        <w:rPr>
          <w:b/>
          <w:bCs/>
          <w:color w:val="000000"/>
          <w:sz w:val="36"/>
          <w:szCs w:val="36"/>
        </w:rPr>
      </w:pPr>
    </w:p>
    <w:p w:rsidR="00CF7EBD" w:rsidRPr="00CF7EBD" w:rsidRDefault="00CF7EBD" w:rsidP="00CF7EBD">
      <w:pPr>
        <w:pStyle w:val="NormalWeb"/>
        <w:spacing w:before="0" w:beforeAutospacing="0" w:after="0" w:afterAutospacing="0"/>
        <w:jc w:val="center"/>
      </w:pPr>
      <w:r w:rsidRPr="00CF7EBD">
        <w:rPr>
          <w:b/>
          <w:bCs/>
          <w:color w:val="000000"/>
          <w:sz w:val="36"/>
          <w:szCs w:val="36"/>
        </w:rPr>
        <w:t>AUTOR</w:t>
      </w:r>
    </w:p>
    <w:p w:rsidR="00CF7EBD" w:rsidRPr="00CF7EBD" w:rsidRDefault="00CF7EBD" w:rsidP="00CF7EBD">
      <w:pPr>
        <w:pStyle w:val="NormalWeb"/>
        <w:spacing w:before="0" w:beforeAutospacing="0" w:after="0" w:afterAutospacing="0"/>
        <w:jc w:val="center"/>
      </w:pPr>
      <w:r w:rsidRPr="00CF7EBD">
        <w:rPr>
          <w:color w:val="000000"/>
          <w:sz w:val="32"/>
          <w:szCs w:val="32"/>
        </w:rPr>
        <w:t xml:space="preserve">Víctor Alonso </w:t>
      </w:r>
      <w:proofErr w:type="spellStart"/>
      <w:r w:rsidRPr="00CF7EBD">
        <w:rPr>
          <w:color w:val="000000"/>
          <w:sz w:val="32"/>
          <w:szCs w:val="32"/>
        </w:rPr>
        <w:t>Lliuya</w:t>
      </w:r>
      <w:proofErr w:type="spellEnd"/>
      <w:r w:rsidRPr="00CF7EBD">
        <w:rPr>
          <w:color w:val="000000"/>
          <w:sz w:val="32"/>
          <w:szCs w:val="32"/>
        </w:rPr>
        <w:t xml:space="preserve"> </w:t>
      </w:r>
      <w:proofErr w:type="spellStart"/>
      <w:r w:rsidRPr="00CF7EBD">
        <w:rPr>
          <w:color w:val="000000"/>
          <w:sz w:val="32"/>
          <w:szCs w:val="32"/>
        </w:rPr>
        <w:t>Villagaray</w:t>
      </w:r>
      <w:proofErr w:type="spellEnd"/>
    </w:p>
    <w:p w:rsidR="00CF7EBD" w:rsidRPr="00CF7EBD" w:rsidRDefault="00CF7EBD" w:rsidP="00CF7EBD">
      <w:pPr>
        <w:pStyle w:val="NormalWeb"/>
        <w:spacing w:before="0" w:beforeAutospacing="0" w:after="0" w:afterAutospacing="0"/>
        <w:jc w:val="center"/>
      </w:pPr>
      <w:r w:rsidRPr="00CF7EBD">
        <w:t> </w:t>
      </w:r>
    </w:p>
    <w:p w:rsidR="00CF7EBD" w:rsidRPr="00CF7EBD" w:rsidRDefault="00CF7EBD" w:rsidP="00CF7EBD">
      <w:pPr>
        <w:pStyle w:val="NormalWeb"/>
        <w:spacing w:before="0" w:beforeAutospacing="0" w:after="0" w:afterAutospacing="0"/>
        <w:jc w:val="center"/>
      </w:pPr>
      <w:r w:rsidRPr="00CF7EBD">
        <w:rPr>
          <w:b/>
          <w:bCs/>
          <w:color w:val="000000"/>
          <w:sz w:val="36"/>
          <w:szCs w:val="36"/>
        </w:rPr>
        <w:t>ASESOR</w:t>
      </w:r>
    </w:p>
    <w:p w:rsidR="00CF7EBD" w:rsidRPr="00CF7EBD" w:rsidRDefault="00CF7EBD" w:rsidP="00CF7EBD">
      <w:pPr>
        <w:pStyle w:val="NormalWeb"/>
        <w:spacing w:before="0" w:beforeAutospacing="0" w:after="0" w:afterAutospacing="0"/>
        <w:jc w:val="center"/>
      </w:pPr>
      <w:r w:rsidRPr="00CF7EBD">
        <w:rPr>
          <w:color w:val="000000"/>
          <w:sz w:val="36"/>
          <w:szCs w:val="36"/>
        </w:rPr>
        <w:t>Gloria Helena Castro León</w:t>
      </w:r>
    </w:p>
    <w:p w:rsidR="00CF7EBD" w:rsidRPr="00CF7EBD" w:rsidRDefault="00CF7EBD" w:rsidP="00CF7EBD">
      <w:pPr>
        <w:pStyle w:val="NormalWeb"/>
        <w:spacing w:before="0" w:beforeAutospacing="0" w:after="0" w:afterAutospacing="0"/>
        <w:jc w:val="center"/>
      </w:pPr>
      <w:r w:rsidRPr="00CF7EBD">
        <w:t> </w:t>
      </w:r>
    </w:p>
    <w:p w:rsidR="00CF7EBD" w:rsidRPr="00CF7EBD" w:rsidRDefault="00CF7EBD" w:rsidP="00CF7EBD">
      <w:pPr>
        <w:pStyle w:val="NormalWeb"/>
        <w:spacing w:before="0" w:beforeAutospacing="0" w:after="0" w:afterAutospacing="0"/>
        <w:jc w:val="center"/>
      </w:pPr>
      <w:r w:rsidRPr="00CF7EBD">
        <w:t> </w:t>
      </w:r>
    </w:p>
    <w:p w:rsidR="00CF7EBD" w:rsidRPr="00CF7EBD" w:rsidRDefault="00CF7EBD" w:rsidP="00CF7EBD">
      <w:pPr>
        <w:pStyle w:val="NormalWeb"/>
        <w:spacing w:before="0" w:beforeAutospacing="0" w:after="0" w:afterAutospacing="0"/>
        <w:jc w:val="center"/>
      </w:pPr>
      <w:r w:rsidRPr="00CF7EBD">
        <w:rPr>
          <w:color w:val="000000"/>
          <w:sz w:val="32"/>
          <w:szCs w:val="32"/>
        </w:rPr>
        <w:t>Lima - Perú</w:t>
      </w:r>
    </w:p>
    <w:p w:rsidR="00CF7EBD" w:rsidRPr="00CF7EBD" w:rsidRDefault="00CF7EBD" w:rsidP="00CF7EBD">
      <w:pPr>
        <w:pStyle w:val="NormalWeb"/>
        <w:spacing w:before="0" w:beforeAutospacing="0" w:after="0" w:afterAutospacing="0"/>
        <w:jc w:val="center"/>
      </w:pPr>
      <w:r w:rsidRPr="00CF7EBD">
        <w:rPr>
          <w:color w:val="000000"/>
          <w:sz w:val="28"/>
          <w:szCs w:val="28"/>
        </w:rPr>
        <w:t>2017.</w:t>
      </w:r>
    </w:p>
    <w:p w:rsidR="00CF7EBD" w:rsidRPr="00CF7EBD" w:rsidRDefault="00CF7EBD" w:rsidP="00CF7EBD">
      <w:pPr>
        <w:jc w:val="center"/>
        <w:rPr>
          <w:rFonts w:ascii="Times New Roman" w:hAnsi="Times New Roman" w:cs="Times New Roman"/>
          <w:b/>
          <w:bCs/>
          <w:color w:val="000000"/>
        </w:rPr>
      </w:pPr>
      <w:r w:rsidRPr="00CF7EBD">
        <w:rPr>
          <w:rFonts w:ascii="Times New Roman" w:hAnsi="Times New Roman" w:cs="Times New Roman"/>
          <w:lang w:val="es-ES"/>
        </w:rPr>
        <w:br w:type="page"/>
      </w:r>
      <w:r>
        <w:rPr>
          <w:rFonts w:ascii="Times New Roman" w:hAnsi="Times New Roman" w:cs="Times New Roman"/>
          <w:b/>
          <w:bCs/>
          <w:color w:val="000000"/>
        </w:rPr>
        <w:lastRenderedPageBreak/>
        <w:t>CAPÍTULO I:</w:t>
      </w:r>
    </w:p>
    <w:p w:rsidR="00CF7EBD" w:rsidRDefault="00CF7EBD" w:rsidP="00CF7EBD">
      <w:pPr>
        <w:jc w:val="center"/>
        <w:rPr>
          <w:rFonts w:ascii="Times New Roman" w:hAnsi="Times New Roman" w:cs="Times New Roman"/>
          <w:b/>
          <w:bCs/>
          <w:color w:val="000000"/>
        </w:rPr>
      </w:pPr>
      <w:r w:rsidRPr="00CF7EBD">
        <w:rPr>
          <w:rFonts w:ascii="Times New Roman" w:hAnsi="Times New Roman" w:cs="Times New Roman"/>
          <w:b/>
          <w:bCs/>
          <w:color w:val="000000"/>
        </w:rPr>
        <w:t>PLANTEAMIENTO DEL PROBLEMA</w:t>
      </w:r>
    </w:p>
    <w:p w:rsidR="00CF7EBD" w:rsidRPr="00CF7EBD" w:rsidRDefault="00CF7EBD" w:rsidP="00CF7EBD">
      <w:pPr>
        <w:pStyle w:val="Prrafodelista"/>
        <w:numPr>
          <w:ilvl w:val="1"/>
          <w:numId w:val="1"/>
        </w:numPr>
        <w:rPr>
          <w:rFonts w:ascii="Times New Roman" w:hAnsi="Times New Roman" w:cs="Times New Roman"/>
          <w:b/>
          <w:bCs/>
          <w:color w:val="000000"/>
        </w:rPr>
      </w:pPr>
      <w:r w:rsidRPr="00CF7EBD">
        <w:rPr>
          <w:rFonts w:ascii="Times New Roman" w:hAnsi="Times New Roman" w:cs="Times New Roman"/>
          <w:b/>
          <w:bCs/>
          <w:color w:val="000000"/>
        </w:rPr>
        <w:t>Antecedentes</w:t>
      </w:r>
    </w:p>
    <w:p w:rsidR="00CF7EBD" w:rsidRPr="00361119" w:rsidRDefault="00CF7EBD" w:rsidP="00361119">
      <w:pPr>
        <w:spacing w:after="0" w:line="480" w:lineRule="auto"/>
        <w:ind w:firstLine="360"/>
        <w:jc w:val="both"/>
        <w:rPr>
          <w:rFonts w:ascii="Times New Roman" w:hAnsi="Times New Roman" w:cs="Times New Roman"/>
          <w:color w:val="000000"/>
        </w:rPr>
      </w:pPr>
      <w:r w:rsidRPr="00361119">
        <w:rPr>
          <w:rFonts w:ascii="Times New Roman" w:hAnsi="Times New Roman" w:cs="Times New Roman"/>
          <w:color w:val="000000"/>
        </w:rPr>
        <w:t>La gestión de servicios de tecnologías de la información ha estado presente desde el uso de recursos de tecnologías de la información para la satisfacción de alguna necesidad que presente cualquier organización.</w:t>
      </w:r>
    </w:p>
    <w:p w:rsidR="00CF7EBD" w:rsidRPr="00361119" w:rsidRDefault="00CF7EBD" w:rsidP="00361119">
      <w:pPr>
        <w:spacing w:after="0" w:line="480" w:lineRule="auto"/>
        <w:ind w:firstLine="360"/>
        <w:jc w:val="both"/>
        <w:rPr>
          <w:rFonts w:ascii="Times New Roman" w:hAnsi="Times New Roman" w:cs="Times New Roman"/>
          <w:color w:val="000000"/>
        </w:rPr>
      </w:pPr>
      <w:r w:rsidRPr="00361119">
        <w:rPr>
          <w:rFonts w:ascii="Times New Roman" w:hAnsi="Times New Roman" w:cs="Times New Roman"/>
          <w:color w:val="000000"/>
        </w:rPr>
        <w:t>Pero es a finales de los años 80, cuando motivados por la deficiente calidad de los servicios de tecnologías de la información, adquiridos por el gobierno británico; la CCTA (Central Computing and Telecommunications Agency) comienza con la formalización de la gestión de servicios de tecnologías de la información, con el desarrollo de ITIL, un conjunto de buenas prácticas, que servirían para encontrar la forma de mejorar continuamente los servicios reduciendo al mismo tiempo los costos de estos.</w:t>
      </w:r>
    </w:p>
    <w:p w:rsidR="00CF7EBD" w:rsidRPr="00361119" w:rsidRDefault="00CF7EBD" w:rsidP="00361119">
      <w:pPr>
        <w:spacing w:after="0" w:line="480" w:lineRule="auto"/>
        <w:ind w:firstLine="360"/>
        <w:jc w:val="both"/>
        <w:rPr>
          <w:rFonts w:ascii="Times New Roman" w:hAnsi="Times New Roman" w:cs="Times New Roman"/>
          <w:color w:val="000000"/>
        </w:rPr>
      </w:pPr>
      <w:r w:rsidRPr="00361119">
        <w:rPr>
          <w:rFonts w:ascii="Times New Roman" w:hAnsi="Times New Roman" w:cs="Times New Roman"/>
          <w:color w:val="000000"/>
        </w:rPr>
        <w:t>Con el transcurso de los años, ITIL ha pasado por diversas versiones y revisiones, llegando a ser hoy en día, como uno de los estándares de facto, para la gestión de servicios de TI.</w:t>
      </w:r>
    </w:p>
    <w:p w:rsidR="00CF7EBD" w:rsidRPr="00361119" w:rsidRDefault="00CF7EBD" w:rsidP="00361119">
      <w:pPr>
        <w:spacing w:after="0" w:line="480" w:lineRule="auto"/>
        <w:ind w:firstLine="360"/>
        <w:jc w:val="both"/>
        <w:rPr>
          <w:rFonts w:ascii="Times New Roman" w:hAnsi="Times New Roman" w:cs="Times New Roman"/>
          <w:color w:val="000000"/>
        </w:rPr>
      </w:pPr>
      <w:r w:rsidRPr="00361119">
        <w:rPr>
          <w:rFonts w:ascii="Times New Roman" w:hAnsi="Times New Roman" w:cs="Times New Roman"/>
          <w:color w:val="000000"/>
        </w:rPr>
        <w:t>Ahora, la implementación de los procesos que propone ITIL, trae consigo ventajas y desventajas; siendo las desventajas causadas por el grado de madurez de la organización o el rechazo al cambio organizacional que trae consigo, es por ello que se ha buscado la forma de hacer más ágil la gestión de los procesos que propone ITIL, para traer consigo una gestión ágil de servicios de Tecnologías de la Información.</w:t>
      </w:r>
    </w:p>
    <w:p w:rsidR="00CF7EBD" w:rsidRPr="00361119" w:rsidRDefault="00CF7EBD" w:rsidP="00361119">
      <w:pPr>
        <w:spacing w:after="0" w:line="480" w:lineRule="auto"/>
        <w:ind w:firstLine="360"/>
        <w:jc w:val="both"/>
        <w:rPr>
          <w:rFonts w:ascii="Times New Roman" w:hAnsi="Times New Roman" w:cs="Times New Roman"/>
          <w:color w:val="000000"/>
        </w:rPr>
      </w:pPr>
      <w:r w:rsidRPr="00361119">
        <w:rPr>
          <w:rFonts w:ascii="Times New Roman" w:hAnsi="Times New Roman" w:cs="Times New Roman"/>
          <w:color w:val="000000"/>
        </w:rPr>
        <w:t xml:space="preserve">Se tienen casos en donde se ha integrado algunas metodologías ágiles de gestión de proyectos como SCRUM, KANBAN, o </w:t>
      </w:r>
      <w:proofErr w:type="spellStart"/>
      <w:r w:rsidRPr="00361119">
        <w:rPr>
          <w:rFonts w:ascii="Times New Roman" w:hAnsi="Times New Roman" w:cs="Times New Roman"/>
          <w:color w:val="000000"/>
        </w:rPr>
        <w:t>DevOps</w:t>
      </w:r>
      <w:proofErr w:type="spellEnd"/>
      <w:r w:rsidRPr="00361119">
        <w:rPr>
          <w:rFonts w:ascii="Times New Roman" w:hAnsi="Times New Roman" w:cs="Times New Roman"/>
          <w:color w:val="000000"/>
        </w:rPr>
        <w:t xml:space="preserve"> y otras metodologías de proyectos como Prince2, con ITIL; para lograr una ágil implementación, despliegue y gestión de servicios de tecnologías de la información.</w:t>
      </w:r>
    </w:p>
    <w:p w:rsidR="00CF7EBD" w:rsidRPr="00361119" w:rsidRDefault="00CF7EBD" w:rsidP="00361119">
      <w:pPr>
        <w:spacing w:after="0" w:line="480" w:lineRule="auto"/>
        <w:ind w:firstLine="360"/>
        <w:jc w:val="both"/>
        <w:rPr>
          <w:rFonts w:ascii="Times New Roman" w:hAnsi="Times New Roman" w:cs="Times New Roman"/>
        </w:rPr>
      </w:pPr>
      <w:r w:rsidRPr="00361119">
        <w:rPr>
          <w:rFonts w:ascii="Times New Roman" w:hAnsi="Times New Roman" w:cs="Times New Roman"/>
          <w:color w:val="000000"/>
        </w:rPr>
        <w:t xml:space="preserve">Casos como el de Noel Scott (2010), en donde propone el uso en conjunto de Prince2 e ITIL. En él, comprobamos en base a un eminente caso práctico real, el proyecto que le fue encargado al mismo Noel Scott para la gestión, ampliación y deslocalización de un nuevo centro de asistencia técnica dentro de una compañía, teniendo como resultados el éxito del proyecto, y las bondades que trae consigo el uso de dos metodologías para el </w:t>
      </w:r>
      <w:r w:rsidRPr="00361119">
        <w:rPr>
          <w:rFonts w:ascii="Times New Roman" w:eastAsia="Times New Roman" w:hAnsi="Times New Roman" w:cs="Times New Roman"/>
          <w:sz w:val="24"/>
          <w:szCs w:val="24"/>
          <w:lang w:val="es-ES"/>
        </w:rPr>
        <w:t>soporte</w:t>
      </w:r>
      <w:r w:rsidRPr="00361119">
        <w:rPr>
          <w:rFonts w:ascii="Times New Roman" w:hAnsi="Times New Roman" w:cs="Times New Roman"/>
          <w:color w:val="000000"/>
        </w:rPr>
        <w:t xml:space="preserve"> mutuo de estas.</w:t>
      </w:r>
    </w:p>
    <w:p w:rsidR="00CF7EBD" w:rsidRPr="00361119" w:rsidRDefault="00CF7EBD" w:rsidP="00361119">
      <w:pPr>
        <w:spacing w:after="0" w:line="480" w:lineRule="auto"/>
        <w:ind w:firstLine="360"/>
        <w:jc w:val="both"/>
        <w:rPr>
          <w:rFonts w:ascii="Times New Roman" w:hAnsi="Times New Roman" w:cs="Times New Roman"/>
          <w:color w:val="000000"/>
        </w:rPr>
      </w:pPr>
      <w:r w:rsidRPr="00361119">
        <w:rPr>
          <w:rFonts w:ascii="Times New Roman" w:hAnsi="Times New Roman" w:cs="Times New Roman"/>
          <w:color w:val="000000"/>
        </w:rPr>
        <w:lastRenderedPageBreak/>
        <w:t xml:space="preserve">O también casos como el de Guillermo Jiménez (2016), en dónde se propone la integración de ITIL y </w:t>
      </w:r>
      <w:proofErr w:type="spellStart"/>
      <w:r w:rsidRPr="00361119">
        <w:rPr>
          <w:rFonts w:ascii="Times New Roman" w:hAnsi="Times New Roman" w:cs="Times New Roman"/>
          <w:color w:val="000000"/>
        </w:rPr>
        <w:t>DevOps</w:t>
      </w:r>
      <w:proofErr w:type="spellEnd"/>
      <w:r w:rsidRPr="00361119">
        <w:rPr>
          <w:rFonts w:ascii="Times New Roman" w:hAnsi="Times New Roman" w:cs="Times New Roman"/>
          <w:color w:val="000000"/>
        </w:rPr>
        <w:t xml:space="preserve"> para el análisis de Incidencias en el desarrollo de Sistemas de TI y el de </w:t>
      </w:r>
      <w:proofErr w:type="spellStart"/>
      <w:r w:rsidRPr="00361119">
        <w:rPr>
          <w:rFonts w:ascii="Times New Roman" w:hAnsi="Times New Roman" w:cs="Times New Roman"/>
          <w:color w:val="000000"/>
        </w:rPr>
        <w:t>Andre</w:t>
      </w:r>
      <w:proofErr w:type="spellEnd"/>
      <w:r w:rsidRPr="00361119">
        <w:rPr>
          <w:rFonts w:ascii="Times New Roman" w:hAnsi="Times New Roman" w:cs="Times New Roman"/>
          <w:color w:val="000000"/>
        </w:rPr>
        <w:t xml:space="preserve"> Lino (2009) en dónde se propone mejorar los procesos de ITIL, teniendo como base </w:t>
      </w:r>
      <w:r w:rsidR="00361119">
        <w:rPr>
          <w:rFonts w:ascii="Times New Roman" w:hAnsi="Times New Roman" w:cs="Times New Roman"/>
          <w:color w:val="000000"/>
        </w:rPr>
        <w:t>el pensamiento</w:t>
      </w:r>
      <w:r w:rsidRPr="00361119">
        <w:rPr>
          <w:rFonts w:ascii="Times New Roman" w:hAnsi="Times New Roman" w:cs="Times New Roman"/>
          <w:color w:val="000000"/>
        </w:rPr>
        <w:t xml:space="preserve"> Lean.</w:t>
      </w:r>
    </w:p>
    <w:p w:rsidR="00361119" w:rsidRDefault="00CF7EBD" w:rsidP="00361119">
      <w:pPr>
        <w:spacing w:after="0" w:line="480" w:lineRule="auto"/>
        <w:ind w:firstLine="360"/>
        <w:jc w:val="both"/>
        <w:rPr>
          <w:rFonts w:ascii="Times New Roman" w:hAnsi="Times New Roman" w:cs="Times New Roman"/>
          <w:color w:val="000000"/>
        </w:rPr>
      </w:pPr>
      <w:r w:rsidRPr="00361119">
        <w:rPr>
          <w:rFonts w:ascii="Times New Roman" w:hAnsi="Times New Roman" w:cs="Times New Roman"/>
          <w:color w:val="000000"/>
        </w:rPr>
        <w:t>Hoy en día, no basta con tener una sola metodología para lograr tener una adecuada gestión, sino de varías metodologías, para que puedan darse el soporte mutuo para ciertos frentes que lo necesiten, es decir, aprovechando las ventajas que trae cada una para satisfacer las necesidades de una organización de bajo grado de madurez o con resistencia al cambio.</w:t>
      </w:r>
    </w:p>
    <w:p w:rsidR="00361119" w:rsidRPr="00361119" w:rsidRDefault="00361119" w:rsidP="00361119">
      <w:pPr>
        <w:spacing w:after="0" w:line="480" w:lineRule="auto"/>
        <w:ind w:firstLine="360"/>
        <w:jc w:val="both"/>
        <w:rPr>
          <w:rFonts w:ascii="Times New Roman" w:hAnsi="Times New Roman" w:cs="Times New Roman"/>
          <w:color w:val="000000"/>
        </w:rPr>
      </w:pPr>
    </w:p>
    <w:p w:rsidR="00CF7EBD" w:rsidRPr="00361119" w:rsidRDefault="00361119" w:rsidP="00361119">
      <w:pPr>
        <w:pStyle w:val="Prrafodelista"/>
        <w:numPr>
          <w:ilvl w:val="1"/>
          <w:numId w:val="1"/>
        </w:numPr>
        <w:rPr>
          <w:rFonts w:ascii="Times New Roman" w:hAnsi="Times New Roman" w:cs="Times New Roman"/>
          <w:b/>
          <w:bCs/>
          <w:color w:val="000000"/>
        </w:rPr>
      </w:pPr>
      <w:r w:rsidRPr="00361119">
        <w:rPr>
          <w:rFonts w:ascii="Times New Roman" w:hAnsi="Times New Roman" w:cs="Times New Roman"/>
          <w:b/>
          <w:bCs/>
          <w:color w:val="000000"/>
        </w:rPr>
        <w:t>Definición del Problema</w:t>
      </w:r>
    </w:p>
    <w:p w:rsidR="00361119" w:rsidRPr="00361119" w:rsidRDefault="00361119" w:rsidP="00361119">
      <w:pPr>
        <w:spacing w:after="0" w:line="480" w:lineRule="auto"/>
        <w:ind w:firstLine="360"/>
        <w:jc w:val="both"/>
        <w:rPr>
          <w:rFonts w:ascii="Times New Roman" w:hAnsi="Times New Roman" w:cs="Times New Roman"/>
          <w:color w:val="000000"/>
        </w:rPr>
      </w:pPr>
      <w:r w:rsidRPr="00361119">
        <w:rPr>
          <w:rFonts w:ascii="Times New Roman" w:hAnsi="Times New Roman" w:cs="Times New Roman"/>
          <w:color w:val="000000"/>
        </w:rPr>
        <w:t xml:space="preserve">El bajo grado de madurez de una organización y resistencia al cambio organizacional, son los principales obstáculos para una correcta implementación de los procesos que proponen las buenas prácticas de ITIL, que, en algunos casos, puede terminar en el fracaso del proyecto. </w:t>
      </w:r>
    </w:p>
    <w:p w:rsidR="00361119" w:rsidRPr="00361119" w:rsidRDefault="00361119" w:rsidP="00361119">
      <w:pPr>
        <w:spacing w:after="0" w:line="480" w:lineRule="auto"/>
        <w:ind w:firstLine="360"/>
        <w:jc w:val="both"/>
        <w:rPr>
          <w:rFonts w:ascii="Times New Roman" w:hAnsi="Times New Roman" w:cs="Times New Roman"/>
          <w:color w:val="000000"/>
        </w:rPr>
      </w:pPr>
      <w:r w:rsidRPr="00361119">
        <w:rPr>
          <w:rFonts w:ascii="Times New Roman" w:hAnsi="Times New Roman" w:cs="Times New Roman"/>
          <w:color w:val="000000"/>
        </w:rPr>
        <w:t>En dichos casos se busca implementar y desplegar los procesos, poniendo énfasis en la documentación, en las condiciones contractuales con los proveedores, etc. Dejando de lado la importancia de la participación del equipo en el día a día, la rápida respuesta y adaptabilidad a los cambios que puedan ocurrir en la organización.</w:t>
      </w:r>
    </w:p>
    <w:p w:rsidR="00CF7EBD" w:rsidRDefault="00CF7EBD" w:rsidP="00CF7EBD">
      <w:pPr>
        <w:rPr>
          <w:rFonts w:ascii="Times New Roman" w:hAnsi="Times New Roman" w:cs="Times New Roman"/>
          <w:lang w:val="es-ES"/>
        </w:rPr>
      </w:pPr>
    </w:p>
    <w:p w:rsidR="00361119" w:rsidRDefault="00361119" w:rsidP="00361119">
      <w:pPr>
        <w:pStyle w:val="Prrafodelista"/>
        <w:numPr>
          <w:ilvl w:val="1"/>
          <w:numId w:val="1"/>
        </w:numPr>
        <w:rPr>
          <w:rFonts w:ascii="Times New Roman" w:hAnsi="Times New Roman" w:cs="Times New Roman"/>
          <w:b/>
          <w:bCs/>
          <w:color w:val="000000"/>
        </w:rPr>
      </w:pPr>
      <w:r w:rsidRPr="00361119">
        <w:rPr>
          <w:rFonts w:ascii="Times New Roman" w:hAnsi="Times New Roman" w:cs="Times New Roman"/>
          <w:b/>
          <w:bCs/>
          <w:color w:val="000000"/>
        </w:rPr>
        <w:t>Objetivos</w:t>
      </w:r>
    </w:p>
    <w:p w:rsidR="00361119" w:rsidRDefault="00361119" w:rsidP="00361119">
      <w:pPr>
        <w:ind w:firstLine="360"/>
        <w:rPr>
          <w:rFonts w:ascii="Times New Roman" w:hAnsi="Times New Roman" w:cs="Times New Roman"/>
          <w:b/>
          <w:bCs/>
          <w:color w:val="000000"/>
        </w:rPr>
      </w:pPr>
      <w:r>
        <w:rPr>
          <w:rFonts w:ascii="Times New Roman" w:hAnsi="Times New Roman" w:cs="Times New Roman"/>
          <w:b/>
          <w:bCs/>
          <w:color w:val="000000"/>
        </w:rPr>
        <w:t>1.3.1 Objetivo principal</w:t>
      </w:r>
    </w:p>
    <w:p w:rsidR="00361119" w:rsidRPr="00361119" w:rsidRDefault="00361119" w:rsidP="00361119">
      <w:pPr>
        <w:spacing w:after="0" w:line="480" w:lineRule="auto"/>
        <w:ind w:left="360" w:firstLine="348"/>
        <w:jc w:val="both"/>
        <w:rPr>
          <w:rFonts w:ascii="Times New Roman" w:hAnsi="Times New Roman" w:cs="Times New Roman"/>
          <w:color w:val="000000"/>
        </w:rPr>
      </w:pPr>
      <w:r w:rsidRPr="00361119">
        <w:rPr>
          <w:rFonts w:ascii="Times New Roman" w:hAnsi="Times New Roman" w:cs="Times New Roman"/>
          <w:color w:val="000000"/>
        </w:rPr>
        <w:t>Desarrollar un marco de trabajo que permita tener una gestión ágil de Incidentes y Solicitudes de servicio de Tecnologías de la información.</w:t>
      </w:r>
    </w:p>
    <w:p w:rsidR="00361119" w:rsidRDefault="00361119" w:rsidP="00361119">
      <w:pPr>
        <w:ind w:firstLine="360"/>
        <w:rPr>
          <w:rFonts w:ascii="Times New Roman" w:hAnsi="Times New Roman" w:cs="Times New Roman"/>
          <w:b/>
          <w:bCs/>
          <w:color w:val="000000"/>
        </w:rPr>
      </w:pPr>
    </w:p>
    <w:p w:rsidR="00361119" w:rsidRDefault="00361119" w:rsidP="00361119">
      <w:pPr>
        <w:ind w:firstLine="360"/>
        <w:rPr>
          <w:rFonts w:ascii="Times New Roman" w:hAnsi="Times New Roman" w:cs="Times New Roman"/>
          <w:b/>
          <w:bCs/>
          <w:color w:val="000000"/>
        </w:rPr>
      </w:pPr>
    </w:p>
    <w:p w:rsidR="00361119" w:rsidRDefault="00361119" w:rsidP="00361119">
      <w:pPr>
        <w:ind w:firstLine="360"/>
        <w:rPr>
          <w:rFonts w:ascii="Times New Roman" w:hAnsi="Times New Roman" w:cs="Times New Roman"/>
          <w:b/>
          <w:bCs/>
          <w:color w:val="000000"/>
        </w:rPr>
      </w:pPr>
    </w:p>
    <w:p w:rsidR="00361119" w:rsidRDefault="00361119" w:rsidP="00361119">
      <w:pPr>
        <w:ind w:firstLine="360"/>
        <w:rPr>
          <w:rFonts w:ascii="Times New Roman" w:hAnsi="Times New Roman" w:cs="Times New Roman"/>
          <w:b/>
          <w:bCs/>
          <w:color w:val="000000"/>
        </w:rPr>
      </w:pPr>
    </w:p>
    <w:p w:rsidR="00361119" w:rsidRDefault="00361119" w:rsidP="00361119">
      <w:pPr>
        <w:ind w:firstLine="360"/>
        <w:rPr>
          <w:rFonts w:ascii="Times New Roman" w:hAnsi="Times New Roman" w:cs="Times New Roman"/>
          <w:b/>
          <w:bCs/>
          <w:color w:val="000000"/>
        </w:rPr>
      </w:pPr>
    </w:p>
    <w:p w:rsidR="00361119" w:rsidRDefault="00361119" w:rsidP="00361119">
      <w:pPr>
        <w:ind w:firstLine="360"/>
        <w:rPr>
          <w:rFonts w:ascii="Times New Roman" w:hAnsi="Times New Roman" w:cs="Times New Roman"/>
          <w:b/>
          <w:bCs/>
          <w:color w:val="000000"/>
        </w:rPr>
      </w:pPr>
    </w:p>
    <w:p w:rsidR="00361119" w:rsidRDefault="00361119" w:rsidP="00361119">
      <w:pPr>
        <w:ind w:firstLine="360"/>
        <w:rPr>
          <w:rFonts w:ascii="Times New Roman" w:hAnsi="Times New Roman" w:cs="Times New Roman"/>
          <w:b/>
          <w:bCs/>
          <w:color w:val="000000"/>
        </w:rPr>
      </w:pPr>
    </w:p>
    <w:p w:rsidR="00361119" w:rsidRDefault="00361119" w:rsidP="00361119">
      <w:pPr>
        <w:ind w:firstLine="360"/>
        <w:rPr>
          <w:rFonts w:ascii="Times New Roman" w:hAnsi="Times New Roman" w:cs="Times New Roman"/>
          <w:b/>
          <w:bCs/>
          <w:color w:val="000000"/>
        </w:rPr>
      </w:pPr>
      <w:r>
        <w:rPr>
          <w:rFonts w:ascii="Times New Roman" w:hAnsi="Times New Roman" w:cs="Times New Roman"/>
          <w:b/>
          <w:bCs/>
          <w:color w:val="000000"/>
        </w:rPr>
        <w:lastRenderedPageBreak/>
        <w:t>1.3.1 Objetivos secundarios</w:t>
      </w:r>
    </w:p>
    <w:p w:rsidR="00361119" w:rsidRPr="00361119" w:rsidRDefault="00361119" w:rsidP="00361119">
      <w:pPr>
        <w:pStyle w:val="Prrafodelista"/>
        <w:numPr>
          <w:ilvl w:val="0"/>
          <w:numId w:val="3"/>
        </w:numPr>
        <w:spacing w:after="0" w:line="480" w:lineRule="auto"/>
        <w:jc w:val="both"/>
        <w:rPr>
          <w:rFonts w:ascii="Times New Roman" w:hAnsi="Times New Roman" w:cs="Times New Roman"/>
          <w:color w:val="000000"/>
        </w:rPr>
      </w:pPr>
      <w:r w:rsidRPr="00361119">
        <w:rPr>
          <w:rFonts w:ascii="Times New Roman" w:hAnsi="Times New Roman" w:cs="Times New Roman"/>
          <w:color w:val="000000"/>
        </w:rPr>
        <w:t>Analizar e identificar las brechas que tiene de la organización.</w:t>
      </w:r>
    </w:p>
    <w:p w:rsidR="00361119" w:rsidRPr="00361119" w:rsidRDefault="00361119" w:rsidP="00361119">
      <w:pPr>
        <w:pStyle w:val="Prrafodelista"/>
        <w:numPr>
          <w:ilvl w:val="0"/>
          <w:numId w:val="3"/>
        </w:numPr>
        <w:spacing w:after="0" w:line="480" w:lineRule="auto"/>
        <w:jc w:val="both"/>
        <w:rPr>
          <w:rFonts w:ascii="Times New Roman" w:hAnsi="Times New Roman" w:cs="Times New Roman"/>
          <w:color w:val="000000"/>
        </w:rPr>
      </w:pPr>
      <w:r w:rsidRPr="00361119">
        <w:rPr>
          <w:rFonts w:ascii="Times New Roman" w:hAnsi="Times New Roman" w:cs="Times New Roman"/>
          <w:color w:val="000000"/>
        </w:rPr>
        <w:t>Identificar el grado de madurez que tiene la organización para el desarrollo del marco de trabajo.</w:t>
      </w:r>
    </w:p>
    <w:p w:rsidR="00361119" w:rsidRPr="00361119" w:rsidRDefault="00361119" w:rsidP="00361119">
      <w:pPr>
        <w:pStyle w:val="Prrafodelista"/>
        <w:numPr>
          <w:ilvl w:val="0"/>
          <w:numId w:val="3"/>
        </w:numPr>
        <w:spacing w:after="0" w:line="480" w:lineRule="auto"/>
        <w:jc w:val="both"/>
        <w:rPr>
          <w:rFonts w:ascii="Times New Roman" w:hAnsi="Times New Roman" w:cs="Times New Roman"/>
          <w:color w:val="000000"/>
        </w:rPr>
      </w:pPr>
      <w:r w:rsidRPr="00361119">
        <w:rPr>
          <w:rFonts w:ascii="Times New Roman" w:hAnsi="Times New Roman" w:cs="Times New Roman"/>
          <w:color w:val="000000"/>
        </w:rPr>
        <w:t>Definir los procesos de acuerdo a las necesidades encontradas, que permitan un correcto despliegue del marco de trabajo.</w:t>
      </w:r>
    </w:p>
    <w:p w:rsidR="00361119" w:rsidRDefault="00361119" w:rsidP="00361119">
      <w:pPr>
        <w:pStyle w:val="Prrafodelista"/>
        <w:numPr>
          <w:ilvl w:val="0"/>
          <w:numId w:val="3"/>
        </w:numPr>
        <w:spacing w:after="0" w:line="480" w:lineRule="auto"/>
        <w:jc w:val="both"/>
        <w:rPr>
          <w:rFonts w:ascii="Times New Roman" w:hAnsi="Times New Roman" w:cs="Times New Roman"/>
          <w:color w:val="000000"/>
        </w:rPr>
      </w:pPr>
      <w:r w:rsidRPr="00361119">
        <w:rPr>
          <w:rFonts w:ascii="Times New Roman" w:hAnsi="Times New Roman" w:cs="Times New Roman"/>
          <w:color w:val="000000"/>
        </w:rPr>
        <w:t>Analizar el comportamiento post-implementación de los procesos definidos en el marco de trabajo.</w:t>
      </w:r>
    </w:p>
    <w:p w:rsidR="00F45A01" w:rsidRPr="00361119" w:rsidRDefault="00F45A01" w:rsidP="00F45A01">
      <w:pPr>
        <w:pStyle w:val="Prrafodelista"/>
        <w:spacing w:after="0" w:line="480" w:lineRule="auto"/>
        <w:jc w:val="both"/>
        <w:rPr>
          <w:rFonts w:ascii="Times New Roman" w:hAnsi="Times New Roman" w:cs="Times New Roman"/>
          <w:color w:val="000000"/>
        </w:rPr>
      </w:pPr>
    </w:p>
    <w:p w:rsidR="00361119" w:rsidRDefault="00F45A01" w:rsidP="00F45A01">
      <w:pPr>
        <w:pStyle w:val="Prrafodelista"/>
        <w:numPr>
          <w:ilvl w:val="1"/>
          <w:numId w:val="1"/>
        </w:numPr>
        <w:rPr>
          <w:rFonts w:ascii="Times New Roman" w:hAnsi="Times New Roman" w:cs="Times New Roman"/>
          <w:b/>
          <w:bCs/>
          <w:color w:val="000000"/>
        </w:rPr>
      </w:pPr>
      <w:r w:rsidRPr="00F45A01">
        <w:rPr>
          <w:rFonts w:ascii="Times New Roman" w:hAnsi="Times New Roman" w:cs="Times New Roman"/>
          <w:b/>
          <w:bCs/>
          <w:color w:val="000000"/>
        </w:rPr>
        <w:t xml:space="preserve">Justificación </w:t>
      </w:r>
    </w:p>
    <w:p w:rsidR="00F45A01" w:rsidRPr="00F45A01" w:rsidRDefault="00F45A01" w:rsidP="00F45A01">
      <w:pPr>
        <w:pStyle w:val="Prrafodelista"/>
        <w:ind w:left="360"/>
        <w:rPr>
          <w:rFonts w:ascii="Times New Roman" w:hAnsi="Times New Roman" w:cs="Times New Roman"/>
          <w:b/>
          <w:bCs/>
          <w:color w:val="000000"/>
        </w:rPr>
      </w:pPr>
    </w:p>
    <w:p w:rsidR="00F45A01" w:rsidRPr="00F45A01" w:rsidRDefault="00F45A01" w:rsidP="00F45A01">
      <w:pPr>
        <w:spacing w:after="0" w:line="480" w:lineRule="auto"/>
        <w:ind w:firstLine="360"/>
        <w:jc w:val="both"/>
        <w:rPr>
          <w:rFonts w:ascii="Times New Roman" w:hAnsi="Times New Roman" w:cs="Times New Roman"/>
          <w:color w:val="000000"/>
        </w:rPr>
      </w:pPr>
      <w:r w:rsidRPr="00F45A01">
        <w:rPr>
          <w:rFonts w:ascii="Times New Roman" w:hAnsi="Times New Roman" w:cs="Times New Roman"/>
          <w:color w:val="000000"/>
        </w:rPr>
        <w:t xml:space="preserve">La implementación de procesos para la gestión de servicios de TI suele ser una actividad de suma complejidad, no sólo por la cantidad de procesos que se proponen en un marco de trabajo, como ITIL; sino por diversos factores, propios de la organización, que contribuyen a que la implementación de ITIL fracase. </w:t>
      </w:r>
    </w:p>
    <w:p w:rsidR="00F45A01" w:rsidRPr="00F45A01" w:rsidRDefault="00F45A01" w:rsidP="00F45A01">
      <w:pPr>
        <w:spacing w:after="0" w:line="480" w:lineRule="auto"/>
        <w:ind w:firstLine="360"/>
        <w:jc w:val="both"/>
        <w:rPr>
          <w:rFonts w:ascii="Times New Roman" w:hAnsi="Times New Roman" w:cs="Times New Roman"/>
          <w:color w:val="000000"/>
        </w:rPr>
      </w:pPr>
      <w:r w:rsidRPr="00F45A01">
        <w:rPr>
          <w:rFonts w:ascii="Times New Roman" w:hAnsi="Times New Roman" w:cs="Times New Roman"/>
          <w:color w:val="000000"/>
        </w:rPr>
        <w:t>Pero, no sólo se da el fracaso del proyecto durante la implementación, sino también durante la misma operación de estos procesos, que, si bien es cierto, fueron implementados correctamente; el aumento de la burocracia, documentación, aprobaciones, reuniones, hace que en el día a día, se tenga que optar por mejorar estos procesos, o en el peor de los casos, volver a cómo se operaba antes.</w:t>
      </w:r>
    </w:p>
    <w:p w:rsidR="00F45A01" w:rsidRPr="00F45A01" w:rsidRDefault="00F45A01" w:rsidP="00F45A01">
      <w:pPr>
        <w:spacing w:after="0" w:line="480" w:lineRule="auto"/>
        <w:ind w:firstLine="360"/>
        <w:jc w:val="both"/>
        <w:rPr>
          <w:rFonts w:ascii="Times New Roman" w:hAnsi="Times New Roman" w:cs="Times New Roman"/>
          <w:color w:val="000000"/>
        </w:rPr>
      </w:pPr>
      <w:r w:rsidRPr="00F45A01">
        <w:rPr>
          <w:rFonts w:ascii="Times New Roman" w:hAnsi="Times New Roman" w:cs="Times New Roman"/>
          <w:color w:val="000000"/>
        </w:rPr>
        <w:t>Por ello, se busca adaptar las ventajas que traen las metodologías ágiles para la gestión de proyectos, para cerrar algunas de las brechas que trae consigo ITIL, ante una organización de bajo grado de madurez sin muchos procesos documentados; con el fin de tener la base para que a largo plazo se tenga una Gestión Ágil de Servicios de TI.</w:t>
      </w:r>
    </w:p>
    <w:p w:rsidR="00CF7EBD" w:rsidRPr="00F45A01" w:rsidRDefault="00CF7EBD">
      <w:pPr>
        <w:rPr>
          <w:rFonts w:ascii="Times New Roman" w:hAnsi="Times New Roman" w:cs="Times New Roman"/>
          <w:b/>
          <w:bCs/>
          <w:color w:val="000000"/>
          <w:lang w:val="es-ES"/>
        </w:rPr>
      </w:pPr>
    </w:p>
    <w:p w:rsidR="00361119" w:rsidRDefault="00361119">
      <w:pPr>
        <w:rPr>
          <w:rFonts w:ascii="Times New Roman" w:hAnsi="Times New Roman" w:cs="Times New Roman"/>
          <w:lang w:val="es-ES"/>
        </w:rPr>
      </w:pPr>
    </w:p>
    <w:p w:rsidR="00F45A01" w:rsidRDefault="00F45A01">
      <w:pPr>
        <w:rPr>
          <w:rFonts w:ascii="Times New Roman" w:hAnsi="Times New Roman" w:cs="Times New Roman"/>
          <w:lang w:val="es-ES"/>
        </w:rPr>
      </w:pPr>
    </w:p>
    <w:p w:rsidR="00F45A01" w:rsidRDefault="00F45A01">
      <w:pPr>
        <w:rPr>
          <w:rFonts w:ascii="Times New Roman" w:hAnsi="Times New Roman" w:cs="Times New Roman"/>
          <w:lang w:val="es-ES"/>
        </w:rPr>
      </w:pPr>
    </w:p>
    <w:p w:rsidR="00F45A01" w:rsidRDefault="00F45A01">
      <w:pPr>
        <w:rPr>
          <w:rFonts w:ascii="Times New Roman" w:hAnsi="Times New Roman" w:cs="Times New Roman"/>
          <w:lang w:val="es-ES"/>
        </w:rPr>
      </w:pPr>
    </w:p>
    <w:p w:rsidR="00F45A01" w:rsidRDefault="00F45A01" w:rsidP="00F45A01">
      <w:pPr>
        <w:pStyle w:val="Prrafodelista"/>
        <w:numPr>
          <w:ilvl w:val="1"/>
          <w:numId w:val="1"/>
        </w:numPr>
        <w:rPr>
          <w:rFonts w:ascii="Times New Roman" w:hAnsi="Times New Roman" w:cs="Times New Roman"/>
          <w:b/>
          <w:bCs/>
          <w:color w:val="000000"/>
        </w:rPr>
      </w:pPr>
      <w:r w:rsidRPr="00F45A01">
        <w:rPr>
          <w:rFonts w:ascii="Times New Roman" w:hAnsi="Times New Roman" w:cs="Times New Roman"/>
          <w:b/>
          <w:bCs/>
          <w:color w:val="000000"/>
        </w:rPr>
        <w:lastRenderedPageBreak/>
        <w:t>Alcances</w:t>
      </w:r>
    </w:p>
    <w:p w:rsidR="00F45A01" w:rsidRDefault="00F45A01" w:rsidP="00F45A01">
      <w:pPr>
        <w:pStyle w:val="Prrafodelista"/>
        <w:ind w:left="360"/>
        <w:rPr>
          <w:rFonts w:ascii="Times New Roman" w:hAnsi="Times New Roman" w:cs="Times New Roman"/>
          <w:b/>
          <w:bCs/>
          <w:color w:val="000000"/>
        </w:rPr>
      </w:pPr>
    </w:p>
    <w:p w:rsidR="00F45A01" w:rsidRPr="00F45A01" w:rsidRDefault="00F45A01" w:rsidP="00F45A01">
      <w:pPr>
        <w:pStyle w:val="Prrafodelista"/>
        <w:numPr>
          <w:ilvl w:val="0"/>
          <w:numId w:val="3"/>
        </w:numPr>
        <w:spacing w:after="0" w:line="480" w:lineRule="auto"/>
        <w:jc w:val="both"/>
        <w:rPr>
          <w:rFonts w:ascii="Times New Roman" w:hAnsi="Times New Roman" w:cs="Times New Roman"/>
          <w:color w:val="000000"/>
        </w:rPr>
      </w:pPr>
      <w:r w:rsidRPr="00F45A01">
        <w:rPr>
          <w:rFonts w:ascii="Times New Roman" w:hAnsi="Times New Roman" w:cs="Times New Roman"/>
          <w:color w:val="000000"/>
        </w:rPr>
        <w:t>Como se ha mencionado, el marco de trabajo propuesto ayudará a la organización en estudio, una ágil implementación y operación de procesos sin caer en las desventajas que trae ITIL.</w:t>
      </w:r>
    </w:p>
    <w:p w:rsidR="00F45A01" w:rsidRPr="00F45A01" w:rsidRDefault="00F45A01" w:rsidP="00F45A01">
      <w:pPr>
        <w:pStyle w:val="Prrafodelista"/>
        <w:numPr>
          <w:ilvl w:val="0"/>
          <w:numId w:val="3"/>
        </w:numPr>
        <w:spacing w:after="0" w:line="480" w:lineRule="auto"/>
        <w:jc w:val="both"/>
        <w:rPr>
          <w:rFonts w:ascii="Times New Roman" w:hAnsi="Times New Roman" w:cs="Times New Roman"/>
          <w:color w:val="000000"/>
        </w:rPr>
      </w:pPr>
      <w:r w:rsidRPr="00F45A01">
        <w:rPr>
          <w:rFonts w:ascii="Times New Roman" w:hAnsi="Times New Roman" w:cs="Times New Roman"/>
          <w:color w:val="000000"/>
        </w:rPr>
        <w:t>El marco de trabajo estará enfocado en hacer una mejora a los procesos de Gestión de Incidentes y Gestión de Solicitudes de Servicio que propone ITIL.</w:t>
      </w:r>
    </w:p>
    <w:p w:rsidR="00F45A01" w:rsidRPr="00F45A01" w:rsidRDefault="00F45A01" w:rsidP="00F45A01">
      <w:pPr>
        <w:pStyle w:val="Prrafodelista"/>
        <w:numPr>
          <w:ilvl w:val="0"/>
          <w:numId w:val="3"/>
        </w:numPr>
        <w:spacing w:after="0" w:line="480" w:lineRule="auto"/>
        <w:jc w:val="both"/>
        <w:rPr>
          <w:rFonts w:ascii="Times New Roman" w:hAnsi="Times New Roman" w:cs="Times New Roman"/>
          <w:color w:val="000000"/>
        </w:rPr>
      </w:pPr>
      <w:r w:rsidRPr="00F45A01">
        <w:rPr>
          <w:rFonts w:ascii="Times New Roman" w:hAnsi="Times New Roman" w:cs="Times New Roman"/>
          <w:color w:val="000000"/>
        </w:rPr>
        <w:t xml:space="preserve">Análisis, implementación y puesta en marcha del marco de trabajo, así como también de los procesos propuestos, desplegados en una solución tecnológica de gestión de servicios de tecnologías de la información. </w:t>
      </w:r>
    </w:p>
    <w:p w:rsidR="00F45A01" w:rsidRDefault="00F45A01" w:rsidP="00F45A01">
      <w:pPr>
        <w:pStyle w:val="Prrafodelista"/>
        <w:ind w:left="360"/>
        <w:rPr>
          <w:rFonts w:ascii="Times New Roman" w:hAnsi="Times New Roman" w:cs="Times New Roman"/>
          <w:b/>
          <w:bCs/>
          <w:color w:val="000000"/>
          <w:lang w:val="es-ES"/>
        </w:rPr>
      </w:pPr>
    </w:p>
    <w:p w:rsidR="00F45A01" w:rsidRDefault="00F45A01">
      <w:pPr>
        <w:rPr>
          <w:rFonts w:ascii="Times New Roman" w:hAnsi="Times New Roman" w:cs="Times New Roman"/>
          <w:b/>
          <w:bCs/>
          <w:color w:val="000000"/>
          <w:lang w:val="es-ES"/>
        </w:rPr>
      </w:pPr>
      <w:r>
        <w:rPr>
          <w:rFonts w:ascii="Times New Roman" w:hAnsi="Times New Roman" w:cs="Times New Roman"/>
          <w:b/>
          <w:bCs/>
          <w:color w:val="000000"/>
          <w:lang w:val="es-ES"/>
        </w:rPr>
        <w:br w:type="page"/>
      </w:r>
    </w:p>
    <w:p w:rsidR="00F45A01" w:rsidRPr="00CF7EBD" w:rsidRDefault="00F45A01" w:rsidP="00F45A01">
      <w:pPr>
        <w:jc w:val="center"/>
        <w:rPr>
          <w:rFonts w:ascii="Times New Roman" w:hAnsi="Times New Roman" w:cs="Times New Roman"/>
          <w:b/>
          <w:bCs/>
          <w:color w:val="000000"/>
        </w:rPr>
      </w:pPr>
      <w:r>
        <w:rPr>
          <w:rFonts w:ascii="Times New Roman" w:hAnsi="Times New Roman" w:cs="Times New Roman"/>
          <w:b/>
          <w:bCs/>
          <w:color w:val="000000"/>
        </w:rPr>
        <w:lastRenderedPageBreak/>
        <w:t>CAPÍTULO II:</w:t>
      </w:r>
    </w:p>
    <w:p w:rsidR="00F45A01" w:rsidRDefault="00F45A01" w:rsidP="00F45A01">
      <w:pPr>
        <w:jc w:val="center"/>
        <w:rPr>
          <w:rFonts w:ascii="Times New Roman" w:hAnsi="Times New Roman" w:cs="Times New Roman"/>
          <w:b/>
          <w:bCs/>
          <w:color w:val="000000"/>
        </w:rPr>
      </w:pPr>
      <w:r>
        <w:rPr>
          <w:rFonts w:ascii="Times New Roman" w:hAnsi="Times New Roman" w:cs="Times New Roman"/>
          <w:b/>
          <w:bCs/>
          <w:color w:val="000000"/>
        </w:rPr>
        <w:t>MARCO TEÓRICO</w:t>
      </w:r>
    </w:p>
    <w:p w:rsidR="00F45A01" w:rsidRDefault="00F45A01" w:rsidP="00F45A01">
      <w:pPr>
        <w:rPr>
          <w:rFonts w:ascii="Times New Roman" w:hAnsi="Times New Roman" w:cs="Times New Roman"/>
          <w:b/>
          <w:bCs/>
          <w:color w:val="000000"/>
        </w:rPr>
      </w:pPr>
      <w:r>
        <w:rPr>
          <w:rFonts w:ascii="Times New Roman" w:hAnsi="Times New Roman" w:cs="Times New Roman"/>
          <w:b/>
          <w:bCs/>
          <w:color w:val="000000"/>
        </w:rPr>
        <w:t>2.1 ITIL</w:t>
      </w:r>
    </w:p>
    <w:p w:rsidR="00BB1CFB" w:rsidRPr="00BB1CFB" w:rsidRDefault="00BB1CFB" w:rsidP="00BB1CFB">
      <w:pPr>
        <w:spacing w:after="0" w:line="480" w:lineRule="auto"/>
        <w:ind w:firstLine="360"/>
        <w:jc w:val="both"/>
        <w:rPr>
          <w:rFonts w:ascii="Times New Roman" w:hAnsi="Times New Roman" w:cs="Times New Roman"/>
          <w:color w:val="000000"/>
        </w:rPr>
      </w:pPr>
      <w:r>
        <w:rPr>
          <w:rFonts w:ascii="Times New Roman" w:hAnsi="Times New Roman" w:cs="Times New Roman"/>
          <w:b/>
          <w:bCs/>
          <w:color w:val="000000"/>
        </w:rPr>
        <w:tab/>
      </w:r>
      <w:r w:rsidRPr="00BB1CFB">
        <w:rPr>
          <w:rFonts w:ascii="Times New Roman" w:hAnsi="Times New Roman" w:cs="Times New Roman"/>
          <w:color w:val="000000"/>
        </w:rPr>
        <w:t>ITIL es una librería de buenas prácticas, nacida en el gobierno británico, a finales de los años 80.</w:t>
      </w:r>
    </w:p>
    <w:p w:rsidR="00BB1CFB" w:rsidRDefault="00BB1CFB" w:rsidP="00BB1CFB">
      <w:pPr>
        <w:spacing w:after="0" w:line="480" w:lineRule="auto"/>
        <w:ind w:firstLine="360"/>
        <w:jc w:val="both"/>
        <w:rPr>
          <w:rFonts w:ascii="Times New Roman" w:hAnsi="Times New Roman" w:cs="Times New Roman"/>
          <w:color w:val="000000"/>
        </w:rPr>
      </w:pPr>
      <w:r w:rsidRPr="00BB1CFB">
        <w:rPr>
          <w:rFonts w:ascii="Times New Roman" w:hAnsi="Times New Roman" w:cs="Times New Roman"/>
          <w:color w:val="000000"/>
        </w:rPr>
        <w:t>Es el marco y fuente de buenas prácticas en la gestión de servicios de TI. Es usado por organizaciones a nivel mundial, para establecer y mejorar las capacidades de la gestión de servicios de TI.</w:t>
      </w:r>
    </w:p>
    <w:p w:rsidR="00BB1CFB" w:rsidRDefault="00BB1CFB" w:rsidP="00BB1CFB">
      <w:pPr>
        <w:spacing w:after="0" w:line="480" w:lineRule="auto"/>
        <w:ind w:firstLine="360"/>
        <w:jc w:val="both"/>
        <w:rPr>
          <w:rFonts w:ascii="Times New Roman" w:hAnsi="Times New Roman" w:cs="Times New Roman"/>
          <w:color w:val="000000"/>
        </w:rPr>
      </w:pPr>
      <w:r>
        <w:rPr>
          <w:rFonts w:ascii="Times New Roman" w:hAnsi="Times New Roman" w:cs="Times New Roman"/>
          <w:color w:val="000000"/>
        </w:rPr>
        <w:t xml:space="preserve">ITIL está compuesto por 5 publicaciones, </w:t>
      </w:r>
      <w:r w:rsidR="00FB57E8">
        <w:rPr>
          <w:rFonts w:ascii="Times New Roman" w:hAnsi="Times New Roman" w:cs="Times New Roman"/>
          <w:color w:val="000000"/>
        </w:rPr>
        <w:t xml:space="preserve">que detallan las etapas por las cuales pasará el desarrollo de un servicio, desde su concepción, pasando por su implementación y mejora continua. </w:t>
      </w:r>
    </w:p>
    <w:p w:rsidR="00FB57E8" w:rsidRPr="00BB1CFB" w:rsidRDefault="00FB57E8" w:rsidP="00BB1CFB">
      <w:pPr>
        <w:spacing w:after="0" w:line="480" w:lineRule="auto"/>
        <w:ind w:firstLine="360"/>
        <w:jc w:val="both"/>
        <w:rPr>
          <w:rFonts w:ascii="Times New Roman" w:hAnsi="Times New Roman" w:cs="Times New Roman"/>
          <w:color w:val="000000"/>
        </w:rPr>
      </w:pPr>
      <w:r>
        <w:rPr>
          <w:noProof/>
        </w:rPr>
        <w:drawing>
          <wp:anchor distT="0" distB="0" distL="114300" distR="114300" simplePos="0" relativeHeight="251658240" behindDoc="1" locked="0" layoutInCell="1" allowOverlap="1">
            <wp:simplePos x="0" y="0"/>
            <wp:positionH relativeFrom="column">
              <wp:posOffset>1577340</wp:posOffset>
            </wp:positionH>
            <wp:positionV relativeFrom="paragraph">
              <wp:posOffset>48260</wp:posOffset>
            </wp:positionV>
            <wp:extent cx="2857500" cy="2895600"/>
            <wp:effectExtent l="0" t="0" r="0" b="0"/>
            <wp:wrapTight wrapText="bothSides">
              <wp:wrapPolygon edited="0">
                <wp:start x="0" y="0"/>
                <wp:lineTo x="0" y="21458"/>
                <wp:lineTo x="21456" y="21458"/>
                <wp:lineTo x="21456" y="0"/>
                <wp:lineTo x="0" y="0"/>
              </wp:wrapPolygon>
            </wp:wrapTight>
            <wp:docPr id="1" name="Imagen 1" descr="Resultado de imagen para i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ti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895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57E8" w:rsidRDefault="00FB57E8" w:rsidP="00F45A01">
      <w:pPr>
        <w:rPr>
          <w:rFonts w:ascii="Times New Roman" w:hAnsi="Times New Roman" w:cs="Times New Roman"/>
          <w:b/>
          <w:bCs/>
          <w:color w:val="000000"/>
        </w:rPr>
      </w:pPr>
    </w:p>
    <w:p w:rsidR="00FB57E8" w:rsidRDefault="00FB57E8" w:rsidP="00F45A01">
      <w:pPr>
        <w:rPr>
          <w:rFonts w:ascii="Times New Roman" w:hAnsi="Times New Roman" w:cs="Times New Roman"/>
          <w:b/>
          <w:bCs/>
          <w:color w:val="000000"/>
        </w:rPr>
      </w:pPr>
    </w:p>
    <w:p w:rsidR="00FB57E8" w:rsidRDefault="00FB57E8" w:rsidP="00F45A01">
      <w:pPr>
        <w:rPr>
          <w:rFonts w:ascii="Times New Roman" w:hAnsi="Times New Roman" w:cs="Times New Roman"/>
          <w:b/>
          <w:bCs/>
          <w:color w:val="000000"/>
        </w:rPr>
      </w:pPr>
    </w:p>
    <w:p w:rsidR="00FB57E8" w:rsidRDefault="00FB57E8" w:rsidP="00F45A01">
      <w:pPr>
        <w:rPr>
          <w:rFonts w:ascii="Times New Roman" w:hAnsi="Times New Roman" w:cs="Times New Roman"/>
          <w:b/>
          <w:bCs/>
          <w:color w:val="000000"/>
        </w:rPr>
      </w:pPr>
    </w:p>
    <w:p w:rsidR="00FB57E8" w:rsidRDefault="00FB57E8" w:rsidP="00F45A01">
      <w:pPr>
        <w:rPr>
          <w:rFonts w:ascii="Times New Roman" w:hAnsi="Times New Roman" w:cs="Times New Roman"/>
          <w:b/>
          <w:bCs/>
          <w:color w:val="000000"/>
        </w:rPr>
      </w:pPr>
    </w:p>
    <w:p w:rsidR="00FB57E8" w:rsidRDefault="00FB57E8" w:rsidP="00F45A01">
      <w:pPr>
        <w:rPr>
          <w:rFonts w:ascii="Times New Roman" w:hAnsi="Times New Roman" w:cs="Times New Roman"/>
          <w:b/>
          <w:bCs/>
          <w:color w:val="000000"/>
        </w:rPr>
      </w:pPr>
    </w:p>
    <w:p w:rsidR="00FB57E8" w:rsidRDefault="00FB57E8" w:rsidP="00F45A01">
      <w:pPr>
        <w:rPr>
          <w:rFonts w:ascii="Times New Roman" w:hAnsi="Times New Roman" w:cs="Times New Roman"/>
          <w:b/>
          <w:bCs/>
          <w:color w:val="000000"/>
        </w:rPr>
      </w:pPr>
    </w:p>
    <w:p w:rsidR="00FB57E8" w:rsidRDefault="00FB57E8" w:rsidP="00F45A01">
      <w:pPr>
        <w:rPr>
          <w:rFonts w:ascii="Times New Roman" w:hAnsi="Times New Roman" w:cs="Times New Roman"/>
          <w:b/>
          <w:bCs/>
          <w:color w:val="000000"/>
        </w:rPr>
      </w:pPr>
    </w:p>
    <w:p w:rsidR="00FB57E8" w:rsidRDefault="00FB57E8" w:rsidP="00F45A01">
      <w:pPr>
        <w:rPr>
          <w:rFonts w:ascii="Times New Roman" w:hAnsi="Times New Roman" w:cs="Times New Roman"/>
          <w:b/>
          <w:bCs/>
          <w:color w:val="000000"/>
        </w:rPr>
      </w:pPr>
    </w:p>
    <w:p w:rsidR="00FB57E8" w:rsidRDefault="00FB57E8" w:rsidP="00FB57E8">
      <w:pPr>
        <w:rPr>
          <w:rFonts w:ascii="Times New Roman" w:hAnsi="Times New Roman" w:cs="Times New Roman"/>
          <w:b/>
          <w:bCs/>
          <w:color w:val="000000"/>
        </w:rPr>
      </w:pPr>
    </w:p>
    <w:p w:rsidR="00FB57E8" w:rsidRPr="00FB57E8" w:rsidRDefault="00FB57E8" w:rsidP="00FB57E8">
      <w:pPr>
        <w:ind w:firstLine="708"/>
        <w:jc w:val="center"/>
        <w:rPr>
          <w:rFonts w:ascii="Times New Roman" w:hAnsi="Times New Roman" w:cs="Times New Roman"/>
          <w:bCs/>
          <w:color w:val="000000"/>
          <w:sz w:val="18"/>
        </w:rPr>
      </w:pPr>
      <w:proofErr w:type="spellStart"/>
      <w:r w:rsidRPr="00FB57E8">
        <w:rPr>
          <w:rFonts w:ascii="Times New Roman" w:hAnsi="Times New Roman" w:cs="Times New Roman"/>
          <w:bCs/>
          <w:color w:val="000000"/>
          <w:sz w:val="18"/>
        </w:rPr>
        <w:t>Fig</w:t>
      </w:r>
      <w:proofErr w:type="spellEnd"/>
      <w:r w:rsidRPr="00FB57E8">
        <w:rPr>
          <w:rFonts w:ascii="Times New Roman" w:hAnsi="Times New Roman" w:cs="Times New Roman"/>
          <w:bCs/>
          <w:color w:val="000000"/>
          <w:sz w:val="18"/>
        </w:rPr>
        <w:t xml:space="preserve"> Ciclo de vida del Servicio, según ITIL v3</w:t>
      </w:r>
    </w:p>
    <w:p w:rsidR="00FB57E8" w:rsidRDefault="00FB57E8" w:rsidP="00FB57E8">
      <w:pPr>
        <w:ind w:firstLine="708"/>
        <w:rPr>
          <w:rFonts w:ascii="Times New Roman" w:hAnsi="Times New Roman" w:cs="Times New Roman"/>
          <w:b/>
          <w:bCs/>
          <w:color w:val="000000"/>
        </w:rPr>
      </w:pPr>
    </w:p>
    <w:p w:rsidR="00FB57E8" w:rsidRDefault="00FB57E8" w:rsidP="00FB57E8">
      <w:pPr>
        <w:ind w:firstLine="708"/>
        <w:rPr>
          <w:rFonts w:ascii="Times New Roman" w:hAnsi="Times New Roman" w:cs="Times New Roman"/>
          <w:b/>
          <w:bCs/>
          <w:color w:val="000000"/>
        </w:rPr>
      </w:pPr>
      <w:r>
        <w:rPr>
          <w:rFonts w:ascii="Times New Roman" w:hAnsi="Times New Roman" w:cs="Times New Roman"/>
          <w:b/>
          <w:bCs/>
          <w:color w:val="000000"/>
        </w:rPr>
        <w:t>2.1.1 Estrategia del servicio</w:t>
      </w:r>
    </w:p>
    <w:p w:rsidR="00FB57E8" w:rsidRPr="00FB57E8" w:rsidRDefault="00FB57E8" w:rsidP="001A47F1">
      <w:pPr>
        <w:spacing w:after="0" w:line="480" w:lineRule="auto"/>
        <w:ind w:left="708" w:firstLine="708"/>
        <w:jc w:val="both"/>
        <w:rPr>
          <w:rFonts w:ascii="Times New Roman" w:hAnsi="Times New Roman" w:cs="Times New Roman"/>
          <w:color w:val="000000"/>
        </w:rPr>
      </w:pPr>
      <w:r w:rsidRPr="00FB57E8">
        <w:rPr>
          <w:rFonts w:ascii="Times New Roman" w:hAnsi="Times New Roman" w:cs="Times New Roman"/>
          <w:color w:val="000000"/>
        </w:rPr>
        <w:t xml:space="preserve">Esta fase tiene como finalidad determinar, qué servicios serán los que se van a entregar, identificando la necesidad de la organización. </w:t>
      </w:r>
    </w:p>
    <w:p w:rsidR="00FB57E8" w:rsidRDefault="00FB57E8" w:rsidP="001A47F1">
      <w:pPr>
        <w:spacing w:after="0" w:line="480" w:lineRule="auto"/>
        <w:ind w:left="708" w:firstLine="708"/>
        <w:jc w:val="both"/>
        <w:rPr>
          <w:rFonts w:ascii="Times New Roman" w:hAnsi="Times New Roman" w:cs="Times New Roman"/>
          <w:color w:val="000000"/>
        </w:rPr>
      </w:pPr>
      <w:r w:rsidRPr="00FB57E8">
        <w:rPr>
          <w:rFonts w:ascii="Times New Roman" w:hAnsi="Times New Roman" w:cs="Times New Roman"/>
          <w:color w:val="000000"/>
        </w:rPr>
        <w:t>La Estrategia del servicio proporciona una orientación sobre cómo diseñar, implementar y poner en práctica la gestión de servicios, no sólo como un conjunto de capacidades; sino también como un activo estratégico para una organización.</w:t>
      </w:r>
    </w:p>
    <w:p w:rsidR="00FB57E8" w:rsidRDefault="00FB57E8" w:rsidP="001A47F1">
      <w:pPr>
        <w:spacing w:after="0" w:line="480" w:lineRule="auto"/>
        <w:ind w:left="708" w:firstLine="708"/>
        <w:jc w:val="both"/>
        <w:rPr>
          <w:rFonts w:ascii="Times New Roman" w:hAnsi="Times New Roman" w:cs="Times New Roman"/>
          <w:color w:val="000000"/>
        </w:rPr>
      </w:pPr>
      <w:r>
        <w:rPr>
          <w:rFonts w:ascii="Times New Roman" w:hAnsi="Times New Roman" w:cs="Times New Roman"/>
          <w:color w:val="000000"/>
        </w:rPr>
        <w:lastRenderedPageBreak/>
        <w:t>Algunos procesos de esta fase:</w:t>
      </w:r>
    </w:p>
    <w:p w:rsidR="00FB57E8" w:rsidRPr="00FB57E8" w:rsidRDefault="00FB57E8" w:rsidP="00FB57E8">
      <w:pPr>
        <w:pStyle w:val="Prrafodelista"/>
        <w:numPr>
          <w:ilvl w:val="0"/>
          <w:numId w:val="6"/>
        </w:numPr>
        <w:spacing w:after="0" w:line="480" w:lineRule="auto"/>
        <w:jc w:val="both"/>
        <w:rPr>
          <w:rFonts w:ascii="Times New Roman" w:hAnsi="Times New Roman" w:cs="Times New Roman"/>
          <w:color w:val="000000"/>
        </w:rPr>
      </w:pPr>
      <w:r w:rsidRPr="00FB57E8">
        <w:rPr>
          <w:rFonts w:ascii="Times New Roman" w:hAnsi="Times New Roman" w:cs="Times New Roman"/>
          <w:color w:val="000000"/>
        </w:rPr>
        <w:t>Gestión Financiera</w:t>
      </w:r>
    </w:p>
    <w:p w:rsidR="00FB57E8" w:rsidRPr="00FB57E8" w:rsidRDefault="00FB57E8" w:rsidP="00FB57E8">
      <w:pPr>
        <w:pStyle w:val="Prrafodelista"/>
        <w:numPr>
          <w:ilvl w:val="0"/>
          <w:numId w:val="6"/>
        </w:numPr>
        <w:spacing w:after="0" w:line="480" w:lineRule="auto"/>
        <w:jc w:val="both"/>
        <w:rPr>
          <w:rFonts w:ascii="Times New Roman" w:hAnsi="Times New Roman" w:cs="Times New Roman"/>
          <w:color w:val="000000"/>
        </w:rPr>
      </w:pPr>
      <w:r w:rsidRPr="00FB57E8">
        <w:rPr>
          <w:rFonts w:ascii="Times New Roman" w:hAnsi="Times New Roman" w:cs="Times New Roman"/>
          <w:color w:val="000000"/>
        </w:rPr>
        <w:t>Gestión del Portafolio</w:t>
      </w:r>
      <w:r>
        <w:rPr>
          <w:rFonts w:ascii="Times New Roman" w:hAnsi="Times New Roman" w:cs="Times New Roman"/>
          <w:color w:val="000000"/>
        </w:rPr>
        <w:t xml:space="preserve"> de Servicios</w:t>
      </w:r>
    </w:p>
    <w:p w:rsidR="00FB57E8" w:rsidRDefault="00FB57E8" w:rsidP="00FB57E8">
      <w:pPr>
        <w:pStyle w:val="Prrafodelista"/>
        <w:numPr>
          <w:ilvl w:val="0"/>
          <w:numId w:val="6"/>
        </w:numPr>
        <w:spacing w:after="0" w:line="480" w:lineRule="auto"/>
        <w:jc w:val="both"/>
        <w:rPr>
          <w:rFonts w:ascii="Times New Roman" w:hAnsi="Times New Roman" w:cs="Times New Roman"/>
          <w:color w:val="000000"/>
        </w:rPr>
      </w:pPr>
      <w:r w:rsidRPr="00FB57E8">
        <w:rPr>
          <w:rFonts w:ascii="Times New Roman" w:hAnsi="Times New Roman" w:cs="Times New Roman"/>
          <w:color w:val="000000"/>
        </w:rPr>
        <w:t>Gestión de la Demanda</w:t>
      </w:r>
    </w:p>
    <w:p w:rsidR="00FB57E8" w:rsidRPr="00FB57E8" w:rsidRDefault="00FB57E8" w:rsidP="00FB57E8">
      <w:pPr>
        <w:pStyle w:val="Prrafodelista"/>
        <w:spacing w:after="0" w:line="480" w:lineRule="auto"/>
        <w:ind w:left="1788"/>
        <w:jc w:val="both"/>
        <w:rPr>
          <w:rFonts w:ascii="Times New Roman" w:hAnsi="Times New Roman" w:cs="Times New Roman"/>
          <w:color w:val="000000"/>
        </w:rPr>
      </w:pPr>
    </w:p>
    <w:p w:rsidR="00FB57E8" w:rsidRDefault="00FB57E8" w:rsidP="00FB57E8">
      <w:pPr>
        <w:ind w:firstLine="708"/>
        <w:rPr>
          <w:rFonts w:ascii="Times New Roman" w:hAnsi="Times New Roman" w:cs="Times New Roman"/>
          <w:b/>
          <w:bCs/>
          <w:color w:val="000000"/>
        </w:rPr>
      </w:pPr>
      <w:r>
        <w:rPr>
          <w:rFonts w:ascii="Times New Roman" w:hAnsi="Times New Roman" w:cs="Times New Roman"/>
          <w:b/>
          <w:bCs/>
          <w:color w:val="000000"/>
        </w:rPr>
        <w:t>2.1.2 Diseño del servicio</w:t>
      </w:r>
    </w:p>
    <w:p w:rsidR="00FB57E8" w:rsidRDefault="00FB57E8" w:rsidP="00FB57E8">
      <w:pPr>
        <w:spacing w:after="0" w:line="480" w:lineRule="auto"/>
        <w:ind w:left="708" w:firstLine="708"/>
        <w:jc w:val="both"/>
        <w:rPr>
          <w:rFonts w:ascii="Times New Roman" w:hAnsi="Times New Roman" w:cs="Times New Roman"/>
          <w:b/>
          <w:bCs/>
          <w:color w:val="000000"/>
        </w:rPr>
      </w:pPr>
      <w:r w:rsidRPr="00FB57E8">
        <w:rPr>
          <w:rFonts w:ascii="Times New Roman" w:hAnsi="Times New Roman" w:cs="Times New Roman"/>
          <w:color w:val="000000"/>
        </w:rPr>
        <w:t>Esta fase tiene como finalidad diseñar los posibles servicios que se puedan incorporar al catálogo de servicios. En el diseño del servicio, se identifica las necesidades y/o requerimientos del cliente, así mismo se determina si se cuenta con los recursos y capacidades para entregar el servicio adecuadamente.</w:t>
      </w:r>
    </w:p>
    <w:p w:rsidR="00FB57E8" w:rsidRDefault="00FB57E8" w:rsidP="00FB57E8">
      <w:pPr>
        <w:spacing w:after="0" w:line="480" w:lineRule="auto"/>
        <w:ind w:left="708" w:firstLine="708"/>
        <w:jc w:val="both"/>
        <w:rPr>
          <w:rFonts w:ascii="Times New Roman" w:hAnsi="Times New Roman" w:cs="Times New Roman"/>
          <w:b/>
          <w:bCs/>
          <w:color w:val="000000"/>
        </w:rPr>
      </w:pPr>
      <w:r w:rsidRPr="00FB57E8">
        <w:rPr>
          <w:rFonts w:ascii="Times New Roman" w:hAnsi="Times New Roman" w:cs="Times New Roman"/>
          <w:color w:val="000000"/>
        </w:rPr>
        <w:t>Algunos procesos de esta fase:</w:t>
      </w:r>
    </w:p>
    <w:p w:rsidR="00FB57E8" w:rsidRPr="00FB57E8" w:rsidRDefault="00FB57E8" w:rsidP="00FB57E8">
      <w:pPr>
        <w:pStyle w:val="Prrafodelista"/>
        <w:numPr>
          <w:ilvl w:val="0"/>
          <w:numId w:val="6"/>
        </w:numPr>
        <w:spacing w:after="0" w:line="480" w:lineRule="auto"/>
        <w:jc w:val="both"/>
        <w:rPr>
          <w:rFonts w:ascii="Times New Roman" w:hAnsi="Times New Roman" w:cs="Times New Roman"/>
          <w:color w:val="000000"/>
        </w:rPr>
      </w:pPr>
      <w:r w:rsidRPr="00FB57E8">
        <w:rPr>
          <w:rFonts w:ascii="Times New Roman" w:hAnsi="Times New Roman" w:cs="Times New Roman"/>
          <w:color w:val="000000"/>
        </w:rPr>
        <w:t>Gestión del Catálogo de Servicios</w:t>
      </w:r>
    </w:p>
    <w:p w:rsidR="00FB57E8" w:rsidRPr="00FB57E8" w:rsidRDefault="00FB57E8" w:rsidP="00FB57E8">
      <w:pPr>
        <w:pStyle w:val="Prrafodelista"/>
        <w:numPr>
          <w:ilvl w:val="0"/>
          <w:numId w:val="6"/>
        </w:numPr>
        <w:spacing w:after="0" w:line="480" w:lineRule="auto"/>
        <w:jc w:val="both"/>
        <w:rPr>
          <w:rFonts w:ascii="Times New Roman" w:hAnsi="Times New Roman" w:cs="Times New Roman"/>
          <w:color w:val="000000"/>
        </w:rPr>
      </w:pPr>
      <w:r w:rsidRPr="00FB57E8">
        <w:rPr>
          <w:rFonts w:ascii="Times New Roman" w:hAnsi="Times New Roman" w:cs="Times New Roman"/>
          <w:color w:val="000000"/>
        </w:rPr>
        <w:t>Gestión de Niveles de Servicios</w:t>
      </w:r>
    </w:p>
    <w:p w:rsidR="00FB57E8" w:rsidRPr="00FB57E8" w:rsidRDefault="00FB57E8" w:rsidP="00FB57E8">
      <w:pPr>
        <w:pStyle w:val="Prrafodelista"/>
        <w:numPr>
          <w:ilvl w:val="0"/>
          <w:numId w:val="6"/>
        </w:numPr>
        <w:spacing w:after="0" w:line="480" w:lineRule="auto"/>
        <w:jc w:val="both"/>
        <w:rPr>
          <w:rFonts w:ascii="Times New Roman" w:hAnsi="Times New Roman" w:cs="Times New Roman"/>
          <w:color w:val="000000"/>
        </w:rPr>
      </w:pPr>
      <w:r w:rsidRPr="00FB57E8">
        <w:rPr>
          <w:rFonts w:ascii="Times New Roman" w:hAnsi="Times New Roman" w:cs="Times New Roman"/>
          <w:color w:val="000000"/>
        </w:rPr>
        <w:t>Gestión de la Disponibilidad</w:t>
      </w:r>
    </w:p>
    <w:p w:rsidR="00FB57E8" w:rsidRDefault="00FB57E8" w:rsidP="00FB57E8">
      <w:pPr>
        <w:pStyle w:val="Prrafodelista"/>
        <w:numPr>
          <w:ilvl w:val="0"/>
          <w:numId w:val="6"/>
        </w:numPr>
        <w:spacing w:after="0" w:line="480" w:lineRule="auto"/>
        <w:jc w:val="both"/>
        <w:rPr>
          <w:rFonts w:ascii="Times New Roman" w:hAnsi="Times New Roman" w:cs="Times New Roman"/>
          <w:color w:val="000000"/>
        </w:rPr>
      </w:pPr>
      <w:r w:rsidRPr="00FB57E8">
        <w:rPr>
          <w:rFonts w:ascii="Times New Roman" w:hAnsi="Times New Roman" w:cs="Times New Roman"/>
          <w:color w:val="000000"/>
        </w:rPr>
        <w:t>Gestión de la Capacidad</w:t>
      </w:r>
    </w:p>
    <w:p w:rsidR="00FB57E8" w:rsidRPr="00FB57E8" w:rsidRDefault="00FB57E8" w:rsidP="00FB57E8">
      <w:pPr>
        <w:pStyle w:val="Prrafodelista"/>
        <w:spacing w:after="0" w:line="480" w:lineRule="auto"/>
        <w:ind w:left="1788"/>
        <w:jc w:val="both"/>
        <w:rPr>
          <w:rFonts w:ascii="Times New Roman" w:hAnsi="Times New Roman" w:cs="Times New Roman"/>
          <w:color w:val="000000"/>
        </w:rPr>
      </w:pPr>
    </w:p>
    <w:p w:rsidR="00FB57E8" w:rsidRDefault="00FB57E8" w:rsidP="00FB57E8">
      <w:pPr>
        <w:ind w:left="708"/>
        <w:rPr>
          <w:rFonts w:ascii="Times New Roman" w:hAnsi="Times New Roman" w:cs="Times New Roman"/>
          <w:b/>
          <w:bCs/>
          <w:color w:val="000000"/>
        </w:rPr>
      </w:pPr>
      <w:r>
        <w:rPr>
          <w:rFonts w:ascii="Times New Roman" w:hAnsi="Times New Roman" w:cs="Times New Roman"/>
          <w:b/>
          <w:bCs/>
          <w:color w:val="000000"/>
        </w:rPr>
        <w:t>2.1.3 Transición del servicio</w:t>
      </w:r>
    </w:p>
    <w:p w:rsidR="00FB57E8" w:rsidRPr="001A47F1" w:rsidRDefault="001A47F1" w:rsidP="001A47F1">
      <w:pPr>
        <w:spacing w:after="0" w:line="480" w:lineRule="auto"/>
        <w:ind w:left="708" w:firstLine="708"/>
        <w:jc w:val="both"/>
        <w:rPr>
          <w:rFonts w:ascii="Times New Roman" w:hAnsi="Times New Roman" w:cs="Times New Roman"/>
          <w:color w:val="000000"/>
        </w:rPr>
      </w:pPr>
      <w:r w:rsidRPr="001A47F1">
        <w:rPr>
          <w:rFonts w:ascii="Times New Roman" w:hAnsi="Times New Roman" w:cs="Times New Roman"/>
          <w:color w:val="000000"/>
        </w:rPr>
        <w:t>Esta fase provee una guía para el desarrollo y la mejora de las capacidades para realizar la transición de servicios nuevos y/o modificados hacia la operación, controlando los riesgos fallas e interrupciones que se podrían presentar.</w:t>
      </w:r>
    </w:p>
    <w:p w:rsidR="001A47F1" w:rsidRPr="001A47F1" w:rsidRDefault="001A47F1" w:rsidP="001A47F1">
      <w:pPr>
        <w:spacing w:after="0" w:line="480" w:lineRule="auto"/>
        <w:ind w:left="708" w:firstLine="708"/>
        <w:jc w:val="both"/>
        <w:rPr>
          <w:rFonts w:ascii="Times New Roman" w:hAnsi="Times New Roman" w:cs="Times New Roman"/>
          <w:color w:val="000000"/>
        </w:rPr>
      </w:pPr>
      <w:r w:rsidRPr="001A47F1">
        <w:rPr>
          <w:rFonts w:ascii="Times New Roman" w:hAnsi="Times New Roman" w:cs="Times New Roman"/>
          <w:color w:val="000000"/>
        </w:rPr>
        <w:t>La idea de esta fase es disminuir los riesgos que genera el cambio, reduciendo el impacto que podría originar.</w:t>
      </w:r>
    </w:p>
    <w:p w:rsidR="001A47F1" w:rsidRPr="001A47F1" w:rsidRDefault="001A47F1" w:rsidP="001A47F1">
      <w:pPr>
        <w:spacing w:after="0" w:line="480" w:lineRule="auto"/>
        <w:ind w:left="708" w:firstLine="708"/>
        <w:jc w:val="both"/>
        <w:rPr>
          <w:rFonts w:ascii="Times New Roman" w:hAnsi="Times New Roman" w:cs="Times New Roman"/>
          <w:color w:val="000000"/>
        </w:rPr>
      </w:pPr>
      <w:r w:rsidRPr="001A47F1">
        <w:rPr>
          <w:rFonts w:ascii="Times New Roman" w:hAnsi="Times New Roman" w:cs="Times New Roman"/>
          <w:color w:val="000000"/>
        </w:rPr>
        <w:t>Algunos procesos de esta fase:</w:t>
      </w:r>
    </w:p>
    <w:p w:rsidR="001A47F1" w:rsidRPr="001A47F1" w:rsidRDefault="001A47F1" w:rsidP="001A47F1">
      <w:pPr>
        <w:pStyle w:val="Prrafodelista"/>
        <w:numPr>
          <w:ilvl w:val="0"/>
          <w:numId w:val="6"/>
        </w:numPr>
        <w:spacing w:after="0" w:line="480" w:lineRule="auto"/>
        <w:jc w:val="both"/>
        <w:rPr>
          <w:rFonts w:ascii="Times New Roman" w:hAnsi="Times New Roman" w:cs="Times New Roman"/>
          <w:color w:val="000000"/>
        </w:rPr>
      </w:pPr>
      <w:r w:rsidRPr="001A47F1">
        <w:rPr>
          <w:rFonts w:ascii="Times New Roman" w:hAnsi="Times New Roman" w:cs="Times New Roman"/>
          <w:color w:val="000000"/>
        </w:rPr>
        <w:t>Gestión de la Configuración y Activos</w:t>
      </w:r>
    </w:p>
    <w:p w:rsidR="001A47F1" w:rsidRPr="001A47F1" w:rsidRDefault="001A47F1" w:rsidP="001A47F1">
      <w:pPr>
        <w:pStyle w:val="Prrafodelista"/>
        <w:numPr>
          <w:ilvl w:val="0"/>
          <w:numId w:val="6"/>
        </w:numPr>
        <w:spacing w:after="0" w:line="480" w:lineRule="auto"/>
        <w:jc w:val="both"/>
        <w:rPr>
          <w:rFonts w:ascii="Times New Roman" w:hAnsi="Times New Roman" w:cs="Times New Roman"/>
          <w:color w:val="000000"/>
        </w:rPr>
      </w:pPr>
      <w:r w:rsidRPr="001A47F1">
        <w:rPr>
          <w:rFonts w:ascii="Times New Roman" w:hAnsi="Times New Roman" w:cs="Times New Roman"/>
          <w:color w:val="000000"/>
        </w:rPr>
        <w:t>Gestión del Cambio</w:t>
      </w:r>
    </w:p>
    <w:p w:rsidR="001A47F1" w:rsidRPr="001A47F1" w:rsidRDefault="001A47F1" w:rsidP="001A47F1">
      <w:pPr>
        <w:pStyle w:val="Prrafodelista"/>
        <w:numPr>
          <w:ilvl w:val="0"/>
          <w:numId w:val="6"/>
        </w:numPr>
        <w:spacing w:after="0" w:line="480" w:lineRule="auto"/>
        <w:jc w:val="both"/>
        <w:rPr>
          <w:rFonts w:ascii="Times New Roman" w:hAnsi="Times New Roman" w:cs="Times New Roman"/>
          <w:color w:val="000000"/>
        </w:rPr>
      </w:pPr>
      <w:r w:rsidRPr="001A47F1">
        <w:rPr>
          <w:rFonts w:ascii="Times New Roman" w:hAnsi="Times New Roman" w:cs="Times New Roman"/>
          <w:color w:val="000000"/>
        </w:rPr>
        <w:t>Gestión del Conocimiento</w:t>
      </w:r>
    </w:p>
    <w:p w:rsidR="001A47F1" w:rsidRPr="001A47F1" w:rsidRDefault="001A47F1" w:rsidP="001A47F1">
      <w:pPr>
        <w:pStyle w:val="Prrafodelista"/>
        <w:numPr>
          <w:ilvl w:val="0"/>
          <w:numId w:val="6"/>
        </w:numPr>
        <w:spacing w:after="0" w:line="480" w:lineRule="auto"/>
        <w:jc w:val="both"/>
        <w:rPr>
          <w:rFonts w:ascii="Times New Roman" w:hAnsi="Times New Roman" w:cs="Times New Roman"/>
          <w:color w:val="000000"/>
        </w:rPr>
      </w:pPr>
      <w:r w:rsidRPr="001A47F1">
        <w:rPr>
          <w:rFonts w:ascii="Times New Roman" w:hAnsi="Times New Roman" w:cs="Times New Roman"/>
          <w:color w:val="000000"/>
        </w:rPr>
        <w:t>Planificación y Apoyo a la Transición</w:t>
      </w:r>
    </w:p>
    <w:p w:rsidR="001A47F1" w:rsidRDefault="001A47F1" w:rsidP="00FB57E8">
      <w:pPr>
        <w:ind w:left="708"/>
        <w:rPr>
          <w:rFonts w:ascii="Times New Roman" w:hAnsi="Times New Roman" w:cs="Times New Roman"/>
          <w:b/>
          <w:bCs/>
          <w:color w:val="000000"/>
        </w:rPr>
      </w:pPr>
    </w:p>
    <w:p w:rsidR="00FB57E8" w:rsidRDefault="00FB57E8" w:rsidP="00FB57E8">
      <w:pPr>
        <w:ind w:left="708"/>
        <w:rPr>
          <w:rFonts w:ascii="Times New Roman" w:hAnsi="Times New Roman" w:cs="Times New Roman"/>
          <w:b/>
          <w:bCs/>
          <w:color w:val="000000"/>
        </w:rPr>
      </w:pPr>
      <w:r>
        <w:rPr>
          <w:rFonts w:ascii="Times New Roman" w:hAnsi="Times New Roman" w:cs="Times New Roman"/>
          <w:b/>
          <w:bCs/>
          <w:color w:val="000000"/>
        </w:rPr>
        <w:lastRenderedPageBreak/>
        <w:t>2.1.4 Operación del servicio</w:t>
      </w:r>
    </w:p>
    <w:p w:rsidR="001A47F1" w:rsidRPr="001A47F1" w:rsidRDefault="001A47F1" w:rsidP="001A47F1">
      <w:pPr>
        <w:spacing w:after="0" w:line="480" w:lineRule="auto"/>
        <w:ind w:left="708" w:firstLine="708"/>
        <w:jc w:val="both"/>
        <w:rPr>
          <w:rFonts w:ascii="Times New Roman" w:hAnsi="Times New Roman" w:cs="Times New Roman"/>
          <w:color w:val="000000"/>
        </w:rPr>
      </w:pPr>
      <w:r w:rsidRPr="001A47F1">
        <w:rPr>
          <w:rFonts w:ascii="Times New Roman" w:hAnsi="Times New Roman" w:cs="Times New Roman"/>
          <w:color w:val="000000"/>
        </w:rPr>
        <w:t xml:space="preserve">Esta fase provee las buenas prácticas para la gestión de la operación del servicio. Incluye guías para lograr la efectividad y la eficiencia en la entrega y soporte de servicios, asegurando </w:t>
      </w:r>
      <w:proofErr w:type="spellStart"/>
      <w:r w:rsidRPr="001A47F1">
        <w:rPr>
          <w:rFonts w:ascii="Times New Roman" w:hAnsi="Times New Roman" w:cs="Times New Roman"/>
          <w:color w:val="000000"/>
        </w:rPr>
        <w:t>asi</w:t>
      </w:r>
      <w:proofErr w:type="spellEnd"/>
      <w:r w:rsidRPr="001A47F1">
        <w:rPr>
          <w:rFonts w:ascii="Times New Roman" w:hAnsi="Times New Roman" w:cs="Times New Roman"/>
          <w:color w:val="000000"/>
        </w:rPr>
        <w:t xml:space="preserve"> la entrega continua del valor para el cliente.</w:t>
      </w:r>
    </w:p>
    <w:p w:rsidR="001A47F1" w:rsidRPr="001A47F1" w:rsidRDefault="001A47F1" w:rsidP="001A47F1">
      <w:pPr>
        <w:spacing w:after="0" w:line="480" w:lineRule="auto"/>
        <w:ind w:left="708" w:firstLine="708"/>
        <w:jc w:val="both"/>
        <w:rPr>
          <w:rFonts w:ascii="Times New Roman" w:hAnsi="Times New Roman" w:cs="Times New Roman"/>
          <w:color w:val="000000"/>
        </w:rPr>
      </w:pPr>
      <w:r w:rsidRPr="001A47F1">
        <w:rPr>
          <w:rFonts w:ascii="Times New Roman" w:hAnsi="Times New Roman" w:cs="Times New Roman"/>
          <w:color w:val="000000"/>
        </w:rPr>
        <w:t>Algunos de sus procesos son:</w:t>
      </w:r>
    </w:p>
    <w:p w:rsidR="001A47F1" w:rsidRPr="001A47F1" w:rsidRDefault="001A47F1" w:rsidP="001A47F1">
      <w:pPr>
        <w:pStyle w:val="Prrafodelista"/>
        <w:numPr>
          <w:ilvl w:val="0"/>
          <w:numId w:val="6"/>
        </w:numPr>
        <w:spacing w:after="0" w:line="480" w:lineRule="auto"/>
        <w:jc w:val="both"/>
        <w:rPr>
          <w:rFonts w:ascii="Times New Roman" w:hAnsi="Times New Roman" w:cs="Times New Roman"/>
          <w:color w:val="000000"/>
        </w:rPr>
      </w:pPr>
      <w:r w:rsidRPr="001A47F1">
        <w:rPr>
          <w:rFonts w:ascii="Times New Roman" w:hAnsi="Times New Roman" w:cs="Times New Roman"/>
          <w:color w:val="000000"/>
        </w:rPr>
        <w:t>Gestión de Incidentes</w:t>
      </w:r>
    </w:p>
    <w:p w:rsidR="001A47F1" w:rsidRPr="001A47F1" w:rsidRDefault="001A47F1" w:rsidP="001A47F1">
      <w:pPr>
        <w:pStyle w:val="Prrafodelista"/>
        <w:numPr>
          <w:ilvl w:val="0"/>
          <w:numId w:val="6"/>
        </w:numPr>
        <w:spacing w:after="0" w:line="480" w:lineRule="auto"/>
        <w:jc w:val="both"/>
        <w:rPr>
          <w:rFonts w:ascii="Times New Roman" w:hAnsi="Times New Roman" w:cs="Times New Roman"/>
          <w:color w:val="000000"/>
        </w:rPr>
      </w:pPr>
      <w:r w:rsidRPr="001A47F1">
        <w:rPr>
          <w:rFonts w:ascii="Times New Roman" w:hAnsi="Times New Roman" w:cs="Times New Roman"/>
          <w:color w:val="000000"/>
        </w:rPr>
        <w:t>Gestión de Eventos</w:t>
      </w:r>
    </w:p>
    <w:p w:rsidR="001A47F1" w:rsidRPr="001A47F1" w:rsidRDefault="001A47F1" w:rsidP="001A47F1">
      <w:pPr>
        <w:pStyle w:val="Prrafodelista"/>
        <w:numPr>
          <w:ilvl w:val="0"/>
          <w:numId w:val="6"/>
        </w:numPr>
        <w:spacing w:after="0" w:line="480" w:lineRule="auto"/>
        <w:jc w:val="both"/>
        <w:rPr>
          <w:rFonts w:ascii="Times New Roman" w:hAnsi="Times New Roman" w:cs="Times New Roman"/>
          <w:color w:val="000000"/>
        </w:rPr>
      </w:pPr>
      <w:r w:rsidRPr="001A47F1">
        <w:rPr>
          <w:rFonts w:ascii="Times New Roman" w:hAnsi="Times New Roman" w:cs="Times New Roman"/>
          <w:color w:val="000000"/>
        </w:rPr>
        <w:t>Gestión de Solicitudes de Servicio</w:t>
      </w:r>
      <w:r w:rsidR="007E3922">
        <w:rPr>
          <w:rFonts w:ascii="Times New Roman" w:hAnsi="Times New Roman" w:cs="Times New Roman"/>
          <w:color w:val="000000"/>
        </w:rPr>
        <w:t xml:space="preserve"> o requerimientos</w:t>
      </w:r>
    </w:p>
    <w:p w:rsidR="001A47F1" w:rsidRPr="001A47F1" w:rsidRDefault="001A47F1" w:rsidP="001A47F1">
      <w:pPr>
        <w:pStyle w:val="Prrafodelista"/>
        <w:numPr>
          <w:ilvl w:val="0"/>
          <w:numId w:val="6"/>
        </w:numPr>
        <w:spacing w:after="0" w:line="480" w:lineRule="auto"/>
        <w:jc w:val="both"/>
        <w:rPr>
          <w:rFonts w:ascii="Times New Roman" w:hAnsi="Times New Roman" w:cs="Times New Roman"/>
          <w:color w:val="000000"/>
        </w:rPr>
      </w:pPr>
      <w:r w:rsidRPr="001A47F1">
        <w:rPr>
          <w:rFonts w:ascii="Times New Roman" w:hAnsi="Times New Roman" w:cs="Times New Roman"/>
          <w:color w:val="000000"/>
        </w:rPr>
        <w:t>Gestión de Problemas</w:t>
      </w:r>
    </w:p>
    <w:p w:rsidR="001A47F1" w:rsidRDefault="001A47F1" w:rsidP="001A47F1">
      <w:pPr>
        <w:rPr>
          <w:rFonts w:ascii="Times New Roman" w:hAnsi="Times New Roman" w:cs="Times New Roman"/>
          <w:b/>
          <w:bCs/>
          <w:color w:val="000000"/>
        </w:rPr>
      </w:pPr>
    </w:p>
    <w:p w:rsidR="001A47F1" w:rsidRDefault="001A47F1" w:rsidP="001A47F1">
      <w:pPr>
        <w:ind w:firstLine="708"/>
        <w:rPr>
          <w:rFonts w:ascii="Times New Roman" w:hAnsi="Times New Roman" w:cs="Times New Roman"/>
          <w:b/>
          <w:bCs/>
          <w:color w:val="000000"/>
        </w:rPr>
      </w:pPr>
      <w:r w:rsidRPr="001A47F1">
        <w:rPr>
          <w:rFonts w:ascii="Times New Roman" w:hAnsi="Times New Roman" w:cs="Times New Roman"/>
          <w:b/>
          <w:bCs/>
          <w:color w:val="000000"/>
        </w:rPr>
        <w:t>2.1.</w:t>
      </w:r>
      <w:r>
        <w:rPr>
          <w:rFonts w:ascii="Times New Roman" w:hAnsi="Times New Roman" w:cs="Times New Roman"/>
          <w:b/>
          <w:bCs/>
          <w:color w:val="000000"/>
        </w:rPr>
        <w:t>5 Mejora Continua del Servicio</w:t>
      </w:r>
    </w:p>
    <w:p w:rsidR="001A47F1" w:rsidRPr="00082B1D" w:rsidRDefault="00082B1D" w:rsidP="00082B1D">
      <w:pPr>
        <w:spacing w:after="0" w:line="480" w:lineRule="auto"/>
        <w:ind w:left="708" w:firstLine="708"/>
        <w:jc w:val="both"/>
        <w:rPr>
          <w:rFonts w:ascii="Times New Roman" w:hAnsi="Times New Roman" w:cs="Times New Roman"/>
          <w:color w:val="000000"/>
        </w:rPr>
      </w:pPr>
      <w:r w:rsidRPr="00082B1D">
        <w:rPr>
          <w:rFonts w:ascii="Times New Roman" w:hAnsi="Times New Roman" w:cs="Times New Roman"/>
          <w:color w:val="000000"/>
        </w:rPr>
        <w:t xml:space="preserve">En esta fase provee las guías para crear y mantener el valor para los clientes, a través del ciclo de vida del servicio. </w:t>
      </w:r>
    </w:p>
    <w:p w:rsidR="00082B1D" w:rsidRDefault="00082B1D" w:rsidP="00082B1D">
      <w:pPr>
        <w:spacing w:after="0" w:line="480" w:lineRule="auto"/>
        <w:ind w:left="708" w:firstLine="708"/>
        <w:jc w:val="both"/>
        <w:rPr>
          <w:rFonts w:ascii="Times New Roman" w:hAnsi="Times New Roman" w:cs="Times New Roman"/>
          <w:color w:val="000000"/>
        </w:rPr>
      </w:pPr>
      <w:r w:rsidRPr="00082B1D">
        <w:rPr>
          <w:rFonts w:ascii="Times New Roman" w:hAnsi="Times New Roman" w:cs="Times New Roman"/>
          <w:color w:val="000000"/>
        </w:rPr>
        <w:t>Trata de mantener el valor para los clientes, mediante la evaluación y la mejora continua de la calidad de los servicios entregados.</w:t>
      </w:r>
    </w:p>
    <w:p w:rsidR="0065059F" w:rsidRDefault="0065059F" w:rsidP="0065059F">
      <w:pPr>
        <w:ind w:firstLine="708"/>
        <w:rPr>
          <w:rFonts w:ascii="Times New Roman" w:hAnsi="Times New Roman" w:cs="Times New Roman"/>
          <w:color w:val="000000"/>
        </w:rPr>
      </w:pPr>
    </w:p>
    <w:p w:rsidR="0065059F" w:rsidRDefault="0065059F" w:rsidP="0065059F">
      <w:pPr>
        <w:ind w:firstLine="708"/>
        <w:rPr>
          <w:rFonts w:ascii="Times New Roman" w:hAnsi="Times New Roman" w:cs="Times New Roman"/>
          <w:b/>
          <w:bCs/>
          <w:color w:val="000000"/>
        </w:rPr>
      </w:pPr>
      <w:r w:rsidRPr="001A47F1">
        <w:rPr>
          <w:rFonts w:ascii="Times New Roman" w:hAnsi="Times New Roman" w:cs="Times New Roman"/>
          <w:b/>
          <w:bCs/>
          <w:color w:val="000000"/>
        </w:rPr>
        <w:t>2.1.</w:t>
      </w:r>
      <w:r>
        <w:rPr>
          <w:rFonts w:ascii="Times New Roman" w:hAnsi="Times New Roman" w:cs="Times New Roman"/>
          <w:b/>
          <w:bCs/>
          <w:color w:val="000000"/>
        </w:rPr>
        <w:t>6</w:t>
      </w:r>
      <w:r>
        <w:rPr>
          <w:rFonts w:ascii="Times New Roman" w:hAnsi="Times New Roman" w:cs="Times New Roman"/>
          <w:b/>
          <w:bCs/>
          <w:color w:val="000000"/>
        </w:rPr>
        <w:t xml:space="preserve"> </w:t>
      </w:r>
      <w:r>
        <w:rPr>
          <w:rFonts w:ascii="Times New Roman" w:hAnsi="Times New Roman" w:cs="Times New Roman"/>
          <w:b/>
          <w:bCs/>
          <w:color w:val="000000"/>
        </w:rPr>
        <w:t>Conceptos Relevantes</w:t>
      </w:r>
    </w:p>
    <w:p w:rsidR="0065059F" w:rsidRDefault="0065059F" w:rsidP="0065059F">
      <w:pPr>
        <w:ind w:firstLine="708"/>
        <w:rPr>
          <w:rFonts w:ascii="Times New Roman" w:hAnsi="Times New Roman" w:cs="Times New Roman"/>
          <w:b/>
          <w:bCs/>
          <w:color w:val="000000"/>
        </w:rPr>
      </w:pPr>
      <w:r>
        <w:rPr>
          <w:rFonts w:ascii="Times New Roman" w:hAnsi="Times New Roman" w:cs="Times New Roman"/>
          <w:b/>
          <w:bCs/>
          <w:color w:val="000000"/>
        </w:rPr>
        <w:tab/>
      </w:r>
      <w:r w:rsidRPr="001A47F1">
        <w:rPr>
          <w:rFonts w:ascii="Times New Roman" w:hAnsi="Times New Roman" w:cs="Times New Roman"/>
          <w:b/>
          <w:bCs/>
          <w:color w:val="000000"/>
        </w:rPr>
        <w:t>2.1.</w:t>
      </w:r>
      <w:r>
        <w:rPr>
          <w:rFonts w:ascii="Times New Roman" w:hAnsi="Times New Roman" w:cs="Times New Roman"/>
          <w:b/>
          <w:bCs/>
          <w:color w:val="000000"/>
        </w:rPr>
        <w:t>6</w:t>
      </w:r>
      <w:r>
        <w:rPr>
          <w:rFonts w:ascii="Times New Roman" w:hAnsi="Times New Roman" w:cs="Times New Roman"/>
          <w:b/>
          <w:bCs/>
          <w:color w:val="000000"/>
        </w:rPr>
        <w:t>.1 Gestión de Incidentes</w:t>
      </w:r>
    </w:p>
    <w:p w:rsidR="0065059F" w:rsidRDefault="0065059F" w:rsidP="0065059F">
      <w:pPr>
        <w:ind w:firstLine="708"/>
        <w:rPr>
          <w:rFonts w:ascii="Times New Roman" w:hAnsi="Times New Roman" w:cs="Times New Roman"/>
          <w:b/>
          <w:bCs/>
          <w:color w:val="000000"/>
        </w:rPr>
      </w:pPr>
      <w:r>
        <w:rPr>
          <w:rFonts w:ascii="Times New Roman" w:hAnsi="Times New Roman" w:cs="Times New Roman"/>
          <w:b/>
          <w:bCs/>
          <w:color w:val="000000"/>
        </w:rPr>
        <w:tab/>
      </w:r>
      <w:r w:rsidRPr="001A47F1">
        <w:rPr>
          <w:rFonts w:ascii="Times New Roman" w:hAnsi="Times New Roman" w:cs="Times New Roman"/>
          <w:b/>
          <w:bCs/>
          <w:color w:val="000000"/>
        </w:rPr>
        <w:t>2.1.</w:t>
      </w:r>
      <w:r>
        <w:rPr>
          <w:rFonts w:ascii="Times New Roman" w:hAnsi="Times New Roman" w:cs="Times New Roman"/>
          <w:b/>
          <w:bCs/>
          <w:color w:val="000000"/>
        </w:rPr>
        <w:t>6</w:t>
      </w:r>
      <w:r>
        <w:rPr>
          <w:rFonts w:ascii="Times New Roman" w:hAnsi="Times New Roman" w:cs="Times New Roman"/>
          <w:b/>
          <w:bCs/>
          <w:color w:val="000000"/>
        </w:rPr>
        <w:t>.2 Gestión de Solicitudes de Servicio o Requerimientos</w:t>
      </w:r>
    </w:p>
    <w:p w:rsidR="0065059F" w:rsidRPr="00082B1D" w:rsidRDefault="0065059F" w:rsidP="0065059F">
      <w:pPr>
        <w:spacing w:after="0" w:line="480" w:lineRule="auto"/>
        <w:jc w:val="both"/>
        <w:rPr>
          <w:rFonts w:ascii="Times New Roman" w:hAnsi="Times New Roman" w:cs="Times New Roman"/>
          <w:color w:val="000000"/>
        </w:rPr>
      </w:pPr>
    </w:p>
    <w:p w:rsidR="00FB57E8" w:rsidRDefault="00FB57E8" w:rsidP="00F45A01">
      <w:pPr>
        <w:rPr>
          <w:rFonts w:ascii="Times New Roman" w:hAnsi="Times New Roman" w:cs="Times New Roman"/>
          <w:b/>
          <w:bCs/>
          <w:color w:val="000000"/>
        </w:rPr>
      </w:pPr>
    </w:p>
    <w:p w:rsidR="00F45A01" w:rsidRDefault="00BB1CFB" w:rsidP="00F45A01">
      <w:pPr>
        <w:rPr>
          <w:rFonts w:ascii="Times New Roman" w:hAnsi="Times New Roman" w:cs="Times New Roman"/>
          <w:b/>
          <w:bCs/>
          <w:color w:val="000000"/>
        </w:rPr>
      </w:pPr>
      <w:r>
        <w:rPr>
          <w:rFonts w:ascii="Times New Roman" w:hAnsi="Times New Roman" w:cs="Times New Roman"/>
          <w:b/>
          <w:bCs/>
          <w:color w:val="000000"/>
        </w:rPr>
        <w:t>2.2 Modelo de Madurez de ITIL</w:t>
      </w:r>
    </w:p>
    <w:p w:rsidR="00082B1D" w:rsidRPr="00082B1D" w:rsidRDefault="00082B1D" w:rsidP="00082B1D">
      <w:pPr>
        <w:spacing w:after="0" w:line="480" w:lineRule="auto"/>
        <w:ind w:firstLine="360"/>
        <w:jc w:val="both"/>
        <w:rPr>
          <w:rFonts w:ascii="Times New Roman" w:hAnsi="Times New Roman" w:cs="Times New Roman"/>
          <w:color w:val="000000"/>
        </w:rPr>
      </w:pPr>
      <w:r w:rsidRPr="00082B1D">
        <w:rPr>
          <w:rFonts w:ascii="Times New Roman" w:hAnsi="Times New Roman" w:cs="Times New Roman"/>
          <w:color w:val="000000"/>
        </w:rPr>
        <w:t xml:space="preserve">ITIL propone un modelo de madurez, para la evaluación de los procesos dentro de una organización. Estos niveles están alineados a lo propuesto por CMMI (Modelo de Capacidad y Madurez, por sus siglas en </w:t>
      </w:r>
      <w:r w:rsidR="00253FD7" w:rsidRPr="00082B1D">
        <w:rPr>
          <w:rFonts w:ascii="Times New Roman" w:hAnsi="Times New Roman" w:cs="Times New Roman"/>
          <w:color w:val="000000"/>
        </w:rPr>
        <w:t>inglés</w:t>
      </w:r>
      <w:r w:rsidRPr="00082B1D">
        <w:rPr>
          <w:rFonts w:ascii="Times New Roman" w:hAnsi="Times New Roman" w:cs="Times New Roman"/>
          <w:color w:val="000000"/>
        </w:rPr>
        <w:t xml:space="preserve">) y </w:t>
      </w:r>
      <w:proofErr w:type="spellStart"/>
      <w:r w:rsidRPr="00082B1D">
        <w:rPr>
          <w:rFonts w:ascii="Times New Roman" w:hAnsi="Times New Roman" w:cs="Times New Roman"/>
          <w:color w:val="000000"/>
        </w:rPr>
        <w:t>Cobit</w:t>
      </w:r>
      <w:proofErr w:type="spellEnd"/>
      <w:r w:rsidRPr="00082B1D">
        <w:rPr>
          <w:rFonts w:ascii="Times New Roman" w:hAnsi="Times New Roman" w:cs="Times New Roman"/>
          <w:color w:val="000000"/>
        </w:rPr>
        <w:t>.</w:t>
      </w:r>
    </w:p>
    <w:p w:rsidR="00082B1D" w:rsidRDefault="00082B1D" w:rsidP="00082B1D">
      <w:pPr>
        <w:spacing w:after="0" w:line="480" w:lineRule="auto"/>
        <w:ind w:firstLine="360"/>
        <w:jc w:val="both"/>
        <w:rPr>
          <w:rFonts w:ascii="Times New Roman" w:hAnsi="Times New Roman" w:cs="Times New Roman"/>
          <w:color w:val="000000"/>
        </w:rPr>
      </w:pPr>
      <w:r w:rsidRPr="00082B1D">
        <w:rPr>
          <w:rFonts w:ascii="Times New Roman" w:hAnsi="Times New Roman" w:cs="Times New Roman"/>
          <w:color w:val="000000"/>
        </w:rPr>
        <w:t>Los niveles propuestos son:</w:t>
      </w:r>
    </w:p>
    <w:p w:rsidR="00082B1D" w:rsidRDefault="00082B1D" w:rsidP="00082B1D">
      <w:pPr>
        <w:pStyle w:val="Prrafodelista"/>
        <w:numPr>
          <w:ilvl w:val="0"/>
          <w:numId w:val="7"/>
        </w:numPr>
        <w:spacing w:after="0" w:line="480" w:lineRule="auto"/>
        <w:jc w:val="both"/>
        <w:rPr>
          <w:rFonts w:ascii="Times New Roman" w:hAnsi="Times New Roman" w:cs="Times New Roman"/>
          <w:color w:val="000000"/>
        </w:rPr>
      </w:pPr>
      <w:r>
        <w:rPr>
          <w:rFonts w:ascii="Times New Roman" w:hAnsi="Times New Roman" w:cs="Times New Roman"/>
          <w:color w:val="000000"/>
        </w:rPr>
        <w:t>Nivel 1 o Inicial</w:t>
      </w:r>
    </w:p>
    <w:p w:rsidR="00082B1D" w:rsidRPr="00082B1D" w:rsidRDefault="00082B1D" w:rsidP="00ED684D">
      <w:pPr>
        <w:pStyle w:val="Prrafodelista"/>
        <w:numPr>
          <w:ilvl w:val="1"/>
          <w:numId w:val="7"/>
        </w:numPr>
        <w:spacing w:after="0" w:line="480" w:lineRule="auto"/>
        <w:rPr>
          <w:rFonts w:ascii="Times New Roman" w:hAnsi="Times New Roman" w:cs="Times New Roman"/>
          <w:color w:val="000000"/>
        </w:rPr>
      </w:pPr>
      <w:r w:rsidRPr="00082B1D">
        <w:rPr>
          <w:rFonts w:ascii="Times New Roman" w:hAnsi="Times New Roman" w:cs="Times New Roman"/>
          <w:color w:val="000000"/>
        </w:rPr>
        <w:t>Hay poco compromiso de gestión.</w:t>
      </w:r>
    </w:p>
    <w:p w:rsidR="00082B1D" w:rsidRPr="00082B1D" w:rsidRDefault="00082B1D" w:rsidP="00ED684D">
      <w:pPr>
        <w:pStyle w:val="Prrafodelista"/>
        <w:numPr>
          <w:ilvl w:val="1"/>
          <w:numId w:val="7"/>
        </w:numPr>
        <w:spacing w:after="0" w:line="480" w:lineRule="auto"/>
        <w:rPr>
          <w:rFonts w:ascii="Times New Roman" w:hAnsi="Times New Roman" w:cs="Times New Roman"/>
          <w:color w:val="000000"/>
        </w:rPr>
      </w:pPr>
      <w:r w:rsidRPr="00082B1D">
        <w:rPr>
          <w:rFonts w:ascii="Times New Roman" w:hAnsi="Times New Roman" w:cs="Times New Roman"/>
          <w:color w:val="000000"/>
        </w:rPr>
        <w:t>No existe gobernabilidad de procesos o funciones.</w:t>
      </w:r>
    </w:p>
    <w:p w:rsidR="00082B1D" w:rsidRPr="00082B1D" w:rsidRDefault="00082B1D" w:rsidP="00ED684D">
      <w:pPr>
        <w:pStyle w:val="Prrafodelista"/>
        <w:numPr>
          <w:ilvl w:val="1"/>
          <w:numId w:val="7"/>
        </w:numPr>
        <w:spacing w:after="0" w:line="480" w:lineRule="auto"/>
        <w:rPr>
          <w:rFonts w:ascii="Times New Roman" w:hAnsi="Times New Roman" w:cs="Times New Roman"/>
          <w:color w:val="000000"/>
        </w:rPr>
      </w:pPr>
      <w:r w:rsidRPr="00082B1D">
        <w:rPr>
          <w:rFonts w:ascii="Times New Roman" w:hAnsi="Times New Roman" w:cs="Times New Roman"/>
          <w:color w:val="000000"/>
        </w:rPr>
        <w:lastRenderedPageBreak/>
        <w:t>No hay visión definida.</w:t>
      </w:r>
    </w:p>
    <w:p w:rsidR="00082B1D" w:rsidRPr="00082B1D" w:rsidRDefault="00082B1D" w:rsidP="00ED684D">
      <w:pPr>
        <w:pStyle w:val="Prrafodelista"/>
        <w:numPr>
          <w:ilvl w:val="1"/>
          <w:numId w:val="7"/>
        </w:numPr>
        <w:spacing w:after="0" w:line="480" w:lineRule="auto"/>
        <w:rPr>
          <w:rFonts w:ascii="Times New Roman" w:hAnsi="Times New Roman" w:cs="Times New Roman"/>
          <w:color w:val="000000"/>
        </w:rPr>
      </w:pPr>
      <w:r w:rsidRPr="00082B1D">
        <w:rPr>
          <w:rFonts w:ascii="Times New Roman" w:hAnsi="Times New Roman" w:cs="Times New Roman"/>
          <w:color w:val="000000"/>
        </w:rPr>
        <w:t>Las actividades responden sólo reactivamente a los desencadenantes apropiados; No hay proactividad.</w:t>
      </w:r>
    </w:p>
    <w:p w:rsidR="00082B1D" w:rsidRPr="00082B1D" w:rsidRDefault="00082B1D" w:rsidP="00ED684D">
      <w:pPr>
        <w:pStyle w:val="Prrafodelista"/>
        <w:numPr>
          <w:ilvl w:val="1"/>
          <w:numId w:val="7"/>
        </w:numPr>
        <w:spacing w:after="0" w:line="480" w:lineRule="auto"/>
        <w:rPr>
          <w:rFonts w:ascii="Times New Roman" w:hAnsi="Times New Roman" w:cs="Times New Roman"/>
          <w:color w:val="000000"/>
        </w:rPr>
      </w:pPr>
      <w:r w:rsidRPr="00082B1D">
        <w:rPr>
          <w:rFonts w:ascii="Times New Roman" w:hAnsi="Times New Roman" w:cs="Times New Roman"/>
          <w:color w:val="000000"/>
        </w:rPr>
        <w:t>No hay dirección estratégica; Las actividades no están coordinadas con poca o ninguna consistencia.</w:t>
      </w:r>
    </w:p>
    <w:p w:rsidR="00082B1D" w:rsidRPr="00082B1D" w:rsidRDefault="00082B1D" w:rsidP="00ED684D">
      <w:pPr>
        <w:pStyle w:val="Prrafodelista"/>
        <w:numPr>
          <w:ilvl w:val="1"/>
          <w:numId w:val="7"/>
        </w:numPr>
        <w:spacing w:after="0" w:line="480" w:lineRule="auto"/>
        <w:rPr>
          <w:rFonts w:ascii="Times New Roman" w:hAnsi="Times New Roman" w:cs="Times New Roman"/>
          <w:color w:val="000000"/>
        </w:rPr>
      </w:pPr>
      <w:r w:rsidRPr="00082B1D">
        <w:rPr>
          <w:rFonts w:ascii="Times New Roman" w:hAnsi="Times New Roman" w:cs="Times New Roman"/>
          <w:color w:val="000000"/>
        </w:rPr>
        <w:t>Existen pocos procedimientos, si los hay, documentados.</w:t>
      </w:r>
    </w:p>
    <w:p w:rsidR="00082B1D" w:rsidRPr="00082B1D" w:rsidRDefault="00082B1D" w:rsidP="00ED684D">
      <w:pPr>
        <w:pStyle w:val="Prrafodelista"/>
        <w:numPr>
          <w:ilvl w:val="1"/>
          <w:numId w:val="7"/>
        </w:numPr>
        <w:spacing w:after="0" w:line="480" w:lineRule="auto"/>
        <w:rPr>
          <w:rFonts w:ascii="Times New Roman" w:hAnsi="Times New Roman" w:cs="Times New Roman"/>
          <w:color w:val="000000"/>
        </w:rPr>
      </w:pPr>
      <w:r w:rsidRPr="00082B1D">
        <w:rPr>
          <w:rFonts w:ascii="Times New Roman" w:hAnsi="Times New Roman" w:cs="Times New Roman"/>
          <w:color w:val="000000"/>
        </w:rPr>
        <w:t>No hay definición de roles procesales o funcionales.</w:t>
      </w:r>
    </w:p>
    <w:p w:rsidR="00082B1D" w:rsidRPr="00082B1D" w:rsidRDefault="00082B1D" w:rsidP="00ED684D">
      <w:pPr>
        <w:pStyle w:val="Prrafodelista"/>
        <w:numPr>
          <w:ilvl w:val="1"/>
          <w:numId w:val="7"/>
        </w:numPr>
        <w:spacing w:after="0" w:line="480" w:lineRule="auto"/>
        <w:rPr>
          <w:rFonts w:ascii="Times New Roman" w:hAnsi="Times New Roman" w:cs="Times New Roman"/>
          <w:color w:val="000000"/>
        </w:rPr>
      </w:pPr>
      <w:r w:rsidRPr="00082B1D">
        <w:rPr>
          <w:rFonts w:ascii="Times New Roman" w:hAnsi="Times New Roman" w:cs="Times New Roman"/>
          <w:color w:val="000000"/>
        </w:rPr>
        <w:t>El desempeño de las actividades varía de acuerdo a quién las realiza.</w:t>
      </w:r>
    </w:p>
    <w:p w:rsidR="00082B1D" w:rsidRPr="00082B1D" w:rsidRDefault="00082B1D" w:rsidP="00ED684D">
      <w:pPr>
        <w:pStyle w:val="Prrafodelista"/>
        <w:numPr>
          <w:ilvl w:val="1"/>
          <w:numId w:val="7"/>
        </w:numPr>
        <w:spacing w:after="0" w:line="480" w:lineRule="auto"/>
        <w:rPr>
          <w:rFonts w:ascii="Times New Roman" w:hAnsi="Times New Roman" w:cs="Times New Roman"/>
          <w:color w:val="000000"/>
        </w:rPr>
      </w:pPr>
      <w:r w:rsidRPr="00082B1D">
        <w:rPr>
          <w:rFonts w:ascii="Times New Roman" w:hAnsi="Times New Roman" w:cs="Times New Roman"/>
          <w:color w:val="000000"/>
        </w:rPr>
        <w:t>Hay poca o ninguna automatización de cualquier actividad.</w:t>
      </w:r>
    </w:p>
    <w:p w:rsidR="00082B1D" w:rsidRPr="00082B1D" w:rsidRDefault="00082B1D" w:rsidP="00ED684D">
      <w:pPr>
        <w:pStyle w:val="Prrafodelista"/>
        <w:numPr>
          <w:ilvl w:val="1"/>
          <w:numId w:val="7"/>
        </w:numPr>
        <w:spacing w:after="0" w:line="480" w:lineRule="auto"/>
        <w:rPr>
          <w:rFonts w:ascii="Times New Roman" w:hAnsi="Times New Roman" w:cs="Times New Roman"/>
          <w:color w:val="000000"/>
        </w:rPr>
      </w:pPr>
      <w:r w:rsidRPr="00082B1D">
        <w:rPr>
          <w:rFonts w:ascii="Times New Roman" w:hAnsi="Times New Roman" w:cs="Times New Roman"/>
          <w:color w:val="000000"/>
        </w:rPr>
        <w:t>Se conservan pocos registros, si los hay, de rendimiento.</w:t>
      </w:r>
    </w:p>
    <w:p w:rsidR="00082B1D" w:rsidRPr="00082B1D" w:rsidRDefault="00082B1D" w:rsidP="00ED684D">
      <w:pPr>
        <w:pStyle w:val="Prrafodelista"/>
        <w:numPr>
          <w:ilvl w:val="1"/>
          <w:numId w:val="7"/>
        </w:numPr>
        <w:spacing w:after="0" w:line="480" w:lineRule="auto"/>
        <w:rPr>
          <w:rFonts w:ascii="Times New Roman" w:hAnsi="Times New Roman" w:cs="Times New Roman"/>
          <w:color w:val="000000"/>
        </w:rPr>
      </w:pPr>
      <w:r w:rsidRPr="00082B1D">
        <w:rPr>
          <w:rFonts w:ascii="Times New Roman" w:hAnsi="Times New Roman" w:cs="Times New Roman"/>
          <w:color w:val="000000"/>
        </w:rPr>
        <w:t>No hay un procedimiento formal para realizar mejoras.</w:t>
      </w:r>
    </w:p>
    <w:p w:rsidR="00ED684D" w:rsidRPr="00ED684D" w:rsidRDefault="00082B1D" w:rsidP="00ED684D">
      <w:pPr>
        <w:pStyle w:val="Prrafodelista"/>
        <w:numPr>
          <w:ilvl w:val="1"/>
          <w:numId w:val="7"/>
        </w:numPr>
        <w:spacing w:after="0" w:line="480" w:lineRule="auto"/>
        <w:rPr>
          <w:rFonts w:ascii="Arial" w:eastAsia="Times New Roman" w:hAnsi="Arial" w:cs="Arial"/>
          <w:color w:val="000000"/>
          <w:sz w:val="27"/>
          <w:szCs w:val="27"/>
          <w:lang w:val="es-ES" w:eastAsia="es-ES"/>
        </w:rPr>
      </w:pPr>
      <w:r w:rsidRPr="00082B1D">
        <w:rPr>
          <w:rFonts w:ascii="Times New Roman" w:hAnsi="Times New Roman" w:cs="Times New Roman"/>
          <w:color w:val="000000"/>
        </w:rPr>
        <w:t>Las personas que realizan el papel reciben poco entrenamiento más allá del aprendizaje en el trabajo.</w:t>
      </w:r>
    </w:p>
    <w:p w:rsidR="00082B1D" w:rsidRDefault="00082B1D" w:rsidP="00082B1D">
      <w:pPr>
        <w:pStyle w:val="Prrafodelista"/>
        <w:numPr>
          <w:ilvl w:val="0"/>
          <w:numId w:val="7"/>
        </w:numPr>
        <w:spacing w:after="0" w:line="480" w:lineRule="auto"/>
        <w:jc w:val="both"/>
        <w:rPr>
          <w:rFonts w:ascii="Times New Roman" w:hAnsi="Times New Roman" w:cs="Times New Roman"/>
          <w:color w:val="000000"/>
        </w:rPr>
      </w:pPr>
      <w:r>
        <w:rPr>
          <w:rFonts w:ascii="Times New Roman" w:hAnsi="Times New Roman" w:cs="Times New Roman"/>
          <w:color w:val="000000"/>
        </w:rPr>
        <w:t>Nivel 2 o Repetible</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Existe cierto compromiso de gestión.</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Las actividades cuentan con recursos formales.</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Se definen metas y objetivos.</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El alcance del proceso o función y sus interfaces con otros procesos dependientes o</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Funciones se definen y acuerdan.</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 xml:space="preserve">Existen </w:t>
      </w:r>
      <w:proofErr w:type="gramStart"/>
      <w:r w:rsidRPr="00ED684D">
        <w:rPr>
          <w:rFonts w:ascii="Times New Roman" w:hAnsi="Times New Roman" w:cs="Times New Roman"/>
          <w:color w:val="000000"/>
        </w:rPr>
        <w:t>procedimientos</w:t>
      </w:r>
      <w:proofErr w:type="gramEnd"/>
      <w:r w:rsidRPr="00ED684D">
        <w:rPr>
          <w:rFonts w:ascii="Times New Roman" w:hAnsi="Times New Roman" w:cs="Times New Roman"/>
          <w:color w:val="000000"/>
        </w:rPr>
        <w:t xml:space="preserve"> pero pueden no estar completamente documentados.</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Los procedimientos generalmente se siguen, pero varían de persona a persona y equipo a equipo.</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Las personas que realizan las actividades tienen las habilidades, experiencia, competencia y</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Desempeñar su papel</w:t>
      </w:r>
    </w:p>
    <w:p w:rsid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Los roles son reconocidos, aunque no estén formalmente definidos</w:t>
      </w:r>
    </w:p>
    <w:p w:rsidR="00ED684D" w:rsidRDefault="00ED684D" w:rsidP="00ED684D">
      <w:pPr>
        <w:spacing w:after="0" w:line="480" w:lineRule="auto"/>
        <w:rPr>
          <w:rFonts w:ascii="Times New Roman" w:hAnsi="Times New Roman" w:cs="Times New Roman"/>
          <w:color w:val="000000"/>
        </w:rPr>
      </w:pPr>
    </w:p>
    <w:p w:rsidR="00ED684D" w:rsidRDefault="00ED684D" w:rsidP="00ED684D">
      <w:pPr>
        <w:spacing w:after="0" w:line="480" w:lineRule="auto"/>
        <w:rPr>
          <w:rFonts w:ascii="Times New Roman" w:hAnsi="Times New Roman" w:cs="Times New Roman"/>
          <w:color w:val="000000"/>
        </w:rPr>
      </w:pPr>
    </w:p>
    <w:p w:rsidR="00ED684D" w:rsidRPr="00ED684D" w:rsidRDefault="00ED684D" w:rsidP="00ED684D">
      <w:pPr>
        <w:spacing w:after="0" w:line="480" w:lineRule="auto"/>
        <w:rPr>
          <w:rFonts w:ascii="Times New Roman" w:hAnsi="Times New Roman" w:cs="Times New Roman"/>
          <w:color w:val="000000"/>
        </w:rPr>
      </w:pPr>
    </w:p>
    <w:p w:rsidR="00082B1D" w:rsidRDefault="00082B1D" w:rsidP="00082B1D">
      <w:pPr>
        <w:pStyle w:val="Prrafodelista"/>
        <w:numPr>
          <w:ilvl w:val="0"/>
          <w:numId w:val="7"/>
        </w:numPr>
        <w:spacing w:after="0" w:line="480" w:lineRule="auto"/>
        <w:jc w:val="both"/>
        <w:rPr>
          <w:rFonts w:ascii="Times New Roman" w:hAnsi="Times New Roman" w:cs="Times New Roman"/>
          <w:color w:val="000000"/>
        </w:rPr>
      </w:pPr>
      <w:r>
        <w:rPr>
          <w:rFonts w:ascii="Times New Roman" w:hAnsi="Times New Roman" w:cs="Times New Roman"/>
          <w:color w:val="000000"/>
        </w:rPr>
        <w:t>Nivel 3 o Definido</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El compromiso de gestión es visible y evidente.</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Las actividades cuentan con los recursos adecuados, aunque ocasionalmente y en circunstancias inusuales,</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Puede ser inadecuado.</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Comienza a centrarse en el funcionamiento proactivo, aunque la mayoría del trabajo sigue</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reactivo.</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Los documentos importantes tienen numeración de versión y están sujetos a control de cambios.</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Los procedimientos y las instrucciones de trabajo están documentados y actualizados.</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Las actividades se realizan con un grado razonable de coherencia.</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Los resultados son cada vez más predecibles y suelen satisfacer las necesidades de las partes interesadas.</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Las variaciones entre personas y equipos que realizan las actividades son mínimas.</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Los roles son formalmente reconocidos, definidos y asignados</w:t>
      </w:r>
    </w:p>
    <w:p w:rsidR="00ED684D" w:rsidRDefault="00ED684D" w:rsidP="00ED684D">
      <w:pPr>
        <w:pStyle w:val="Prrafodelista"/>
        <w:spacing w:after="0" w:line="480" w:lineRule="auto"/>
        <w:ind w:left="1080"/>
        <w:jc w:val="both"/>
        <w:rPr>
          <w:rFonts w:ascii="Times New Roman" w:hAnsi="Times New Roman" w:cs="Times New Roman"/>
          <w:color w:val="000000"/>
        </w:rPr>
      </w:pPr>
    </w:p>
    <w:p w:rsidR="00082B1D" w:rsidRDefault="00082B1D" w:rsidP="00082B1D">
      <w:pPr>
        <w:pStyle w:val="Prrafodelista"/>
        <w:numPr>
          <w:ilvl w:val="0"/>
          <w:numId w:val="7"/>
        </w:numPr>
        <w:spacing w:after="0" w:line="480" w:lineRule="auto"/>
        <w:jc w:val="both"/>
        <w:rPr>
          <w:rFonts w:ascii="Times New Roman" w:hAnsi="Times New Roman" w:cs="Times New Roman"/>
          <w:color w:val="000000"/>
        </w:rPr>
      </w:pPr>
      <w:r>
        <w:rPr>
          <w:rFonts w:ascii="Times New Roman" w:hAnsi="Times New Roman" w:cs="Times New Roman"/>
          <w:color w:val="000000"/>
        </w:rPr>
        <w:t>Nivel 4 o Gestionado</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El proceso o la función y las actividades asociadas son robustas y rara vez no funcionan como planificado.</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La organización ha considerado lo que podría interrumpir los servicios y establecer medidas para Eliminar o reducir su impacto.</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lastRenderedPageBreak/>
        <w:t>Hay un único propietario del proceso responsable de todos los sitios dentro de la organización.</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Hay fondos para invertir y recursos disponibles para prevenir fallas o reducir el rendimiento.</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La documentación del proceso es consistente (basada en una plantilla de proceso estándar) e incluye la Política, propósito, objetivos, procedimientos, roles y métricas.</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La documentación está protegida contra cambios no autorizados, almacenados centralmente y respaldados.</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Las actividades se llevan a cabo de una manera muy consistente con sólo raras excepciones.</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La mayoría de las actividades que se pueden automatizar son automatizadas.</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El entrenamiento de actualización y las actualizaciones se dan antes de que cambie un procedimiento o actividad.</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Las relaciones interprocesos y las dependencias se reconocen plenamente y se incorporan activamente.</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Existe una definición clara y documentada de los niveles de autoridad para cada función.</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Las matrices de habilidades o su equivalente se utilizan para validar las capacidades de las personas.</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Los cambios en los procedimientos rara vez fallan o tienen consecuencias inesperadas</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Hay una medición y una revisión periódicas de la eficacia del proceso y de la perspectiva del cliente.</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Las métricas y las mediciones se usan para evaluar el desempeño del proceso contra el proceso acordado</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lastRenderedPageBreak/>
        <w:t>Se establecen umbrales que generan alertas de advertencia si se alcanza un umbral para que la acción</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Pueden ser tomadas antes de que los servicios sean afectados.</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Las interfaces y dependencias de procesos y procedimientos se reconocen, documentan.</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Las actividades de proceso y las responsabilidades que abarcan más de un equipo están sujetas a</w:t>
      </w:r>
      <w:r>
        <w:rPr>
          <w:rFonts w:ascii="Times New Roman" w:hAnsi="Times New Roman" w:cs="Times New Roman"/>
          <w:color w:val="000000"/>
        </w:rPr>
        <w:t xml:space="preserve"> un </w:t>
      </w:r>
      <w:r w:rsidRPr="00ED684D">
        <w:rPr>
          <w:rFonts w:ascii="Times New Roman" w:hAnsi="Times New Roman" w:cs="Times New Roman"/>
          <w:color w:val="000000"/>
        </w:rPr>
        <w:t>Nivel</w:t>
      </w:r>
      <w:r>
        <w:rPr>
          <w:rFonts w:ascii="Times New Roman" w:hAnsi="Times New Roman" w:cs="Times New Roman"/>
          <w:color w:val="000000"/>
        </w:rPr>
        <w:t xml:space="preserve"> de escalamiento</w:t>
      </w:r>
      <w:r w:rsidRPr="00ED684D">
        <w:rPr>
          <w:rFonts w:ascii="Times New Roman" w:hAnsi="Times New Roman" w:cs="Times New Roman"/>
          <w:color w:val="000000"/>
        </w:rPr>
        <w:t>.</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Las actividades se realizan de forma transparente a través de interfaces funcionales tanto interna como externamente.</w:t>
      </w:r>
    </w:p>
    <w:p w:rsid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El propietario del proceso completa las revisiones periódicas del proceso y las revisa con las partes interesadas para</w:t>
      </w:r>
      <w:r>
        <w:rPr>
          <w:rFonts w:ascii="Times New Roman" w:hAnsi="Times New Roman" w:cs="Times New Roman"/>
          <w:color w:val="000000"/>
        </w:rPr>
        <w:t xml:space="preserve"> </w:t>
      </w:r>
      <w:r w:rsidRPr="00ED684D">
        <w:rPr>
          <w:rFonts w:ascii="Times New Roman" w:hAnsi="Times New Roman" w:cs="Times New Roman"/>
          <w:color w:val="000000"/>
        </w:rPr>
        <w:t>validar la eficacia continua</w:t>
      </w:r>
      <w:r>
        <w:rPr>
          <w:rFonts w:ascii="Times New Roman" w:hAnsi="Times New Roman" w:cs="Times New Roman"/>
          <w:color w:val="000000"/>
        </w:rPr>
        <w:t>.</w:t>
      </w:r>
    </w:p>
    <w:p w:rsidR="00ED684D" w:rsidRPr="00ED684D" w:rsidRDefault="00ED684D" w:rsidP="00ED684D">
      <w:pPr>
        <w:pStyle w:val="Prrafodelista"/>
        <w:spacing w:after="0" w:line="480" w:lineRule="auto"/>
        <w:ind w:left="1800"/>
        <w:rPr>
          <w:rFonts w:ascii="Times New Roman" w:hAnsi="Times New Roman" w:cs="Times New Roman"/>
          <w:color w:val="000000"/>
        </w:rPr>
      </w:pPr>
    </w:p>
    <w:p w:rsidR="00082B1D" w:rsidRDefault="00082B1D" w:rsidP="00082B1D">
      <w:pPr>
        <w:pStyle w:val="Prrafodelista"/>
        <w:numPr>
          <w:ilvl w:val="0"/>
          <w:numId w:val="7"/>
        </w:numPr>
        <w:spacing w:after="0" w:line="480" w:lineRule="auto"/>
        <w:jc w:val="both"/>
        <w:rPr>
          <w:rFonts w:ascii="Times New Roman" w:hAnsi="Times New Roman" w:cs="Times New Roman"/>
          <w:color w:val="000000"/>
        </w:rPr>
      </w:pPr>
      <w:r>
        <w:rPr>
          <w:rFonts w:ascii="Times New Roman" w:hAnsi="Times New Roman" w:cs="Times New Roman"/>
          <w:color w:val="000000"/>
        </w:rPr>
        <w:t>Nivel 5 u Optimizado</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Todas las actividades están sujetas al control de la gestión, la gobernanza y el liderazgo.</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Las actividades se realizan de manera consistente y confiable en todas las áreas de la organización en las que son usados.</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Se buscan activamente, se registran, priorizan e implementan mejoras de procesos, basadas en El valor para el negocio y un caso de negocio.</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Los planes se basan, cuando sea apropiado, en consideraciones de negocios y servicios.</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Las mediciones y las mediciones se utilizan para evaluar la eficacia y la calidad del proceso.</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Las medidas, el seguimiento, las revisiones, las alertas y los informes son parte de un compromiso de mejora continua</w:t>
      </w:r>
    </w:p>
    <w:p w:rsidR="00ED684D" w:rsidRPr="00082B1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t>La planificación y las actividades de TI se integran con los planes y actividades empresariales</w:t>
      </w:r>
    </w:p>
    <w:p w:rsidR="00ED684D" w:rsidRPr="00ED684D" w:rsidRDefault="00ED684D" w:rsidP="00ED684D">
      <w:pPr>
        <w:pStyle w:val="Prrafodelista"/>
        <w:numPr>
          <w:ilvl w:val="1"/>
          <w:numId w:val="7"/>
        </w:numPr>
        <w:spacing w:after="0" w:line="480" w:lineRule="auto"/>
        <w:rPr>
          <w:rFonts w:ascii="Times New Roman" w:hAnsi="Times New Roman" w:cs="Times New Roman"/>
          <w:color w:val="000000"/>
        </w:rPr>
      </w:pPr>
      <w:r w:rsidRPr="00ED684D">
        <w:rPr>
          <w:rFonts w:ascii="Times New Roman" w:hAnsi="Times New Roman" w:cs="Times New Roman"/>
          <w:color w:val="000000"/>
        </w:rPr>
        <w:lastRenderedPageBreak/>
        <w:tab/>
        <w:t xml:space="preserve">Existe una comunicación regular entre el proveedor de servicios y sus partes interesadas para Que los servicios y las actividades </w:t>
      </w:r>
      <w:proofErr w:type="spellStart"/>
      <w:r w:rsidRPr="00ED684D">
        <w:rPr>
          <w:rFonts w:ascii="Times New Roman" w:hAnsi="Times New Roman" w:cs="Times New Roman"/>
          <w:color w:val="000000"/>
        </w:rPr>
        <w:t>siguan</w:t>
      </w:r>
      <w:proofErr w:type="spellEnd"/>
      <w:r w:rsidRPr="00ED684D">
        <w:rPr>
          <w:rFonts w:ascii="Times New Roman" w:hAnsi="Times New Roman" w:cs="Times New Roman"/>
          <w:color w:val="000000"/>
        </w:rPr>
        <w:t xml:space="preserve"> siendo pertinentes y eficaces.</w:t>
      </w:r>
    </w:p>
    <w:p w:rsidR="00082B1D" w:rsidRDefault="00082B1D" w:rsidP="00F45A01">
      <w:pPr>
        <w:rPr>
          <w:rFonts w:ascii="Times New Roman" w:hAnsi="Times New Roman" w:cs="Times New Roman"/>
          <w:b/>
          <w:bCs/>
          <w:color w:val="000000"/>
        </w:rPr>
      </w:pPr>
    </w:p>
    <w:p w:rsidR="00082B1D" w:rsidRDefault="00082B1D" w:rsidP="00F45A01">
      <w:pPr>
        <w:rPr>
          <w:rFonts w:ascii="Times New Roman" w:hAnsi="Times New Roman" w:cs="Times New Roman"/>
          <w:b/>
          <w:bCs/>
          <w:color w:val="000000"/>
        </w:rPr>
      </w:pPr>
    </w:p>
    <w:p w:rsidR="00ED684D" w:rsidRDefault="00ED684D" w:rsidP="00F45A01">
      <w:pPr>
        <w:rPr>
          <w:rFonts w:ascii="Times New Roman" w:hAnsi="Times New Roman" w:cs="Times New Roman"/>
          <w:b/>
          <w:bCs/>
          <w:color w:val="000000"/>
        </w:rPr>
      </w:pPr>
    </w:p>
    <w:p w:rsidR="00F45A01" w:rsidRDefault="00BB1CFB" w:rsidP="00F45A01">
      <w:pPr>
        <w:rPr>
          <w:rFonts w:ascii="Times New Roman" w:hAnsi="Times New Roman" w:cs="Times New Roman"/>
          <w:b/>
          <w:bCs/>
          <w:color w:val="000000"/>
        </w:rPr>
      </w:pPr>
      <w:r>
        <w:rPr>
          <w:rFonts w:ascii="Times New Roman" w:hAnsi="Times New Roman" w:cs="Times New Roman"/>
          <w:b/>
          <w:bCs/>
          <w:color w:val="000000"/>
        </w:rPr>
        <w:t>2.3</w:t>
      </w:r>
      <w:r w:rsidR="00F45A01">
        <w:rPr>
          <w:rFonts w:ascii="Times New Roman" w:hAnsi="Times New Roman" w:cs="Times New Roman"/>
          <w:b/>
          <w:bCs/>
          <w:color w:val="000000"/>
        </w:rPr>
        <w:t xml:space="preserve"> Lean IT</w:t>
      </w:r>
    </w:p>
    <w:p w:rsidR="00F45A01" w:rsidRPr="000E0817" w:rsidRDefault="000E0817" w:rsidP="000E0817">
      <w:pPr>
        <w:spacing w:after="0" w:line="480" w:lineRule="auto"/>
        <w:ind w:firstLine="360"/>
        <w:jc w:val="both"/>
        <w:rPr>
          <w:rFonts w:ascii="Times New Roman" w:hAnsi="Times New Roman" w:cs="Times New Roman"/>
          <w:color w:val="000000"/>
        </w:rPr>
      </w:pPr>
      <w:r w:rsidRPr="000E0817">
        <w:rPr>
          <w:rFonts w:ascii="Times New Roman" w:hAnsi="Times New Roman" w:cs="Times New Roman"/>
          <w:color w:val="000000"/>
        </w:rPr>
        <w:t>La Lean IT Association define Lean IT como:</w:t>
      </w:r>
    </w:p>
    <w:p w:rsidR="000E0817" w:rsidRPr="000E0817" w:rsidRDefault="000E0817" w:rsidP="000E0817">
      <w:pPr>
        <w:spacing w:after="0" w:line="480" w:lineRule="auto"/>
        <w:ind w:firstLine="360"/>
        <w:jc w:val="both"/>
        <w:rPr>
          <w:rFonts w:ascii="Times New Roman" w:hAnsi="Times New Roman" w:cs="Times New Roman"/>
          <w:color w:val="000000"/>
        </w:rPr>
      </w:pPr>
      <w:r w:rsidRPr="000E0817">
        <w:rPr>
          <w:rFonts w:ascii="Times New Roman" w:hAnsi="Times New Roman" w:cs="Times New Roman"/>
          <w:color w:val="000000"/>
        </w:rPr>
        <w:t xml:space="preserve">“La extensión de los principios de Lean Manufacturing y Lean Services para el </w:t>
      </w:r>
      <w:r w:rsidR="00B32BC9" w:rsidRPr="000E0817">
        <w:rPr>
          <w:rFonts w:ascii="Times New Roman" w:hAnsi="Times New Roman" w:cs="Times New Roman"/>
          <w:color w:val="000000"/>
        </w:rPr>
        <w:t>desarrollo y</w:t>
      </w:r>
      <w:r w:rsidRPr="000E0817">
        <w:rPr>
          <w:rFonts w:ascii="Times New Roman" w:hAnsi="Times New Roman" w:cs="Times New Roman"/>
          <w:color w:val="000000"/>
        </w:rPr>
        <w:t xml:space="preserve"> gestión de procesos y servicios de tecnologías de la información. Tiene como meta principal es mejorar el valor entregado por las organizaciones de TI para sus clientes y profesionalismo del personal de TI”.</w:t>
      </w:r>
    </w:p>
    <w:p w:rsidR="000E0817" w:rsidRDefault="00B32BC9" w:rsidP="000E0817">
      <w:pPr>
        <w:spacing w:after="0" w:line="480" w:lineRule="auto"/>
        <w:ind w:firstLine="360"/>
        <w:jc w:val="both"/>
        <w:rPr>
          <w:rFonts w:ascii="Times New Roman" w:hAnsi="Times New Roman" w:cs="Times New Roman"/>
          <w:color w:val="000000"/>
        </w:rPr>
      </w:pPr>
      <w:r>
        <w:rPr>
          <w:rFonts w:ascii="Times New Roman" w:hAnsi="Times New Roman" w:cs="Times New Roman"/>
          <w:color w:val="000000"/>
        </w:rPr>
        <w:t>Es</w:t>
      </w:r>
      <w:r w:rsidR="000E0817" w:rsidRPr="000E0817">
        <w:rPr>
          <w:rFonts w:ascii="Times New Roman" w:hAnsi="Times New Roman" w:cs="Times New Roman"/>
          <w:color w:val="000000"/>
        </w:rPr>
        <w:t xml:space="preserve"> decir, Lean IT se enfoca en mejorar los procesos de TI, el personal de TI y a las propias tecnologías de la información para poder entregar más valor a sus clientes.</w:t>
      </w:r>
    </w:p>
    <w:p w:rsidR="00B32BC9" w:rsidRDefault="00B32BC9" w:rsidP="000E0817">
      <w:pPr>
        <w:spacing w:after="0" w:line="480" w:lineRule="auto"/>
        <w:ind w:firstLine="360"/>
        <w:jc w:val="both"/>
        <w:rPr>
          <w:rFonts w:ascii="Times New Roman" w:hAnsi="Times New Roman" w:cs="Times New Roman"/>
          <w:color w:val="000000"/>
        </w:rPr>
      </w:pPr>
      <w:r>
        <w:rPr>
          <w:rFonts w:ascii="Times New Roman" w:hAnsi="Times New Roman" w:cs="Times New Roman"/>
          <w:color w:val="000000"/>
        </w:rPr>
        <w:t>La esencia de Lean es entregar valor a sus clientes, y mejorar la habilidad de realizar esto, removiendo el desperdicio de un sistema que genera valor.</w:t>
      </w:r>
    </w:p>
    <w:p w:rsidR="00B32BC9" w:rsidRDefault="00B32BC9" w:rsidP="000E0817">
      <w:pPr>
        <w:spacing w:after="0" w:line="480" w:lineRule="auto"/>
        <w:ind w:firstLine="360"/>
        <w:jc w:val="both"/>
        <w:rPr>
          <w:rFonts w:ascii="Times New Roman" w:hAnsi="Times New Roman" w:cs="Times New Roman"/>
          <w:color w:val="000000"/>
        </w:rPr>
      </w:pPr>
      <w:r w:rsidRPr="00B32BC9">
        <w:rPr>
          <w:rFonts w:ascii="Times New Roman" w:hAnsi="Times New Roman" w:cs="Times New Roman"/>
          <w:color w:val="000000"/>
        </w:rPr>
        <w:t>No se trata de una metodología, ni un compendio de buenas prácticas (</w:t>
      </w:r>
      <w:hyperlink r:id="rId7" w:tgtFrame="_blank" w:history="1">
        <w:r w:rsidRPr="00B32BC9">
          <w:rPr>
            <w:rFonts w:ascii="Times New Roman" w:hAnsi="Times New Roman" w:cs="Times New Roman"/>
            <w:color w:val="000000"/>
          </w:rPr>
          <w:t>como ITIL</w:t>
        </w:r>
      </w:hyperlink>
      <w:r w:rsidRPr="00B32BC9">
        <w:rPr>
          <w:rFonts w:ascii="Times New Roman" w:hAnsi="Times New Roman" w:cs="Times New Roman"/>
          <w:color w:val="000000"/>
        </w:rPr>
        <w:t>), es algo más. </w:t>
      </w:r>
      <w:r w:rsidRPr="00B32BC9">
        <w:rPr>
          <w:rFonts w:ascii="Times New Roman" w:hAnsi="Times New Roman" w:cs="Times New Roman"/>
          <w:b/>
          <w:bCs/>
          <w:color w:val="000000"/>
        </w:rPr>
        <w:t>Una filosofía, una forma de pensar y actuar</w:t>
      </w:r>
      <w:r w:rsidRPr="00B32BC9">
        <w:rPr>
          <w:rFonts w:ascii="Times New Roman" w:hAnsi="Times New Roman" w:cs="Times New Roman"/>
          <w:color w:val="000000"/>
        </w:rPr>
        <w:t> basada en escuchar “la voz del cliente”, en la aportación de todas las personas de la organización para ver al cliente como centro y razón de ser de todas las actividades que se desarrollan.</w:t>
      </w:r>
    </w:p>
    <w:p w:rsidR="00B32BC9" w:rsidRDefault="00B32BC9" w:rsidP="000E0817">
      <w:pPr>
        <w:spacing w:after="0" w:line="480" w:lineRule="auto"/>
        <w:ind w:firstLine="360"/>
        <w:jc w:val="both"/>
        <w:rPr>
          <w:rFonts w:ascii="Times New Roman" w:hAnsi="Times New Roman" w:cs="Times New Roman"/>
          <w:color w:val="000000"/>
        </w:rPr>
      </w:pPr>
      <w:r>
        <w:rPr>
          <w:rFonts w:ascii="Times New Roman" w:hAnsi="Times New Roman" w:cs="Times New Roman"/>
          <w:color w:val="000000"/>
        </w:rPr>
        <w:t>Lean IT, está regido por los siguientes principios:</w:t>
      </w:r>
    </w:p>
    <w:p w:rsidR="00B32BC9" w:rsidRPr="00BB1CFB" w:rsidRDefault="00B32BC9" w:rsidP="00BB1CFB">
      <w:pPr>
        <w:pStyle w:val="Prrafodelista"/>
        <w:numPr>
          <w:ilvl w:val="0"/>
          <w:numId w:val="5"/>
        </w:numPr>
        <w:spacing w:after="0" w:line="480" w:lineRule="auto"/>
        <w:jc w:val="both"/>
        <w:rPr>
          <w:rFonts w:ascii="Times New Roman" w:hAnsi="Times New Roman" w:cs="Times New Roman"/>
          <w:color w:val="000000"/>
        </w:rPr>
      </w:pPr>
      <w:r w:rsidRPr="00BB1CFB">
        <w:rPr>
          <w:rFonts w:ascii="Times New Roman" w:hAnsi="Times New Roman" w:cs="Times New Roman"/>
          <w:color w:val="000000"/>
        </w:rPr>
        <w:t>Valor</w:t>
      </w:r>
    </w:p>
    <w:p w:rsidR="00B32BC9" w:rsidRPr="00BB1CFB" w:rsidRDefault="00B32BC9" w:rsidP="00BB1CFB">
      <w:pPr>
        <w:pStyle w:val="Prrafodelista"/>
        <w:numPr>
          <w:ilvl w:val="1"/>
          <w:numId w:val="5"/>
        </w:numPr>
        <w:spacing w:after="0" w:line="480" w:lineRule="auto"/>
        <w:jc w:val="both"/>
        <w:rPr>
          <w:rFonts w:ascii="Times New Roman" w:hAnsi="Times New Roman" w:cs="Times New Roman"/>
          <w:color w:val="000000"/>
        </w:rPr>
      </w:pPr>
      <w:r w:rsidRPr="00BB1CFB">
        <w:rPr>
          <w:rFonts w:ascii="Times New Roman" w:hAnsi="Times New Roman" w:cs="Times New Roman"/>
          <w:color w:val="000000"/>
        </w:rPr>
        <w:t>Es definido por el cliente y representa los requerimientos que el cliente tiene con respecto al producto o servicio entregado.</w:t>
      </w:r>
    </w:p>
    <w:p w:rsidR="00B32BC9" w:rsidRPr="00BB1CFB" w:rsidRDefault="00B32BC9" w:rsidP="00BB1CFB">
      <w:pPr>
        <w:pStyle w:val="Prrafodelista"/>
        <w:numPr>
          <w:ilvl w:val="0"/>
          <w:numId w:val="5"/>
        </w:numPr>
        <w:spacing w:after="0" w:line="480" w:lineRule="auto"/>
        <w:jc w:val="both"/>
        <w:rPr>
          <w:rFonts w:ascii="Times New Roman" w:hAnsi="Times New Roman" w:cs="Times New Roman"/>
          <w:color w:val="000000"/>
        </w:rPr>
      </w:pPr>
      <w:r w:rsidRPr="00BB1CFB">
        <w:rPr>
          <w:rFonts w:ascii="Times New Roman" w:hAnsi="Times New Roman" w:cs="Times New Roman"/>
          <w:color w:val="000000"/>
        </w:rPr>
        <w:t>Flujo de valor</w:t>
      </w:r>
    </w:p>
    <w:p w:rsidR="00B32BC9" w:rsidRPr="00BB1CFB" w:rsidRDefault="00B32BC9" w:rsidP="00BB1CFB">
      <w:pPr>
        <w:pStyle w:val="Prrafodelista"/>
        <w:numPr>
          <w:ilvl w:val="1"/>
          <w:numId w:val="5"/>
        </w:numPr>
        <w:spacing w:after="0" w:line="480" w:lineRule="auto"/>
        <w:jc w:val="both"/>
        <w:rPr>
          <w:rFonts w:ascii="Times New Roman" w:hAnsi="Times New Roman" w:cs="Times New Roman"/>
          <w:color w:val="000000"/>
        </w:rPr>
      </w:pPr>
      <w:r w:rsidRPr="00BB1CFB">
        <w:rPr>
          <w:rFonts w:ascii="Times New Roman" w:hAnsi="Times New Roman" w:cs="Times New Roman"/>
          <w:color w:val="000000"/>
        </w:rPr>
        <w:t xml:space="preserve">El valor es entregado a través de un flujo de valor, es un proceso </w:t>
      </w:r>
      <w:proofErr w:type="spellStart"/>
      <w:r w:rsidRPr="00BB1CFB">
        <w:rPr>
          <w:rFonts w:ascii="Times New Roman" w:hAnsi="Times New Roman" w:cs="Times New Roman"/>
          <w:color w:val="000000"/>
        </w:rPr>
        <w:t>end-to-end</w:t>
      </w:r>
      <w:proofErr w:type="spellEnd"/>
      <w:r w:rsidRPr="00BB1CFB">
        <w:rPr>
          <w:rFonts w:ascii="Times New Roman" w:hAnsi="Times New Roman" w:cs="Times New Roman"/>
          <w:color w:val="000000"/>
        </w:rPr>
        <w:t xml:space="preserve"> que es activado por el cliente, donde se asegura que el valor que se requiere, sea tan rápido como sea posible.</w:t>
      </w:r>
    </w:p>
    <w:p w:rsidR="00B32BC9" w:rsidRPr="00BB1CFB" w:rsidRDefault="00B32BC9" w:rsidP="00BB1CFB">
      <w:pPr>
        <w:pStyle w:val="Prrafodelista"/>
        <w:numPr>
          <w:ilvl w:val="1"/>
          <w:numId w:val="5"/>
        </w:numPr>
        <w:spacing w:after="0" w:line="480" w:lineRule="auto"/>
        <w:jc w:val="both"/>
        <w:rPr>
          <w:rFonts w:ascii="Times New Roman" w:hAnsi="Times New Roman" w:cs="Times New Roman"/>
          <w:color w:val="000000"/>
        </w:rPr>
      </w:pPr>
      <w:r w:rsidRPr="00BB1CFB">
        <w:rPr>
          <w:rFonts w:ascii="Times New Roman" w:hAnsi="Times New Roman" w:cs="Times New Roman"/>
          <w:color w:val="000000"/>
        </w:rPr>
        <w:lastRenderedPageBreak/>
        <w:t>Está compuesta por actividades y tareas usadas para llevar a cabo un producto o servicio.</w:t>
      </w:r>
    </w:p>
    <w:p w:rsidR="00B32BC9" w:rsidRPr="00BB1CFB" w:rsidRDefault="00B32BC9" w:rsidP="00BB1CFB">
      <w:pPr>
        <w:pStyle w:val="Prrafodelista"/>
        <w:numPr>
          <w:ilvl w:val="0"/>
          <w:numId w:val="5"/>
        </w:numPr>
        <w:spacing w:after="0" w:line="480" w:lineRule="auto"/>
        <w:jc w:val="both"/>
        <w:rPr>
          <w:rFonts w:ascii="Times New Roman" w:hAnsi="Times New Roman" w:cs="Times New Roman"/>
          <w:color w:val="000000"/>
        </w:rPr>
      </w:pPr>
      <w:r w:rsidRPr="00BB1CFB">
        <w:rPr>
          <w:rFonts w:ascii="Times New Roman" w:hAnsi="Times New Roman" w:cs="Times New Roman"/>
          <w:color w:val="000000"/>
        </w:rPr>
        <w:t>Fluidez</w:t>
      </w:r>
    </w:p>
    <w:p w:rsidR="00B32BC9" w:rsidRPr="00BB1CFB" w:rsidRDefault="00B32BC9" w:rsidP="00BB1CFB">
      <w:pPr>
        <w:pStyle w:val="Prrafodelista"/>
        <w:numPr>
          <w:ilvl w:val="1"/>
          <w:numId w:val="5"/>
        </w:numPr>
        <w:spacing w:after="0" w:line="480" w:lineRule="auto"/>
        <w:jc w:val="both"/>
        <w:rPr>
          <w:rFonts w:ascii="Times New Roman" w:hAnsi="Times New Roman" w:cs="Times New Roman"/>
          <w:color w:val="000000"/>
        </w:rPr>
      </w:pPr>
      <w:r w:rsidRPr="00BB1CFB">
        <w:rPr>
          <w:rFonts w:ascii="Times New Roman" w:hAnsi="Times New Roman" w:cs="Times New Roman"/>
          <w:color w:val="000000"/>
        </w:rPr>
        <w:t xml:space="preserve">Para que un flujo de valor, entregue valor, debe de tener fluidez, esto quiere decir, que las actividades por las que está compuesta, </w:t>
      </w:r>
      <w:r w:rsidR="00BB1CFB" w:rsidRPr="00BB1CFB">
        <w:rPr>
          <w:rFonts w:ascii="Times New Roman" w:hAnsi="Times New Roman" w:cs="Times New Roman"/>
          <w:color w:val="000000"/>
        </w:rPr>
        <w:t>deben de tener el mínimo de interrupciones. Es aquí donde se busca eliminar los desperdicios, o actividades que no generan valor.</w:t>
      </w:r>
    </w:p>
    <w:p w:rsidR="00B32BC9" w:rsidRPr="00BB1CFB" w:rsidRDefault="00B32BC9" w:rsidP="00BB1CFB">
      <w:pPr>
        <w:pStyle w:val="Prrafodelista"/>
        <w:numPr>
          <w:ilvl w:val="0"/>
          <w:numId w:val="5"/>
        </w:numPr>
        <w:spacing w:after="0" w:line="480" w:lineRule="auto"/>
        <w:jc w:val="both"/>
        <w:rPr>
          <w:rFonts w:ascii="Times New Roman" w:hAnsi="Times New Roman" w:cs="Times New Roman"/>
          <w:color w:val="000000"/>
        </w:rPr>
      </w:pPr>
      <w:r w:rsidRPr="00BB1CFB">
        <w:rPr>
          <w:rFonts w:ascii="Times New Roman" w:hAnsi="Times New Roman" w:cs="Times New Roman"/>
          <w:color w:val="000000"/>
        </w:rPr>
        <w:t>Extracción</w:t>
      </w:r>
    </w:p>
    <w:p w:rsidR="00BB1CFB" w:rsidRPr="00BB1CFB" w:rsidRDefault="00BB1CFB" w:rsidP="00BB1CFB">
      <w:pPr>
        <w:pStyle w:val="Prrafodelista"/>
        <w:numPr>
          <w:ilvl w:val="1"/>
          <w:numId w:val="5"/>
        </w:numPr>
        <w:spacing w:after="0" w:line="480" w:lineRule="auto"/>
        <w:jc w:val="both"/>
        <w:rPr>
          <w:rFonts w:ascii="Times New Roman" w:hAnsi="Times New Roman" w:cs="Times New Roman"/>
          <w:color w:val="000000"/>
        </w:rPr>
      </w:pPr>
      <w:r w:rsidRPr="00BB1CFB">
        <w:rPr>
          <w:rFonts w:ascii="Times New Roman" w:hAnsi="Times New Roman" w:cs="Times New Roman"/>
          <w:color w:val="000000"/>
        </w:rPr>
        <w:t>Tener los productos adecuados, para el cliente adecuado en el momento adecuado, es decir: Justo a Tiempo.</w:t>
      </w:r>
    </w:p>
    <w:p w:rsidR="00B32BC9" w:rsidRPr="00BB1CFB" w:rsidRDefault="00B32BC9" w:rsidP="00BB1CFB">
      <w:pPr>
        <w:pStyle w:val="Prrafodelista"/>
        <w:numPr>
          <w:ilvl w:val="0"/>
          <w:numId w:val="5"/>
        </w:numPr>
        <w:spacing w:after="0" w:line="480" w:lineRule="auto"/>
        <w:jc w:val="both"/>
        <w:rPr>
          <w:rFonts w:ascii="Times New Roman" w:hAnsi="Times New Roman" w:cs="Times New Roman"/>
          <w:color w:val="000000"/>
        </w:rPr>
      </w:pPr>
      <w:r w:rsidRPr="00BB1CFB">
        <w:rPr>
          <w:rFonts w:ascii="Times New Roman" w:hAnsi="Times New Roman" w:cs="Times New Roman"/>
          <w:color w:val="000000"/>
        </w:rPr>
        <w:t>Perfección</w:t>
      </w:r>
    </w:p>
    <w:p w:rsidR="00B32BC9" w:rsidRPr="00BB1CFB" w:rsidRDefault="00BB1CFB" w:rsidP="00BB1CFB">
      <w:pPr>
        <w:pStyle w:val="Prrafodelista"/>
        <w:numPr>
          <w:ilvl w:val="1"/>
          <w:numId w:val="5"/>
        </w:numPr>
        <w:spacing w:after="0" w:line="480" w:lineRule="auto"/>
        <w:jc w:val="both"/>
        <w:rPr>
          <w:rFonts w:ascii="Times New Roman" w:hAnsi="Times New Roman" w:cs="Times New Roman"/>
          <w:color w:val="000000"/>
        </w:rPr>
      </w:pPr>
      <w:r w:rsidRPr="00BB1CFB">
        <w:rPr>
          <w:rFonts w:ascii="Times New Roman" w:hAnsi="Times New Roman" w:cs="Times New Roman"/>
          <w:color w:val="000000"/>
        </w:rPr>
        <w:t>Con este principio, Lean busca que cada actor del flujo de valor, conozca su tarea, y requerimientos de calidad asociados.</w:t>
      </w:r>
    </w:p>
    <w:p w:rsidR="00BB1CFB" w:rsidRPr="000E0817" w:rsidRDefault="00BB1CFB" w:rsidP="000E0817">
      <w:pPr>
        <w:spacing w:after="0" w:line="480" w:lineRule="auto"/>
        <w:ind w:firstLine="360"/>
        <w:jc w:val="both"/>
        <w:rPr>
          <w:rFonts w:ascii="Times New Roman" w:hAnsi="Times New Roman" w:cs="Times New Roman"/>
          <w:color w:val="000000"/>
        </w:rPr>
      </w:pPr>
      <w:r>
        <w:rPr>
          <w:rFonts w:ascii="Times New Roman" w:hAnsi="Times New Roman" w:cs="Times New Roman"/>
          <w:color w:val="000000"/>
        </w:rPr>
        <w:tab/>
      </w:r>
    </w:p>
    <w:p w:rsidR="007E052F" w:rsidRDefault="007E052F" w:rsidP="007E052F">
      <w:pPr>
        <w:rPr>
          <w:rFonts w:ascii="Times New Roman" w:hAnsi="Times New Roman" w:cs="Times New Roman"/>
          <w:b/>
          <w:bCs/>
          <w:color w:val="000000"/>
        </w:rPr>
      </w:pPr>
      <w:r>
        <w:rPr>
          <w:rFonts w:ascii="Times New Roman" w:hAnsi="Times New Roman" w:cs="Times New Roman"/>
          <w:b/>
          <w:bCs/>
          <w:color w:val="000000"/>
        </w:rPr>
        <w:t>2.</w:t>
      </w:r>
      <w:r>
        <w:rPr>
          <w:rFonts w:ascii="Times New Roman" w:hAnsi="Times New Roman" w:cs="Times New Roman"/>
          <w:b/>
          <w:bCs/>
          <w:color w:val="000000"/>
        </w:rPr>
        <w:t xml:space="preserve">4 </w:t>
      </w:r>
      <w:r w:rsidR="007E3922">
        <w:rPr>
          <w:rFonts w:ascii="Times New Roman" w:hAnsi="Times New Roman" w:cs="Times New Roman"/>
          <w:b/>
          <w:bCs/>
          <w:color w:val="000000"/>
        </w:rPr>
        <w:t>Gestión Ágil de Proyectos</w:t>
      </w:r>
    </w:p>
    <w:p w:rsidR="000113E4" w:rsidRPr="000113E4" w:rsidRDefault="000113E4" w:rsidP="000113E4">
      <w:pPr>
        <w:spacing w:after="0" w:line="480" w:lineRule="auto"/>
        <w:ind w:firstLine="360"/>
        <w:jc w:val="both"/>
        <w:rPr>
          <w:rFonts w:ascii="Times New Roman" w:hAnsi="Times New Roman" w:cs="Times New Roman"/>
          <w:color w:val="000000"/>
        </w:rPr>
      </w:pPr>
      <w:r w:rsidRPr="000113E4">
        <w:rPr>
          <w:rFonts w:ascii="Times New Roman" w:hAnsi="Times New Roman" w:cs="Times New Roman"/>
          <w:color w:val="000000"/>
        </w:rPr>
        <w:t>La gestión ágil de proyectos es un enfoque iterativo</w:t>
      </w:r>
      <w:r w:rsidRPr="000113E4">
        <w:rPr>
          <w:rFonts w:ascii="Times New Roman" w:hAnsi="Times New Roman" w:cs="Times New Roman"/>
          <w:color w:val="000000"/>
        </w:rPr>
        <w:t xml:space="preserve"> e incremental</w:t>
      </w:r>
      <w:r w:rsidRPr="000113E4">
        <w:rPr>
          <w:rFonts w:ascii="Times New Roman" w:hAnsi="Times New Roman" w:cs="Times New Roman"/>
          <w:color w:val="000000"/>
        </w:rPr>
        <w:t xml:space="preserve"> para planificar y guiar los procesos del proyecto.</w:t>
      </w:r>
    </w:p>
    <w:p w:rsidR="000113E4" w:rsidRPr="000113E4" w:rsidRDefault="000113E4" w:rsidP="000113E4">
      <w:pPr>
        <w:spacing w:after="0" w:line="480" w:lineRule="auto"/>
        <w:ind w:firstLine="360"/>
        <w:jc w:val="both"/>
        <w:rPr>
          <w:rFonts w:ascii="Times New Roman" w:hAnsi="Times New Roman" w:cs="Times New Roman"/>
          <w:color w:val="000000"/>
        </w:rPr>
      </w:pPr>
      <w:r w:rsidRPr="000113E4">
        <w:rPr>
          <w:rFonts w:ascii="Times New Roman" w:hAnsi="Times New Roman" w:cs="Times New Roman"/>
          <w:color w:val="000000"/>
        </w:rPr>
        <w:t>Un</w:t>
      </w:r>
      <w:r w:rsidRPr="000113E4">
        <w:rPr>
          <w:rFonts w:ascii="Times New Roman" w:hAnsi="Times New Roman" w:cs="Times New Roman"/>
          <w:color w:val="000000"/>
        </w:rPr>
        <w:t xml:space="preserve"> proyecto ágil se completa en pequeñas secciones llamadas iteraciones. Cada iteración es revisada</w:t>
      </w:r>
      <w:r w:rsidRPr="000113E4">
        <w:rPr>
          <w:rFonts w:ascii="Times New Roman" w:hAnsi="Times New Roman" w:cs="Times New Roman"/>
          <w:color w:val="000000"/>
        </w:rPr>
        <w:t>, validad</w:t>
      </w:r>
      <w:r w:rsidRPr="000113E4">
        <w:rPr>
          <w:rFonts w:ascii="Times New Roman" w:hAnsi="Times New Roman" w:cs="Times New Roman"/>
          <w:color w:val="000000"/>
        </w:rPr>
        <w:t xml:space="preserve"> y criticada por el equipo del proyecto, que puede incluir representantes de la empresa cliente, así como empleados. Los conocimientos adquiridos a partir de la crítica de una iteración se utilizan para determinar cuál debe ser el siguiente paso en el proyecto.</w:t>
      </w:r>
    </w:p>
    <w:p w:rsidR="000113E4" w:rsidRPr="000113E4" w:rsidRDefault="000113E4" w:rsidP="000113E4">
      <w:pPr>
        <w:spacing w:after="0" w:line="480" w:lineRule="auto"/>
        <w:ind w:firstLine="360"/>
        <w:jc w:val="both"/>
        <w:rPr>
          <w:rFonts w:ascii="Times New Roman" w:hAnsi="Times New Roman" w:cs="Times New Roman"/>
          <w:color w:val="000000"/>
        </w:rPr>
      </w:pPr>
      <w:r w:rsidRPr="000113E4">
        <w:rPr>
          <w:rFonts w:ascii="Times New Roman" w:hAnsi="Times New Roman" w:cs="Times New Roman"/>
          <w:color w:val="000000"/>
        </w:rPr>
        <w:t>El principal beneficio de la gestión de proyectos ágiles es su capacidad para responder a los problemas que puedan surgir a lo largo del transcurso del proyecto. Hacer un cambio necesario para un proyecto en el momento adecuado puede ahorrar recursos y, en última instancia, ayudar a entregar un proyecto exitoso a tiempo y dentro del presupuesto.</w:t>
      </w:r>
    </w:p>
    <w:p w:rsidR="000113E4" w:rsidRPr="000113E4" w:rsidRDefault="000113E4" w:rsidP="000113E4">
      <w:pPr>
        <w:spacing w:after="0" w:line="480" w:lineRule="auto"/>
        <w:ind w:firstLine="360"/>
        <w:jc w:val="both"/>
        <w:rPr>
          <w:rFonts w:ascii="Times New Roman" w:hAnsi="Times New Roman" w:cs="Times New Roman"/>
          <w:color w:val="000000"/>
        </w:rPr>
      </w:pPr>
      <w:r w:rsidRPr="000113E4">
        <w:rPr>
          <w:rFonts w:ascii="Times New Roman" w:hAnsi="Times New Roman" w:cs="Times New Roman"/>
          <w:color w:val="000000"/>
        </w:rPr>
        <w:t>No necesariamente la gestión ágil de proyectos, es netamente para el desarrollo de software, puede aplicarse a diversas industrias.</w:t>
      </w:r>
    </w:p>
    <w:p w:rsidR="0065059F" w:rsidRDefault="0065059F" w:rsidP="007E3922">
      <w:pPr>
        <w:rPr>
          <w:rFonts w:ascii="Times New Roman" w:hAnsi="Times New Roman" w:cs="Times New Roman"/>
          <w:b/>
          <w:bCs/>
          <w:color w:val="000000"/>
        </w:rPr>
      </w:pPr>
    </w:p>
    <w:p w:rsidR="0065059F" w:rsidRDefault="0065059F" w:rsidP="0065059F">
      <w:pPr>
        <w:ind w:firstLine="360"/>
        <w:rPr>
          <w:rFonts w:ascii="Times New Roman" w:hAnsi="Times New Roman" w:cs="Times New Roman"/>
          <w:b/>
          <w:bCs/>
          <w:color w:val="000000"/>
        </w:rPr>
      </w:pPr>
      <w:r>
        <w:rPr>
          <w:rFonts w:ascii="Times New Roman" w:hAnsi="Times New Roman" w:cs="Times New Roman"/>
          <w:b/>
          <w:bCs/>
          <w:color w:val="000000"/>
        </w:rPr>
        <w:lastRenderedPageBreak/>
        <w:t xml:space="preserve">2.4.1 </w:t>
      </w:r>
      <w:proofErr w:type="spellStart"/>
      <w:r>
        <w:rPr>
          <w:rFonts w:ascii="Times New Roman" w:hAnsi="Times New Roman" w:cs="Times New Roman"/>
          <w:b/>
          <w:bCs/>
          <w:color w:val="000000"/>
        </w:rPr>
        <w:t>Manifesto</w:t>
      </w:r>
      <w:proofErr w:type="spellEnd"/>
      <w:r>
        <w:rPr>
          <w:rFonts w:ascii="Times New Roman" w:hAnsi="Times New Roman" w:cs="Times New Roman"/>
          <w:b/>
          <w:bCs/>
          <w:color w:val="000000"/>
        </w:rPr>
        <w:t xml:space="preserve"> Ágil</w:t>
      </w:r>
    </w:p>
    <w:p w:rsidR="0065059F" w:rsidRDefault="0065059F" w:rsidP="0065059F">
      <w:pPr>
        <w:ind w:firstLine="360"/>
        <w:rPr>
          <w:rFonts w:ascii="Times New Roman" w:hAnsi="Times New Roman" w:cs="Times New Roman"/>
          <w:b/>
          <w:bCs/>
          <w:color w:val="000000"/>
        </w:rPr>
      </w:pPr>
    </w:p>
    <w:p w:rsidR="007E3922" w:rsidRDefault="007E3922" w:rsidP="007E3922">
      <w:pPr>
        <w:rPr>
          <w:rFonts w:ascii="Times New Roman" w:hAnsi="Times New Roman" w:cs="Times New Roman"/>
          <w:b/>
          <w:bCs/>
          <w:color w:val="000000"/>
        </w:rPr>
      </w:pPr>
      <w:r>
        <w:rPr>
          <w:rFonts w:ascii="Times New Roman" w:hAnsi="Times New Roman" w:cs="Times New Roman"/>
          <w:b/>
          <w:bCs/>
          <w:color w:val="000000"/>
        </w:rPr>
        <w:t xml:space="preserve">2.3 </w:t>
      </w:r>
      <w:r>
        <w:rPr>
          <w:rFonts w:ascii="Times New Roman" w:hAnsi="Times New Roman" w:cs="Times New Roman"/>
          <w:b/>
          <w:bCs/>
          <w:color w:val="000000"/>
        </w:rPr>
        <w:t xml:space="preserve">Gestión </w:t>
      </w:r>
      <w:r w:rsidR="000113E4">
        <w:rPr>
          <w:rFonts w:ascii="Times New Roman" w:hAnsi="Times New Roman" w:cs="Times New Roman"/>
          <w:b/>
          <w:bCs/>
          <w:color w:val="000000"/>
        </w:rPr>
        <w:t>Lean</w:t>
      </w:r>
      <w:r>
        <w:rPr>
          <w:rFonts w:ascii="Times New Roman" w:hAnsi="Times New Roman" w:cs="Times New Roman"/>
          <w:b/>
          <w:bCs/>
          <w:color w:val="000000"/>
        </w:rPr>
        <w:t xml:space="preserve"> de Servicios</w:t>
      </w:r>
      <w:r w:rsidR="000113E4">
        <w:rPr>
          <w:rFonts w:ascii="Times New Roman" w:hAnsi="Times New Roman" w:cs="Times New Roman"/>
          <w:b/>
          <w:bCs/>
          <w:color w:val="000000"/>
        </w:rPr>
        <w:t xml:space="preserve"> de TI</w:t>
      </w:r>
    </w:p>
    <w:p w:rsidR="000113E4" w:rsidRDefault="0065059F" w:rsidP="007E3922">
      <w:pPr>
        <w:rPr>
          <w:rFonts w:ascii="Times New Roman" w:hAnsi="Times New Roman" w:cs="Times New Roman"/>
          <w:b/>
          <w:bCs/>
          <w:color w:val="000000"/>
        </w:rPr>
      </w:pPr>
      <w:r>
        <w:rPr>
          <w:rFonts w:ascii="Times New Roman" w:hAnsi="Times New Roman" w:cs="Times New Roman"/>
          <w:b/>
          <w:bCs/>
          <w:color w:val="000000"/>
        </w:rPr>
        <w:tab/>
      </w:r>
      <w:bookmarkStart w:id="0" w:name="_GoBack"/>
      <w:bookmarkEnd w:id="0"/>
    </w:p>
    <w:p w:rsidR="007E3922" w:rsidRDefault="007E3922" w:rsidP="007E052F">
      <w:pPr>
        <w:rPr>
          <w:rFonts w:ascii="Times New Roman" w:hAnsi="Times New Roman" w:cs="Times New Roman"/>
          <w:b/>
          <w:bCs/>
          <w:color w:val="000000"/>
        </w:rPr>
      </w:pPr>
    </w:p>
    <w:p w:rsidR="00F45A01" w:rsidRDefault="00F45A01" w:rsidP="00F45A01">
      <w:pPr>
        <w:rPr>
          <w:rFonts w:ascii="Times New Roman" w:hAnsi="Times New Roman" w:cs="Times New Roman"/>
          <w:b/>
          <w:bCs/>
          <w:color w:val="000000"/>
        </w:rPr>
      </w:pPr>
    </w:p>
    <w:p w:rsidR="00ED684D" w:rsidRDefault="00ED684D">
      <w:pPr>
        <w:rPr>
          <w:rFonts w:ascii="Times New Roman" w:hAnsi="Times New Roman" w:cs="Times New Roman"/>
          <w:b/>
          <w:bCs/>
          <w:color w:val="000000"/>
          <w:lang w:val="es-ES"/>
        </w:rPr>
      </w:pPr>
      <w:r>
        <w:rPr>
          <w:rFonts w:ascii="Times New Roman" w:hAnsi="Times New Roman" w:cs="Times New Roman"/>
          <w:b/>
          <w:bCs/>
          <w:color w:val="000000"/>
          <w:lang w:val="es-ES"/>
        </w:rPr>
        <w:br w:type="page"/>
      </w:r>
    </w:p>
    <w:p w:rsidR="00F45A01" w:rsidRDefault="00ED684D" w:rsidP="00F45A01">
      <w:pPr>
        <w:rPr>
          <w:rFonts w:ascii="Times New Roman" w:hAnsi="Times New Roman" w:cs="Times New Roman"/>
          <w:b/>
          <w:bCs/>
          <w:color w:val="000000"/>
          <w:lang w:val="es-ES"/>
        </w:rPr>
      </w:pPr>
      <w:r>
        <w:rPr>
          <w:rFonts w:ascii="Times New Roman" w:hAnsi="Times New Roman" w:cs="Times New Roman"/>
          <w:b/>
          <w:bCs/>
          <w:color w:val="000000"/>
          <w:lang w:val="es-ES"/>
        </w:rPr>
        <w:lastRenderedPageBreak/>
        <w:t>Bibliografía</w:t>
      </w:r>
    </w:p>
    <w:p w:rsidR="00253FD7" w:rsidRPr="00C451B3" w:rsidRDefault="00253FD7" w:rsidP="00253FD7">
      <w:pPr>
        <w:rPr>
          <w:rFonts w:ascii="Times New Roman" w:hAnsi="Times New Roman" w:cs="Times New Roman"/>
          <w:lang w:val="es-ES"/>
        </w:rPr>
      </w:pPr>
      <w:r w:rsidRPr="00C451B3">
        <w:rPr>
          <w:rFonts w:ascii="Times New Roman" w:hAnsi="Times New Roman" w:cs="Times New Roman"/>
          <w:lang w:val="es-ES"/>
        </w:rPr>
        <w:t xml:space="preserve">[1] </w:t>
      </w:r>
      <w:proofErr w:type="spellStart"/>
      <w:r w:rsidRPr="00C451B3">
        <w:rPr>
          <w:rFonts w:ascii="Times New Roman" w:hAnsi="Times New Roman" w:cs="Times New Roman"/>
          <w:lang w:val="es-ES"/>
        </w:rPr>
        <w:t>Axelos</w:t>
      </w:r>
      <w:proofErr w:type="spellEnd"/>
      <w:r w:rsidRPr="00C451B3">
        <w:rPr>
          <w:rFonts w:ascii="Times New Roman" w:hAnsi="Times New Roman" w:cs="Times New Roman"/>
          <w:lang w:val="es-ES"/>
        </w:rPr>
        <w:t xml:space="preserve"> Global </w:t>
      </w:r>
      <w:proofErr w:type="spellStart"/>
      <w:r w:rsidRPr="00C451B3">
        <w:rPr>
          <w:rFonts w:ascii="Times New Roman" w:hAnsi="Times New Roman" w:cs="Times New Roman"/>
          <w:lang w:val="es-ES"/>
        </w:rPr>
        <w:t>Best</w:t>
      </w:r>
      <w:proofErr w:type="spellEnd"/>
      <w:r w:rsidRPr="00C451B3">
        <w:rPr>
          <w:rFonts w:ascii="Times New Roman" w:hAnsi="Times New Roman" w:cs="Times New Roman"/>
          <w:lang w:val="es-ES"/>
        </w:rPr>
        <w:t xml:space="preserve"> </w:t>
      </w:r>
      <w:proofErr w:type="spellStart"/>
      <w:r w:rsidRPr="00C451B3">
        <w:rPr>
          <w:rFonts w:ascii="Times New Roman" w:hAnsi="Times New Roman" w:cs="Times New Roman"/>
          <w:lang w:val="es-ES"/>
        </w:rPr>
        <w:t>Practice</w:t>
      </w:r>
      <w:proofErr w:type="spellEnd"/>
      <w:r w:rsidRPr="00C451B3">
        <w:rPr>
          <w:rFonts w:ascii="Times New Roman" w:hAnsi="Times New Roman" w:cs="Times New Roman"/>
          <w:lang w:val="es-ES"/>
        </w:rPr>
        <w:t xml:space="preserve">, ITIL </w:t>
      </w:r>
      <w:proofErr w:type="spellStart"/>
      <w:r w:rsidRPr="00C451B3">
        <w:rPr>
          <w:rFonts w:ascii="Times New Roman" w:hAnsi="Times New Roman" w:cs="Times New Roman"/>
          <w:lang w:val="es-ES"/>
        </w:rPr>
        <w:t>Madurity</w:t>
      </w:r>
      <w:proofErr w:type="spellEnd"/>
      <w:r w:rsidRPr="00C451B3">
        <w:rPr>
          <w:rFonts w:ascii="Times New Roman" w:hAnsi="Times New Roman" w:cs="Times New Roman"/>
          <w:lang w:val="es-ES"/>
        </w:rPr>
        <w:t xml:space="preserve"> </w:t>
      </w:r>
      <w:proofErr w:type="spellStart"/>
      <w:r w:rsidRPr="00C451B3">
        <w:rPr>
          <w:rFonts w:ascii="Times New Roman" w:hAnsi="Times New Roman" w:cs="Times New Roman"/>
          <w:lang w:val="es-ES"/>
        </w:rPr>
        <w:t>Model</w:t>
      </w:r>
      <w:proofErr w:type="spellEnd"/>
      <w:r w:rsidRPr="00C451B3">
        <w:rPr>
          <w:rFonts w:ascii="Times New Roman" w:hAnsi="Times New Roman" w:cs="Times New Roman"/>
          <w:lang w:val="es-ES"/>
        </w:rPr>
        <w:t xml:space="preserve"> (2013).</w:t>
      </w:r>
    </w:p>
    <w:p w:rsidR="00253FD7" w:rsidRPr="00C451B3" w:rsidRDefault="00253FD7" w:rsidP="00253FD7">
      <w:pPr>
        <w:rPr>
          <w:rFonts w:ascii="Times New Roman" w:hAnsi="Times New Roman" w:cs="Times New Roman"/>
          <w:lang w:val="es-ES"/>
        </w:rPr>
      </w:pPr>
      <w:r w:rsidRPr="00C451B3">
        <w:rPr>
          <w:rFonts w:ascii="Times New Roman" w:hAnsi="Times New Roman" w:cs="Times New Roman"/>
          <w:lang w:val="es-ES"/>
        </w:rPr>
        <w:t xml:space="preserve">[2] Lean IT </w:t>
      </w:r>
      <w:proofErr w:type="spellStart"/>
      <w:r w:rsidRPr="00C451B3">
        <w:rPr>
          <w:rFonts w:ascii="Times New Roman" w:hAnsi="Times New Roman" w:cs="Times New Roman"/>
          <w:lang w:val="es-ES"/>
        </w:rPr>
        <w:t>Association</w:t>
      </w:r>
      <w:proofErr w:type="spellEnd"/>
      <w:r w:rsidRPr="00C451B3">
        <w:rPr>
          <w:rFonts w:ascii="Times New Roman" w:hAnsi="Times New Roman" w:cs="Times New Roman"/>
          <w:lang w:val="es-ES"/>
        </w:rPr>
        <w:t xml:space="preserve">, Lean IT </w:t>
      </w:r>
      <w:proofErr w:type="spellStart"/>
      <w:r w:rsidRPr="00C451B3">
        <w:rPr>
          <w:rFonts w:ascii="Times New Roman" w:hAnsi="Times New Roman" w:cs="Times New Roman"/>
          <w:lang w:val="es-ES"/>
        </w:rPr>
        <w:t>Foundations</w:t>
      </w:r>
      <w:proofErr w:type="spellEnd"/>
      <w:r w:rsidRPr="00C451B3">
        <w:rPr>
          <w:rFonts w:ascii="Times New Roman" w:hAnsi="Times New Roman" w:cs="Times New Roman"/>
          <w:lang w:val="es-ES"/>
        </w:rPr>
        <w:t xml:space="preserve"> (2014).</w:t>
      </w:r>
    </w:p>
    <w:p w:rsidR="00253FD7" w:rsidRPr="00C451B3" w:rsidRDefault="00253FD7" w:rsidP="00253FD7">
      <w:pPr>
        <w:rPr>
          <w:rFonts w:ascii="Times New Roman" w:hAnsi="Times New Roman" w:cs="Times New Roman"/>
          <w:lang w:val="es-ES"/>
        </w:rPr>
      </w:pPr>
      <w:r w:rsidRPr="00C451B3">
        <w:rPr>
          <w:rFonts w:ascii="Times New Roman" w:hAnsi="Times New Roman" w:cs="Times New Roman"/>
          <w:lang w:val="es-ES"/>
        </w:rPr>
        <w:t xml:space="preserve">[3] </w:t>
      </w:r>
      <w:proofErr w:type="spellStart"/>
      <w:r w:rsidRPr="00C451B3">
        <w:rPr>
          <w:rFonts w:ascii="Times New Roman" w:hAnsi="Times New Roman" w:cs="Times New Roman"/>
        </w:rPr>
        <w:t>Axelos</w:t>
      </w:r>
      <w:proofErr w:type="spellEnd"/>
      <w:r w:rsidRPr="00C451B3">
        <w:rPr>
          <w:rFonts w:ascii="Times New Roman" w:hAnsi="Times New Roman" w:cs="Times New Roman"/>
        </w:rPr>
        <w:t xml:space="preserve"> Global </w:t>
      </w:r>
      <w:proofErr w:type="spellStart"/>
      <w:r w:rsidRPr="00C451B3">
        <w:rPr>
          <w:rFonts w:ascii="Times New Roman" w:hAnsi="Times New Roman" w:cs="Times New Roman"/>
        </w:rPr>
        <w:t>Best</w:t>
      </w:r>
      <w:proofErr w:type="spellEnd"/>
      <w:r w:rsidRPr="00C451B3">
        <w:rPr>
          <w:rFonts w:ascii="Times New Roman" w:hAnsi="Times New Roman" w:cs="Times New Roman"/>
        </w:rPr>
        <w:t xml:space="preserve"> </w:t>
      </w:r>
      <w:proofErr w:type="spellStart"/>
      <w:r w:rsidRPr="00C451B3">
        <w:rPr>
          <w:rFonts w:ascii="Times New Roman" w:hAnsi="Times New Roman" w:cs="Times New Roman"/>
        </w:rPr>
        <w:t>Practice</w:t>
      </w:r>
      <w:proofErr w:type="spellEnd"/>
      <w:r w:rsidRPr="00C451B3">
        <w:rPr>
          <w:rFonts w:ascii="Times New Roman" w:hAnsi="Times New Roman" w:cs="Times New Roman"/>
        </w:rPr>
        <w:t xml:space="preserve">, </w:t>
      </w:r>
      <w:proofErr w:type="spellStart"/>
      <w:r w:rsidRPr="00C451B3">
        <w:rPr>
          <w:rFonts w:ascii="Times New Roman" w:hAnsi="Times New Roman" w:cs="Times New Roman"/>
        </w:rPr>
        <w:t>Using</w:t>
      </w:r>
      <w:proofErr w:type="spellEnd"/>
      <w:r w:rsidRPr="00C451B3">
        <w:rPr>
          <w:rFonts w:ascii="Times New Roman" w:hAnsi="Times New Roman" w:cs="Times New Roman"/>
        </w:rPr>
        <w:t xml:space="preserve"> ITIL® and PRINCE2® </w:t>
      </w:r>
      <w:proofErr w:type="spellStart"/>
      <w:r w:rsidRPr="00C451B3">
        <w:rPr>
          <w:rFonts w:ascii="Times New Roman" w:hAnsi="Times New Roman" w:cs="Times New Roman"/>
        </w:rPr>
        <w:t>Together</w:t>
      </w:r>
      <w:proofErr w:type="spellEnd"/>
      <w:r w:rsidRPr="00C451B3">
        <w:rPr>
          <w:rFonts w:ascii="Times New Roman" w:hAnsi="Times New Roman" w:cs="Times New Roman"/>
        </w:rPr>
        <w:t xml:space="preserve"> </w:t>
      </w:r>
      <w:r w:rsidRPr="00C451B3">
        <w:rPr>
          <w:rFonts w:ascii="Times New Roman" w:hAnsi="Times New Roman" w:cs="Times New Roman"/>
          <w:lang w:val="es-ES"/>
        </w:rPr>
        <w:t>(2010).</w:t>
      </w:r>
    </w:p>
    <w:p w:rsidR="00253FD7" w:rsidRPr="00C451B3" w:rsidRDefault="00253FD7" w:rsidP="00253FD7">
      <w:pPr>
        <w:rPr>
          <w:rFonts w:ascii="Times New Roman" w:hAnsi="Times New Roman" w:cs="Times New Roman"/>
          <w:lang w:val="es-ES"/>
        </w:rPr>
      </w:pPr>
      <w:r w:rsidRPr="00C451B3">
        <w:rPr>
          <w:rFonts w:ascii="Times New Roman" w:hAnsi="Times New Roman" w:cs="Times New Roman"/>
          <w:lang w:val="es-ES"/>
        </w:rPr>
        <w:t xml:space="preserve">[4] </w:t>
      </w:r>
      <w:r w:rsidRPr="00C451B3">
        <w:rPr>
          <w:rFonts w:ascii="Times New Roman" w:hAnsi="Times New Roman" w:cs="Times New Roman"/>
        </w:rPr>
        <w:t xml:space="preserve">Van </w:t>
      </w:r>
      <w:proofErr w:type="spellStart"/>
      <w:r w:rsidRPr="00C451B3">
        <w:rPr>
          <w:rFonts w:ascii="Times New Roman" w:hAnsi="Times New Roman" w:cs="Times New Roman"/>
        </w:rPr>
        <w:t>Haren</w:t>
      </w:r>
      <w:proofErr w:type="spellEnd"/>
      <w:r w:rsidRPr="00C451B3">
        <w:rPr>
          <w:rFonts w:ascii="Times New Roman" w:hAnsi="Times New Roman" w:cs="Times New Roman"/>
        </w:rPr>
        <w:t xml:space="preserve"> Publishing, </w:t>
      </w:r>
      <w:proofErr w:type="spellStart"/>
      <w:r w:rsidRPr="00C451B3">
        <w:rPr>
          <w:rFonts w:ascii="Times New Roman" w:hAnsi="Times New Roman" w:cs="Times New Roman"/>
        </w:rPr>
        <w:t>Foundations</w:t>
      </w:r>
      <w:proofErr w:type="spellEnd"/>
      <w:r w:rsidRPr="00C451B3">
        <w:rPr>
          <w:rFonts w:ascii="Times New Roman" w:hAnsi="Times New Roman" w:cs="Times New Roman"/>
        </w:rPr>
        <w:t xml:space="preserve"> </w:t>
      </w:r>
      <w:proofErr w:type="spellStart"/>
      <w:r w:rsidRPr="00C451B3">
        <w:rPr>
          <w:rFonts w:ascii="Times New Roman" w:hAnsi="Times New Roman" w:cs="Times New Roman"/>
        </w:rPr>
        <w:t>Of</w:t>
      </w:r>
      <w:proofErr w:type="spellEnd"/>
      <w:r w:rsidRPr="00C451B3">
        <w:rPr>
          <w:rFonts w:ascii="Times New Roman" w:hAnsi="Times New Roman" w:cs="Times New Roman"/>
        </w:rPr>
        <w:t xml:space="preserve"> ITIL </w:t>
      </w:r>
      <w:r w:rsidRPr="00C451B3">
        <w:rPr>
          <w:rFonts w:ascii="Times New Roman" w:hAnsi="Times New Roman" w:cs="Times New Roman"/>
          <w:lang w:val="es-ES"/>
        </w:rPr>
        <w:t>(2012).</w:t>
      </w:r>
    </w:p>
    <w:p w:rsidR="00253FD7" w:rsidRPr="00C451B3" w:rsidRDefault="00C451B3" w:rsidP="00253FD7">
      <w:pPr>
        <w:rPr>
          <w:rFonts w:ascii="Times New Roman" w:hAnsi="Times New Roman" w:cs="Times New Roman"/>
          <w:lang w:val="es-ES"/>
        </w:rPr>
      </w:pPr>
      <w:r w:rsidRPr="00C451B3">
        <w:rPr>
          <w:rFonts w:ascii="Times New Roman" w:hAnsi="Times New Roman" w:cs="Times New Roman"/>
          <w:lang w:val="es-ES"/>
        </w:rPr>
        <w:t xml:space="preserve">[5] Guillermo Jiménez Marco, </w:t>
      </w:r>
      <w:proofErr w:type="spellStart"/>
      <w:r w:rsidRPr="00C451B3">
        <w:rPr>
          <w:rFonts w:ascii="Times New Roman" w:hAnsi="Times New Roman" w:cs="Times New Roman"/>
        </w:rPr>
        <w:t>DevOps</w:t>
      </w:r>
      <w:proofErr w:type="spellEnd"/>
      <w:r w:rsidRPr="00C451B3">
        <w:rPr>
          <w:rFonts w:ascii="Times New Roman" w:hAnsi="Times New Roman" w:cs="Times New Roman"/>
        </w:rPr>
        <w:t>, la nueva tendencia en el desarrollo de sistemas TI, un caso práctico en el análisis de incidencias de software (2016)</w:t>
      </w:r>
    </w:p>
    <w:p w:rsidR="00ED684D" w:rsidRPr="00F45A01" w:rsidRDefault="00ED684D" w:rsidP="00F45A01">
      <w:pPr>
        <w:rPr>
          <w:rFonts w:ascii="Times New Roman" w:hAnsi="Times New Roman" w:cs="Times New Roman"/>
          <w:b/>
          <w:bCs/>
          <w:color w:val="000000"/>
          <w:lang w:val="es-ES"/>
        </w:rPr>
      </w:pPr>
    </w:p>
    <w:sectPr w:rsidR="00ED684D" w:rsidRPr="00F45A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25A87"/>
    <w:multiLevelType w:val="hybridMultilevel"/>
    <w:tmpl w:val="606C6A0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31515C0"/>
    <w:multiLevelType w:val="hybridMultilevel"/>
    <w:tmpl w:val="11CC440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3596079B"/>
    <w:multiLevelType w:val="multilevel"/>
    <w:tmpl w:val="F76C77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A987488"/>
    <w:multiLevelType w:val="hybridMultilevel"/>
    <w:tmpl w:val="890C0FCE"/>
    <w:lvl w:ilvl="0" w:tplc="0C0A0001">
      <w:start w:val="1"/>
      <w:numFmt w:val="bullet"/>
      <w:lvlText w:val=""/>
      <w:lvlJc w:val="left"/>
      <w:pPr>
        <w:ind w:left="1788" w:hanging="360"/>
      </w:pPr>
      <w:rPr>
        <w:rFonts w:ascii="Symbol" w:hAnsi="Symbol"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4" w15:restartNumberingAfterBreak="0">
    <w:nsid w:val="50715807"/>
    <w:multiLevelType w:val="multilevel"/>
    <w:tmpl w:val="9EE6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4B44FC"/>
    <w:multiLevelType w:val="multilevel"/>
    <w:tmpl w:val="66F4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930B8F"/>
    <w:multiLevelType w:val="hybridMultilevel"/>
    <w:tmpl w:val="099AA2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EBD"/>
    <w:rsid w:val="000113E4"/>
    <w:rsid w:val="00082B1D"/>
    <w:rsid w:val="000E0817"/>
    <w:rsid w:val="000F5A50"/>
    <w:rsid w:val="00180D8F"/>
    <w:rsid w:val="001A47F1"/>
    <w:rsid w:val="00253FD7"/>
    <w:rsid w:val="00361119"/>
    <w:rsid w:val="0065059F"/>
    <w:rsid w:val="006526A5"/>
    <w:rsid w:val="007E052F"/>
    <w:rsid w:val="007E3922"/>
    <w:rsid w:val="00A55877"/>
    <w:rsid w:val="00B32BC9"/>
    <w:rsid w:val="00BB1CFB"/>
    <w:rsid w:val="00C451B3"/>
    <w:rsid w:val="00CF7EBD"/>
    <w:rsid w:val="00DA47B7"/>
    <w:rsid w:val="00ED684D"/>
    <w:rsid w:val="00F45A01"/>
    <w:rsid w:val="00FB57E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0E504"/>
  <w15:chartTrackingRefBased/>
  <w15:docId w15:val="{4ED133F1-5FF2-484B-857D-16CC901E1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F7EBD"/>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CF7EBD"/>
  </w:style>
  <w:style w:type="paragraph" w:styleId="Prrafodelista">
    <w:name w:val="List Paragraph"/>
    <w:basedOn w:val="Normal"/>
    <w:uiPriority w:val="34"/>
    <w:qFormat/>
    <w:rsid w:val="00CF7EBD"/>
    <w:pPr>
      <w:ind w:left="720"/>
      <w:contextualSpacing/>
    </w:pPr>
  </w:style>
  <w:style w:type="character" w:styleId="Hipervnculo">
    <w:name w:val="Hyperlink"/>
    <w:basedOn w:val="Fuentedeprrafopredeter"/>
    <w:uiPriority w:val="99"/>
    <w:semiHidden/>
    <w:unhideWhenUsed/>
    <w:rsid w:val="00B32BC9"/>
    <w:rPr>
      <w:color w:val="0000FF"/>
      <w:u w:val="single"/>
    </w:rPr>
  </w:style>
  <w:style w:type="character" w:customStyle="1" w:styleId="apple-converted-space">
    <w:name w:val="apple-converted-space"/>
    <w:basedOn w:val="Fuentedeprrafopredeter"/>
    <w:rsid w:val="00B32BC9"/>
  </w:style>
  <w:style w:type="character" w:styleId="Textoennegrita">
    <w:name w:val="Strong"/>
    <w:basedOn w:val="Fuentedeprrafopredeter"/>
    <w:uiPriority w:val="22"/>
    <w:qFormat/>
    <w:rsid w:val="00B32BC9"/>
    <w:rPr>
      <w:b/>
      <w:bCs/>
    </w:rPr>
  </w:style>
  <w:style w:type="character" w:customStyle="1" w:styleId="notranslate">
    <w:name w:val="notranslate"/>
    <w:basedOn w:val="Fuentedeprrafopredeter"/>
    <w:rsid w:val="00082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16584">
      <w:bodyDiv w:val="1"/>
      <w:marLeft w:val="0"/>
      <w:marRight w:val="0"/>
      <w:marTop w:val="0"/>
      <w:marBottom w:val="0"/>
      <w:divBdr>
        <w:top w:val="none" w:sz="0" w:space="0" w:color="auto"/>
        <w:left w:val="none" w:sz="0" w:space="0" w:color="auto"/>
        <w:bottom w:val="none" w:sz="0" w:space="0" w:color="auto"/>
        <w:right w:val="none" w:sz="0" w:space="0" w:color="auto"/>
      </w:divBdr>
    </w:div>
    <w:div w:id="109978422">
      <w:bodyDiv w:val="1"/>
      <w:marLeft w:val="0"/>
      <w:marRight w:val="0"/>
      <w:marTop w:val="0"/>
      <w:marBottom w:val="0"/>
      <w:divBdr>
        <w:top w:val="none" w:sz="0" w:space="0" w:color="auto"/>
        <w:left w:val="none" w:sz="0" w:space="0" w:color="auto"/>
        <w:bottom w:val="none" w:sz="0" w:space="0" w:color="auto"/>
        <w:right w:val="none" w:sz="0" w:space="0" w:color="auto"/>
      </w:divBdr>
    </w:div>
    <w:div w:id="166793167">
      <w:bodyDiv w:val="1"/>
      <w:marLeft w:val="0"/>
      <w:marRight w:val="0"/>
      <w:marTop w:val="0"/>
      <w:marBottom w:val="0"/>
      <w:divBdr>
        <w:top w:val="none" w:sz="0" w:space="0" w:color="auto"/>
        <w:left w:val="none" w:sz="0" w:space="0" w:color="auto"/>
        <w:bottom w:val="none" w:sz="0" w:space="0" w:color="auto"/>
        <w:right w:val="none" w:sz="0" w:space="0" w:color="auto"/>
      </w:divBdr>
    </w:div>
    <w:div w:id="205029070">
      <w:bodyDiv w:val="1"/>
      <w:marLeft w:val="0"/>
      <w:marRight w:val="0"/>
      <w:marTop w:val="0"/>
      <w:marBottom w:val="0"/>
      <w:divBdr>
        <w:top w:val="none" w:sz="0" w:space="0" w:color="auto"/>
        <w:left w:val="none" w:sz="0" w:space="0" w:color="auto"/>
        <w:bottom w:val="none" w:sz="0" w:space="0" w:color="auto"/>
        <w:right w:val="none" w:sz="0" w:space="0" w:color="auto"/>
      </w:divBdr>
      <w:divsChild>
        <w:div w:id="1772697107">
          <w:marLeft w:val="0"/>
          <w:marRight w:val="0"/>
          <w:marTop w:val="0"/>
          <w:marBottom w:val="0"/>
          <w:divBdr>
            <w:top w:val="none" w:sz="0" w:space="0" w:color="auto"/>
            <w:left w:val="none" w:sz="0" w:space="0" w:color="auto"/>
            <w:bottom w:val="none" w:sz="0" w:space="0" w:color="auto"/>
            <w:right w:val="none" w:sz="0" w:space="0" w:color="auto"/>
          </w:divBdr>
        </w:div>
        <w:div w:id="47921302">
          <w:marLeft w:val="0"/>
          <w:marRight w:val="0"/>
          <w:marTop w:val="0"/>
          <w:marBottom w:val="0"/>
          <w:divBdr>
            <w:top w:val="none" w:sz="0" w:space="0" w:color="auto"/>
            <w:left w:val="none" w:sz="0" w:space="0" w:color="auto"/>
            <w:bottom w:val="none" w:sz="0" w:space="0" w:color="auto"/>
            <w:right w:val="none" w:sz="0" w:space="0" w:color="auto"/>
          </w:divBdr>
        </w:div>
        <w:div w:id="1854492419">
          <w:marLeft w:val="0"/>
          <w:marRight w:val="0"/>
          <w:marTop w:val="0"/>
          <w:marBottom w:val="0"/>
          <w:divBdr>
            <w:top w:val="none" w:sz="0" w:space="0" w:color="auto"/>
            <w:left w:val="none" w:sz="0" w:space="0" w:color="auto"/>
            <w:bottom w:val="none" w:sz="0" w:space="0" w:color="auto"/>
            <w:right w:val="none" w:sz="0" w:space="0" w:color="auto"/>
          </w:divBdr>
        </w:div>
        <w:div w:id="1003901004">
          <w:marLeft w:val="0"/>
          <w:marRight w:val="0"/>
          <w:marTop w:val="0"/>
          <w:marBottom w:val="0"/>
          <w:divBdr>
            <w:top w:val="none" w:sz="0" w:space="0" w:color="auto"/>
            <w:left w:val="none" w:sz="0" w:space="0" w:color="auto"/>
            <w:bottom w:val="none" w:sz="0" w:space="0" w:color="auto"/>
            <w:right w:val="none" w:sz="0" w:space="0" w:color="auto"/>
          </w:divBdr>
        </w:div>
        <w:div w:id="183062555">
          <w:marLeft w:val="0"/>
          <w:marRight w:val="0"/>
          <w:marTop w:val="0"/>
          <w:marBottom w:val="0"/>
          <w:divBdr>
            <w:top w:val="none" w:sz="0" w:space="0" w:color="auto"/>
            <w:left w:val="none" w:sz="0" w:space="0" w:color="auto"/>
            <w:bottom w:val="none" w:sz="0" w:space="0" w:color="auto"/>
            <w:right w:val="none" w:sz="0" w:space="0" w:color="auto"/>
          </w:divBdr>
        </w:div>
        <w:div w:id="1081410940">
          <w:marLeft w:val="0"/>
          <w:marRight w:val="0"/>
          <w:marTop w:val="0"/>
          <w:marBottom w:val="0"/>
          <w:divBdr>
            <w:top w:val="none" w:sz="0" w:space="0" w:color="auto"/>
            <w:left w:val="none" w:sz="0" w:space="0" w:color="auto"/>
            <w:bottom w:val="none" w:sz="0" w:space="0" w:color="auto"/>
            <w:right w:val="none" w:sz="0" w:space="0" w:color="auto"/>
          </w:divBdr>
        </w:div>
        <w:div w:id="1886480829">
          <w:marLeft w:val="0"/>
          <w:marRight w:val="0"/>
          <w:marTop w:val="0"/>
          <w:marBottom w:val="0"/>
          <w:divBdr>
            <w:top w:val="none" w:sz="0" w:space="0" w:color="auto"/>
            <w:left w:val="none" w:sz="0" w:space="0" w:color="auto"/>
            <w:bottom w:val="none" w:sz="0" w:space="0" w:color="auto"/>
            <w:right w:val="none" w:sz="0" w:space="0" w:color="auto"/>
          </w:divBdr>
        </w:div>
        <w:div w:id="387071206">
          <w:marLeft w:val="0"/>
          <w:marRight w:val="0"/>
          <w:marTop w:val="0"/>
          <w:marBottom w:val="0"/>
          <w:divBdr>
            <w:top w:val="none" w:sz="0" w:space="0" w:color="auto"/>
            <w:left w:val="none" w:sz="0" w:space="0" w:color="auto"/>
            <w:bottom w:val="none" w:sz="0" w:space="0" w:color="auto"/>
            <w:right w:val="none" w:sz="0" w:space="0" w:color="auto"/>
          </w:divBdr>
        </w:div>
        <w:div w:id="1579708869">
          <w:marLeft w:val="0"/>
          <w:marRight w:val="0"/>
          <w:marTop w:val="0"/>
          <w:marBottom w:val="0"/>
          <w:divBdr>
            <w:top w:val="none" w:sz="0" w:space="0" w:color="auto"/>
            <w:left w:val="none" w:sz="0" w:space="0" w:color="auto"/>
            <w:bottom w:val="none" w:sz="0" w:space="0" w:color="auto"/>
            <w:right w:val="none" w:sz="0" w:space="0" w:color="auto"/>
          </w:divBdr>
        </w:div>
        <w:div w:id="826016290">
          <w:marLeft w:val="0"/>
          <w:marRight w:val="0"/>
          <w:marTop w:val="0"/>
          <w:marBottom w:val="0"/>
          <w:divBdr>
            <w:top w:val="none" w:sz="0" w:space="0" w:color="auto"/>
            <w:left w:val="none" w:sz="0" w:space="0" w:color="auto"/>
            <w:bottom w:val="none" w:sz="0" w:space="0" w:color="auto"/>
            <w:right w:val="none" w:sz="0" w:space="0" w:color="auto"/>
          </w:divBdr>
        </w:div>
        <w:div w:id="1236278835">
          <w:marLeft w:val="0"/>
          <w:marRight w:val="0"/>
          <w:marTop w:val="0"/>
          <w:marBottom w:val="0"/>
          <w:divBdr>
            <w:top w:val="none" w:sz="0" w:space="0" w:color="auto"/>
            <w:left w:val="none" w:sz="0" w:space="0" w:color="auto"/>
            <w:bottom w:val="none" w:sz="0" w:space="0" w:color="auto"/>
            <w:right w:val="none" w:sz="0" w:space="0" w:color="auto"/>
          </w:divBdr>
        </w:div>
        <w:div w:id="729424532">
          <w:marLeft w:val="0"/>
          <w:marRight w:val="0"/>
          <w:marTop w:val="0"/>
          <w:marBottom w:val="0"/>
          <w:divBdr>
            <w:top w:val="none" w:sz="0" w:space="0" w:color="auto"/>
            <w:left w:val="none" w:sz="0" w:space="0" w:color="auto"/>
            <w:bottom w:val="none" w:sz="0" w:space="0" w:color="auto"/>
            <w:right w:val="none" w:sz="0" w:space="0" w:color="auto"/>
          </w:divBdr>
        </w:div>
      </w:divsChild>
    </w:div>
    <w:div w:id="212231059">
      <w:bodyDiv w:val="1"/>
      <w:marLeft w:val="0"/>
      <w:marRight w:val="0"/>
      <w:marTop w:val="0"/>
      <w:marBottom w:val="0"/>
      <w:divBdr>
        <w:top w:val="none" w:sz="0" w:space="0" w:color="auto"/>
        <w:left w:val="none" w:sz="0" w:space="0" w:color="auto"/>
        <w:bottom w:val="none" w:sz="0" w:space="0" w:color="auto"/>
        <w:right w:val="none" w:sz="0" w:space="0" w:color="auto"/>
      </w:divBdr>
      <w:divsChild>
        <w:div w:id="622269336">
          <w:marLeft w:val="0"/>
          <w:marRight w:val="0"/>
          <w:marTop w:val="0"/>
          <w:marBottom w:val="0"/>
          <w:divBdr>
            <w:top w:val="none" w:sz="0" w:space="0" w:color="auto"/>
            <w:left w:val="none" w:sz="0" w:space="0" w:color="auto"/>
            <w:bottom w:val="none" w:sz="0" w:space="0" w:color="auto"/>
            <w:right w:val="none" w:sz="0" w:space="0" w:color="auto"/>
          </w:divBdr>
        </w:div>
        <w:div w:id="854803746">
          <w:marLeft w:val="0"/>
          <w:marRight w:val="0"/>
          <w:marTop w:val="0"/>
          <w:marBottom w:val="0"/>
          <w:divBdr>
            <w:top w:val="none" w:sz="0" w:space="0" w:color="auto"/>
            <w:left w:val="none" w:sz="0" w:space="0" w:color="auto"/>
            <w:bottom w:val="none" w:sz="0" w:space="0" w:color="auto"/>
            <w:right w:val="none" w:sz="0" w:space="0" w:color="auto"/>
          </w:divBdr>
        </w:div>
        <w:div w:id="1368988801">
          <w:marLeft w:val="0"/>
          <w:marRight w:val="0"/>
          <w:marTop w:val="0"/>
          <w:marBottom w:val="0"/>
          <w:divBdr>
            <w:top w:val="none" w:sz="0" w:space="0" w:color="auto"/>
            <w:left w:val="none" w:sz="0" w:space="0" w:color="auto"/>
            <w:bottom w:val="none" w:sz="0" w:space="0" w:color="auto"/>
            <w:right w:val="none" w:sz="0" w:space="0" w:color="auto"/>
          </w:divBdr>
        </w:div>
        <w:div w:id="196041682">
          <w:marLeft w:val="0"/>
          <w:marRight w:val="0"/>
          <w:marTop w:val="0"/>
          <w:marBottom w:val="0"/>
          <w:divBdr>
            <w:top w:val="none" w:sz="0" w:space="0" w:color="auto"/>
            <w:left w:val="none" w:sz="0" w:space="0" w:color="auto"/>
            <w:bottom w:val="none" w:sz="0" w:space="0" w:color="auto"/>
            <w:right w:val="none" w:sz="0" w:space="0" w:color="auto"/>
          </w:divBdr>
        </w:div>
        <w:div w:id="981278134">
          <w:marLeft w:val="0"/>
          <w:marRight w:val="0"/>
          <w:marTop w:val="0"/>
          <w:marBottom w:val="0"/>
          <w:divBdr>
            <w:top w:val="none" w:sz="0" w:space="0" w:color="auto"/>
            <w:left w:val="none" w:sz="0" w:space="0" w:color="auto"/>
            <w:bottom w:val="none" w:sz="0" w:space="0" w:color="auto"/>
            <w:right w:val="none" w:sz="0" w:space="0" w:color="auto"/>
          </w:divBdr>
        </w:div>
        <w:div w:id="1613242796">
          <w:marLeft w:val="0"/>
          <w:marRight w:val="0"/>
          <w:marTop w:val="0"/>
          <w:marBottom w:val="0"/>
          <w:divBdr>
            <w:top w:val="none" w:sz="0" w:space="0" w:color="auto"/>
            <w:left w:val="none" w:sz="0" w:space="0" w:color="auto"/>
            <w:bottom w:val="none" w:sz="0" w:space="0" w:color="auto"/>
            <w:right w:val="none" w:sz="0" w:space="0" w:color="auto"/>
          </w:divBdr>
        </w:div>
        <w:div w:id="1528179432">
          <w:marLeft w:val="0"/>
          <w:marRight w:val="0"/>
          <w:marTop w:val="0"/>
          <w:marBottom w:val="0"/>
          <w:divBdr>
            <w:top w:val="none" w:sz="0" w:space="0" w:color="auto"/>
            <w:left w:val="none" w:sz="0" w:space="0" w:color="auto"/>
            <w:bottom w:val="none" w:sz="0" w:space="0" w:color="auto"/>
            <w:right w:val="none" w:sz="0" w:space="0" w:color="auto"/>
          </w:divBdr>
        </w:div>
        <w:div w:id="181675951">
          <w:marLeft w:val="0"/>
          <w:marRight w:val="0"/>
          <w:marTop w:val="0"/>
          <w:marBottom w:val="0"/>
          <w:divBdr>
            <w:top w:val="none" w:sz="0" w:space="0" w:color="auto"/>
            <w:left w:val="none" w:sz="0" w:space="0" w:color="auto"/>
            <w:bottom w:val="none" w:sz="0" w:space="0" w:color="auto"/>
            <w:right w:val="none" w:sz="0" w:space="0" w:color="auto"/>
          </w:divBdr>
        </w:div>
        <w:div w:id="157429717">
          <w:marLeft w:val="0"/>
          <w:marRight w:val="0"/>
          <w:marTop w:val="0"/>
          <w:marBottom w:val="0"/>
          <w:divBdr>
            <w:top w:val="none" w:sz="0" w:space="0" w:color="auto"/>
            <w:left w:val="none" w:sz="0" w:space="0" w:color="auto"/>
            <w:bottom w:val="none" w:sz="0" w:space="0" w:color="auto"/>
            <w:right w:val="none" w:sz="0" w:space="0" w:color="auto"/>
          </w:divBdr>
        </w:div>
        <w:div w:id="589898763">
          <w:marLeft w:val="0"/>
          <w:marRight w:val="0"/>
          <w:marTop w:val="0"/>
          <w:marBottom w:val="0"/>
          <w:divBdr>
            <w:top w:val="none" w:sz="0" w:space="0" w:color="auto"/>
            <w:left w:val="none" w:sz="0" w:space="0" w:color="auto"/>
            <w:bottom w:val="none" w:sz="0" w:space="0" w:color="auto"/>
            <w:right w:val="none" w:sz="0" w:space="0" w:color="auto"/>
          </w:divBdr>
        </w:div>
        <w:div w:id="1107970188">
          <w:marLeft w:val="0"/>
          <w:marRight w:val="0"/>
          <w:marTop w:val="0"/>
          <w:marBottom w:val="0"/>
          <w:divBdr>
            <w:top w:val="none" w:sz="0" w:space="0" w:color="auto"/>
            <w:left w:val="none" w:sz="0" w:space="0" w:color="auto"/>
            <w:bottom w:val="none" w:sz="0" w:space="0" w:color="auto"/>
            <w:right w:val="none" w:sz="0" w:space="0" w:color="auto"/>
          </w:divBdr>
        </w:div>
        <w:div w:id="1101561392">
          <w:marLeft w:val="0"/>
          <w:marRight w:val="0"/>
          <w:marTop w:val="0"/>
          <w:marBottom w:val="0"/>
          <w:divBdr>
            <w:top w:val="none" w:sz="0" w:space="0" w:color="auto"/>
            <w:left w:val="none" w:sz="0" w:space="0" w:color="auto"/>
            <w:bottom w:val="none" w:sz="0" w:space="0" w:color="auto"/>
            <w:right w:val="none" w:sz="0" w:space="0" w:color="auto"/>
          </w:divBdr>
        </w:div>
        <w:div w:id="393085459">
          <w:marLeft w:val="0"/>
          <w:marRight w:val="0"/>
          <w:marTop w:val="0"/>
          <w:marBottom w:val="0"/>
          <w:divBdr>
            <w:top w:val="none" w:sz="0" w:space="0" w:color="auto"/>
            <w:left w:val="none" w:sz="0" w:space="0" w:color="auto"/>
            <w:bottom w:val="none" w:sz="0" w:space="0" w:color="auto"/>
            <w:right w:val="none" w:sz="0" w:space="0" w:color="auto"/>
          </w:divBdr>
        </w:div>
      </w:divsChild>
    </w:div>
    <w:div w:id="253906610">
      <w:bodyDiv w:val="1"/>
      <w:marLeft w:val="0"/>
      <w:marRight w:val="0"/>
      <w:marTop w:val="0"/>
      <w:marBottom w:val="0"/>
      <w:divBdr>
        <w:top w:val="none" w:sz="0" w:space="0" w:color="auto"/>
        <w:left w:val="none" w:sz="0" w:space="0" w:color="auto"/>
        <w:bottom w:val="none" w:sz="0" w:space="0" w:color="auto"/>
        <w:right w:val="none" w:sz="0" w:space="0" w:color="auto"/>
      </w:divBdr>
    </w:div>
    <w:div w:id="366175841">
      <w:bodyDiv w:val="1"/>
      <w:marLeft w:val="0"/>
      <w:marRight w:val="0"/>
      <w:marTop w:val="0"/>
      <w:marBottom w:val="0"/>
      <w:divBdr>
        <w:top w:val="none" w:sz="0" w:space="0" w:color="auto"/>
        <w:left w:val="none" w:sz="0" w:space="0" w:color="auto"/>
        <w:bottom w:val="none" w:sz="0" w:space="0" w:color="auto"/>
        <w:right w:val="none" w:sz="0" w:space="0" w:color="auto"/>
      </w:divBdr>
    </w:div>
    <w:div w:id="490029193">
      <w:bodyDiv w:val="1"/>
      <w:marLeft w:val="0"/>
      <w:marRight w:val="0"/>
      <w:marTop w:val="0"/>
      <w:marBottom w:val="0"/>
      <w:divBdr>
        <w:top w:val="none" w:sz="0" w:space="0" w:color="auto"/>
        <w:left w:val="none" w:sz="0" w:space="0" w:color="auto"/>
        <w:bottom w:val="none" w:sz="0" w:space="0" w:color="auto"/>
        <w:right w:val="none" w:sz="0" w:space="0" w:color="auto"/>
      </w:divBdr>
    </w:div>
    <w:div w:id="534588060">
      <w:bodyDiv w:val="1"/>
      <w:marLeft w:val="0"/>
      <w:marRight w:val="0"/>
      <w:marTop w:val="0"/>
      <w:marBottom w:val="0"/>
      <w:divBdr>
        <w:top w:val="none" w:sz="0" w:space="0" w:color="auto"/>
        <w:left w:val="none" w:sz="0" w:space="0" w:color="auto"/>
        <w:bottom w:val="none" w:sz="0" w:space="0" w:color="auto"/>
        <w:right w:val="none" w:sz="0" w:space="0" w:color="auto"/>
      </w:divBdr>
      <w:divsChild>
        <w:div w:id="345598173">
          <w:marLeft w:val="0"/>
          <w:marRight w:val="0"/>
          <w:marTop w:val="0"/>
          <w:marBottom w:val="0"/>
          <w:divBdr>
            <w:top w:val="none" w:sz="0" w:space="0" w:color="auto"/>
            <w:left w:val="none" w:sz="0" w:space="0" w:color="auto"/>
            <w:bottom w:val="none" w:sz="0" w:space="0" w:color="auto"/>
            <w:right w:val="none" w:sz="0" w:space="0" w:color="auto"/>
          </w:divBdr>
        </w:div>
        <w:div w:id="454492240">
          <w:marLeft w:val="0"/>
          <w:marRight w:val="0"/>
          <w:marTop w:val="0"/>
          <w:marBottom w:val="0"/>
          <w:divBdr>
            <w:top w:val="none" w:sz="0" w:space="0" w:color="auto"/>
            <w:left w:val="none" w:sz="0" w:space="0" w:color="auto"/>
            <w:bottom w:val="none" w:sz="0" w:space="0" w:color="auto"/>
            <w:right w:val="none" w:sz="0" w:space="0" w:color="auto"/>
          </w:divBdr>
        </w:div>
        <w:div w:id="8990535">
          <w:marLeft w:val="0"/>
          <w:marRight w:val="0"/>
          <w:marTop w:val="0"/>
          <w:marBottom w:val="0"/>
          <w:divBdr>
            <w:top w:val="none" w:sz="0" w:space="0" w:color="auto"/>
            <w:left w:val="none" w:sz="0" w:space="0" w:color="auto"/>
            <w:bottom w:val="none" w:sz="0" w:space="0" w:color="auto"/>
            <w:right w:val="none" w:sz="0" w:space="0" w:color="auto"/>
          </w:divBdr>
        </w:div>
        <w:div w:id="1234848424">
          <w:marLeft w:val="0"/>
          <w:marRight w:val="0"/>
          <w:marTop w:val="0"/>
          <w:marBottom w:val="0"/>
          <w:divBdr>
            <w:top w:val="none" w:sz="0" w:space="0" w:color="auto"/>
            <w:left w:val="none" w:sz="0" w:space="0" w:color="auto"/>
            <w:bottom w:val="none" w:sz="0" w:space="0" w:color="auto"/>
            <w:right w:val="none" w:sz="0" w:space="0" w:color="auto"/>
          </w:divBdr>
        </w:div>
        <w:div w:id="914706384">
          <w:marLeft w:val="0"/>
          <w:marRight w:val="0"/>
          <w:marTop w:val="0"/>
          <w:marBottom w:val="0"/>
          <w:divBdr>
            <w:top w:val="none" w:sz="0" w:space="0" w:color="auto"/>
            <w:left w:val="none" w:sz="0" w:space="0" w:color="auto"/>
            <w:bottom w:val="none" w:sz="0" w:space="0" w:color="auto"/>
            <w:right w:val="none" w:sz="0" w:space="0" w:color="auto"/>
          </w:divBdr>
        </w:div>
        <w:div w:id="117528604">
          <w:marLeft w:val="0"/>
          <w:marRight w:val="0"/>
          <w:marTop w:val="0"/>
          <w:marBottom w:val="0"/>
          <w:divBdr>
            <w:top w:val="none" w:sz="0" w:space="0" w:color="auto"/>
            <w:left w:val="none" w:sz="0" w:space="0" w:color="auto"/>
            <w:bottom w:val="none" w:sz="0" w:space="0" w:color="auto"/>
            <w:right w:val="none" w:sz="0" w:space="0" w:color="auto"/>
          </w:divBdr>
        </w:div>
        <w:div w:id="1322008242">
          <w:marLeft w:val="0"/>
          <w:marRight w:val="0"/>
          <w:marTop w:val="0"/>
          <w:marBottom w:val="0"/>
          <w:divBdr>
            <w:top w:val="none" w:sz="0" w:space="0" w:color="auto"/>
            <w:left w:val="none" w:sz="0" w:space="0" w:color="auto"/>
            <w:bottom w:val="none" w:sz="0" w:space="0" w:color="auto"/>
            <w:right w:val="none" w:sz="0" w:space="0" w:color="auto"/>
          </w:divBdr>
        </w:div>
        <w:div w:id="1396973950">
          <w:marLeft w:val="0"/>
          <w:marRight w:val="0"/>
          <w:marTop w:val="0"/>
          <w:marBottom w:val="0"/>
          <w:divBdr>
            <w:top w:val="none" w:sz="0" w:space="0" w:color="auto"/>
            <w:left w:val="none" w:sz="0" w:space="0" w:color="auto"/>
            <w:bottom w:val="none" w:sz="0" w:space="0" w:color="auto"/>
            <w:right w:val="none" w:sz="0" w:space="0" w:color="auto"/>
          </w:divBdr>
        </w:div>
        <w:div w:id="54546238">
          <w:marLeft w:val="0"/>
          <w:marRight w:val="0"/>
          <w:marTop w:val="0"/>
          <w:marBottom w:val="0"/>
          <w:divBdr>
            <w:top w:val="none" w:sz="0" w:space="0" w:color="auto"/>
            <w:left w:val="none" w:sz="0" w:space="0" w:color="auto"/>
            <w:bottom w:val="none" w:sz="0" w:space="0" w:color="auto"/>
            <w:right w:val="none" w:sz="0" w:space="0" w:color="auto"/>
          </w:divBdr>
        </w:div>
        <w:div w:id="183129910">
          <w:marLeft w:val="0"/>
          <w:marRight w:val="0"/>
          <w:marTop w:val="0"/>
          <w:marBottom w:val="0"/>
          <w:divBdr>
            <w:top w:val="none" w:sz="0" w:space="0" w:color="auto"/>
            <w:left w:val="none" w:sz="0" w:space="0" w:color="auto"/>
            <w:bottom w:val="none" w:sz="0" w:space="0" w:color="auto"/>
            <w:right w:val="none" w:sz="0" w:space="0" w:color="auto"/>
          </w:divBdr>
        </w:div>
        <w:div w:id="1284730765">
          <w:marLeft w:val="0"/>
          <w:marRight w:val="0"/>
          <w:marTop w:val="0"/>
          <w:marBottom w:val="0"/>
          <w:divBdr>
            <w:top w:val="none" w:sz="0" w:space="0" w:color="auto"/>
            <w:left w:val="none" w:sz="0" w:space="0" w:color="auto"/>
            <w:bottom w:val="none" w:sz="0" w:space="0" w:color="auto"/>
            <w:right w:val="none" w:sz="0" w:space="0" w:color="auto"/>
          </w:divBdr>
        </w:div>
      </w:divsChild>
    </w:div>
    <w:div w:id="684134028">
      <w:bodyDiv w:val="1"/>
      <w:marLeft w:val="0"/>
      <w:marRight w:val="0"/>
      <w:marTop w:val="0"/>
      <w:marBottom w:val="0"/>
      <w:divBdr>
        <w:top w:val="none" w:sz="0" w:space="0" w:color="auto"/>
        <w:left w:val="none" w:sz="0" w:space="0" w:color="auto"/>
        <w:bottom w:val="none" w:sz="0" w:space="0" w:color="auto"/>
        <w:right w:val="none" w:sz="0" w:space="0" w:color="auto"/>
      </w:divBdr>
    </w:div>
    <w:div w:id="825827615">
      <w:bodyDiv w:val="1"/>
      <w:marLeft w:val="0"/>
      <w:marRight w:val="0"/>
      <w:marTop w:val="0"/>
      <w:marBottom w:val="0"/>
      <w:divBdr>
        <w:top w:val="none" w:sz="0" w:space="0" w:color="auto"/>
        <w:left w:val="none" w:sz="0" w:space="0" w:color="auto"/>
        <w:bottom w:val="none" w:sz="0" w:space="0" w:color="auto"/>
        <w:right w:val="none" w:sz="0" w:space="0" w:color="auto"/>
      </w:divBdr>
    </w:div>
    <w:div w:id="922910406">
      <w:bodyDiv w:val="1"/>
      <w:marLeft w:val="0"/>
      <w:marRight w:val="0"/>
      <w:marTop w:val="0"/>
      <w:marBottom w:val="0"/>
      <w:divBdr>
        <w:top w:val="none" w:sz="0" w:space="0" w:color="auto"/>
        <w:left w:val="none" w:sz="0" w:space="0" w:color="auto"/>
        <w:bottom w:val="none" w:sz="0" w:space="0" w:color="auto"/>
        <w:right w:val="none" w:sz="0" w:space="0" w:color="auto"/>
      </w:divBdr>
      <w:divsChild>
        <w:div w:id="2010402252">
          <w:marLeft w:val="0"/>
          <w:marRight w:val="0"/>
          <w:marTop w:val="0"/>
          <w:marBottom w:val="0"/>
          <w:divBdr>
            <w:top w:val="none" w:sz="0" w:space="0" w:color="auto"/>
            <w:left w:val="none" w:sz="0" w:space="0" w:color="auto"/>
            <w:bottom w:val="none" w:sz="0" w:space="0" w:color="auto"/>
            <w:right w:val="none" w:sz="0" w:space="0" w:color="auto"/>
          </w:divBdr>
        </w:div>
        <w:div w:id="791633355">
          <w:marLeft w:val="0"/>
          <w:marRight w:val="0"/>
          <w:marTop w:val="0"/>
          <w:marBottom w:val="0"/>
          <w:divBdr>
            <w:top w:val="none" w:sz="0" w:space="0" w:color="auto"/>
            <w:left w:val="none" w:sz="0" w:space="0" w:color="auto"/>
            <w:bottom w:val="none" w:sz="0" w:space="0" w:color="auto"/>
            <w:right w:val="none" w:sz="0" w:space="0" w:color="auto"/>
          </w:divBdr>
        </w:div>
        <w:div w:id="1766026710">
          <w:marLeft w:val="0"/>
          <w:marRight w:val="0"/>
          <w:marTop w:val="0"/>
          <w:marBottom w:val="0"/>
          <w:divBdr>
            <w:top w:val="none" w:sz="0" w:space="0" w:color="auto"/>
            <w:left w:val="none" w:sz="0" w:space="0" w:color="auto"/>
            <w:bottom w:val="none" w:sz="0" w:space="0" w:color="auto"/>
            <w:right w:val="none" w:sz="0" w:space="0" w:color="auto"/>
          </w:divBdr>
        </w:div>
        <w:div w:id="1656497315">
          <w:marLeft w:val="0"/>
          <w:marRight w:val="0"/>
          <w:marTop w:val="0"/>
          <w:marBottom w:val="0"/>
          <w:divBdr>
            <w:top w:val="none" w:sz="0" w:space="0" w:color="auto"/>
            <w:left w:val="none" w:sz="0" w:space="0" w:color="auto"/>
            <w:bottom w:val="none" w:sz="0" w:space="0" w:color="auto"/>
            <w:right w:val="none" w:sz="0" w:space="0" w:color="auto"/>
          </w:divBdr>
        </w:div>
        <w:div w:id="433325920">
          <w:marLeft w:val="0"/>
          <w:marRight w:val="0"/>
          <w:marTop w:val="0"/>
          <w:marBottom w:val="0"/>
          <w:divBdr>
            <w:top w:val="none" w:sz="0" w:space="0" w:color="auto"/>
            <w:left w:val="none" w:sz="0" w:space="0" w:color="auto"/>
            <w:bottom w:val="none" w:sz="0" w:space="0" w:color="auto"/>
            <w:right w:val="none" w:sz="0" w:space="0" w:color="auto"/>
          </w:divBdr>
        </w:div>
        <w:div w:id="1772823658">
          <w:marLeft w:val="0"/>
          <w:marRight w:val="0"/>
          <w:marTop w:val="0"/>
          <w:marBottom w:val="0"/>
          <w:divBdr>
            <w:top w:val="none" w:sz="0" w:space="0" w:color="auto"/>
            <w:left w:val="none" w:sz="0" w:space="0" w:color="auto"/>
            <w:bottom w:val="none" w:sz="0" w:space="0" w:color="auto"/>
            <w:right w:val="none" w:sz="0" w:space="0" w:color="auto"/>
          </w:divBdr>
        </w:div>
        <w:div w:id="347411756">
          <w:marLeft w:val="0"/>
          <w:marRight w:val="0"/>
          <w:marTop w:val="0"/>
          <w:marBottom w:val="0"/>
          <w:divBdr>
            <w:top w:val="none" w:sz="0" w:space="0" w:color="auto"/>
            <w:left w:val="none" w:sz="0" w:space="0" w:color="auto"/>
            <w:bottom w:val="none" w:sz="0" w:space="0" w:color="auto"/>
            <w:right w:val="none" w:sz="0" w:space="0" w:color="auto"/>
          </w:divBdr>
        </w:div>
        <w:div w:id="978263914">
          <w:marLeft w:val="0"/>
          <w:marRight w:val="0"/>
          <w:marTop w:val="0"/>
          <w:marBottom w:val="0"/>
          <w:divBdr>
            <w:top w:val="none" w:sz="0" w:space="0" w:color="auto"/>
            <w:left w:val="none" w:sz="0" w:space="0" w:color="auto"/>
            <w:bottom w:val="none" w:sz="0" w:space="0" w:color="auto"/>
            <w:right w:val="none" w:sz="0" w:space="0" w:color="auto"/>
          </w:divBdr>
        </w:div>
        <w:div w:id="695931225">
          <w:marLeft w:val="0"/>
          <w:marRight w:val="0"/>
          <w:marTop w:val="0"/>
          <w:marBottom w:val="0"/>
          <w:divBdr>
            <w:top w:val="none" w:sz="0" w:space="0" w:color="auto"/>
            <w:left w:val="none" w:sz="0" w:space="0" w:color="auto"/>
            <w:bottom w:val="none" w:sz="0" w:space="0" w:color="auto"/>
            <w:right w:val="none" w:sz="0" w:space="0" w:color="auto"/>
          </w:divBdr>
        </w:div>
        <w:div w:id="259338992">
          <w:marLeft w:val="0"/>
          <w:marRight w:val="0"/>
          <w:marTop w:val="0"/>
          <w:marBottom w:val="0"/>
          <w:divBdr>
            <w:top w:val="none" w:sz="0" w:space="0" w:color="auto"/>
            <w:left w:val="none" w:sz="0" w:space="0" w:color="auto"/>
            <w:bottom w:val="none" w:sz="0" w:space="0" w:color="auto"/>
            <w:right w:val="none" w:sz="0" w:space="0" w:color="auto"/>
          </w:divBdr>
        </w:div>
        <w:div w:id="681781681">
          <w:marLeft w:val="0"/>
          <w:marRight w:val="0"/>
          <w:marTop w:val="0"/>
          <w:marBottom w:val="0"/>
          <w:divBdr>
            <w:top w:val="none" w:sz="0" w:space="0" w:color="auto"/>
            <w:left w:val="none" w:sz="0" w:space="0" w:color="auto"/>
            <w:bottom w:val="none" w:sz="0" w:space="0" w:color="auto"/>
            <w:right w:val="none" w:sz="0" w:space="0" w:color="auto"/>
          </w:divBdr>
        </w:div>
        <w:div w:id="1860462735">
          <w:marLeft w:val="0"/>
          <w:marRight w:val="0"/>
          <w:marTop w:val="0"/>
          <w:marBottom w:val="0"/>
          <w:divBdr>
            <w:top w:val="none" w:sz="0" w:space="0" w:color="auto"/>
            <w:left w:val="none" w:sz="0" w:space="0" w:color="auto"/>
            <w:bottom w:val="none" w:sz="0" w:space="0" w:color="auto"/>
            <w:right w:val="none" w:sz="0" w:space="0" w:color="auto"/>
          </w:divBdr>
        </w:div>
        <w:div w:id="1716392392">
          <w:marLeft w:val="0"/>
          <w:marRight w:val="0"/>
          <w:marTop w:val="0"/>
          <w:marBottom w:val="0"/>
          <w:divBdr>
            <w:top w:val="none" w:sz="0" w:space="0" w:color="auto"/>
            <w:left w:val="none" w:sz="0" w:space="0" w:color="auto"/>
            <w:bottom w:val="none" w:sz="0" w:space="0" w:color="auto"/>
            <w:right w:val="none" w:sz="0" w:space="0" w:color="auto"/>
          </w:divBdr>
        </w:div>
      </w:divsChild>
    </w:div>
    <w:div w:id="1260143310">
      <w:bodyDiv w:val="1"/>
      <w:marLeft w:val="0"/>
      <w:marRight w:val="0"/>
      <w:marTop w:val="0"/>
      <w:marBottom w:val="0"/>
      <w:divBdr>
        <w:top w:val="none" w:sz="0" w:space="0" w:color="auto"/>
        <w:left w:val="none" w:sz="0" w:space="0" w:color="auto"/>
        <w:bottom w:val="none" w:sz="0" w:space="0" w:color="auto"/>
        <w:right w:val="none" w:sz="0" w:space="0" w:color="auto"/>
      </w:divBdr>
    </w:div>
    <w:div w:id="1288656271">
      <w:bodyDiv w:val="1"/>
      <w:marLeft w:val="0"/>
      <w:marRight w:val="0"/>
      <w:marTop w:val="0"/>
      <w:marBottom w:val="0"/>
      <w:divBdr>
        <w:top w:val="none" w:sz="0" w:space="0" w:color="auto"/>
        <w:left w:val="none" w:sz="0" w:space="0" w:color="auto"/>
        <w:bottom w:val="none" w:sz="0" w:space="0" w:color="auto"/>
        <w:right w:val="none" w:sz="0" w:space="0" w:color="auto"/>
      </w:divBdr>
      <w:divsChild>
        <w:div w:id="652560521">
          <w:marLeft w:val="0"/>
          <w:marRight w:val="0"/>
          <w:marTop w:val="0"/>
          <w:marBottom w:val="0"/>
          <w:divBdr>
            <w:top w:val="none" w:sz="0" w:space="0" w:color="auto"/>
            <w:left w:val="none" w:sz="0" w:space="0" w:color="auto"/>
            <w:bottom w:val="none" w:sz="0" w:space="0" w:color="auto"/>
            <w:right w:val="none" w:sz="0" w:space="0" w:color="auto"/>
          </w:divBdr>
        </w:div>
        <w:div w:id="1111508839">
          <w:marLeft w:val="0"/>
          <w:marRight w:val="0"/>
          <w:marTop w:val="0"/>
          <w:marBottom w:val="0"/>
          <w:divBdr>
            <w:top w:val="none" w:sz="0" w:space="0" w:color="auto"/>
            <w:left w:val="none" w:sz="0" w:space="0" w:color="auto"/>
            <w:bottom w:val="none" w:sz="0" w:space="0" w:color="auto"/>
            <w:right w:val="none" w:sz="0" w:space="0" w:color="auto"/>
          </w:divBdr>
        </w:div>
        <w:div w:id="1740983595">
          <w:marLeft w:val="0"/>
          <w:marRight w:val="0"/>
          <w:marTop w:val="0"/>
          <w:marBottom w:val="0"/>
          <w:divBdr>
            <w:top w:val="none" w:sz="0" w:space="0" w:color="auto"/>
            <w:left w:val="none" w:sz="0" w:space="0" w:color="auto"/>
            <w:bottom w:val="none" w:sz="0" w:space="0" w:color="auto"/>
            <w:right w:val="none" w:sz="0" w:space="0" w:color="auto"/>
          </w:divBdr>
        </w:div>
        <w:div w:id="336885688">
          <w:marLeft w:val="0"/>
          <w:marRight w:val="0"/>
          <w:marTop w:val="0"/>
          <w:marBottom w:val="0"/>
          <w:divBdr>
            <w:top w:val="none" w:sz="0" w:space="0" w:color="auto"/>
            <w:left w:val="none" w:sz="0" w:space="0" w:color="auto"/>
            <w:bottom w:val="none" w:sz="0" w:space="0" w:color="auto"/>
            <w:right w:val="none" w:sz="0" w:space="0" w:color="auto"/>
          </w:divBdr>
        </w:div>
        <w:div w:id="94521318">
          <w:marLeft w:val="0"/>
          <w:marRight w:val="0"/>
          <w:marTop w:val="0"/>
          <w:marBottom w:val="0"/>
          <w:divBdr>
            <w:top w:val="none" w:sz="0" w:space="0" w:color="auto"/>
            <w:left w:val="none" w:sz="0" w:space="0" w:color="auto"/>
            <w:bottom w:val="none" w:sz="0" w:space="0" w:color="auto"/>
            <w:right w:val="none" w:sz="0" w:space="0" w:color="auto"/>
          </w:divBdr>
        </w:div>
        <w:div w:id="1583876785">
          <w:marLeft w:val="0"/>
          <w:marRight w:val="0"/>
          <w:marTop w:val="0"/>
          <w:marBottom w:val="0"/>
          <w:divBdr>
            <w:top w:val="none" w:sz="0" w:space="0" w:color="auto"/>
            <w:left w:val="none" w:sz="0" w:space="0" w:color="auto"/>
            <w:bottom w:val="none" w:sz="0" w:space="0" w:color="auto"/>
            <w:right w:val="none" w:sz="0" w:space="0" w:color="auto"/>
          </w:divBdr>
        </w:div>
        <w:div w:id="1178616714">
          <w:marLeft w:val="0"/>
          <w:marRight w:val="0"/>
          <w:marTop w:val="0"/>
          <w:marBottom w:val="0"/>
          <w:divBdr>
            <w:top w:val="none" w:sz="0" w:space="0" w:color="auto"/>
            <w:left w:val="none" w:sz="0" w:space="0" w:color="auto"/>
            <w:bottom w:val="none" w:sz="0" w:space="0" w:color="auto"/>
            <w:right w:val="none" w:sz="0" w:space="0" w:color="auto"/>
          </w:divBdr>
        </w:div>
        <w:div w:id="355885854">
          <w:marLeft w:val="0"/>
          <w:marRight w:val="0"/>
          <w:marTop w:val="0"/>
          <w:marBottom w:val="0"/>
          <w:divBdr>
            <w:top w:val="none" w:sz="0" w:space="0" w:color="auto"/>
            <w:left w:val="none" w:sz="0" w:space="0" w:color="auto"/>
            <w:bottom w:val="none" w:sz="0" w:space="0" w:color="auto"/>
            <w:right w:val="none" w:sz="0" w:space="0" w:color="auto"/>
          </w:divBdr>
        </w:div>
        <w:div w:id="518354351">
          <w:marLeft w:val="0"/>
          <w:marRight w:val="0"/>
          <w:marTop w:val="0"/>
          <w:marBottom w:val="0"/>
          <w:divBdr>
            <w:top w:val="none" w:sz="0" w:space="0" w:color="auto"/>
            <w:left w:val="none" w:sz="0" w:space="0" w:color="auto"/>
            <w:bottom w:val="none" w:sz="0" w:space="0" w:color="auto"/>
            <w:right w:val="none" w:sz="0" w:space="0" w:color="auto"/>
          </w:divBdr>
        </w:div>
        <w:div w:id="1494418067">
          <w:marLeft w:val="0"/>
          <w:marRight w:val="0"/>
          <w:marTop w:val="0"/>
          <w:marBottom w:val="0"/>
          <w:divBdr>
            <w:top w:val="none" w:sz="0" w:space="0" w:color="auto"/>
            <w:left w:val="none" w:sz="0" w:space="0" w:color="auto"/>
            <w:bottom w:val="none" w:sz="0" w:space="0" w:color="auto"/>
            <w:right w:val="none" w:sz="0" w:space="0" w:color="auto"/>
          </w:divBdr>
        </w:div>
      </w:divsChild>
    </w:div>
    <w:div w:id="1367481977">
      <w:bodyDiv w:val="1"/>
      <w:marLeft w:val="0"/>
      <w:marRight w:val="0"/>
      <w:marTop w:val="0"/>
      <w:marBottom w:val="0"/>
      <w:divBdr>
        <w:top w:val="none" w:sz="0" w:space="0" w:color="auto"/>
        <w:left w:val="none" w:sz="0" w:space="0" w:color="auto"/>
        <w:bottom w:val="none" w:sz="0" w:space="0" w:color="auto"/>
        <w:right w:val="none" w:sz="0" w:space="0" w:color="auto"/>
      </w:divBdr>
    </w:div>
    <w:div w:id="1410688845">
      <w:bodyDiv w:val="1"/>
      <w:marLeft w:val="0"/>
      <w:marRight w:val="0"/>
      <w:marTop w:val="0"/>
      <w:marBottom w:val="0"/>
      <w:divBdr>
        <w:top w:val="none" w:sz="0" w:space="0" w:color="auto"/>
        <w:left w:val="none" w:sz="0" w:space="0" w:color="auto"/>
        <w:bottom w:val="none" w:sz="0" w:space="0" w:color="auto"/>
        <w:right w:val="none" w:sz="0" w:space="0" w:color="auto"/>
      </w:divBdr>
      <w:divsChild>
        <w:div w:id="2105564935">
          <w:marLeft w:val="0"/>
          <w:marRight w:val="0"/>
          <w:marTop w:val="0"/>
          <w:marBottom w:val="0"/>
          <w:divBdr>
            <w:top w:val="none" w:sz="0" w:space="0" w:color="auto"/>
            <w:left w:val="none" w:sz="0" w:space="0" w:color="auto"/>
            <w:bottom w:val="none" w:sz="0" w:space="0" w:color="auto"/>
            <w:right w:val="none" w:sz="0" w:space="0" w:color="auto"/>
          </w:divBdr>
        </w:div>
        <w:div w:id="921765514">
          <w:marLeft w:val="0"/>
          <w:marRight w:val="0"/>
          <w:marTop w:val="0"/>
          <w:marBottom w:val="0"/>
          <w:divBdr>
            <w:top w:val="none" w:sz="0" w:space="0" w:color="auto"/>
            <w:left w:val="none" w:sz="0" w:space="0" w:color="auto"/>
            <w:bottom w:val="none" w:sz="0" w:space="0" w:color="auto"/>
            <w:right w:val="none" w:sz="0" w:space="0" w:color="auto"/>
          </w:divBdr>
        </w:div>
      </w:divsChild>
    </w:div>
    <w:div w:id="1730612089">
      <w:bodyDiv w:val="1"/>
      <w:marLeft w:val="0"/>
      <w:marRight w:val="0"/>
      <w:marTop w:val="0"/>
      <w:marBottom w:val="0"/>
      <w:divBdr>
        <w:top w:val="none" w:sz="0" w:space="0" w:color="auto"/>
        <w:left w:val="none" w:sz="0" w:space="0" w:color="auto"/>
        <w:bottom w:val="none" w:sz="0" w:space="0" w:color="auto"/>
        <w:right w:val="none" w:sz="0" w:space="0" w:color="auto"/>
      </w:divBdr>
      <w:divsChild>
        <w:div w:id="878853776">
          <w:marLeft w:val="0"/>
          <w:marRight w:val="0"/>
          <w:marTop w:val="0"/>
          <w:marBottom w:val="0"/>
          <w:divBdr>
            <w:top w:val="none" w:sz="0" w:space="0" w:color="auto"/>
            <w:left w:val="none" w:sz="0" w:space="0" w:color="auto"/>
            <w:bottom w:val="none" w:sz="0" w:space="0" w:color="auto"/>
            <w:right w:val="none" w:sz="0" w:space="0" w:color="auto"/>
          </w:divBdr>
        </w:div>
        <w:div w:id="605649176">
          <w:marLeft w:val="0"/>
          <w:marRight w:val="0"/>
          <w:marTop w:val="0"/>
          <w:marBottom w:val="0"/>
          <w:divBdr>
            <w:top w:val="none" w:sz="0" w:space="0" w:color="auto"/>
            <w:left w:val="none" w:sz="0" w:space="0" w:color="auto"/>
            <w:bottom w:val="none" w:sz="0" w:space="0" w:color="auto"/>
            <w:right w:val="none" w:sz="0" w:space="0" w:color="auto"/>
          </w:divBdr>
        </w:div>
        <w:div w:id="696201456">
          <w:marLeft w:val="0"/>
          <w:marRight w:val="0"/>
          <w:marTop w:val="0"/>
          <w:marBottom w:val="0"/>
          <w:divBdr>
            <w:top w:val="none" w:sz="0" w:space="0" w:color="auto"/>
            <w:left w:val="none" w:sz="0" w:space="0" w:color="auto"/>
            <w:bottom w:val="none" w:sz="0" w:space="0" w:color="auto"/>
            <w:right w:val="none" w:sz="0" w:space="0" w:color="auto"/>
          </w:divBdr>
        </w:div>
        <w:div w:id="1859807342">
          <w:marLeft w:val="0"/>
          <w:marRight w:val="0"/>
          <w:marTop w:val="0"/>
          <w:marBottom w:val="0"/>
          <w:divBdr>
            <w:top w:val="none" w:sz="0" w:space="0" w:color="auto"/>
            <w:left w:val="none" w:sz="0" w:space="0" w:color="auto"/>
            <w:bottom w:val="none" w:sz="0" w:space="0" w:color="auto"/>
            <w:right w:val="none" w:sz="0" w:space="0" w:color="auto"/>
          </w:divBdr>
        </w:div>
        <w:div w:id="1989556566">
          <w:marLeft w:val="0"/>
          <w:marRight w:val="0"/>
          <w:marTop w:val="0"/>
          <w:marBottom w:val="0"/>
          <w:divBdr>
            <w:top w:val="none" w:sz="0" w:space="0" w:color="auto"/>
            <w:left w:val="none" w:sz="0" w:space="0" w:color="auto"/>
            <w:bottom w:val="none" w:sz="0" w:space="0" w:color="auto"/>
            <w:right w:val="none" w:sz="0" w:space="0" w:color="auto"/>
          </w:divBdr>
        </w:div>
        <w:div w:id="597374467">
          <w:marLeft w:val="0"/>
          <w:marRight w:val="0"/>
          <w:marTop w:val="0"/>
          <w:marBottom w:val="0"/>
          <w:divBdr>
            <w:top w:val="none" w:sz="0" w:space="0" w:color="auto"/>
            <w:left w:val="none" w:sz="0" w:space="0" w:color="auto"/>
            <w:bottom w:val="none" w:sz="0" w:space="0" w:color="auto"/>
            <w:right w:val="none" w:sz="0" w:space="0" w:color="auto"/>
          </w:divBdr>
        </w:div>
        <w:div w:id="956764453">
          <w:marLeft w:val="0"/>
          <w:marRight w:val="0"/>
          <w:marTop w:val="0"/>
          <w:marBottom w:val="0"/>
          <w:divBdr>
            <w:top w:val="none" w:sz="0" w:space="0" w:color="auto"/>
            <w:left w:val="none" w:sz="0" w:space="0" w:color="auto"/>
            <w:bottom w:val="none" w:sz="0" w:space="0" w:color="auto"/>
            <w:right w:val="none" w:sz="0" w:space="0" w:color="auto"/>
          </w:divBdr>
        </w:div>
        <w:div w:id="1362127476">
          <w:marLeft w:val="0"/>
          <w:marRight w:val="0"/>
          <w:marTop w:val="0"/>
          <w:marBottom w:val="0"/>
          <w:divBdr>
            <w:top w:val="none" w:sz="0" w:space="0" w:color="auto"/>
            <w:left w:val="none" w:sz="0" w:space="0" w:color="auto"/>
            <w:bottom w:val="none" w:sz="0" w:space="0" w:color="auto"/>
            <w:right w:val="none" w:sz="0" w:space="0" w:color="auto"/>
          </w:divBdr>
        </w:div>
        <w:div w:id="145442817">
          <w:marLeft w:val="0"/>
          <w:marRight w:val="0"/>
          <w:marTop w:val="0"/>
          <w:marBottom w:val="0"/>
          <w:divBdr>
            <w:top w:val="none" w:sz="0" w:space="0" w:color="auto"/>
            <w:left w:val="none" w:sz="0" w:space="0" w:color="auto"/>
            <w:bottom w:val="none" w:sz="0" w:space="0" w:color="auto"/>
            <w:right w:val="none" w:sz="0" w:space="0" w:color="auto"/>
          </w:divBdr>
        </w:div>
      </w:divsChild>
    </w:div>
    <w:div w:id="1845438902">
      <w:bodyDiv w:val="1"/>
      <w:marLeft w:val="0"/>
      <w:marRight w:val="0"/>
      <w:marTop w:val="0"/>
      <w:marBottom w:val="0"/>
      <w:divBdr>
        <w:top w:val="none" w:sz="0" w:space="0" w:color="auto"/>
        <w:left w:val="none" w:sz="0" w:space="0" w:color="auto"/>
        <w:bottom w:val="none" w:sz="0" w:space="0" w:color="auto"/>
        <w:right w:val="none" w:sz="0" w:space="0" w:color="auto"/>
      </w:divBdr>
    </w:div>
    <w:div w:id="1859536627">
      <w:bodyDiv w:val="1"/>
      <w:marLeft w:val="0"/>
      <w:marRight w:val="0"/>
      <w:marTop w:val="0"/>
      <w:marBottom w:val="0"/>
      <w:divBdr>
        <w:top w:val="none" w:sz="0" w:space="0" w:color="auto"/>
        <w:left w:val="none" w:sz="0" w:space="0" w:color="auto"/>
        <w:bottom w:val="none" w:sz="0" w:space="0" w:color="auto"/>
        <w:right w:val="none" w:sz="0" w:space="0" w:color="auto"/>
      </w:divBdr>
      <w:divsChild>
        <w:div w:id="1479103982">
          <w:marLeft w:val="0"/>
          <w:marRight w:val="0"/>
          <w:marTop w:val="0"/>
          <w:marBottom w:val="0"/>
          <w:divBdr>
            <w:top w:val="none" w:sz="0" w:space="0" w:color="auto"/>
            <w:left w:val="none" w:sz="0" w:space="0" w:color="auto"/>
            <w:bottom w:val="none" w:sz="0" w:space="0" w:color="auto"/>
            <w:right w:val="none" w:sz="0" w:space="0" w:color="auto"/>
          </w:divBdr>
        </w:div>
        <w:div w:id="489635620">
          <w:marLeft w:val="0"/>
          <w:marRight w:val="0"/>
          <w:marTop w:val="0"/>
          <w:marBottom w:val="0"/>
          <w:divBdr>
            <w:top w:val="none" w:sz="0" w:space="0" w:color="auto"/>
            <w:left w:val="none" w:sz="0" w:space="0" w:color="auto"/>
            <w:bottom w:val="none" w:sz="0" w:space="0" w:color="auto"/>
            <w:right w:val="none" w:sz="0" w:space="0" w:color="auto"/>
          </w:divBdr>
        </w:div>
        <w:div w:id="1546676034">
          <w:marLeft w:val="0"/>
          <w:marRight w:val="0"/>
          <w:marTop w:val="0"/>
          <w:marBottom w:val="0"/>
          <w:divBdr>
            <w:top w:val="none" w:sz="0" w:space="0" w:color="auto"/>
            <w:left w:val="none" w:sz="0" w:space="0" w:color="auto"/>
            <w:bottom w:val="none" w:sz="0" w:space="0" w:color="auto"/>
            <w:right w:val="none" w:sz="0" w:space="0" w:color="auto"/>
          </w:divBdr>
        </w:div>
        <w:div w:id="18942694">
          <w:marLeft w:val="0"/>
          <w:marRight w:val="0"/>
          <w:marTop w:val="0"/>
          <w:marBottom w:val="0"/>
          <w:divBdr>
            <w:top w:val="none" w:sz="0" w:space="0" w:color="auto"/>
            <w:left w:val="none" w:sz="0" w:space="0" w:color="auto"/>
            <w:bottom w:val="none" w:sz="0" w:space="0" w:color="auto"/>
            <w:right w:val="none" w:sz="0" w:space="0" w:color="auto"/>
          </w:divBdr>
        </w:div>
        <w:div w:id="463087078">
          <w:marLeft w:val="0"/>
          <w:marRight w:val="0"/>
          <w:marTop w:val="0"/>
          <w:marBottom w:val="0"/>
          <w:divBdr>
            <w:top w:val="none" w:sz="0" w:space="0" w:color="auto"/>
            <w:left w:val="none" w:sz="0" w:space="0" w:color="auto"/>
            <w:bottom w:val="none" w:sz="0" w:space="0" w:color="auto"/>
            <w:right w:val="none" w:sz="0" w:space="0" w:color="auto"/>
          </w:divBdr>
        </w:div>
      </w:divsChild>
    </w:div>
    <w:div w:id="2115783116">
      <w:bodyDiv w:val="1"/>
      <w:marLeft w:val="0"/>
      <w:marRight w:val="0"/>
      <w:marTop w:val="0"/>
      <w:marBottom w:val="0"/>
      <w:divBdr>
        <w:top w:val="none" w:sz="0" w:space="0" w:color="auto"/>
        <w:left w:val="none" w:sz="0" w:space="0" w:color="auto"/>
        <w:bottom w:val="none" w:sz="0" w:space="0" w:color="auto"/>
        <w:right w:val="none" w:sz="0" w:space="0" w:color="auto"/>
      </w:divBdr>
    </w:div>
    <w:div w:id="214172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s.wikipedia.org/wiki/Information_Technology_Infrastructure_Libra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E251D-5684-4262-A4FB-FF2335CA2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16</Pages>
  <Words>2785</Words>
  <Characters>15323</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ALONSO LLIUYA</dc:creator>
  <cp:keywords/>
  <dc:description/>
  <cp:lastModifiedBy>VICTOR ALONSO LLIUYA</cp:lastModifiedBy>
  <cp:revision>3</cp:revision>
  <dcterms:created xsi:type="dcterms:W3CDTF">2017-06-07T03:15:00Z</dcterms:created>
  <dcterms:modified xsi:type="dcterms:W3CDTF">2017-06-21T05:11:00Z</dcterms:modified>
</cp:coreProperties>
</file>