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2" w:rsidRDefault="00110932" w:rsidP="0011093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10932" w:rsidRDefault="00110932" w:rsidP="0011093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 xml:space="preserve">Profesor: Claudia Rodríguez Espino 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>Asignatura: Fundamentos de Programación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>Grupo: 4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>No. de Práctica: 13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>Integrante: Sanchez Escamilla Hector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 xml:space="preserve">No. De equipo de cómputo: 35 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  <w:r>
        <w:rPr>
          <w:rFonts w:ascii="Arial" w:hAnsi="Arial" w:cs="Arial"/>
          <w:sz w:val="40"/>
          <w:szCs w:val="72"/>
          <w:lang w:val="es-MX"/>
        </w:rPr>
        <w:t>Semestre: 2</w:t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110932" w:rsidRPr="00110932" w:rsidRDefault="00110932" w:rsidP="001109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44"/>
          <w:szCs w:val="44"/>
          <w:lang w:eastAsia="es-MX"/>
        </w:rPr>
        <w:lastRenderedPageBreak/>
        <w:t>Prá</w:t>
      </w:r>
      <w:r w:rsidRPr="00110932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ctica 13: Lectura y escritura de datos</w:t>
      </w:r>
    </w:p>
    <w:p w:rsidR="00110932" w:rsidRPr="00110932" w:rsidRDefault="00110932" w:rsidP="0011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10932" w:rsidRPr="00110932" w:rsidRDefault="00110932" w:rsidP="001109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0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Objetivo:</w:t>
      </w:r>
    </w:p>
    <w:p w:rsidR="00110932" w:rsidRPr="00110932" w:rsidRDefault="00110932" w:rsidP="001109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Elaborar programas en lenguaje C que requieran el uso de archivos de texto plano en la resolución de problemas, entendiendo a los archivos como un elemento de almacenamiento secundario.</w:t>
      </w:r>
    </w:p>
    <w:p w:rsidR="00110932" w:rsidRPr="00110932" w:rsidRDefault="00110932" w:rsidP="001109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0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Actividades:</w:t>
      </w:r>
    </w:p>
    <w:p w:rsidR="00110932" w:rsidRPr="00110932" w:rsidRDefault="00110932" w:rsidP="00110932">
      <w:p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- A través de programas en C, emplear las funciones para crear, leer, escribir y sobrescribir archivos de texto plano.</w:t>
      </w:r>
    </w:p>
    <w:p w:rsidR="00110932" w:rsidRPr="00110932" w:rsidRDefault="00110932" w:rsidP="0011093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- Manipular archivos empleando los diferentes tipos de acceso a ellos.</w:t>
      </w:r>
    </w:p>
    <w:p w:rsidR="00110932" w:rsidRPr="00110932" w:rsidRDefault="00110932" w:rsidP="00110932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Introducción</w:t>
      </w:r>
      <w:r w:rsidRPr="00110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/>
      </w:r>
      <w:r w:rsidRPr="00110932">
        <w:rPr>
          <w:rFonts w:ascii="Arial" w:eastAsia="Times New Roman" w:hAnsi="Arial" w:cs="Arial"/>
          <w:color w:val="000000"/>
          <w:lang w:eastAsia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  <w:r w:rsidRPr="00110932">
        <w:rPr>
          <w:rFonts w:ascii="Arial" w:eastAsia="Times New Roman" w:hAnsi="Arial" w:cs="Arial"/>
          <w:color w:val="000000"/>
          <w:lang w:eastAsia="es-MX"/>
        </w:rPr>
        <w:br/>
        <w:t xml:space="preserve">Lenguaje C permite manejar la entrada y la salida de datos desde o hacia un archivo, respectivamente, a través del uso de la biblioteca de funciones de la cabecera </w:t>
      </w:r>
      <w:proofErr w:type="spellStart"/>
      <w:r w:rsidRPr="00110932">
        <w:rPr>
          <w:rFonts w:ascii="Arial" w:eastAsia="Times New Roman" w:hAnsi="Arial" w:cs="Arial"/>
          <w:i/>
          <w:iCs/>
          <w:color w:val="000000"/>
          <w:lang w:eastAsia="es-MX"/>
        </w:rPr>
        <w:t>stdio.h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b/>
          <w:color w:val="000000"/>
          <w:lang w:eastAsia="es-MX"/>
        </w:rPr>
      </w:pPr>
      <w:r w:rsidRPr="00110932">
        <w:rPr>
          <w:rFonts w:ascii="Arial" w:eastAsia="Times New Roman" w:hAnsi="Arial" w:cs="Arial"/>
          <w:b/>
          <w:color w:val="000000"/>
          <w:lang w:eastAsia="es-MX"/>
        </w:rPr>
        <w:t>ARCHIVOS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Lenguaje C permite manejar la entrada y la salida de datos desde o hacia un archivo respectivamente, a través del uso de la biblioteca de funciones de la librería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stdio.h</w:t>
      </w:r>
      <w:proofErr w:type="spellEnd"/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Un apuntador a un archivo es un hilo común que unifica el sistema de E/S con un buffer donde se transportan los datos.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Un apuntador a un archivo señala a la información que contiene y define ciertas características sobre él, incluyendo el nombre, el estado y la posición actual del archivo.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Los apuntadores a un archivo se manejan en lenguaje C como variables apuntador de tipo FILE que se define en la librería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stdio.h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. La sintaxis para obtener una </w:t>
      </w:r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variable apuntador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 de archivo es la siguiente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FILE *F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b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110932">
        <w:rPr>
          <w:rFonts w:ascii="Arial" w:eastAsia="Times New Roman" w:hAnsi="Arial" w:cs="Arial"/>
          <w:b/>
          <w:color w:val="000000"/>
          <w:lang w:eastAsia="es-MX"/>
        </w:rPr>
        <w:t>ABRIR ARCHIVO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La función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>) abre una secuencia para que pueda ser utilizada y la asocia a un archivo.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Su estructura es: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        *FILE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(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char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*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nombre_</w:t>
      </w:r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archivo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, 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char</w:t>
      </w:r>
      <w:proofErr w:type="spellEnd"/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 *modo);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Donde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nombre_archivo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es un apuntador una cadena de caracteres que representan un nombre válido del archivo y puede incluir una especificación del directorio. La cadena a la que apunta modo determina como se abre el archivo.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b/>
          <w:color w:val="000000"/>
          <w:lang w:eastAsia="es-MX"/>
        </w:rPr>
      </w:pPr>
      <w:r w:rsidRPr="00110932">
        <w:rPr>
          <w:rFonts w:ascii="Arial" w:eastAsia="Times New Roman" w:hAnsi="Arial" w:cs="Arial"/>
          <w:b/>
          <w:color w:val="000000"/>
          <w:lang w:eastAsia="es-MX"/>
        </w:rPr>
        <w:t>CERRAR ARCHIVO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La función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fclose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) cierra una secuencia que fue abierta mediante una llamada a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(). Realiza un cierre formal del archivo a nivel del sistema operativo.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Un error en el cierre de una secuencia puede generar todo tipo de problemas, incluyendo la perdida de datos, destrucción de archivos y </w:t>
      </w:r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posible errores intermitentes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 en el programa, la función es: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           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int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fclose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>FILE *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);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Donde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es el apuntador al archivo devuelto </w:t>
      </w:r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por  la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 llamada a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(). Si se devuelve un cero significa que la operación del cierre ha tenido éxito, si falla generalmente es cuando no queda espacio libre o cuando un disco se ha retirado antes de tiempo.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b/>
          <w:color w:val="000000"/>
          <w:lang w:eastAsia="es-MX"/>
        </w:rPr>
      </w:pPr>
      <w:r w:rsidRPr="00110932">
        <w:rPr>
          <w:rFonts w:ascii="Arial" w:eastAsia="Times New Roman" w:hAnsi="Arial" w:cs="Arial"/>
          <w:b/>
          <w:color w:val="000000"/>
          <w:lang w:eastAsia="es-MX"/>
        </w:rPr>
        <w:t xml:space="preserve">FUNCIONES </w:t>
      </w:r>
      <w:proofErr w:type="spellStart"/>
      <w:r w:rsidRPr="00110932">
        <w:rPr>
          <w:rFonts w:ascii="Arial" w:eastAsia="Times New Roman" w:hAnsi="Arial" w:cs="Arial"/>
          <w:b/>
          <w:color w:val="000000"/>
          <w:lang w:eastAsia="es-MX"/>
        </w:rPr>
        <w:t>fgets</w:t>
      </w:r>
      <w:proofErr w:type="spellEnd"/>
      <w:r w:rsidRPr="00110932">
        <w:rPr>
          <w:rFonts w:ascii="Arial" w:eastAsia="Times New Roman" w:hAnsi="Arial" w:cs="Arial"/>
          <w:b/>
          <w:color w:val="000000"/>
          <w:lang w:eastAsia="es-MX"/>
        </w:rPr>
        <w:t xml:space="preserve"> y </w:t>
      </w:r>
      <w:proofErr w:type="spellStart"/>
      <w:r w:rsidRPr="00110932">
        <w:rPr>
          <w:rFonts w:ascii="Arial" w:eastAsia="Times New Roman" w:hAnsi="Arial" w:cs="Arial"/>
          <w:b/>
          <w:color w:val="000000"/>
          <w:lang w:eastAsia="es-MX"/>
        </w:rPr>
        <w:t>fputs</w:t>
      </w:r>
      <w:proofErr w:type="spellEnd"/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Las funciones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fgets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) y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fputs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() pueden leer y escribir, respectivamente, cadenas sobre los archivos. 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val="en-US" w:eastAsia="es-MX"/>
        </w:rPr>
      </w:pPr>
      <w:proofErr w:type="gramStart"/>
      <w:r w:rsidRPr="00110932">
        <w:rPr>
          <w:rFonts w:ascii="Arial" w:eastAsia="Times New Roman" w:hAnsi="Arial" w:cs="Arial"/>
          <w:color w:val="000000"/>
          <w:lang w:val="en-US" w:eastAsia="es-MX"/>
        </w:rPr>
        <w:t>char</w:t>
      </w:r>
      <w:proofErr w:type="gramEnd"/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*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fgets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(char *buffer, 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int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tamaño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, FILE *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);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val="en-US" w:eastAsia="es-MX"/>
        </w:rPr>
      </w:pPr>
      <w:proofErr w:type="gramStart"/>
      <w:r w:rsidRPr="00110932">
        <w:rPr>
          <w:rFonts w:ascii="Arial" w:eastAsia="Times New Roman" w:hAnsi="Arial" w:cs="Arial"/>
          <w:color w:val="000000"/>
          <w:lang w:val="en-US" w:eastAsia="es-MX"/>
        </w:rPr>
        <w:t>char</w:t>
      </w:r>
      <w:proofErr w:type="gramEnd"/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*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fputs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(char *buffer, FILE *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);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La función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fputs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>) permite escribir una cadena en un archive especifico.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La función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fgets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>) permite leer una cadena desde el archivo especificado. Esta función lee un renglón al a vez.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FUNCIONES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fscanf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y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fprintf</w:t>
      </w:r>
      <w:proofErr w:type="spellEnd"/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 xml:space="preserve">Las funciones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fscanf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) y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fprintf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() se comportan exactamente como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printf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() y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scanf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(), excepto que operan sobre archivo. Sus estructuras son: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val="en-US" w:eastAsia="es-MX"/>
        </w:rPr>
      </w:pPr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     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val="en-US" w:eastAsia="es-MX"/>
        </w:rPr>
        <w:t>int</w:t>
      </w:r>
      <w:proofErr w:type="spellEnd"/>
      <w:proofErr w:type="gramEnd"/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fprintf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(FILE *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, char *format,…);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val="en-US" w:eastAsia="es-MX"/>
        </w:rPr>
      </w:pPr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     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val="en-US" w:eastAsia="es-MX"/>
        </w:rPr>
        <w:t>int</w:t>
      </w:r>
      <w:proofErr w:type="spellEnd"/>
      <w:proofErr w:type="gramEnd"/>
      <w:r w:rsidRPr="00110932"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fprintf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(FILE *</w:t>
      </w:r>
      <w:proofErr w:type="spellStart"/>
      <w:r w:rsidRPr="00110932">
        <w:rPr>
          <w:rFonts w:ascii="Arial" w:eastAsia="Times New Roman" w:hAnsi="Arial" w:cs="Arial"/>
          <w:color w:val="000000"/>
          <w:lang w:val="en-US"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val="en-US" w:eastAsia="es-MX"/>
        </w:rPr>
        <w:t>, char *format,…);</w:t>
      </w: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val="en-US" w:eastAsia="es-MX"/>
        </w:rPr>
      </w:pP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lastRenderedPageBreak/>
        <w:t xml:space="preserve">Donde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 es un apuntador al archivo devuelto por una llamada a la función </w:t>
      </w:r>
      <w:proofErr w:type="spellStart"/>
      <w:proofErr w:type="gramStart"/>
      <w:r w:rsidRPr="00110932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110932">
        <w:rPr>
          <w:rFonts w:ascii="Arial" w:eastAsia="Times New Roman" w:hAnsi="Arial" w:cs="Arial"/>
          <w:color w:val="000000"/>
          <w:lang w:eastAsia="es-MX"/>
        </w:rPr>
        <w:t xml:space="preserve">), es decir,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fprintf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() y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fsanf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 xml:space="preserve">() dirigen sus operaciones de E/S al archive al que apunta </w:t>
      </w:r>
      <w:proofErr w:type="spellStart"/>
      <w:r w:rsidRPr="00110932">
        <w:rPr>
          <w:rFonts w:ascii="Arial" w:eastAsia="Times New Roman" w:hAnsi="Arial" w:cs="Arial"/>
          <w:color w:val="000000"/>
          <w:lang w:eastAsia="es-MX"/>
        </w:rPr>
        <w:t>apuntArch</w:t>
      </w:r>
      <w:proofErr w:type="spellEnd"/>
      <w:r w:rsidRPr="00110932">
        <w:rPr>
          <w:rFonts w:ascii="Arial" w:eastAsia="Times New Roman" w:hAnsi="Arial" w:cs="Arial"/>
          <w:color w:val="000000"/>
          <w:lang w:eastAsia="es-MX"/>
        </w:rPr>
        <w:t>. formato es una cadena que puede incluir texto o especificadores de impresión de variables.</w:t>
      </w: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110932">
        <w:rPr>
          <w:rFonts w:ascii="Arial" w:eastAsia="Times New Roman" w:hAnsi="Arial" w:cs="Arial"/>
          <w:color w:val="000000"/>
          <w:lang w:eastAsia="es-MX"/>
        </w:rPr>
        <w:t>En los puntos suspensivos se agregan las variables (si es que existen) que se quieran mandar a imprimir al archivo.</w:t>
      </w: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Actividades:</w:t>
      </w:r>
    </w:p>
    <w:p w:rsidR="00110932" w:rsidRPr="00110932" w:rsidRDefault="00110932" w:rsidP="00110932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</w:t>
      </w:r>
      <w:r w:rsidRPr="00110932">
        <w:rPr>
          <w:rFonts w:ascii="Arial" w:eastAsia="Times New Roman" w:hAnsi="Arial" w:cs="Arial"/>
          <w:color w:val="000000"/>
          <w:lang w:eastAsia="es-MX"/>
        </w:rPr>
        <w:t>ódigo fuente para crear un archivo de tipo texto. Verificar el archivo creado</w:t>
      </w:r>
    </w:p>
    <w:p w:rsidR="00110932" w:rsidRDefault="00110932" w:rsidP="00110932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color w:val="000000"/>
          <w:lang w:val="en-US" w:eastAsia="es-MX"/>
        </w:rPr>
      </w:pP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 wp14:anchorId="3FF3CB00" wp14:editId="2139056E">
            <wp:extent cx="5419725" cy="4781550"/>
            <wp:effectExtent l="0" t="0" r="9525" b="0"/>
            <wp:docPr id="2" name="Imagen 2" descr="https://lh5.googleusercontent.com/ittn5kPW3gyi8gyFIf105xOevgs4cWu9ljbyQ55p3_mW4aiyli2-DSnDWTCGVBWEmQCsjwqhRVBIAmSiigH8mK-CTExIuV0kyYXGsmSU5h2RiQxJHCMjrNknMc8QnHXA2Y1iXu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ttn5kPW3gyi8gyFIf105xOevgs4cWu9ljbyQ55p3_mW4aiyli2-DSnDWTCGVBWEmQCsjwqhRVBIAmSiigH8mK-CTExIuV0kyYXGsmSU5h2RiQxJHCMjrNknMc8QnHXA2Y1iXuV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2" w:rsidRPr="00110932" w:rsidRDefault="00110932" w:rsidP="00110932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color w:val="000000"/>
          <w:lang w:val="en-US"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P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 wp14:anchorId="05BC4D71" wp14:editId="33222E7C">
            <wp:extent cx="5457825" cy="4800600"/>
            <wp:effectExtent l="0" t="0" r="9525" b="0"/>
            <wp:docPr id="4" name="Imagen 4" descr="https://lh4.googleusercontent.com/S4LTQd6FHXSHXzruOQ6yNOcynYOAI8xWLiQ7XU2kpmQNTK1hCZpalt-moSIGfDqHgkwuabNKI01j2ZWEXfEtgnaFeWdlLYsHRdmdrS6zXWQvBQ6Cle90S5BJLR7u9Jdv7FfILr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S4LTQd6FHXSHXzruOQ6yNOcynYOAI8xWLiQ7XU2kpmQNTK1hCZpalt-moSIGfDqHgkwuabNKI01j2ZWEXfEtgnaFeWdlLYsHRdmdrS6zXWQvBQ6Cle90S5BJLR7u9Jdv7FfILrH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 wp14:anchorId="4D976506" wp14:editId="3B0EBF2A">
            <wp:extent cx="5419725" cy="1838325"/>
            <wp:effectExtent l="0" t="0" r="9525" b="9525"/>
            <wp:docPr id="5" name="Imagen 5" descr="https://lh4.googleusercontent.com/aIjW6-q5bKLmIWHxVy9Zj1c-GfEemIbEf-rGDvoDZEU3hu1DNL6hiRfbASrj_izRLX58ITSvIMv3gGH8N1vLq8V4JEMNfMCt2veSj8jgSvO8oRL5qzCCld_wAxV8cBkEYR9nOm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aIjW6-q5bKLmIWHxVy9Zj1c-GfEemIbEf-rGDvoDZEU3hu1DNL6hiRfbASrj_izRLX58ITSvIMv3gGH8N1vLq8V4JEMNfMCt2veSj8jgSvO8oRL5qzCCld_wAxV8cBkEYR9nOm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Pr="00110932" w:rsidRDefault="00110932" w:rsidP="00110932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Trebuchet MS" w:hAnsi="Trebuchet MS"/>
          <w:color w:val="000000"/>
        </w:rPr>
        <w:t>Código fuente para leer desde un archivo la matriz M de 3x3 de tipo entero. Mostrar en pantalla la matriz M.</w:t>
      </w:r>
    </w:p>
    <w:p w:rsidR="00110932" w:rsidRPr="00110932" w:rsidRDefault="00110932" w:rsidP="00110932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 wp14:anchorId="3E341BDE" wp14:editId="4B4D3735">
            <wp:extent cx="5429250" cy="5600700"/>
            <wp:effectExtent l="0" t="0" r="0" b="0"/>
            <wp:docPr id="7" name="Imagen 7" descr="https://lh3.googleusercontent.com/V0r0tslZAg78hqW8h83T9Mzc4N5ayy0Q2odDWTGx6tKcKBtofggBPsAycsJ9FC14hplV0p8_8Q6coB9i9oULK_kyIaRmlKcTXX_vSGMynbmVTmbmW-OMJt-EcCLfmgnI-p8Tt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V0r0tslZAg78hqW8h83T9Mzc4N5ayy0Q2odDWTGx6tKcKBtofggBPsAycsJ9FC14hplV0p8_8Q6coB9i9oULK_kyIaRmlKcTXX_vSGMynbmVTmbmW-OMJt-EcCLfmgnI-p8Ttt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2" w:rsidRDefault="00110932" w:rsidP="0011093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10932" w:rsidRDefault="007E71E2" w:rsidP="001109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 wp14:anchorId="29746223" wp14:editId="655ED3E1">
            <wp:extent cx="5524500" cy="5600700"/>
            <wp:effectExtent l="0" t="0" r="0" b="0"/>
            <wp:docPr id="8" name="Imagen 8" descr="https://lh5.googleusercontent.com/ONjuPJfW-0JeALdH6kzJN4Q5V-pbi42BtCp0IwVGNmpLpoZPjCmWvhP0D2iJhrQMwpa4iHHRLc3n25MTzh0l_s6EnXaoA-zwfrJ7RaIv-JFS2y3I-VOjY6nkZdJYXsX3O5lUZL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ONjuPJfW-0JeALdH6kzJN4Q5V-pbi42BtCp0IwVGNmpLpoZPjCmWvhP0D2iJhrQMwpa4iHHRLc3n25MTzh0l_s6EnXaoA-zwfrJ7RaIv-JFS2y3I-VOjY6nkZdJYXsX3O5lUZL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E2" w:rsidRPr="00110932" w:rsidRDefault="007E71E2" w:rsidP="001109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 wp14:anchorId="6F472692" wp14:editId="35A2990F">
            <wp:extent cx="5467350" cy="5600700"/>
            <wp:effectExtent l="0" t="0" r="0" b="0"/>
            <wp:docPr id="10" name="Imagen 10" descr="https://lh3.googleusercontent.com/6VpUD_VAYnh_HbLvcA68ibadt7edx21aCpcnUUMQydUQvgaVKuhphOK36vXegwSEZ63HJDKRtxxZdNbXrXt2AhjGD0qWM6o9vsfVmPILoJykkuq_Yl-iRAIXgT3HRD43P4wzx2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6VpUD_VAYnh_HbLvcA68ibadt7edx21aCpcnUUMQydUQvgaVKuhphOK36vXegwSEZ63HJDKRtxxZdNbXrXt2AhjGD0qWM6o9vsfVmPILoJykkuq_Yl-iRAIXgT3HRD43P4wzx2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32" w:rsidRDefault="00110932" w:rsidP="00110932">
      <w:pPr>
        <w:pStyle w:val="Standard"/>
        <w:rPr>
          <w:rFonts w:ascii="Arial" w:hAnsi="Arial" w:cs="Arial"/>
          <w:sz w:val="40"/>
          <w:szCs w:val="72"/>
          <w:lang w:val="es-MX"/>
        </w:rPr>
      </w:pPr>
    </w:p>
    <w:p w:rsidR="007E71E2" w:rsidRDefault="007E71E2">
      <w:r>
        <w:t>Conclusiones:</w:t>
      </w:r>
    </w:p>
    <w:p w:rsidR="007E71E2" w:rsidRDefault="001F7298">
      <w:r>
        <w:t>Podemos concluir que la lectura y escritura de datos nos ayuda a reducir los códigos que realizamos a la hora de programar y que además nos ayudan como medio de almacenamiento secundario.</w:t>
      </w:r>
      <w:bookmarkStart w:id="0" w:name="_GoBack"/>
      <w:bookmarkEnd w:id="0"/>
    </w:p>
    <w:p w:rsidR="001F7298" w:rsidRDefault="001F7298">
      <w:r w:rsidRPr="001F7298">
        <w:t>La lectura de archivos con datos de entrada, y la escritura de archivos de salida con los resultados, constituye una manera simple pero efectiva de comunicación.</w:t>
      </w:r>
    </w:p>
    <w:sectPr w:rsidR="001F7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471F1"/>
    <w:multiLevelType w:val="hybridMultilevel"/>
    <w:tmpl w:val="22C0618A"/>
    <w:lvl w:ilvl="0" w:tplc="5B4C01C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4A2"/>
    <w:multiLevelType w:val="multilevel"/>
    <w:tmpl w:val="AB2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2"/>
    <w:rsid w:val="00110932"/>
    <w:rsid w:val="001F7298"/>
    <w:rsid w:val="007526D3"/>
    <w:rsid w:val="007E71E2"/>
    <w:rsid w:val="008B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0D18"/>
  <w15:chartTrackingRefBased/>
  <w15:docId w15:val="{7A3313FB-8FC7-46A7-849B-122F6873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1093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11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1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2</cp:revision>
  <dcterms:created xsi:type="dcterms:W3CDTF">2019-05-14T00:09:00Z</dcterms:created>
  <dcterms:modified xsi:type="dcterms:W3CDTF">2019-05-14T01:35:00Z</dcterms:modified>
</cp:coreProperties>
</file>