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2"/>
        <w:gridCol w:w="7603"/>
      </w:tblGrid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23047"/>
                <w:sz w:val="26"/>
              </w:rPr>
              <w:t xml:space="preserve">Puerto/protocolo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23047"/>
                <w:sz w:val="26"/>
              </w:rPr>
              <w:t xml:space="preserve">Descripción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Multiplexor TCP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Echo (Eco) Reponde con eco a llamadas remotas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Echo (Eco) Reponde con eco a llamadas remotas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Discard Elimina cualquier dato que recibe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Discard Elimina cualquier dato que recibe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Daytime Fecha y hora actuales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Quote of the Day (Cita del Día)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Chargen Generador de caractéres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Protocolo Chargen Generador de caractéres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FTP File Transfer Protocol (Protocolo de Transferencia de Ficheros) – datos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FTP File Transfer Protocol (Protocolo de Transferencia de Ficheros) – control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SSH, scp, SFTP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Telnet manejo remoto de equipo, inseguro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25/tcp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SMTP Simple Mail Transfer Protocol (Protocolo Simple de Transferencia de Correo)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time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nicname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DNS Domain Name System (Sistema de Nombres de Dominio)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53/udp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DNS Domain Name System (Sistema de Nombres de Dominio)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67/udp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BOOTP BootStrap Protocol (Server), también usado por DHCP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68/udp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BOOTP BootStrap Protocol (Client), también usado por DHCP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TFTP Trivial File Transfer Protocol (Protocolo Trivial de Transferencia de Ficheros)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Gopher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Finger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80/tcp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HTTP HyperText Transfer Protocol (Protocolo de Transferencia de HiperTexto) (WWW)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88/tcp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Kerberos Agente de autenticación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110/tcp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POP3 Post Office Protocol (E-mail)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111/tcp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sunrpc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113/tcp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ident (auth) antiguo sistema de identificación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119/tcp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NNTP usado en los grupos de noticias de usenet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123/udp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NTP Protocolo de sincronización de tiempo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123/tcp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NTP Protocolo de sincronización de tiempo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135/tcp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epmap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nombres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137/udp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nombres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envío de datagramas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138/udp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envío de datagramas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sesiones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NetBIOS Servicio de sesiones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143/tcp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IMAP4 Internet Message Access Protocol (E-mail)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161/tcp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SNMP Simple Network Management Protocol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161/udp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SNMP Simple Network Management Protocol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162/tcp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SNMP-trap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162/udp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SNMP-trap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XDMCP Protocolo de gestión de displays en X11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177/udp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XDMCP Protocolo de gestión de displays en X11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389/tcp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LDAP Protocolo de acceso ligero a Bases de Datos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389/udp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LDAP Protocolo de acceso ligero a Bases de Datos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443/tcp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HTTPS/SSL usado para la transferencia segura de páginas web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445/tcp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Microsoft-DS (Active Directory, compartición en Windows, gusano Sasser, Agobot)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445/udp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Microsoft-DS compartición de ficheros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500/udp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IPSec ISAKMP, Autoridad de Seguridad Local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512/tcp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exec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513/tcp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login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514/udp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syslog usado para logs del sistema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520/udp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RIP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591/tcp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FileMaker 6.0 (alternativa para HTTP, ver puerto 80)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CUPS sistema de impresión de Unix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666/tcp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identificación de Doom para jugar sobre TCP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993/tcp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IMAP4 sobre SSL (E-mail)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995/tcp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Es para ti y para todos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1080/tcp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SOCKS Proxy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1337/tcp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suele usarse en máquinas comprometidas o infectadas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1352/tcp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IBM Lotus Notes/Domino RCP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1433/tcp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Microsoft-SQL-Server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1434/tcp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Microsoft-SQL-Monitor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1434/udp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Microsoft-SQL-Monitor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1494/tcp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Citrix MetaFrame Cliente ICA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1512/tcp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WINS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1521/tcp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Oracle listener por defecto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1701/udp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Enrutamiento y Acceso Remoto para VPN con L2TP.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1723/tcp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Enrutamiento y Acceso Remoto para VPN con PPTP.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1761/tcp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Novell Zenworks Remote Control utility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1863/tcp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MSN Messenger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1935/???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FMS Flash Media Server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2049/tcp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NFS Archivos del sistema de red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2082/tcp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CPanel puerto por defecto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2086/tcp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Web Host Manager puerto por defecto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2427/upd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Cisco MGCP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3030/tcp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NetPanzer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3030/upd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NetPanzer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3128/tcp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HTTP usado por web caches y por defecto en Squid cache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3128/tcp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NDL-AAS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3306/tcp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MySQL sistema de gestión de bases de datos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3389/tcp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RDP (Remote Desktop Protocol)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3396/tcp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Novell agente de impresión NDPS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3690/tcp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Subversion (sistema de control de versiones)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4662/tcp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eMule (aplicación de compartición de ficheros)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4672/udp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eMule (aplicación de compartición de ficheros)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4899/tcp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RAdmin (Remote Administrator), herramienta de administración remota (normalmente troyanos)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5000/tcp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Universal plug-and-play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5060/udp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Session Initiation Protocol (SIP)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5190/tcp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AOL y AOL Instant Messenger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5222/tcp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Jabber/XMPP conexión de cliente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5223/tcp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Jabber/XMPP puerto por defecto para conexiones de cliente SSL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5269/tcp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Jabber/XMPP conexión de servidor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5432/tcp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PostgreSQL sistema de gestión de bases de datos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5517/tcp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Setiqueue proyecto SETI@Home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5631/tcp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PC-Anywhere protocolo de escritorio remoto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5632/udp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PC-Anywhere protocolo de escritorio remoto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5400/tcp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(usado sobre HTTP)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5500/tcp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(usado sobre HTTP)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5600/tcp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(usado sobre HTTP)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5700/tcp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(usado sobre HTTP)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5800/tcp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(usado sobre HTTP)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5900/tcp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VNC protocolo de escritorio remoto (conexión normal)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6000/tcp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X11 usado para X-windows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6112/udp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Blizzard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6129/tcp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Dameware Software conexión remota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6346/tcp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 compartición de ficheros (Limewire, etc.)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6347/udp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6348/udp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6349/udp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6350/udp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6355/udp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Gnutella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6667/tcp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IRC IRCU Internet Relay Chat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6881/tcp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BitTorrent puerto por defecto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6969/tcp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BitTorrent puerto de tracker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7100/tcp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Servidor de Fuentes X11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7100/udp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Servidor de Fuentes X11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8000/tcp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iRDMI por lo general, usado erróneamente en sustitución de 8080. También utilizado en el servidor de streaming ShoutCast.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8080/tcp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HTTP HTTP-ALT ver puerto 80. Tomcat lo usa como puerto por defecto.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8118/tcp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privoxy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9009/tcp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Pichat peer-to-peer chat server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9898/tcp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Gusano Dabber (troyano/virus)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10000/tcp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Webmin (Administración remota web)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19226/tcp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Panda SecurityPuerto de comunicaciones de Panda Agent.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12345/tcp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NetBus en:NetBus (troyano/virus)</w:t>
            </w:r>
            <w:r/>
          </w:p>
        </w:tc>
      </w:tr>
      <w:tr>
        <w:trPr/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31337/tcp puerto</w:t>
            </w:r>
            <w:r/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60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23047"/>
                <w:sz w:val="26"/>
              </w:rPr>
              <w:t xml:space="preserve">Back Orifice herramienta de administración remota (por lo general troyanos)</w:t>
            </w:r>
            <w:r/>
          </w:p>
        </w:tc>
      </w:tr>
    </w:tbl>
    <w:p>
      <w:r/>
      <w:r/>
    </w:p>
    <w:p>
      <w:r>
        <w:t xml:space="preserve">Fuente: </w:t>
      </w:r>
      <w:hyperlink r:id="rId8" w:tooltip="https://www.pedroventura.com/linux/puertos-tcp-udp-mas-destacados/" w:history="1">
        <w:r>
          <w:rPr>
            <w:rStyle w:val="172"/>
          </w:rPr>
          <w:t xml:space="preserve">https://www.pedroventura.com/linux/puertos-tcp-udp-mas-destacados/</w:t>
        </w:r>
      </w:hyperlink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pedroventura.com/linux/puertos-tcp-udp-mas-destacado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2022-05-29T12:08:56Z</dcterms:modified>
</cp:coreProperties>
</file>