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/>
          <w:i w:val="0"/>
          <w:color w:val="3A3A4A"/>
          <w:sz w:val="25"/>
        </w:rPr>
        <w:t xml:space="preserve">Soy Andrea: </w:t>
      </w:r>
      <w:r>
        <w:rPr>
          <w:rFonts w:ascii="Quicksand" w:hAnsi="Quicksand" w:cs="Quicksand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Quicksand" w:hAnsi="Quicksand" w:cs="Quicksand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2A455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209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535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535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175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49672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496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5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209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2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736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2648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26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102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59023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181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136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21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mariquita lleva su número. Pega tantas manchas negras como indique cada una: 1 mancha a la primera, 2 a la segunda, 3 a la tercera y 4 a la cuarta. Cuenta en voz alta mientras las colocas para practicar los números y la correspondencia uno a uno.</w:t>
      </w:r>
    </w:p>
    <w:p>
      <w:pPr>
        <w:spacing w:before="28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683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683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90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La abeja y la flor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Ayuda a la abejita a bajar hasta la flor. Pega un sticker en cada círculo siguiendo la línea de arriba hacia abajo, sin salirte. Así practicamos el trazo vertical, tan importante para empezar a escribir.</w:t>
      </w:r>
    </w:p>
    <w:p>
      <w:pPr>
        <w:spacing w:before="17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68000" cy="69845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bej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698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Mi cometa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 volar la cometa! Decora su cola pegando un moño (sticker) en cada círculo, de arriba hacia abajo. Trabajamos el trazo vertical y la atención mientras la cola se llena de color.</w:t>
      </w:r>
    </w:p>
    <w:p>
      <w:pPr>
        <w:spacing w:before="4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6624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me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6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Del carro a la casa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carrito quiere llegar a su casa. Pega un sticker en cada círculo del camino, de izquierda a derecha, para completar las dos rutas. Practicamos el trazo horizontal y la direccionalidad.</w:t>
      </w:r>
    </w:p>
    <w:p>
      <w:pPr>
        <w:spacing w:before="130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5458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camin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54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7E4FC0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7E4FC0"/>
        </w:rPr>
        <w:t xml:space="preserve">  21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7E4FC0"/>
          <w:sz w:val="48"/>
        </w:rPr>
        <w:t>Collar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¡Arma un collar precioso! Observa el patrón que ya empezó (rojo, azul, rojo, azul…) y continúalo pegando los stickers en el mismo orden hasta el final. Trabajamos los patrones y la secuencia lógica.</w:t>
      </w:r>
    </w:p>
    <w:p>
      <w:pPr>
        <w:spacing w:before="147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53287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oll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53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22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Cuento con mis manos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cuántos dedos levanta cada mano y qué número es. Luego pega esa misma cantidad de stickers en la tablet de cada columna y cuenta en voz alta: 1, 2, 3, 4 y 5. Así relacionamos el número con la cantidad.</w:t>
      </w:r>
    </w:p>
    <w:p>
      <w:pPr>
        <w:spacing w:before="79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619314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tabl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619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Cupcakes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¡Cupcakes deliciosos! Cada uno tiene un número dentro de un corazón. Pega encima esa cantidad de cerezas (stickers): 1 cereza al cupcake 1, 2 al cupcake 2 y 3 al cupcake 3.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pcak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Tren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¡Sube la carga al tren! Cada vagón tiene su número, del 1 al 5. Pega encima de cada vagón esa cantidad de stickers como si fueran su carga y cuéntalos mientras el tren avanza por las vías.</w:t>
      </w:r>
    </w:p>
    <w:p>
      <w:pPr>
        <w:spacing w:before="158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518294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re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51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6373C9FA-4CE5-4844-98B1-33BFB7F50A4A}"/>
  </w:font>
  <w:font w:name="Fredoka">
    <w:charset w:val="00"/>
    <w:family w:val="auto"/>
    <w:pitch w:val="variable"/>
    <w:embedRegular r:id="rIdF2" w:fontKey="{684A4A66-9FA8-4479-9733-6E6A6C13C3A5}"/>
    <w:embedBold r:id="rIdF3" w:fontKey="{D7B0302E-F4C0-48E9-8FF4-F5A73ADB3E21}"/>
  </w:font>
  <w:font w:name="Quicksand">
    <w:charset w:val="00"/>
    <w:family w:val="auto"/>
    <w:pitch w:val="variable"/>
    <w:embedRegular r:id="rIdF4" w:fontKey="{76F8226F-141F-490B-AF48-275E4E0F62E9}"/>
    <w:embedBold r:id="rIdF5" w:fontKey="{56C6CA45-EC70-45AB-A88F-2F0330CAA43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cs="Quicksand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