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Pon las llantas a cada carrito usando los stickers del mismo color del coche.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2358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3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Asociación de colores: pega los stickers según el color de cada corazón.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42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2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Pega los rayos del sol usando stickers de color amarillo.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8385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3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Pega la lluvia debajo de la nube y practica el color azul con tus stickers.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2831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283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Pon las manzanas rojas en el árbol pegando un sticker en cada círculo.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1363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136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cuerpo de cada oruga con stickers del mismo color que su cabecita.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91068" cy="68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106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Pon un sticker negro en el cuerpo de cada arañita.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63437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34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Usa stickers rojos para formar las cerezas.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5508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550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Pega la yema de cada huevo con un sticker amarillo.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8548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85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Pega las semillas de la sandía con stickers negros.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46909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69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las flores con stickers de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1693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16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Pega stickers de colores sobre cada arco del arcoíris siguiendo sus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37105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1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Muchos y pocos</w:t>
      </w:r>
    </w:p>
    <w:p>
      <w:pPr>
        <w:keepNext/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Llena un frasco con pocos stickers y el otro con muchos. ¡Aprende las cantidades!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88000" cy="53099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30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9285EEA4-AAEA-4BFC-977A-BECE49AD73DC}"/>
  </w:font>
  <w:font w:name="Fredoka">
    <w:charset w:val="00"/>
    <w:family w:val="auto"/>
    <w:pitch w:val="variable"/>
    <w:embedRegular r:id="rIdF2" w:fontKey="{CE528E67-7F5C-4C76-B49F-A028B315FCA9}"/>
    <w:embedBold r:id="rIdF3" w:fontKey="{AD0FE285-CC72-4270-BF8B-DE729C33B166}"/>
  </w:font>
  <w:font w:name="Nunito">
    <w:charset w:val="00"/>
    <w:family w:val="auto"/>
    <w:pitch w:val="variable"/>
    <w:embedRegular r:id="rIdF4" w:fontKey="{F5C9F4A3-8813-4B75-B1E4-B20DD6C76BFF}"/>
    <w:embedBold r:id="rIdF5" w:fontKey="{E1EF77ED-CBDD-43D3-B0BC-68733316B0A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