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E69" w:rsidRDefault="00800CAE">
      <w:pPr>
        <w:rPr>
          <w:b/>
          <w:sz w:val="56"/>
          <w:szCs w:val="56"/>
        </w:rPr>
      </w:pPr>
      <w:r w:rsidRPr="00800CAE">
        <w:rPr>
          <w:b/>
          <w:sz w:val="56"/>
          <w:szCs w:val="56"/>
        </w:rPr>
        <w:t>Descripción del funcionamiento</w:t>
      </w:r>
    </w:p>
    <w:p w:rsidR="00800CAE" w:rsidRDefault="00800CAE">
      <w:pPr>
        <w:rPr>
          <w:sz w:val="24"/>
          <w:szCs w:val="24"/>
        </w:rPr>
      </w:pPr>
      <w:r>
        <w:rPr>
          <w:sz w:val="24"/>
          <w:szCs w:val="24"/>
        </w:rPr>
        <w:t xml:space="preserve">El  robot 2WD teledirigido lo controlaremos a través de una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del teléfono móvil llamada </w:t>
      </w:r>
      <w:proofErr w:type="spellStart"/>
      <w:r>
        <w:rPr>
          <w:sz w:val="24"/>
          <w:szCs w:val="24"/>
        </w:rPr>
        <w:t>bluetooth</w:t>
      </w:r>
      <w:proofErr w:type="spellEnd"/>
      <w:r>
        <w:rPr>
          <w:sz w:val="24"/>
          <w:szCs w:val="24"/>
        </w:rPr>
        <w:t xml:space="preserve"> RC. Desde esta aplicación podemos realizar varios movimientos gobernados por el usuario.</w:t>
      </w:r>
    </w:p>
    <w:p w:rsidR="00800CAE" w:rsidRDefault="00800CAE">
      <w:pPr>
        <w:rPr>
          <w:sz w:val="24"/>
          <w:szCs w:val="24"/>
        </w:rPr>
      </w:pPr>
    </w:p>
    <w:p w:rsidR="00800CAE" w:rsidRDefault="00800CAE">
      <w:pPr>
        <w:rPr>
          <w:sz w:val="24"/>
          <w:szCs w:val="24"/>
        </w:rPr>
      </w:pPr>
      <w:r>
        <w:rPr>
          <w:sz w:val="24"/>
          <w:szCs w:val="24"/>
        </w:rPr>
        <w:t>1-Marcha adelante:</w:t>
      </w:r>
    </w:p>
    <w:p w:rsidR="00800CAE" w:rsidRDefault="00800CAE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00CAE">
        <w:rPr>
          <w:sz w:val="24"/>
          <w:szCs w:val="24"/>
        </w:rPr>
        <w:drawing>
          <wp:inline distT="0" distB="0" distL="0" distR="0">
            <wp:extent cx="4892345" cy="1786270"/>
            <wp:effectExtent l="19050" t="0" r="3505" b="0"/>
            <wp:docPr id="2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890" cy="1787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CAE" w:rsidRDefault="00800CAE">
      <w:pPr>
        <w:rPr>
          <w:sz w:val="24"/>
          <w:szCs w:val="24"/>
        </w:rPr>
      </w:pPr>
      <w:r>
        <w:rPr>
          <w:sz w:val="24"/>
          <w:szCs w:val="24"/>
        </w:rPr>
        <w:t>2-Marcha atrás:</w:t>
      </w:r>
    </w:p>
    <w:p w:rsidR="00800CAE" w:rsidRDefault="00800C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020530" cy="1754372"/>
            <wp:effectExtent l="19050" t="0" r="86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494" cy="175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CAE" w:rsidRDefault="00800CAE">
      <w:pPr>
        <w:rPr>
          <w:sz w:val="24"/>
          <w:szCs w:val="24"/>
        </w:rPr>
      </w:pPr>
      <w:r>
        <w:rPr>
          <w:sz w:val="24"/>
          <w:szCs w:val="24"/>
        </w:rPr>
        <w:t>3-Giro a izquierda:</w:t>
      </w:r>
    </w:p>
    <w:p w:rsidR="00800CAE" w:rsidRDefault="00800C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492803" cy="1691880"/>
            <wp:effectExtent l="19050" t="0" r="2997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195" cy="1691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CAE" w:rsidRDefault="00800CAE">
      <w:pPr>
        <w:rPr>
          <w:sz w:val="24"/>
          <w:szCs w:val="24"/>
        </w:rPr>
      </w:pPr>
    </w:p>
    <w:p w:rsidR="00800CAE" w:rsidRDefault="00800CAE">
      <w:pPr>
        <w:rPr>
          <w:sz w:val="24"/>
          <w:szCs w:val="24"/>
        </w:rPr>
      </w:pPr>
    </w:p>
    <w:p w:rsidR="00800CAE" w:rsidRDefault="00800CAE">
      <w:pPr>
        <w:rPr>
          <w:sz w:val="24"/>
          <w:szCs w:val="24"/>
        </w:rPr>
      </w:pPr>
    </w:p>
    <w:p w:rsidR="00800CAE" w:rsidRDefault="00800CAE">
      <w:pPr>
        <w:rPr>
          <w:sz w:val="24"/>
          <w:szCs w:val="24"/>
        </w:rPr>
      </w:pPr>
      <w:r>
        <w:rPr>
          <w:sz w:val="24"/>
          <w:szCs w:val="24"/>
        </w:rPr>
        <w:t>4-Giro a derecha:</w:t>
      </w:r>
    </w:p>
    <w:p w:rsidR="00800CAE" w:rsidRDefault="00800C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368235" cy="1690577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78" cy="1690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CAE" w:rsidRDefault="00800CAE">
      <w:pPr>
        <w:rPr>
          <w:sz w:val="24"/>
          <w:szCs w:val="24"/>
        </w:rPr>
      </w:pPr>
      <w:r>
        <w:rPr>
          <w:sz w:val="24"/>
          <w:szCs w:val="24"/>
        </w:rPr>
        <w:t xml:space="preserve">5-Michael </w:t>
      </w:r>
      <w:proofErr w:type="spellStart"/>
      <w:r>
        <w:rPr>
          <w:sz w:val="24"/>
          <w:szCs w:val="24"/>
        </w:rPr>
        <w:t>jackson</w:t>
      </w:r>
      <w:proofErr w:type="spellEnd"/>
      <w:r>
        <w:rPr>
          <w:sz w:val="24"/>
          <w:szCs w:val="24"/>
        </w:rPr>
        <w:t xml:space="preserve"> :</w:t>
      </w:r>
    </w:p>
    <w:p w:rsidR="00800CAE" w:rsidRDefault="00800C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372197" cy="2224882"/>
            <wp:effectExtent l="19050" t="0" r="9303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878" cy="2226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CAE" w:rsidRPr="00800CAE" w:rsidRDefault="00800CAE">
      <w:pPr>
        <w:rPr>
          <w:sz w:val="24"/>
          <w:szCs w:val="24"/>
        </w:rPr>
      </w:pPr>
    </w:p>
    <w:sectPr w:rsidR="00800CAE" w:rsidRPr="00800CAE" w:rsidSect="00C5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800CAE"/>
    <w:rsid w:val="00800CAE"/>
    <w:rsid w:val="00C52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E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C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Hector</cp:lastModifiedBy>
  <cp:revision>1</cp:revision>
  <dcterms:created xsi:type="dcterms:W3CDTF">2018-02-25T22:16:00Z</dcterms:created>
  <dcterms:modified xsi:type="dcterms:W3CDTF">2018-02-25T22:26:00Z</dcterms:modified>
</cp:coreProperties>
</file>