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70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  <w:tblLayout w:type="fixed"/>
      </w:tblPr>
      <w:tblGrid>
        <w:gridCol w:w="9770"/>
      </w:tblGrid>
      <w:tr>
        <w:trPr>
          <w:cantSplit/>
        </w:trPr>
        <w:tc>
          <w:tcPr>
            <w:tcW w:type="dxa" w:w="977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170"/>
              <w:left w:type="dxa" w:w="200"/>
              <w:bottom w:type="dxa" w:w="300"/>
              <w:right w:type="dxa" w:w="200"/>
            </w:tcMar>
            <w:vAlign w:val="top"/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</w:rPr>
              <w:t xml:space="preserve">SPANISH LESSONS — with Mercedes</w:t>
            </w:r>
          </w:p>
          <w:p>
            <w:pPr>
              <w:spacing w:after="60" w:before="0" w:line="650" w:lineRule="exact"/>
              <w:jc w:val="center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D4A017"/>
                <w:sz w:val="52"/>
                <w:szCs w:val="52"/>
              </w:rPr>
              <w:t xml:space="preserve">Cómo decir que estás cansado</w:t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FFFFFF"/>
                <w:sz w:val="22"/>
                <w:szCs w:val="22"/>
              </w:rPr>
              <w:t xml:space="preserve">Vocabulario  ·  29 expresiones explicadas con ejemplos  ·  Nivel A2 – B2</w:t>
            </w:r>
          </w:p>
        </w:tc>
      </w:tr>
    </w:tbl>
    <w:p>
      <w:pPr>
        <w:spacing w:after="0" w:before="0" w:line="240" w:lineRule="exact"/>
      </w:pPr>
      <w:r>
        <w:rPr>
          <w:sz w:val="2"/>
          <w:szCs w:val="2"/>
        </w:rPr>
        <w:t xml:space="preserve"/>
      </w:r>
    </w:p>
    <w:tbl>
      <w:tblPr>
        <w:tblW w:type="dxa" w:w="9770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  <w:tblLayout w:type="fixed"/>
      </w:tblPr>
      <w:tblGrid>
        <w:gridCol w:w="9770"/>
      </w:tblGrid>
      <w:tr>
        <w:trPr>
          <w:cantSplit/>
        </w:trPr>
        <w:tc>
          <w:tcPr>
            <w:tcW w:type="dxa" w:w="9770"/>
            <w:tcBorders>
              <w:top w:val="nil" w:color="auto" w:sz="0"/>
              <w:left w:val="single" w:color="D4A017" w:sz="36"/>
              <w:bottom w:val="nil" w:color="auto" w:sz="0"/>
              <w:right w:val="nil" w:color="auto" w:sz="0"/>
            </w:tcBorders>
            <w:shd w:fill="FFFAED" w:color="auto" w:val="clear"/>
            <w:tcMar>
              <w:top w:type="dxa" w:w="150"/>
              <w:left w:type="dxa" w:w="160"/>
              <w:bottom w:type="dxa" w:w="150"/>
              <w:right w:type="dxa" w:w="130"/>
            </w:tcMar>
            <w:vAlign w:val="top"/>
          </w:tcPr>
          <w:p>
            <w:pPr>
              <w:spacing w:after="70" w:before="0" w:line="288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¡Bienvenido/a! · Welcome · Bienvenue · Willkommen.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 En el vídeo aprendiste varias formas de decir que estás cansado; aquí tienes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muchas más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, ordenadas de menos a más cansancio. Las expresiones coloquiales casi nunca se pueden traducir palabra por palabra, así que te explicamos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qué significan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y te damos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ejemplos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para entenderlas en contexto.</w:t>
            </w:r>
          </w:p>
          <w:p>
            <w:pPr>
              <w:spacing w:after="0" w:before="0" w:line="288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7B1D1D"/>
                <w:sz w:val="19"/>
                <w:szCs w:val="19"/>
              </w:rPr>
              <w:t xml:space="preserve">Recuerda: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 con el cansancio usamos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ESTAR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(es un estado temporal): «Estoy cansado», «Está agotada». El adjetivo concuerda: cansado / cansada, agotado / agotada, hecho polvo (no cambia).</w:t>
            </w:r>
          </w:p>
        </w:tc>
      </w:tr>
    </w:tbl>
    <w:p>
      <w:pPr>
        <w:spacing w:after="0" w:before="0" w:line="200" w:lineRule="exact"/>
      </w:pPr>
      <w:r>
        <w:rPr>
          <w:sz w:val="2"/>
          <w:szCs w:val="2"/>
        </w:rPr>
        <w:t xml:space="preserve"/>
      </w:r>
    </w:p>
    <w:p>
      <w:pPr>
        <w:keepNext/>
        <w:spacing w:after="0" w:before="0" w:line="160" w:lineRule="exact"/>
      </w:pPr>
      <w:r>
        <w:rPr>
          <w:sz w:val="2"/>
          <w:szCs w:val="2"/>
        </w:rPr>
        <w:t xml:space="preserve"/>
      </w:r>
    </w:p>
    <w:tbl>
      <w:tblPr>
        <w:tblW w:type="dxa" w:w="9770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  <w:tblLayout w:type="fixed"/>
      </w:tblPr>
      <w:tblGrid>
        <w:gridCol w:w="9770"/>
      </w:tblGrid>
      <w:tr>
        <w:trPr>
          <w:cantSplit/>
        </w:trPr>
        <w:tc>
          <w:tcPr>
            <w:tcW w:type="dxa" w:w="977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90"/>
              <w:left w:type="dxa" w:w="160"/>
              <w:bottom w:type="dxa" w:w="90"/>
              <w:right w:type="dxa" w:w="110"/>
            </w:tcMar>
            <w:vAlign w:val="center"/>
          </w:tcPr>
          <w:p>
            <w:pPr>
              <w:keepNext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D4A017"/>
                <w:sz w:val="22"/>
                <w:szCs w:val="22"/>
              </w:rPr>
              <w:t xml:space="preserve">01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D4A017"/>
                <w:sz w:val="22"/>
                <w:szCs w:val="22"/>
              </w:rPr>
              <w:t xml:space="preserve"> ·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</w:rPr>
              <w:t xml:space="preserve">CANSADO, AGOTADO, EXHAUSTO: DE MENOS A MÁS</w:t>
            </w:r>
          </w:p>
        </w:tc>
      </w:tr>
    </w:tbl>
    <w:p>
      <w:pPr>
        <w:keepNext/>
        <w:spacing w:after="0" w:before="0" w:line="140" w:lineRule="exact"/>
      </w:pPr>
      <w:r>
        <w:rPr>
          <w:sz w:val="2"/>
          <w:szCs w:val="2"/>
        </w:rPr>
        <w:t xml:space="preserve"/>
      </w:r>
    </w:p>
    <w:tbl>
      <w:tblPr>
        <w:tblW w:type="dxa" w:w="977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  <w:tblLayout w:type="fixed"/>
      </w:tblPr>
      <w:tblGrid>
        <w:gridCol w:w="2500"/>
        <w:gridCol w:w="3500"/>
        <w:gridCol w:w="3770"/>
      </w:tblGrid>
      <w:tr>
        <w:trPr>
          <w:cantSplit/>
          <w:tblHeader/>
        </w:trPr>
        <w:tc>
          <w:tcPr>
            <w:tcW w:type="dxa" w:w="2500"/>
            <w:shd w:fill="1B2A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FFFFFF"/>
                <w:sz w:val="19"/>
                <w:szCs w:val="19"/>
              </w:rPr>
              <w:t xml:space="preserve">EXPRESIÓN</w:t>
            </w:r>
          </w:p>
        </w:tc>
        <w:tc>
          <w:tcPr>
            <w:tcW w:type="dxa" w:w="3500"/>
            <w:shd w:fill="1B2A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FFFFFF"/>
                <w:sz w:val="19"/>
                <w:szCs w:val="19"/>
              </w:rPr>
              <w:t xml:space="preserve">QUÉ SIGNIFICA</w:t>
            </w:r>
          </w:p>
        </w:tc>
        <w:tc>
          <w:tcPr>
            <w:tcW w:type="dxa" w:w="3770"/>
            <w:shd w:fill="1B2A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FFFFFF"/>
                <w:sz w:val="19"/>
                <w:szCs w:val="19"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estar cansado/a</w:t>
            </w:r>
          </w:p>
        </w:tc>
        <w:tc>
          <w:tcPr>
            <w:tcW w:type="dxa" w:w="3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Sin energía, con ganas de descansar. Es la forma más general y se puede usar en cualquier situación.</w:t>
            </w:r>
          </w:p>
        </w:tc>
        <w:tc>
          <w:tcPr>
            <w:tcW w:type="dxa" w:w="37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Hoy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estoy cansada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: me he levantado muy temprano.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estar rendido/a</w:t>
            </w:r>
          </w:p>
        </w:tc>
        <w:tc>
          <w:tcPr>
            <w:tcW w:type="dxa" w:w="3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Muy cansado después de un esfuerzo largo.</w:t>
            </w:r>
          </w:p>
        </w:tc>
        <w:tc>
          <w:tcPr>
            <w:tcW w:type="dxa" w:w="37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Llegué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rendido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a casa después del viaje.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estar agotado/a</w:t>
            </w:r>
          </w:p>
        </w:tc>
        <w:tc>
          <w:tcPr>
            <w:tcW w:type="dxa" w:w="3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Cansadísimo, sin fuerzas. Es neutro: lo puedes decir en el trabajo.</w:t>
            </w:r>
          </w:p>
        </w:tc>
        <w:tc>
          <w:tcPr>
            <w:tcW w:type="dxa" w:w="37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Esta semana he trabajado mucho y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estoy agotado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estar exhausto/a</w:t>
            </w:r>
          </w:p>
        </w:tc>
        <w:tc>
          <w:tcPr>
            <w:tcW w:type="dxa" w:w="3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El nivel más alto del lenguaje neutro. Suena un poco más formal.</w:t>
            </w:r>
          </w:p>
        </w:tc>
        <w:tc>
          <w:tcPr>
            <w:tcW w:type="dxa" w:w="37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Los bomberos acabaron la jornada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exhaustos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estar molido/a</w:t>
            </w:r>
          </w:p>
        </w:tc>
        <w:tc>
          <w:tcPr>
            <w:tcW w:type="dxa" w:w="3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Con el cuerpo dolorido y cansado después de un esfuerzo físico.</w:t>
            </w:r>
          </w:p>
        </w:tc>
        <w:tc>
          <w:tcPr>
            <w:tcW w:type="dxa" w:w="37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Después de la mudanza,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estoy molida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.</w:t>
            </w:r>
          </w:p>
        </w:tc>
      </w:tr>
    </w:tbl>
    <w:p>
      <w:pPr>
        <w:spacing w:after="0" w:before="0" w:line="200" w:lineRule="exact"/>
      </w:pPr>
      <w:r>
        <w:rPr>
          <w:sz w:val="2"/>
          <w:szCs w:val="2"/>
        </w:rPr>
        <w:t xml:space="preserve"/>
      </w:r>
    </w:p>
    <w:p>
      <w:pPr>
        <w:keepNext/>
        <w:spacing w:after="0" w:before="0" w:line="160" w:lineRule="exact"/>
      </w:pPr>
      <w:r>
        <w:rPr>
          <w:sz w:val="2"/>
          <w:szCs w:val="2"/>
        </w:rPr>
        <w:t xml:space="preserve"/>
      </w:r>
    </w:p>
    <w:tbl>
      <w:tblPr>
        <w:tblW w:type="dxa" w:w="9770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  <w:tblLayout w:type="fixed"/>
      </w:tblPr>
      <w:tblGrid>
        <w:gridCol w:w="9770"/>
      </w:tblGrid>
      <w:tr>
        <w:trPr>
          <w:cantSplit/>
        </w:trPr>
        <w:tc>
          <w:tcPr>
            <w:tcW w:type="dxa" w:w="977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90"/>
              <w:left w:type="dxa" w:w="160"/>
              <w:bottom w:type="dxa" w:w="90"/>
              <w:right w:type="dxa" w:w="110"/>
            </w:tcMar>
            <w:vAlign w:val="center"/>
          </w:tcPr>
          <w:p>
            <w:pPr>
              <w:keepNext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D4A017"/>
                <w:sz w:val="22"/>
                <w:szCs w:val="22"/>
              </w:rPr>
              <w:t xml:space="preserve">02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D4A017"/>
                <w:sz w:val="22"/>
                <w:szCs w:val="22"/>
              </w:rPr>
              <w:t xml:space="preserve"> ·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</w:rPr>
              <w:t xml:space="preserve">MUY CANSADO — EXPRESIONES COLOQUIALES</w:t>
            </w:r>
          </w:p>
        </w:tc>
      </w:tr>
    </w:tbl>
    <w:p>
      <w:pPr>
        <w:keepNext/>
        <w:spacing w:after="0" w:before="0" w:line="140" w:lineRule="exact"/>
      </w:pPr>
      <w:r>
        <w:rPr>
          <w:sz w:val="2"/>
          <w:szCs w:val="2"/>
        </w:rPr>
        <w:t xml:space="preserve"/>
      </w:r>
    </w:p>
    <w:tbl>
      <w:tblPr>
        <w:tblW w:type="dxa" w:w="977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  <w:tblLayout w:type="fixed"/>
      </w:tblPr>
      <w:tblGrid>
        <w:gridCol w:w="2500"/>
        <w:gridCol w:w="3500"/>
        <w:gridCol w:w="3770"/>
      </w:tblGrid>
      <w:tr>
        <w:trPr>
          <w:cantSplit/>
          <w:tblHeader/>
        </w:trPr>
        <w:tc>
          <w:tcPr>
            <w:tcW w:type="dxa" w:w="2500"/>
            <w:shd w:fill="1B2A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FFFFFF"/>
                <w:sz w:val="19"/>
                <w:szCs w:val="19"/>
              </w:rPr>
              <w:t xml:space="preserve">EXPRESIÓN</w:t>
            </w:r>
          </w:p>
        </w:tc>
        <w:tc>
          <w:tcPr>
            <w:tcW w:type="dxa" w:w="3500"/>
            <w:shd w:fill="1B2A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FFFFFF"/>
                <w:sz w:val="19"/>
                <w:szCs w:val="19"/>
              </w:rPr>
              <w:t xml:space="preserve">QUÉ SIGNIFICA</w:t>
            </w:r>
          </w:p>
        </w:tc>
        <w:tc>
          <w:tcPr>
            <w:tcW w:type="dxa" w:w="3770"/>
            <w:shd w:fill="1B2A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FFFFFF"/>
                <w:sz w:val="19"/>
                <w:szCs w:val="19"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estar hecho/a polvo</w:t>
            </w:r>
          </w:p>
        </w:tc>
        <w:tc>
          <w:tcPr>
            <w:tcW w:type="dxa" w:w="3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Estar muy cansado. Se usa muchísimo en España. «Hecho» aquí no cambia con el género.</w:t>
            </w:r>
          </w:p>
        </w:tc>
        <w:tc>
          <w:tcPr>
            <w:tcW w:type="dxa" w:w="37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Estoy hecho polvo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: llevo dos noches sin dormir bien.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estar para el arrastre</w:t>
            </w:r>
          </w:p>
        </w:tc>
        <w:tc>
          <w:tcPr>
            <w:tcW w:type="dxa" w:w="3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Estar tan cansado que casi no puedes moverte. Muy coloquial.</w:t>
            </w:r>
          </w:p>
        </w:tc>
        <w:tc>
          <w:tcPr>
            <w:tcW w:type="dxa" w:w="37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Después del maratón,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estaba para el arrastre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estar hecho/a un trapo</w:t>
            </w:r>
          </w:p>
        </w:tc>
        <w:tc>
          <w:tcPr>
            <w:tcW w:type="dxa" w:w="3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Estar sin fuerzas, como un trapo. Coloquial.</w:t>
            </w:r>
          </w:p>
        </w:tc>
        <w:tc>
          <w:tcPr>
            <w:tcW w:type="dxa" w:w="37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Entre el trabajo y los niños,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estoy hecha un trapo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estar muerto/a</w:t>
            </w:r>
          </w:p>
        </w:tc>
        <w:tc>
          <w:tcPr>
            <w:tcW w:type="dxa" w:w="3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Exagerar el cansancio: «tan cansado que parezco muerto». Coloquial.</w:t>
            </w:r>
          </w:p>
        </w:tc>
        <w:tc>
          <w:tcPr>
            <w:tcW w:type="dxa" w:w="37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Estoy muerto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, me voy directo a la cama.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estar fundido/a</w:t>
            </w:r>
          </w:p>
        </w:tc>
        <w:tc>
          <w:tcPr>
            <w:tcW w:type="dxa" w:w="3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Estar sin energía, como una bombilla «fundida». Coloquial.</w:t>
            </w:r>
          </w:p>
        </w:tc>
        <w:tc>
          <w:tcPr>
            <w:tcW w:type="dxa" w:w="37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Ya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estoy fundida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, no puedo ni pensar.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estar reventado/a</w:t>
            </w:r>
          </w:p>
        </w:tc>
        <w:tc>
          <w:tcPr>
            <w:tcW w:type="dxa" w:w="3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Estar agotado después de mucho esfuerzo. Coloquial.</w:t>
            </w:r>
          </w:p>
        </w:tc>
        <w:tc>
          <w:tcPr>
            <w:tcW w:type="dxa" w:w="37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Estoy reventado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de tanto cargar cajas.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estar roto/a</w:t>
            </w:r>
          </w:p>
        </w:tc>
        <w:tc>
          <w:tcPr>
            <w:tcW w:type="dxa" w:w="3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Estar muy cansado y con el cuerpo hecho polvo. Coloquial, sobre todo en España.</w:t>
            </w:r>
          </w:p>
        </w:tc>
        <w:tc>
          <w:tcPr>
            <w:tcW w:type="dxa" w:w="37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Tras el partido de ayer,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estoy roto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estar que no puedo más</w:t>
            </w:r>
          </w:p>
        </w:tc>
        <w:tc>
          <w:tcPr>
            <w:tcW w:type="dxa" w:w="3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Estar en el límite: ya no tengo fuerzas para seguir. Se conjuga con la persona: estoy / estás / está que no puede más.</w:t>
            </w:r>
          </w:p>
        </w:tc>
        <w:tc>
          <w:tcPr>
            <w:tcW w:type="dxa" w:w="37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Estoy que no puedo más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: necesito sentarme ya.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no poder con mi alma</w:t>
            </w:r>
          </w:p>
        </w:tc>
        <w:tc>
          <w:tcPr>
            <w:tcW w:type="dxa" w:w="3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No tener fuerzas para nada. Muy coloquial.</w:t>
            </w:r>
          </w:p>
        </w:tc>
        <w:tc>
          <w:tcPr>
            <w:tcW w:type="dxa" w:w="37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Hoy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no puedo con mi alma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, llevo todo el día de pie.</w:t>
            </w:r>
          </w:p>
        </w:tc>
      </w:tr>
    </w:tbl>
    <w:p>
      <w:pPr>
        <w:spacing w:after="0" w:before="0" w:line="200" w:lineRule="exact"/>
      </w:pPr>
      <w:r>
        <w:rPr>
          <w:sz w:val="2"/>
          <w:szCs w:val="2"/>
        </w:rPr>
        <w:t xml:space="preserve"/>
      </w:r>
    </w:p>
    <w:p>
      <w:pPr>
        <w:keepNext/>
        <w:spacing w:after="0" w:before="0" w:line="160" w:lineRule="exact"/>
      </w:pPr>
      <w:r>
        <w:rPr>
          <w:sz w:val="2"/>
          <w:szCs w:val="2"/>
        </w:rPr>
        <w:t xml:space="preserve"/>
      </w:r>
    </w:p>
    <w:tbl>
      <w:tblPr>
        <w:tblW w:type="dxa" w:w="9770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  <w:tblLayout w:type="fixed"/>
      </w:tblPr>
      <w:tblGrid>
        <w:gridCol w:w="9770"/>
      </w:tblGrid>
      <w:tr>
        <w:trPr>
          <w:cantSplit/>
        </w:trPr>
        <w:tc>
          <w:tcPr>
            <w:tcW w:type="dxa" w:w="977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90"/>
              <w:left w:type="dxa" w:w="160"/>
              <w:bottom w:type="dxa" w:w="90"/>
              <w:right w:type="dxa" w:w="110"/>
            </w:tcMar>
            <w:vAlign w:val="center"/>
          </w:tcPr>
          <w:p>
            <w:pPr>
              <w:keepNext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D4A017"/>
                <w:sz w:val="22"/>
                <w:szCs w:val="22"/>
              </w:rPr>
              <w:t xml:space="preserve">03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D4A017"/>
                <w:sz w:val="22"/>
                <w:szCs w:val="22"/>
              </w:rPr>
              <w:t xml:space="preserve"> ·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</w:rPr>
              <w:t xml:space="preserve">SUEÑO O CANSANCIO: NO ES LO MISMO</w:t>
            </w:r>
          </w:p>
        </w:tc>
      </w:tr>
    </w:tbl>
    <w:p>
      <w:pPr>
        <w:keepNext/>
        <w:spacing w:after="0" w:before="0" w:line="140" w:lineRule="exact"/>
      </w:pPr>
      <w:r>
        <w:rPr>
          <w:sz w:val="2"/>
          <w:szCs w:val="2"/>
        </w:rPr>
        <w:t xml:space="preserve"/>
      </w:r>
    </w:p>
    <w:p>
      <w:pPr>
        <w:keepNext/>
        <w:spacing w:after="80" w:before="0" w:line="288"/>
        <w:jc w:val="left"/>
      </w:pPr>
      <w:r>
        <w:rPr>
          <w:rFonts w:ascii="Arial" w:cs="Arial" w:eastAsia="Noto Sans CJK SC" w:hAnsi="Arial"/>
          <w:b/>
          <w:bCs/>
          <w:i w:val="false"/>
          <w:iCs w:val="false"/>
          <w:strike w:val="false"/>
          <w:color w:val="2C2C2C"/>
          <w:sz w:val="19"/>
          <w:szCs w:val="19"/>
        </w:rPr>
        <w:t xml:space="preserve">Tener sueño</w:t>
      </w:r>
      <w:r>
        <w:rPr>
          <w:rFonts w:ascii="Arial" w:cs="Arial" w:eastAsia="Noto Sans CJK SC" w:hAnsi="Arial"/>
          <w:b w:val="false"/>
          <w:bCs w:val="false"/>
          <w:i w:val="false"/>
          <w:iCs w:val="false"/>
          <w:strike w:val="false"/>
          <w:color w:val="2C2C2C"/>
          <w:sz w:val="19"/>
          <w:szCs w:val="19"/>
        </w:rPr>
        <w:t xml:space="preserve"> es querer dormir; </w:t>
      </w:r>
      <w:r>
        <w:rPr>
          <w:rFonts w:ascii="Arial" w:cs="Arial" w:eastAsia="Noto Sans CJK SC" w:hAnsi="Arial"/>
          <w:b/>
          <w:bCs/>
          <w:i w:val="false"/>
          <w:iCs w:val="false"/>
          <w:strike w:val="false"/>
          <w:color w:val="2C2C2C"/>
          <w:sz w:val="19"/>
          <w:szCs w:val="19"/>
        </w:rPr>
        <w:t xml:space="preserve">estar cansado</w:t>
      </w:r>
      <w:r>
        <w:rPr>
          <w:rFonts w:ascii="Arial" w:cs="Arial" w:eastAsia="Noto Sans CJK SC" w:hAnsi="Arial"/>
          <w:b w:val="false"/>
          <w:bCs w:val="false"/>
          <w:i w:val="false"/>
          <w:iCs w:val="false"/>
          <w:strike w:val="false"/>
          <w:color w:val="2C2C2C"/>
          <w:sz w:val="19"/>
          <w:szCs w:val="19"/>
        </w:rPr>
        <w:t xml:space="preserve"> es no tener energía. A veces van juntos, pero no siempre.</w:t>
      </w:r>
    </w:p>
    <w:tbl>
      <w:tblPr>
        <w:tblW w:type="dxa" w:w="977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  <w:tblLayout w:type="fixed"/>
      </w:tblPr>
      <w:tblGrid>
        <w:gridCol w:w="2500"/>
        <w:gridCol w:w="3500"/>
        <w:gridCol w:w="3770"/>
      </w:tblGrid>
      <w:tr>
        <w:trPr>
          <w:cantSplit/>
          <w:tblHeader/>
        </w:trPr>
        <w:tc>
          <w:tcPr>
            <w:tcW w:type="dxa" w:w="2500"/>
            <w:shd w:fill="1B2A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FFFFFF"/>
                <w:sz w:val="19"/>
                <w:szCs w:val="19"/>
              </w:rPr>
              <w:t xml:space="preserve">EXPRESIÓN</w:t>
            </w:r>
          </w:p>
        </w:tc>
        <w:tc>
          <w:tcPr>
            <w:tcW w:type="dxa" w:w="3500"/>
            <w:shd w:fill="1B2A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FFFFFF"/>
                <w:sz w:val="19"/>
                <w:szCs w:val="19"/>
              </w:rPr>
              <w:t xml:space="preserve">QUÉ SIGNIFICA</w:t>
            </w:r>
          </w:p>
        </w:tc>
        <w:tc>
          <w:tcPr>
            <w:tcW w:type="dxa" w:w="3770"/>
            <w:shd w:fill="1B2A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FFFFFF"/>
                <w:sz w:val="19"/>
                <w:szCs w:val="19"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tener sueño</w:t>
            </w:r>
          </w:p>
        </w:tc>
        <w:tc>
          <w:tcPr>
            <w:tcW w:type="dxa" w:w="3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Tener ganas de dormir.</w:t>
            </w:r>
          </w:p>
        </w:tc>
        <w:tc>
          <w:tcPr>
            <w:tcW w:type="dxa" w:w="37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Tengo sueño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: anoche me acosté tarde.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estar muerto/a de sueño</w:t>
            </w:r>
          </w:p>
        </w:tc>
        <w:tc>
          <w:tcPr>
            <w:tcW w:type="dxa" w:w="3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Tener muchísimo sueño. Coloquial.</w:t>
            </w:r>
          </w:p>
        </w:tc>
        <w:tc>
          <w:tcPr>
            <w:tcW w:type="dxa" w:w="37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Después de la comida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estoy muerta de sueño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caerse de sueño</w:t>
            </w:r>
          </w:p>
        </w:tc>
        <w:tc>
          <w:tcPr>
            <w:tcW w:type="dxa" w:w="3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Tener tanto sueño que casi no puedes mantenerte despierto.</w:t>
            </w:r>
          </w:p>
        </w:tc>
        <w:tc>
          <w:tcPr>
            <w:tcW w:type="dxa" w:w="37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A las diez de la noche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me caigo de sueño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dormirse de pie</w:t>
            </w:r>
          </w:p>
        </w:tc>
        <w:tc>
          <w:tcPr>
            <w:tcW w:type="dxa" w:w="3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Estar tan cansado que podrías dormirte en cualquier sitio. Coloquial.</w:t>
            </w:r>
          </w:p>
        </w:tc>
        <w:tc>
          <w:tcPr>
            <w:tcW w:type="dxa" w:w="37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Llevo dos turnos seguidos y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me duermo de pie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.</w:t>
            </w:r>
          </w:p>
        </w:tc>
      </w:tr>
    </w:tbl>
    <w:p>
      <w:pPr>
        <w:spacing w:after="0" w:before="0" w:line="200" w:lineRule="exact"/>
      </w:pPr>
      <w:r>
        <w:rPr>
          <w:sz w:val="2"/>
          <w:szCs w:val="2"/>
        </w:rPr>
        <w:t xml:space="preserve"/>
      </w:r>
    </w:p>
    <w:p>
      <w:pPr>
        <w:keepNext/>
        <w:spacing w:after="0" w:before="0" w:line="160" w:lineRule="exact"/>
      </w:pPr>
      <w:r>
        <w:rPr>
          <w:sz w:val="2"/>
          <w:szCs w:val="2"/>
        </w:rPr>
        <w:t xml:space="preserve"/>
      </w:r>
    </w:p>
    <w:tbl>
      <w:tblPr>
        <w:tblW w:type="dxa" w:w="9770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  <w:tblLayout w:type="fixed"/>
      </w:tblPr>
      <w:tblGrid>
        <w:gridCol w:w="9770"/>
      </w:tblGrid>
      <w:tr>
        <w:trPr>
          <w:cantSplit/>
        </w:trPr>
        <w:tc>
          <w:tcPr>
            <w:tcW w:type="dxa" w:w="977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90"/>
              <w:left w:type="dxa" w:w="160"/>
              <w:bottom w:type="dxa" w:w="90"/>
              <w:right w:type="dxa" w:w="110"/>
            </w:tcMar>
            <w:vAlign w:val="center"/>
          </w:tcPr>
          <w:p>
            <w:pPr>
              <w:keepNext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D4A017"/>
                <w:sz w:val="22"/>
                <w:szCs w:val="22"/>
              </w:rPr>
              <w:t xml:space="preserve">04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D4A017"/>
                <w:sz w:val="22"/>
                <w:szCs w:val="22"/>
              </w:rPr>
              <w:t xml:space="preserve"> ·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</w:rPr>
              <w:t xml:space="preserve">CANSADO DE ALGO: ESTAR HARTO</w:t>
            </w:r>
          </w:p>
        </w:tc>
      </w:tr>
    </w:tbl>
    <w:p>
      <w:pPr>
        <w:keepNext/>
        <w:spacing w:after="0" w:before="0" w:line="140" w:lineRule="exact"/>
      </w:pPr>
      <w:r>
        <w:rPr>
          <w:sz w:val="2"/>
          <w:szCs w:val="2"/>
        </w:rPr>
        <w:t xml:space="preserve"/>
      </w:r>
    </w:p>
    <w:p>
      <w:pPr>
        <w:keepNext/>
        <w:spacing w:after="80" w:before="0" w:line="288"/>
        <w:jc w:val="left"/>
      </w:pPr>
      <w:r>
        <w:rPr>
          <w:rFonts w:ascii="Arial" w:cs="Arial" w:eastAsia="Noto Sans CJK SC" w:hAnsi="Arial"/>
          <w:b w:val="false"/>
          <w:bCs w:val="false"/>
          <w:i w:val="false"/>
          <w:iCs w:val="false"/>
          <w:strike w:val="false"/>
          <w:color w:val="2C2C2C"/>
          <w:sz w:val="19"/>
          <w:szCs w:val="19"/>
        </w:rPr>
        <w:t xml:space="preserve">A veces «cansado» no es físico: significa que </w:t>
      </w:r>
      <w:r>
        <w:rPr>
          <w:rFonts w:ascii="Arial" w:cs="Arial" w:eastAsia="Noto Sans CJK SC" w:hAnsi="Arial"/>
          <w:b/>
          <w:bCs/>
          <w:i w:val="false"/>
          <w:iCs w:val="false"/>
          <w:strike w:val="false"/>
          <w:color w:val="2C2C2C"/>
          <w:sz w:val="19"/>
          <w:szCs w:val="19"/>
        </w:rPr>
        <w:t xml:space="preserve">ya no aguantas más</w:t>
      </w:r>
      <w:r>
        <w:rPr>
          <w:rFonts w:ascii="Arial" w:cs="Arial" w:eastAsia="Noto Sans CJK SC" w:hAnsi="Arial"/>
          <w:b w:val="false"/>
          <w:bCs w:val="false"/>
          <w:i w:val="false"/>
          <w:iCs w:val="false"/>
          <w:strike w:val="false"/>
          <w:color w:val="2C2C2C"/>
          <w:sz w:val="19"/>
          <w:szCs w:val="19"/>
        </w:rPr>
        <w:t xml:space="preserve"> una situación.</w:t>
      </w:r>
    </w:p>
    <w:tbl>
      <w:tblPr>
        <w:tblW w:type="dxa" w:w="977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  <w:tblLayout w:type="fixed"/>
      </w:tblPr>
      <w:tblGrid>
        <w:gridCol w:w="2500"/>
        <w:gridCol w:w="3500"/>
        <w:gridCol w:w="3770"/>
      </w:tblGrid>
      <w:tr>
        <w:trPr>
          <w:cantSplit/>
          <w:tblHeader/>
        </w:trPr>
        <w:tc>
          <w:tcPr>
            <w:tcW w:type="dxa" w:w="2500"/>
            <w:shd w:fill="1B2A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FFFFFF"/>
                <w:sz w:val="19"/>
                <w:szCs w:val="19"/>
              </w:rPr>
              <w:t xml:space="preserve">EXPRESIÓN</w:t>
            </w:r>
          </w:p>
        </w:tc>
        <w:tc>
          <w:tcPr>
            <w:tcW w:type="dxa" w:w="3500"/>
            <w:shd w:fill="1B2A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FFFFFF"/>
                <w:sz w:val="19"/>
                <w:szCs w:val="19"/>
              </w:rPr>
              <w:t xml:space="preserve">QUÉ SIGNIFICA</w:t>
            </w:r>
          </w:p>
        </w:tc>
        <w:tc>
          <w:tcPr>
            <w:tcW w:type="dxa" w:w="3770"/>
            <w:shd w:fill="1B2A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FFFFFF"/>
                <w:sz w:val="19"/>
                <w:szCs w:val="19"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estar cansado/a de + infinitivo</w:t>
            </w:r>
          </w:p>
        </w:tc>
        <w:tc>
          <w:tcPr>
            <w:tcW w:type="dxa" w:w="3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Estar harto de algo que se repite o dura demasiado.</w:t>
            </w:r>
          </w:p>
        </w:tc>
        <w:tc>
          <w:tcPr>
            <w:tcW w:type="dxa" w:w="37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Estoy cansada de esperar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el autobús todos los días.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estar harto/a de</w:t>
            </w:r>
          </w:p>
        </w:tc>
        <w:tc>
          <w:tcPr>
            <w:tcW w:type="dxa" w:w="3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Ya no aguantar algo. Es más fuerte que «cansado de».</w:t>
            </w:r>
          </w:p>
        </w:tc>
        <w:tc>
          <w:tcPr>
            <w:tcW w:type="dxa" w:w="37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Estoy harto de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que siempre llegues tarde.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estar hasta las narices de</w:t>
            </w:r>
          </w:p>
        </w:tc>
        <w:tc>
          <w:tcPr>
            <w:tcW w:type="dxa" w:w="3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Estar muy harto de algo. Coloquial.</w:t>
            </w:r>
          </w:p>
        </w:tc>
        <w:tc>
          <w:tcPr>
            <w:tcW w:type="dxa" w:w="37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Estoy hasta las narices de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este ruido.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estar hasta la coronilla de</w:t>
            </w:r>
          </w:p>
        </w:tc>
        <w:tc>
          <w:tcPr>
            <w:tcW w:type="dxa" w:w="3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Igual que «hasta las narices»: no poder aguantar más. Coloquial.</w:t>
            </w:r>
          </w:p>
        </w:tc>
        <w:tc>
          <w:tcPr>
            <w:tcW w:type="dxa" w:w="37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Estamos hasta la coronilla de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tantos deberes.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estar quemado/a</w:t>
            </w:r>
          </w:p>
        </w:tc>
        <w:tc>
          <w:tcPr>
            <w:tcW w:type="dxa" w:w="3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Estar muy agotado emocionalmente por el trabajo o el estrés.</w:t>
            </w:r>
          </w:p>
        </w:tc>
        <w:tc>
          <w:tcPr>
            <w:tcW w:type="dxa" w:w="37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Llevo un año sin vacaciones y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estoy quemado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estar agobiado/a</w:t>
            </w:r>
          </w:p>
        </w:tc>
        <w:tc>
          <w:tcPr>
            <w:tcW w:type="dxa" w:w="3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Sentirse sin tiempo o con demasiadas cosas por hacer.</w:t>
            </w:r>
          </w:p>
        </w:tc>
        <w:tc>
          <w:tcPr>
            <w:tcW w:type="dxa" w:w="37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Esta semana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estoy agobiada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: tengo tres exámenes.</w:t>
            </w:r>
          </w:p>
        </w:tc>
      </w:tr>
    </w:tbl>
    <w:p>
      <w:pPr>
        <w:spacing w:after="0" w:before="0" w:line="200" w:lineRule="exact"/>
      </w:pPr>
      <w:r>
        <w:rPr>
          <w:sz w:val="2"/>
          <w:szCs w:val="2"/>
        </w:rPr>
        <w:t xml:space="preserve"/>
      </w:r>
    </w:p>
    <w:p>
      <w:pPr>
        <w:keepNext/>
        <w:spacing w:after="0" w:before="0" w:line="160" w:lineRule="exact"/>
      </w:pPr>
      <w:r>
        <w:rPr>
          <w:sz w:val="2"/>
          <w:szCs w:val="2"/>
        </w:rPr>
        <w:t xml:space="preserve"/>
      </w:r>
    </w:p>
    <w:tbl>
      <w:tblPr>
        <w:tblW w:type="dxa" w:w="9770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  <w:tblLayout w:type="fixed"/>
      </w:tblPr>
      <w:tblGrid>
        <w:gridCol w:w="9770"/>
      </w:tblGrid>
      <w:tr>
        <w:trPr>
          <w:cantSplit/>
        </w:trPr>
        <w:tc>
          <w:tcPr>
            <w:tcW w:type="dxa" w:w="977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90"/>
              <w:left w:type="dxa" w:w="160"/>
              <w:bottom w:type="dxa" w:w="90"/>
              <w:right w:type="dxa" w:w="110"/>
            </w:tcMar>
            <w:vAlign w:val="center"/>
          </w:tcPr>
          <w:p>
            <w:pPr>
              <w:keepNext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D4A017"/>
                <w:sz w:val="22"/>
                <w:szCs w:val="22"/>
              </w:rPr>
              <w:t xml:space="preserve">05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D4A017"/>
                <w:sz w:val="22"/>
                <w:szCs w:val="22"/>
              </w:rPr>
              <w:t xml:space="preserve"> ·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</w:rPr>
              <w:t xml:space="preserve">PARA RECUPERARSE</w:t>
            </w:r>
          </w:p>
        </w:tc>
      </w:tr>
    </w:tbl>
    <w:p>
      <w:pPr>
        <w:keepNext/>
        <w:spacing w:after="0" w:before="0" w:line="140" w:lineRule="exact"/>
      </w:pPr>
      <w:r>
        <w:rPr>
          <w:sz w:val="2"/>
          <w:szCs w:val="2"/>
        </w:rPr>
        <w:t xml:space="preserve"/>
      </w:r>
    </w:p>
    <w:tbl>
      <w:tblPr>
        <w:tblW w:type="dxa" w:w="977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  <w:tblLayout w:type="fixed"/>
      </w:tblPr>
      <w:tblGrid>
        <w:gridCol w:w="2500"/>
        <w:gridCol w:w="3500"/>
        <w:gridCol w:w="3770"/>
      </w:tblGrid>
      <w:tr>
        <w:trPr>
          <w:cantSplit/>
          <w:tblHeader/>
        </w:trPr>
        <w:tc>
          <w:tcPr>
            <w:tcW w:type="dxa" w:w="2500"/>
            <w:shd w:fill="1B2A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FFFFFF"/>
                <w:sz w:val="19"/>
                <w:szCs w:val="19"/>
              </w:rPr>
              <w:t xml:space="preserve">EXPRESIÓN</w:t>
            </w:r>
          </w:p>
        </w:tc>
        <w:tc>
          <w:tcPr>
            <w:tcW w:type="dxa" w:w="3500"/>
            <w:shd w:fill="1B2A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FFFFFF"/>
                <w:sz w:val="19"/>
                <w:szCs w:val="19"/>
              </w:rPr>
              <w:t xml:space="preserve">QUÉ SIGNIFICA</w:t>
            </w:r>
          </w:p>
        </w:tc>
        <w:tc>
          <w:tcPr>
            <w:tcW w:type="dxa" w:w="3770"/>
            <w:shd w:fill="1B2A4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FFFFFF"/>
                <w:sz w:val="19"/>
                <w:szCs w:val="19"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recargar las pilas</w:t>
            </w:r>
          </w:p>
        </w:tc>
        <w:tc>
          <w:tcPr>
            <w:tcW w:type="dxa" w:w="3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Descansar para volver a tener energía.</w:t>
            </w:r>
          </w:p>
        </w:tc>
        <w:tc>
          <w:tcPr>
            <w:tcW w:type="dxa" w:w="37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Este fin de semana voy a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recargar las pilas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en el campo.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tomarse un respiro</w:t>
            </w:r>
          </w:p>
        </w:tc>
        <w:tc>
          <w:tcPr>
            <w:tcW w:type="dxa" w:w="3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Parar un momento para descansar un poco.</w:t>
            </w:r>
          </w:p>
        </w:tc>
        <w:tc>
          <w:tcPr>
            <w:tcW w:type="dxa" w:w="37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Llevamos tres horas estudiando: vamos a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tomarnos un respiro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echar una cabezada</w:t>
            </w:r>
          </w:p>
        </w:tc>
        <w:tc>
          <w:tcPr>
            <w:tcW w:type="dxa" w:w="3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Dormir un rato, sin acostarse del todo. Coloquial.</w:t>
            </w:r>
          </w:p>
        </w:tc>
        <w:tc>
          <w:tcPr>
            <w:tcW w:type="dxa" w:w="37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Después de comer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eché una cabezada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en el sofá.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dormir a pierna suelta</w:t>
            </w:r>
          </w:p>
        </w:tc>
        <w:tc>
          <w:tcPr>
            <w:tcW w:type="dxa" w:w="3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Dormir profundamente, sin interrupciones.</w:t>
            </w:r>
          </w:p>
        </w:tc>
        <w:tc>
          <w:tcPr>
            <w:tcW w:type="dxa" w:w="37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Anoche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dormí a pierna suelta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y hoy me siento nuevo.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1B2A4B"/>
                <w:sz w:val="19"/>
                <w:szCs w:val="19"/>
              </w:rPr>
              <w:t xml:space="preserve">desconectar</w:t>
            </w:r>
          </w:p>
        </w:tc>
        <w:tc>
          <w:tcPr>
            <w:tcW w:type="dxa" w:w="3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Dejar de pensar en el trabajo y descansar la mente.</w:t>
            </w:r>
          </w:p>
        </w:tc>
        <w:tc>
          <w:tcPr>
            <w:tcW w:type="dxa" w:w="37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64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Los domingos apago el móvil para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desconectar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.</w:t>
            </w:r>
          </w:p>
        </w:tc>
      </w:tr>
    </w:tbl>
    <w:p>
      <w:pPr>
        <w:spacing w:after="0" w:before="0" w:line="200" w:lineRule="exact"/>
      </w:pPr>
      <w:r>
        <w:rPr>
          <w:sz w:val="2"/>
          <w:szCs w:val="2"/>
        </w:rPr>
        <w:t xml:space="preserve"/>
      </w:r>
    </w:p>
    <w:tbl>
      <w:tblPr>
        <w:tblW w:type="dxa" w:w="9770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  <w:tblLayout w:type="fixed"/>
      </w:tblPr>
      <w:tblGrid>
        <w:gridCol w:w="9770"/>
      </w:tblGrid>
      <w:tr>
        <w:trPr>
          <w:cantSplit/>
        </w:trPr>
        <w:tc>
          <w:tcPr>
            <w:tcW w:type="dxa" w:w="9770"/>
            <w:tcBorders>
              <w:top w:val="nil" w:color="auto" w:sz="0"/>
              <w:left w:val="single" w:color="7B1D1D" w:sz="36"/>
              <w:bottom w:val="nil" w:color="auto" w:sz="0"/>
              <w:right w:val="nil" w:color="auto" w:sz="0"/>
            </w:tcBorders>
            <w:shd w:fill="F5F0E5" w:color="auto" w:val="clear"/>
            <w:tcMar>
              <w:top w:type="dxa" w:w="150"/>
              <w:left w:type="dxa" w:w="160"/>
              <w:bottom w:type="dxa" w:w="150"/>
              <w:right w:type="dxa" w:w="130"/>
            </w:tcMar>
            <w:vAlign w:val="top"/>
          </w:tcPr>
          <w:p>
            <w:pPr>
              <w:spacing w:after="0" w:before="0" w:line="288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7B1D1D"/>
                <w:sz w:val="19"/>
                <w:szCs w:val="19"/>
              </w:rPr>
              <w:t xml:space="preserve">Ojo con «cansado» y «cansino».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Estar cansado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= no tener energía (temporal). 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Ser cansino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= ser pesado, hacerse pesado para los demás: «Mi vecino es muy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cansino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: siempre cuenta la misma historia». Y una cosa o una actividad puede ser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cansada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: «Viajar con niños es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cansado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».</w:t>
            </w:r>
          </w:p>
        </w:tc>
      </w:tr>
    </w:tbl>
    <w:p>
      <w:pPr>
        <w:spacing w:after="0" w:before="0" w:line="200" w:lineRule="exact"/>
      </w:pPr>
      <w:r>
        <w:rPr>
          <w:sz w:val="2"/>
          <w:szCs w:val="2"/>
        </w:rPr>
        <w:t xml:space="preserve"/>
      </w:r>
    </w:p>
    <w:p>
      <w:pPr>
        <w:keepNext/>
        <w:spacing w:after="0" w:before="0" w:line="160" w:lineRule="exact"/>
      </w:pPr>
      <w:r>
        <w:rPr>
          <w:sz w:val="2"/>
          <w:szCs w:val="2"/>
        </w:rPr>
        <w:t xml:space="preserve"/>
      </w:r>
    </w:p>
    <w:tbl>
      <w:tblPr>
        <w:tblW w:type="dxa" w:w="9770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  <w:tblLayout w:type="fixed"/>
      </w:tblPr>
      <w:tblGrid>
        <w:gridCol w:w="9770"/>
      </w:tblGrid>
      <w:tr>
        <w:trPr>
          <w:cantSplit/>
        </w:trPr>
        <w:tc>
          <w:tcPr>
            <w:tcW w:type="dxa" w:w="977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90"/>
              <w:left w:type="dxa" w:w="160"/>
              <w:bottom w:type="dxa" w:w="90"/>
              <w:right w:type="dxa" w:w="110"/>
            </w:tcMar>
            <w:vAlign w:val="center"/>
          </w:tcPr>
          <w:p>
            <w:pPr>
              <w:keepNext/>
              <w:spacing w:after="0" w:before="0" w:line="276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D4A017"/>
                <w:sz w:val="22"/>
                <w:szCs w:val="22"/>
              </w:rPr>
              <w:t xml:space="preserve">06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D4A017"/>
                <w:sz w:val="22"/>
                <w:szCs w:val="22"/>
              </w:rPr>
              <w:t xml:space="preserve"> ·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</w:rPr>
              <w:t xml:space="preserve">MINIRRETO: ¿QUÉ EXPRESIÓN FALTA?</w:t>
            </w:r>
          </w:p>
        </w:tc>
      </w:tr>
    </w:tbl>
    <w:p>
      <w:pPr>
        <w:keepNext/>
        <w:spacing w:after="0" w:before="0" w:line="140" w:lineRule="exact"/>
      </w:pPr>
      <w:r>
        <w:rPr>
          <w:sz w:val="2"/>
          <w:szCs w:val="2"/>
        </w:rPr>
        <w:t xml:space="preserve"/>
      </w:r>
    </w:p>
    <w:p>
      <w:pPr>
        <w:keepNext/>
        <w:spacing w:after="80" w:before="0" w:line="288"/>
        <w:jc w:val="left"/>
      </w:pPr>
      <w:r>
        <w:rPr>
          <w:rFonts w:ascii="Arial" w:cs="Arial" w:eastAsia="Noto Sans CJK SC" w:hAnsi="Arial"/>
          <w:b w:val="false"/>
          <w:bCs w:val="false"/>
          <w:i w:val="false"/>
          <w:iCs w:val="false"/>
          <w:strike w:val="false"/>
          <w:color w:val="2C2C2C"/>
          <w:sz w:val="19"/>
          <w:szCs w:val="19"/>
        </w:rPr>
        <w:t xml:space="preserve">Completa cada frase con una expresión de esta hoja. Las soluciones están debajo.</w:t>
      </w:r>
    </w:p>
    <w:tbl>
      <w:tblPr>
        <w:tblW w:type="dxa" w:w="9770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  <w:tblLayout w:type="fixed"/>
      </w:tblPr>
      <w:tblGrid>
        <w:gridCol w:w="4885"/>
        <w:gridCol w:w="4885"/>
      </w:tblGrid>
      <w:tr>
        <w:trPr>
          <w:cantSplit/>
        </w:trPr>
        <w:tc>
          <w:tcPr>
            <w:tcW w:type="dxa" w:w="4885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FFFFFF" w:color="auto" w:val="clear"/>
            <w:tcMar>
              <w:top w:type="dxa" w:w="30"/>
              <w:left w:type="dxa" w:w="0"/>
              <w:bottom w:type="dxa" w:w="30"/>
              <w:right w:type="dxa" w:w="120"/>
            </w:tcMar>
            <w:vAlign w:val="top"/>
          </w:tcPr>
          <w:p>
            <w:pPr>
              <w:spacing w:after="90" w:before="0" w:line="300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1.  Llevo dos días sin dormir: estoy hecho ________.</w:t>
            </w:r>
          </w:p>
          <w:p>
            <w:pPr>
              <w:spacing w:after="90" w:before="0" w:line="300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2.  Después del partido, estaba ________ el arrastre.</w:t>
            </w:r>
          </w:p>
          <w:p>
            <w:pPr>
              <w:spacing w:after="90" w:before="0" w:line="300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3.  Ya no ________ con mi alma; necesito sentarme.</w:t>
            </w:r>
          </w:p>
          <w:p>
            <w:pPr>
              <w:spacing w:after="90" w:before="0" w:line="300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4.  Estoy ________ de que nunca recojas tu habitación.</w:t>
            </w:r>
          </w:p>
        </w:tc>
        <w:tc>
          <w:tcPr>
            <w:tcW w:type="dxa" w:w="4885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FFFFFF" w:color="auto" w:val="clear"/>
            <w:tcMar>
              <w:top w:type="dxa" w:w="30"/>
              <w:left w:type="dxa" w:w="120"/>
              <w:bottom w:type="dxa" w:w="30"/>
              <w:right w:type="dxa" w:w="0"/>
            </w:tcMar>
            <w:vAlign w:val="top"/>
          </w:tcPr>
          <w:p>
            <w:pPr>
              <w:spacing w:after="90" w:before="0" w:line="300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5.  Necesito unas vacaciones para recargar las ________.</w:t>
            </w:r>
          </w:p>
          <w:p>
            <w:pPr>
              <w:spacing w:after="90" w:before="0" w:line="300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6.  Son las diez y ya me ________ de sueño.</w:t>
            </w:r>
          </w:p>
          <w:p>
            <w:pPr>
              <w:spacing w:after="90" w:before="0" w:line="300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7.  Mi madre estaba ________ después de limpiar toda la casa.</w:t>
            </w:r>
          </w:p>
          <w:p>
            <w:pPr>
              <w:spacing w:after="90" w:before="0" w:line="300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8.  Estoy hasta las ________ de tanto ruido.</w:t>
            </w:r>
          </w:p>
        </w:tc>
      </w:tr>
    </w:tbl>
    <w:p>
      <w:pPr>
        <w:spacing w:after="0" w:before="0" w:line="120" w:lineRule="exact"/>
      </w:pPr>
      <w:r>
        <w:rPr>
          <w:sz w:val="2"/>
          <w:szCs w:val="2"/>
        </w:rPr>
        <w:t xml:space="preserve"/>
      </w:r>
    </w:p>
    <w:tbl>
      <w:tblPr>
        <w:tblW w:type="dxa" w:w="9770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  <w:tblLayout w:type="fixed"/>
      </w:tblPr>
      <w:tblGrid>
        <w:gridCol w:w="9770"/>
      </w:tblGrid>
      <w:tr>
        <w:trPr>
          <w:cantSplit/>
        </w:trPr>
        <w:tc>
          <w:tcPr>
            <w:tcW w:type="dxa" w:w="9770"/>
            <w:tcBorders>
              <w:top w:val="nil" w:color="auto" w:sz="0"/>
              <w:left w:val="single" w:color="D4A017" w:sz="36"/>
              <w:bottom w:val="nil" w:color="auto" w:sz="0"/>
              <w:right w:val="nil" w:color="auto" w:sz="0"/>
            </w:tcBorders>
            <w:shd w:fill="FFFAED" w:color="auto" w:val="clear"/>
            <w:tcMar>
              <w:top w:type="dxa" w:w="150"/>
              <w:left w:type="dxa" w:w="160"/>
              <w:bottom w:type="dxa" w:w="150"/>
              <w:right w:type="dxa" w:w="130"/>
            </w:tcMar>
            <w:vAlign w:val="top"/>
          </w:tcPr>
          <w:p>
            <w:pPr>
              <w:spacing w:after="0" w:before="0" w:line="288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Soluciones.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 1. polvo   2. para   3. puedo   4. harto / harta   5. pilas   6. caigo   7. agotada / rendida / hecha un trapo   8. narices</w:t>
            </w:r>
          </w:p>
        </w:tc>
      </w:tr>
    </w:tbl>
    <w:p>
      <w:pPr>
        <w:spacing w:after="0" w:before="0" w:line="200" w:lineRule="exact"/>
      </w:pPr>
      <w:r>
        <w:rPr>
          <w:sz w:val="2"/>
          <w:szCs w:val="2"/>
        </w:rPr>
        <w:t xml:space="preserve"/>
      </w:r>
    </w:p>
    <w:tbl>
      <w:tblPr>
        <w:tblW w:type="dxa" w:w="9770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  <w:tblLayout w:type="fixed"/>
      </w:tblPr>
      <w:tblGrid>
        <w:gridCol w:w="9770"/>
      </w:tblGrid>
      <w:tr>
        <w:trPr>
          <w:cantSplit/>
        </w:trPr>
        <w:tc>
          <w:tcPr>
            <w:tcW w:type="dxa" w:w="9770"/>
            <w:tcBorders>
              <w:top w:val="nil" w:color="auto" w:sz="0"/>
              <w:left w:val="single" w:color="7B1D1D" w:sz="36"/>
              <w:bottom w:val="nil" w:color="auto" w:sz="0"/>
              <w:right w:val="nil" w:color="auto" w:sz="0"/>
            </w:tcBorders>
            <w:shd w:fill="F5F0E5" w:color="auto" w:val="clear"/>
            <w:tcMar>
              <w:top w:type="dxa" w:w="150"/>
              <w:left w:type="dxa" w:w="160"/>
              <w:bottom w:type="dxa" w:w="150"/>
              <w:right w:type="dxa" w:w="130"/>
            </w:tcMar>
            <w:vAlign w:val="top"/>
          </w:tcPr>
          <w:p>
            <w:pPr>
              <w:spacing w:after="70" w:before="0" w:line="288"/>
              <w:jc w:val="left"/>
            </w:pP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7B1D1D"/>
                <w:sz w:val="19"/>
                <w:szCs w:val="19"/>
              </w:rPr>
              <w:t xml:space="preserve">Nota de la profesora.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 No intentes memorizar las 29 de golpe. Elige </w:t>
            </w:r>
            <w:r>
              <w:rPr>
                <w:rFonts w:ascii="Arial" w:cs="Arial" w:eastAsia="Noto Sans CJK SC" w:hAnsi="Arial"/>
                <w:b/>
                <w:bCs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una expresión de cada grupo</w:t>
            </w:r>
            <w:r>
              <w:rPr>
                <w:rFonts w:ascii="Arial" w:cs="Arial" w:eastAsia="Noto Sans CJK SC" w:hAnsi="Arial"/>
                <w:b w:val="false"/>
                <w:bCs w:val="false"/>
                <w:i w:val="false"/>
                <w:iCs w:val="false"/>
                <w:strike w:val="false"/>
                <w:color w:val="2C2C2C"/>
                <w:sz w:val="19"/>
                <w:szCs w:val="19"/>
              </w:rPr>
              <w:t xml:space="preserve"> y úsala hoy de verdad: en una conversación, en un mensaje o en voz alta cuando llegues a casa. Así sonarás mucho más natural.</w:t>
            </w:r>
          </w:p>
          <w:p>
            <w:pPr>
              <w:spacing w:after="0" w:before="0" w:line="288"/>
              <w:jc w:val="left"/>
            </w:pPr>
            <w:r>
              <w:rPr>
                <w:rFonts w:ascii="Arial" w:cs="Arial" w:eastAsia="Noto Sans CJK SC" w:hAnsi="Arial"/>
                <w:b w:val="false"/>
                <w:bCs w:val="false"/>
                <w:i/>
                <w:iCs/>
                <w:strike w:val="false"/>
                <w:color w:val="666666"/>
                <w:sz w:val="17"/>
                <w:szCs w:val="17"/>
              </w:rPr>
              <w:t xml:space="preserve">Spanish Lessons with Mercedes  ·  spanishmercedes.com</w:t>
            </w:r>
          </w:p>
        </w:tc>
      </w:tr>
    </w:tbl>
    <w:p>
      <w:pPr>
        <w:spacing w:after="0" w:before="0" w:line="200" w:lineRule="exact"/>
      </w:pPr>
      <w:r>
        <w:rPr>
          <w:sz w:val="2"/>
          <w:szCs w:val="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700" w:right="1019" w:bottom="1019" w:left="1019" w:header="72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Noto Sans CJK SC" w:hAnsi="Arial"/>
        <w:b w:val="false"/>
        <w:bCs w:val="false"/>
        <w:i/>
        <w:iCs/>
        <w:strike w:val="false"/>
        <w:color w:val="666666"/>
        <w:sz w:val="17"/>
        <w:szCs w:val="17"/>
      </w:rPr>
      <w:t xml:space="preserve">spanishmercedes.com  ·  © Spanish Lessons with Mercedes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8"/>
      </w:tabs>
      <w:spacing w:after="0" w:before="0"/>
      <w:ind w:left="1346" w:firstLine="270"/>
    </w:pPr>
    <w:r>
      <w:drawing>
        <wp:anchor distT="0" distB="0" distL="0" distR="0" simplePos="0" allowOverlap="1" behindDoc="1" locked="0" layoutInCell="1" relativeHeight="795338">
          <wp:simplePos x="0" y="0"/>
          <wp:positionH relativeFrom="page">
            <wp:posOffset>561975</wp:posOffset>
          </wp:positionH>
          <wp:positionV relativeFrom="page">
            <wp:posOffset>209550</wp:posOffset>
          </wp:positionV>
          <wp:extent cx="857250" cy="795338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79533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cs="Arial" w:eastAsia="Noto Sans CJK SC" w:hAnsi="Arial"/>
        <w:b/>
        <w:bCs/>
        <w:i w:val="false"/>
        <w:iCs w:val="false"/>
        <w:strike w:val="false"/>
        <w:color w:val="1B2A4B"/>
        <w:sz w:val="20"/>
        <w:szCs w:val="20"/>
      </w:rPr>
      <w:t xml:space="preserve">SPANISH LESSONS  with Mercedes</w:t>
    </w:r>
    <w:r>
      <w:rPr>
        <w:rFonts w:ascii="Arial" w:cs="Arial" w:eastAsia="Noto Sans CJK SC" w:hAnsi="Arial"/>
        <w:sz w:val="17"/>
        <w:szCs w:val="17"/>
      </w:rPr>
      <w:t xml:space="preserve">	</w:t>
    </w:r>
    <w:r>
      <w:rPr>
        <w:rFonts w:ascii="Arial" w:cs="Arial" w:eastAsia="Noto Sans CJK SC" w:hAnsi="Arial"/>
        <w:b w:val="false"/>
        <w:bCs w:val="false"/>
        <w:i w:val="false"/>
        <w:iCs w:val="false"/>
        <w:strike w:val="false"/>
        <w:color w:val="666666"/>
        <w:sz w:val="17"/>
        <w:szCs w:val="17"/>
      </w:rPr>
      <w:t xml:space="preserve">spanishlessonswithmercedes@gmail.com</w:t>
    </w:r>
  </w:p>
  <w:p>
    <w:pPr>
      <w:pStyle w:val="HdrSmall"/>
      <w:pBdr>
        <w:bottom w:val="single" w:color="BFBFBF" w:sz="4" w:space="5"/>
      </w:pBdr>
      <w:tabs>
        <w:tab w:val="right" w:pos="9868"/>
      </w:tabs>
      <w:spacing w:after="0" w:before="0"/>
      <w:ind w:left="1346" w:firstLine="270"/>
    </w:pPr>
    <w:r>
      <w:rPr>
        <w:rFonts w:ascii="Arial" w:cs="Arial" w:eastAsia="Noto Sans CJK SC" w:hAnsi="Arial"/>
        <w:b w:val="false"/>
        <w:bCs w:val="false"/>
        <w:i/>
        <w:iCs/>
        <w:strike w:val="false"/>
        <w:color w:val="666666"/>
        <w:sz w:val="17"/>
        <w:szCs w:val="17"/>
      </w:rPr>
      <w:t xml:space="preserve">El canal de español abierto al mundo</w:t>
    </w:r>
    <w:r>
      <w:rPr>
        <w:rFonts w:ascii="Arial" w:cs="Arial" w:eastAsia="Noto Sans CJK SC" w:hAnsi="Arial"/>
        <w:sz w:val="17"/>
        <w:szCs w:val="17"/>
      </w:rPr>
      <w:t xml:space="preserve">	</w:t>
    </w:r>
    <w:r>
      <w:rPr>
        <w:rFonts w:ascii="Arial" w:cs="Arial" w:eastAsia="Noto Sans CJK SC" w:hAnsi="Arial"/>
        <w:b w:val="false"/>
        <w:bCs w:val="false"/>
        <w:i w:val="false"/>
        <w:iCs w:val="false"/>
        <w:strike w:val="false"/>
        <w:color w:val="666666"/>
        <w:sz w:val="17"/>
        <w:szCs w:val="17"/>
      </w:rPr>
      <w:t xml:space="preserve">pág. </w:t>
    </w:r>
    <w:r>
      <w:rPr>
        <w:rFonts w:ascii="Arial" w:cs="Arial" w:eastAsia="Noto Sans CJK SC" w:hAnsi="Arial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Noto Sans CJK SC" w:hAnsi="Arial"/>
        <w:color w:val="2C2C2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drSmall">
    <w:name w:val="HdrSmall"/>
    <w:basedOn w:val="Normal"/>
    <w:rPr>
      <w:rFonts w:ascii="Arial" w:cs="Arial" w:eastAsia="Noto Sans CJK SC" w:hAnsi="Arial"/>
      <w:color w:val="666666"/>
      <w:sz w:val="17"/>
      <w:szCs w:val="17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af12a8f2b0b6112a2fa1139fea669b01a4d9e30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Cómo decir que estás cansado — Vocabulario</dc:title>
  <dc:creator>Spanish Lessons with Mercedes</dc:creator>
  <cp:lastModifiedBy>Un-named</cp:lastModifiedBy>
  <cp:revision>1</cp:revision>
  <dcterms:created xsi:type="dcterms:W3CDTF">2026-10-08T16:02:30.139Z</dcterms:created>
  <dcterms:modified xsi:type="dcterms:W3CDTF">2026-10-08T16:02:30.139Z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