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765"/>
        <w:gridCol w:w="2058"/>
        <w:gridCol w:w="1473"/>
        <w:gridCol w:w="1766"/>
        <w:gridCol w:w="1766"/>
      </w:tblGrid>
      <w:tr w:rsidR="00941C6D" w14:paraId="1C61558B" w14:textId="77777777" w:rsidTr="009C5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4184305" w14:textId="135CA6A6" w:rsidR="00941C6D" w:rsidRDefault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Periodo</w:t>
            </w:r>
          </w:p>
        </w:tc>
        <w:tc>
          <w:tcPr>
            <w:tcW w:w="2058" w:type="dxa"/>
          </w:tcPr>
          <w:p w14:paraId="01CFE592" w14:textId="5C00389E" w:rsidR="00941C6D" w:rsidRDefault="00941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en segundos</w:t>
            </w:r>
            <w:r w:rsidR="009C5679">
              <w:rPr>
                <w:rFonts w:ascii="Arial" w:hAnsi="Arial" w:cs="Arial"/>
                <w:sz w:val="24"/>
                <w:szCs w:val="24"/>
              </w:rPr>
              <w:t xml:space="preserve"> (</w:t>
            </w:r>
            <m:oMath>
              <m:r>
                <m:rPr>
                  <m:nor/>
                </m:rPr>
                <w:rPr>
                  <w:rFonts w:ascii="Cambria Math" w:hAnsi="Cambria Math" w:cs="Arial"/>
                  <w:sz w:val="36"/>
                  <w:szCs w:val="36"/>
                </w:rPr>
                <m:t>τ</m:t>
              </m:r>
              <m:r>
                <m:rPr>
                  <m:nor/>
                </m:rPr>
                <w:rPr>
                  <w:rFonts w:ascii="Cambria Math" w:hAnsi="Cambria Math" w:cs="Arial"/>
                  <w:sz w:val="36"/>
                  <w:szCs w:val="36"/>
                </w:rPr>
                <m:t>)</m:t>
              </m:r>
            </m:oMath>
          </w:p>
        </w:tc>
        <w:tc>
          <w:tcPr>
            <w:tcW w:w="1473" w:type="dxa"/>
          </w:tcPr>
          <w:p w14:paraId="1FA6C1D8" w14:textId="5E9A800C" w:rsidR="00941C6D" w:rsidRDefault="00941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Promedio</w:t>
            </w:r>
            <w:r w:rsidR="009C5679">
              <w:rPr>
                <w:rFonts w:ascii="Arial" w:hAnsi="Arial" w:cs="Arial"/>
                <w:sz w:val="24"/>
                <w:szCs w:val="24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6"/>
                      <w:szCs w:val="3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6"/>
                      <w:szCs w:val="36"/>
                    </w:rPr>
                    <m:t>τ</m:t>
                  </m:r>
                </m:e>
              </m:acc>
            </m:oMath>
            <w:r w:rsidR="009C5679">
              <w:rPr>
                <w:rFonts w:ascii="Arial" w:eastAsiaTheme="minorEastAsia" w:hAnsi="Arial" w:cs="Arial"/>
                <w:b w:val="0"/>
                <w:bCs w:val="0"/>
                <w:sz w:val="36"/>
                <w:szCs w:val="36"/>
              </w:rPr>
              <w:t>)</w:t>
            </w:r>
          </w:p>
        </w:tc>
        <w:tc>
          <w:tcPr>
            <w:tcW w:w="1766" w:type="dxa"/>
          </w:tcPr>
          <w:p w14:paraId="5B6750F7" w14:textId="3B707E45" w:rsidR="00941C6D" w:rsidRDefault="00941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Desviación media</w:t>
            </w:r>
          </w:p>
        </w:tc>
        <w:tc>
          <w:tcPr>
            <w:tcW w:w="1766" w:type="dxa"/>
          </w:tcPr>
          <w:p w14:paraId="2599E7E0" w14:textId="5619DC59" w:rsidR="00941C6D" w:rsidRDefault="00941C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Desviación estándar </w:t>
            </w:r>
          </w:p>
        </w:tc>
      </w:tr>
      <w:tr w:rsidR="00941C6D" w14:paraId="53F40E4F" w14:textId="77777777" w:rsidTr="009C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1B6ED1" w14:textId="39272517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58" w:type="dxa"/>
          </w:tcPr>
          <w:p w14:paraId="0077200C" w14:textId="260611F3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1.85</w:t>
            </w:r>
          </w:p>
        </w:tc>
        <w:tc>
          <w:tcPr>
            <w:tcW w:w="1473" w:type="dxa"/>
            <w:vMerge w:val="restart"/>
          </w:tcPr>
          <w:p w14:paraId="05C00A65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6F87CF9" w14:textId="77777777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16919CE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0526309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51510D9" w14:textId="7C3D9529" w:rsidR="00941C6D" w:rsidRPr="00941C6D" w:rsidRDefault="00941C6D" w:rsidP="00941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1.845</w:t>
            </w:r>
          </w:p>
        </w:tc>
        <w:tc>
          <w:tcPr>
            <w:tcW w:w="1766" w:type="dxa"/>
            <w:vMerge w:val="restart"/>
          </w:tcPr>
          <w:p w14:paraId="7C719190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19E9C34" w14:textId="77777777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8F3245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BD898B6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4344048" w14:textId="15488E25" w:rsidR="00941C6D" w:rsidRPr="00941C6D" w:rsidRDefault="00941C6D" w:rsidP="00941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0.045</w:t>
            </w:r>
          </w:p>
        </w:tc>
        <w:tc>
          <w:tcPr>
            <w:tcW w:w="1766" w:type="dxa"/>
            <w:vMerge w:val="restart"/>
          </w:tcPr>
          <w:p w14:paraId="7BD5C61C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61D5100" w14:textId="77777777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8CE0D0A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3197693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2E6C29D" w14:textId="77777777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0.065021364</w:t>
            </w:r>
          </w:p>
          <w:p w14:paraId="2392DB4E" w14:textId="79AB3D32" w:rsidR="00941C6D" w:rsidRPr="00941C6D" w:rsidRDefault="00941C6D" w:rsidP="00941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6CBE373E" w14:textId="77777777" w:rsidTr="009C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4D5D7C5" w14:textId="2DC6A645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58" w:type="dxa"/>
          </w:tcPr>
          <w:p w14:paraId="2AC39010" w14:textId="51EB70BE" w:rsidR="00941C6D" w:rsidRP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1.87</w:t>
            </w:r>
          </w:p>
        </w:tc>
        <w:tc>
          <w:tcPr>
            <w:tcW w:w="1473" w:type="dxa"/>
            <w:vMerge/>
          </w:tcPr>
          <w:p w14:paraId="2B7A7414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13C3FAEF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607E6A3B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415989A3" w14:textId="77777777" w:rsidTr="009C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85A2F3F" w14:textId="38E56069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058" w:type="dxa"/>
          </w:tcPr>
          <w:p w14:paraId="16D3691E" w14:textId="5050FE37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1.91</w:t>
            </w:r>
          </w:p>
        </w:tc>
        <w:tc>
          <w:tcPr>
            <w:tcW w:w="1473" w:type="dxa"/>
            <w:vMerge/>
          </w:tcPr>
          <w:p w14:paraId="47746696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5790554B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5724FF0D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3E39230F" w14:textId="77777777" w:rsidTr="009C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3020BFB" w14:textId="52B07097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58" w:type="dxa"/>
          </w:tcPr>
          <w:p w14:paraId="209266E4" w14:textId="4E3571FA" w:rsidR="00941C6D" w:rsidRP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473" w:type="dxa"/>
            <w:vMerge/>
          </w:tcPr>
          <w:p w14:paraId="2B81EFFA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32E017AC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59F8F0C2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2DCC09EE" w14:textId="77777777" w:rsidTr="009C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102D576" w14:textId="55DC1F87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58" w:type="dxa"/>
          </w:tcPr>
          <w:p w14:paraId="54C3CFA1" w14:textId="7362502B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473" w:type="dxa"/>
            <w:vMerge/>
          </w:tcPr>
          <w:p w14:paraId="7701436E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0684BB0A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2D082DA6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2DD60DC1" w14:textId="77777777" w:rsidTr="009C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A5B406" w14:textId="78B2739A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058" w:type="dxa"/>
          </w:tcPr>
          <w:p w14:paraId="7AF8055F" w14:textId="1DAA8559" w:rsidR="00941C6D" w:rsidRP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1.85</w:t>
            </w:r>
          </w:p>
        </w:tc>
        <w:tc>
          <w:tcPr>
            <w:tcW w:w="1473" w:type="dxa"/>
            <w:vMerge/>
          </w:tcPr>
          <w:p w14:paraId="17F2FA63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5F7C5897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405F94A3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43E6822C" w14:textId="77777777" w:rsidTr="009C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DA651B" w14:textId="7109DAEC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058" w:type="dxa"/>
          </w:tcPr>
          <w:p w14:paraId="606574EE" w14:textId="31CA6766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1.83</w:t>
            </w:r>
          </w:p>
        </w:tc>
        <w:tc>
          <w:tcPr>
            <w:tcW w:w="1473" w:type="dxa"/>
            <w:vMerge/>
          </w:tcPr>
          <w:p w14:paraId="2F43AA2D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51E44069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3C87E199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0BE78271" w14:textId="77777777" w:rsidTr="009C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D1CB8C8" w14:textId="222072DE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058" w:type="dxa"/>
          </w:tcPr>
          <w:p w14:paraId="51E9D8F3" w14:textId="3CED7325" w:rsidR="00941C6D" w:rsidRP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1.97</w:t>
            </w:r>
          </w:p>
        </w:tc>
        <w:tc>
          <w:tcPr>
            <w:tcW w:w="1473" w:type="dxa"/>
            <w:vMerge/>
          </w:tcPr>
          <w:p w14:paraId="1334CBB4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6B7781AB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62B66FAF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5604E25D" w14:textId="77777777" w:rsidTr="009C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83D1D0" w14:textId="51E36E1D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058" w:type="dxa"/>
          </w:tcPr>
          <w:p w14:paraId="1B14EB36" w14:textId="7C672A07" w:rsidR="00941C6D" w:rsidRP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1.73</w:t>
            </w:r>
          </w:p>
        </w:tc>
        <w:tc>
          <w:tcPr>
            <w:tcW w:w="1473" w:type="dxa"/>
            <w:vMerge/>
          </w:tcPr>
          <w:p w14:paraId="0C903782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13AE353F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1D3D5C26" w14:textId="77777777" w:rsidR="00941C6D" w:rsidRDefault="00941C6D" w:rsidP="00941C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1C6D" w14:paraId="35391B7E" w14:textId="77777777" w:rsidTr="009C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46CEB58" w14:textId="17D29442" w:rsidR="00941C6D" w:rsidRDefault="00941C6D" w:rsidP="00941C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58" w:type="dxa"/>
          </w:tcPr>
          <w:p w14:paraId="318D557A" w14:textId="1CC45BB6" w:rsidR="00941C6D" w:rsidRP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41C6D">
              <w:rPr>
                <w:rFonts w:ascii="Arial" w:hAnsi="Arial" w:cs="Arial"/>
                <w:sz w:val="24"/>
                <w:szCs w:val="24"/>
              </w:rPr>
              <w:t>1.84</w:t>
            </w:r>
          </w:p>
        </w:tc>
        <w:tc>
          <w:tcPr>
            <w:tcW w:w="1473" w:type="dxa"/>
            <w:vMerge/>
          </w:tcPr>
          <w:p w14:paraId="1615003D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3EB6F29C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6" w:type="dxa"/>
            <w:vMerge/>
          </w:tcPr>
          <w:p w14:paraId="0B862B55" w14:textId="77777777" w:rsidR="00941C6D" w:rsidRDefault="00941C6D" w:rsidP="00941C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357D3D" w14:textId="4D7448B7" w:rsidR="00EA3E40" w:rsidRDefault="00EA3E40">
      <w:pPr>
        <w:rPr>
          <w:rFonts w:ascii="Arial" w:hAnsi="Arial" w:cs="Arial"/>
          <w:sz w:val="24"/>
          <w:szCs w:val="24"/>
        </w:rPr>
      </w:pPr>
    </w:p>
    <w:p w14:paraId="17CDC4E9" w14:textId="77777777" w:rsidR="00AE358C" w:rsidRDefault="00AE358C" w:rsidP="00AE35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la medida correcta del periodo de nuestro péndulo usando la desviación media es:</w:t>
      </w:r>
    </w:p>
    <w:p w14:paraId="766E9F1B" w14:textId="1183000E" w:rsidR="00AE358C" w:rsidRDefault="00AE358C" w:rsidP="00AE358C">
      <w:pPr>
        <w:tabs>
          <w:tab w:val="left" w:pos="6810"/>
        </w:tabs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71F3E" wp14:editId="7BB1A308">
                <wp:simplePos x="0" y="0"/>
                <wp:positionH relativeFrom="column">
                  <wp:posOffset>3571875</wp:posOffset>
                </wp:positionH>
                <wp:positionV relativeFrom="paragraph">
                  <wp:posOffset>152400</wp:posOffset>
                </wp:positionV>
                <wp:extent cx="476250" cy="0"/>
                <wp:effectExtent l="0" t="7620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1F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81.25pt;margin-top:12pt;width:37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75770" wp14:editId="5FC3D09E">
                <wp:simplePos x="0" y="0"/>
                <wp:positionH relativeFrom="column">
                  <wp:posOffset>1072515</wp:posOffset>
                </wp:positionH>
                <wp:positionV relativeFrom="paragraph">
                  <wp:posOffset>170180</wp:posOffset>
                </wp:positionV>
                <wp:extent cx="476250" cy="0"/>
                <wp:effectExtent l="0" t="76200" r="1905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FA3A" id="Conector recto de flecha 1" o:spid="_x0000_s1026" type="#_x0000_t32" style="position:absolute;margin-left:84.45pt;margin-top:13.4pt;width:37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m:oMath>
        <m:r>
          <m:rPr>
            <m:nor/>
          </m:rPr>
          <w:rPr>
            <w:rFonts w:ascii="Cambria Math" w:hAnsi="Cambria Math" w:cs="Arial"/>
            <w:sz w:val="36"/>
            <w:szCs w:val="36"/>
          </w:rPr>
          <m:t>τ=</m:t>
        </m:r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τ</m:t>
            </m:r>
          </m:e>
        </m:acc>
        <m:r>
          <w:rPr>
            <w:rFonts w:ascii="Cambria Math" w:hAnsi="Cambria Math" w:cs="Arial"/>
            <w:sz w:val="36"/>
            <w:szCs w:val="36"/>
          </w:rPr>
          <m:t>+δτ</m:t>
        </m:r>
      </m:oMath>
      <w:r>
        <w:rPr>
          <w:rFonts w:ascii="Arial" w:eastAsiaTheme="minorEastAsia" w:hAnsi="Arial" w:cs="Arial"/>
          <w:sz w:val="36"/>
          <w:szCs w:val="36"/>
        </w:rPr>
        <w:t xml:space="preserve">             </w:t>
      </w:r>
      <m:oMath>
        <m:r>
          <m:rPr>
            <m:nor/>
          </m:rPr>
          <w:rPr>
            <w:rFonts w:ascii="Cambria Math" w:hAnsi="Cambria Math" w:cs="Arial"/>
            <w:sz w:val="36"/>
            <w:szCs w:val="36"/>
          </w:rPr>
          <m:t>τ=</m:t>
        </m:r>
        <m:r>
          <w:rPr>
            <w:rFonts w:ascii="Cambria Math" w:hAnsi="Cambria Math" w:cs="Arial"/>
            <w:sz w:val="36"/>
            <w:szCs w:val="36"/>
          </w:rPr>
          <m:t>1.85</m:t>
        </m:r>
        <m:r>
          <w:rPr>
            <w:rFonts w:ascii="Cambria Math" w:hAnsi="Cambria Math" w:cs="Arial"/>
            <w:sz w:val="36"/>
            <w:szCs w:val="36"/>
          </w:rPr>
          <m:t>s</m:t>
        </m:r>
        <m:r>
          <w:rPr>
            <w:rFonts w:ascii="Cambria Math" w:hAnsi="Cambria Math" w:cs="Arial"/>
            <w:sz w:val="36"/>
            <w:szCs w:val="36"/>
          </w:rPr>
          <m:t>+0.045</m:t>
        </m:r>
        <m:r>
          <w:rPr>
            <w:rFonts w:ascii="Cambria Math" w:hAnsi="Cambria Math" w:cs="Arial"/>
            <w:sz w:val="36"/>
            <w:szCs w:val="36"/>
          </w:rPr>
          <m:t>s</m:t>
        </m:r>
      </m:oMath>
      <w:r>
        <w:rPr>
          <w:rFonts w:ascii="Arial" w:eastAsiaTheme="minorEastAsia" w:hAnsi="Arial" w:cs="Arial"/>
          <w:sz w:val="36"/>
          <w:szCs w:val="36"/>
        </w:rPr>
        <w:t xml:space="preserve">   </w:t>
      </w:r>
      <w:r>
        <w:rPr>
          <w:rFonts w:ascii="Arial" w:eastAsiaTheme="minorEastAsia" w:hAnsi="Arial" w:cs="Arial"/>
          <w:sz w:val="36"/>
          <w:szCs w:val="36"/>
        </w:rPr>
        <w:tab/>
      </w:r>
      <m:oMath>
        <m:r>
          <m:rPr>
            <m:nor/>
          </m:rPr>
          <w:rPr>
            <w:rFonts w:ascii="Cambria Math" w:hAnsi="Cambria Math" w:cs="Arial"/>
            <w:sz w:val="36"/>
            <w:szCs w:val="36"/>
          </w:rPr>
          <m:t>τ</m:t>
        </m:r>
        <m:r>
          <m:rPr>
            <m:nor/>
          </m:rPr>
          <w:rPr>
            <w:rFonts w:ascii="Cambria Math" w:hAnsi="Cambria Math" w:cs="Arial"/>
            <w:sz w:val="36"/>
            <w:szCs w:val="36"/>
          </w:rPr>
          <m:t>=</m:t>
        </m:r>
        <m:r>
          <m:rPr>
            <m:nor/>
          </m:rPr>
          <w:rPr>
            <w:rFonts w:ascii="Cambria Math" w:hAnsi="Cambria Math" w:cs="Arial"/>
            <w:sz w:val="36"/>
            <w:szCs w:val="36"/>
          </w:rPr>
          <m:t>1.89s</m:t>
        </m:r>
      </m:oMath>
    </w:p>
    <w:p w14:paraId="7BA0391C" w14:textId="465A7E69" w:rsidR="009C5679" w:rsidRDefault="009C5679" w:rsidP="009C56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 la medida correcta del periodo de nuestro péndulo usando la desviación </w:t>
      </w:r>
      <w:r>
        <w:rPr>
          <w:rFonts w:ascii="Arial" w:hAnsi="Arial" w:cs="Arial"/>
          <w:sz w:val="24"/>
          <w:szCs w:val="24"/>
        </w:rPr>
        <w:t>estándar</w:t>
      </w:r>
      <w:r>
        <w:rPr>
          <w:rFonts w:ascii="Arial" w:hAnsi="Arial" w:cs="Arial"/>
          <w:sz w:val="24"/>
          <w:szCs w:val="24"/>
        </w:rPr>
        <w:t xml:space="preserve"> es:</w:t>
      </w:r>
    </w:p>
    <w:p w14:paraId="4CBBD192" w14:textId="18AA82FE" w:rsidR="009C5679" w:rsidRDefault="009C5679" w:rsidP="009C5679">
      <w:pPr>
        <w:tabs>
          <w:tab w:val="left" w:pos="6810"/>
        </w:tabs>
        <w:rPr>
          <w:rFonts w:ascii="Arial" w:eastAsiaTheme="minorEastAsia" w:hAnsi="Arial" w:cs="Arial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FC9579" wp14:editId="671A7FAD">
                <wp:simplePos x="0" y="0"/>
                <wp:positionH relativeFrom="column">
                  <wp:posOffset>958215</wp:posOffset>
                </wp:positionH>
                <wp:positionV relativeFrom="paragraph">
                  <wp:posOffset>160655</wp:posOffset>
                </wp:positionV>
                <wp:extent cx="476250" cy="0"/>
                <wp:effectExtent l="0" t="7620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9D523" id="Conector recto de flecha 5" o:spid="_x0000_s1026" type="#_x0000_t32" style="position:absolute;margin-left:75.45pt;margin-top:12.65pt;width:37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3A52E" wp14:editId="3549A706">
                <wp:simplePos x="0" y="0"/>
                <wp:positionH relativeFrom="column">
                  <wp:posOffset>3724275</wp:posOffset>
                </wp:positionH>
                <wp:positionV relativeFrom="paragraph">
                  <wp:posOffset>142875</wp:posOffset>
                </wp:positionV>
                <wp:extent cx="47625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84D3D" id="Conector recto de flecha 4" o:spid="_x0000_s1026" type="#_x0000_t32" style="position:absolute;margin-left:293.25pt;margin-top:11.25pt;width:37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m:oMath>
        <m:r>
          <m:rPr>
            <m:nor/>
          </m:rPr>
          <w:rPr>
            <w:rFonts w:ascii="Cambria Math" w:hAnsi="Cambria Math" w:cs="Arial"/>
            <w:sz w:val="36"/>
            <w:szCs w:val="36"/>
          </w:rPr>
          <m:t>τ=</m:t>
        </m:r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τ</m:t>
            </m:r>
          </m:e>
        </m:acc>
        <m:r>
          <w:rPr>
            <w:rFonts w:ascii="Cambria Math" w:hAnsi="Cambria Math" w:cs="Arial"/>
            <w:sz w:val="36"/>
            <w:szCs w:val="36"/>
          </w:rPr>
          <m:t>+δτ</m:t>
        </m:r>
      </m:oMath>
      <w:r>
        <w:rPr>
          <w:rFonts w:ascii="Arial" w:eastAsiaTheme="minorEastAsia" w:hAnsi="Arial" w:cs="Arial"/>
          <w:sz w:val="36"/>
          <w:szCs w:val="36"/>
        </w:rPr>
        <w:t xml:space="preserve">          </w:t>
      </w:r>
      <m:oMath>
        <m:r>
          <m:rPr>
            <m:nor/>
          </m:rPr>
          <w:rPr>
            <w:rFonts w:ascii="Cambria Math" w:hAnsi="Cambria Math" w:cs="Arial"/>
            <w:sz w:val="36"/>
            <w:szCs w:val="36"/>
          </w:rPr>
          <m:t>τ=</m:t>
        </m:r>
        <m:r>
          <w:rPr>
            <w:rFonts w:ascii="Cambria Math" w:hAnsi="Cambria Math" w:cs="Arial"/>
            <w:sz w:val="36"/>
            <w:szCs w:val="36"/>
          </w:rPr>
          <m:t>1.85s+0</m:t>
        </m:r>
        <m:r>
          <w:rPr>
            <w:rFonts w:ascii="Cambria Math" w:hAnsi="Cambria Math" w:cs="Arial"/>
            <w:sz w:val="36"/>
            <w:szCs w:val="36"/>
          </w:rPr>
          <m:t>.065021</m:t>
        </m:r>
        <m:r>
          <w:rPr>
            <w:rFonts w:ascii="Cambria Math" w:hAnsi="Cambria Math" w:cs="Arial"/>
            <w:sz w:val="36"/>
            <w:szCs w:val="36"/>
          </w:rPr>
          <m:t>s</m:t>
        </m:r>
      </m:oMath>
      <w:r>
        <w:rPr>
          <w:rFonts w:ascii="Arial" w:eastAsiaTheme="minorEastAsia" w:hAnsi="Arial" w:cs="Arial"/>
          <w:sz w:val="36"/>
          <w:szCs w:val="36"/>
        </w:rPr>
        <w:t xml:space="preserve">   </w:t>
      </w:r>
      <w:r>
        <w:rPr>
          <w:rFonts w:ascii="Arial" w:eastAsiaTheme="minorEastAsia" w:hAnsi="Arial" w:cs="Arial"/>
          <w:sz w:val="36"/>
          <w:szCs w:val="36"/>
        </w:rPr>
        <w:t xml:space="preserve">       </w:t>
      </w:r>
      <w:r>
        <w:rPr>
          <w:rFonts w:ascii="Arial" w:eastAsiaTheme="minorEastAsia" w:hAnsi="Arial" w:cs="Arial"/>
          <w:sz w:val="36"/>
          <w:szCs w:val="36"/>
        </w:rPr>
        <w:tab/>
      </w:r>
      <m:oMath>
        <m:r>
          <m:rPr>
            <m:nor/>
          </m:rPr>
          <w:rPr>
            <w:rFonts w:ascii="Cambria Math" w:hAnsi="Cambria Math" w:cs="Arial"/>
            <w:sz w:val="36"/>
            <w:szCs w:val="36"/>
          </w:rPr>
          <m:t>τ</m:t>
        </m:r>
        <m:r>
          <m:rPr>
            <m:nor/>
          </m:rPr>
          <w:rPr>
            <w:rFonts w:ascii="Cambria Math" w:hAnsi="Cambria Math" w:cs="Arial"/>
            <w:sz w:val="36"/>
            <w:szCs w:val="36"/>
          </w:rPr>
          <m:t>=1.9</m:t>
        </m:r>
        <m:r>
          <m:rPr>
            <m:nor/>
          </m:rPr>
          <w:rPr>
            <w:rFonts w:ascii="Cambria Math" w:hAnsi="Cambria Math" w:cs="Arial"/>
            <w:sz w:val="36"/>
            <w:szCs w:val="36"/>
          </w:rPr>
          <m:t>1002</m:t>
        </m:r>
        <m:r>
          <m:rPr>
            <m:nor/>
          </m:rPr>
          <w:rPr>
            <w:rFonts w:ascii="Cambria Math" w:hAnsi="Cambria Math" w:cs="Arial"/>
            <w:sz w:val="36"/>
            <w:szCs w:val="36"/>
          </w:rPr>
          <m:t>s</m:t>
        </m:r>
      </m:oMath>
    </w:p>
    <w:p w14:paraId="5D91001E" w14:textId="432FE4EB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lang w:val="es-ES"/>
        </w:rPr>
        <w:t xml:space="preserve">Se </w:t>
      </w:r>
      <w:r>
        <w:rPr>
          <w:rStyle w:val="normaltextrun"/>
          <w:lang w:val="es-ES"/>
        </w:rPr>
        <w:t>sujeto una pesa de un kilogramo de masa a una cuerda</w:t>
      </w:r>
      <w:r>
        <w:rPr>
          <w:rStyle w:val="eop"/>
        </w:rPr>
        <w:t> </w:t>
      </w:r>
    </w:p>
    <w:p w14:paraId="1EBE68B3" w14:textId="15A983C4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Se amarro el extremo contrario a la pesa a una estructura que fungió como soporte</w:t>
      </w:r>
    </w:p>
    <w:p w14:paraId="09C360CA" w14:textId="0368592A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lang w:val="es-ES"/>
        </w:rPr>
        <w:t>Inclinamos a cierto ángulo la pesa otorgándole energía potencial.</w:t>
      </w:r>
    </w:p>
    <w:p w14:paraId="493CB24B" w14:textId="7E32631A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Soltamos la pesa y esta comenzó a tener un movimiento pendular.</w:t>
      </w:r>
    </w:p>
    <w:p w14:paraId="6E10DEBE" w14:textId="1812B42F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Con el cronometro se registro el tiempo de los 10 periodos del péndulo </w:t>
      </w:r>
    </w:p>
    <w:p w14:paraId="65ACFF04" w14:textId="77777777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Se registraron los datos obtenidos en el experimento</w:t>
      </w:r>
    </w:p>
    <w:p w14:paraId="20971E6E" w14:textId="19415D3C" w:rsidR="002F45BA" w:rsidRDefault="002F45BA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 esos valores, calculamos el promedio, desviación media y desviación estándar</w:t>
      </w:r>
    </w:p>
    <w:p w14:paraId="7BA27A7E" w14:textId="61AA6288" w:rsidR="000666EB" w:rsidRPr="002F45BA" w:rsidRDefault="000666EB" w:rsidP="000666EB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Por ultimo se expresan los resultados</w:t>
      </w:r>
    </w:p>
    <w:p w14:paraId="44D2F9C9" w14:textId="77777777" w:rsidR="009C5679" w:rsidRPr="00941C6D" w:rsidRDefault="009C5679" w:rsidP="00AE358C">
      <w:pPr>
        <w:tabs>
          <w:tab w:val="left" w:pos="6810"/>
        </w:tabs>
        <w:rPr>
          <w:rFonts w:ascii="Arial" w:hAnsi="Arial" w:cs="Arial"/>
          <w:sz w:val="24"/>
          <w:szCs w:val="24"/>
        </w:rPr>
      </w:pPr>
    </w:p>
    <w:sectPr w:rsidR="009C5679" w:rsidRPr="00941C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9972C" w14:textId="77777777" w:rsidR="00063CFB" w:rsidRDefault="00063CFB" w:rsidP="002F45BA">
      <w:pPr>
        <w:spacing w:after="0" w:line="240" w:lineRule="auto"/>
      </w:pPr>
      <w:r>
        <w:separator/>
      </w:r>
    </w:p>
  </w:endnote>
  <w:endnote w:type="continuationSeparator" w:id="0">
    <w:p w14:paraId="13084D9F" w14:textId="77777777" w:rsidR="00063CFB" w:rsidRDefault="00063CFB" w:rsidP="002F4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5AE8" w14:textId="77777777" w:rsidR="00063CFB" w:rsidRDefault="00063CFB" w:rsidP="002F45BA">
      <w:pPr>
        <w:spacing w:after="0" w:line="240" w:lineRule="auto"/>
      </w:pPr>
      <w:r>
        <w:separator/>
      </w:r>
    </w:p>
  </w:footnote>
  <w:footnote w:type="continuationSeparator" w:id="0">
    <w:p w14:paraId="1D7F1F4E" w14:textId="77777777" w:rsidR="00063CFB" w:rsidRDefault="00063CFB" w:rsidP="002F4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44A7"/>
    <w:multiLevelType w:val="hybridMultilevel"/>
    <w:tmpl w:val="EEEEC124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364FC"/>
    <w:multiLevelType w:val="multilevel"/>
    <w:tmpl w:val="E9D4F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C100C"/>
    <w:multiLevelType w:val="multilevel"/>
    <w:tmpl w:val="A4221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863F1"/>
    <w:multiLevelType w:val="multilevel"/>
    <w:tmpl w:val="B99C0A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22315"/>
    <w:multiLevelType w:val="multilevel"/>
    <w:tmpl w:val="3A925F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A4149"/>
    <w:multiLevelType w:val="multilevel"/>
    <w:tmpl w:val="BB542F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94569"/>
    <w:multiLevelType w:val="multilevel"/>
    <w:tmpl w:val="303E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EC2BC2"/>
    <w:multiLevelType w:val="multilevel"/>
    <w:tmpl w:val="EFF893A8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6D"/>
    <w:rsid w:val="00063CFB"/>
    <w:rsid w:val="000666EB"/>
    <w:rsid w:val="000C6240"/>
    <w:rsid w:val="0019047E"/>
    <w:rsid w:val="002F45BA"/>
    <w:rsid w:val="005B166E"/>
    <w:rsid w:val="00941C6D"/>
    <w:rsid w:val="009C5679"/>
    <w:rsid w:val="00AE358C"/>
    <w:rsid w:val="00E60E9C"/>
    <w:rsid w:val="00E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DA29"/>
  <w15:chartTrackingRefBased/>
  <w15:docId w15:val="{9389344D-8E91-4A24-8FCC-46F5B0D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">
    <w:name w:val="Light List"/>
    <w:basedOn w:val="Tablanormal"/>
    <w:uiPriority w:val="61"/>
    <w:rsid w:val="00941C6D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39"/>
    <w:rsid w:val="009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41C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941C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AE358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2F4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45BA"/>
  </w:style>
  <w:style w:type="paragraph" w:styleId="Piedepgina">
    <w:name w:val="footer"/>
    <w:basedOn w:val="Normal"/>
    <w:link w:val="PiedepginaCar"/>
    <w:uiPriority w:val="99"/>
    <w:unhideWhenUsed/>
    <w:rsid w:val="002F45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5BA"/>
  </w:style>
  <w:style w:type="paragraph" w:customStyle="1" w:styleId="paragraph">
    <w:name w:val="paragraph"/>
    <w:basedOn w:val="Normal"/>
    <w:rsid w:val="002F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2F45BA"/>
  </w:style>
  <w:style w:type="character" w:customStyle="1" w:styleId="eop">
    <w:name w:val="eop"/>
    <w:basedOn w:val="Fuentedeprrafopredeter"/>
    <w:rsid w:val="002F4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OMAR GOMEZ RAMIREZ</dc:creator>
  <cp:keywords/>
  <dc:description/>
  <cp:lastModifiedBy>HECTOR OMAR GOMEZ RAMIREZ</cp:lastModifiedBy>
  <cp:revision>3</cp:revision>
  <dcterms:created xsi:type="dcterms:W3CDTF">2020-08-30T20:46:00Z</dcterms:created>
  <dcterms:modified xsi:type="dcterms:W3CDTF">2020-08-31T03:08:00Z</dcterms:modified>
</cp:coreProperties>
</file>