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1BADB3" w14:textId="77777777" w:rsidR="008541F6" w:rsidRDefault="008541F6" w:rsidP="005F2161">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Chapter 6 </w:t>
      </w:r>
    </w:p>
    <w:p w14:paraId="71D000D8" w14:textId="05E3B176" w:rsidR="00545D75" w:rsidRPr="00E00037" w:rsidRDefault="00E00037" w:rsidP="005F2161">
      <w:pPr>
        <w:spacing w:after="0" w:line="240" w:lineRule="auto"/>
        <w:jc w:val="center"/>
        <w:rPr>
          <w:rFonts w:ascii="Times New Roman" w:hAnsi="Times New Roman" w:cs="Times New Roman"/>
          <w:b/>
          <w:bCs/>
          <w:sz w:val="28"/>
          <w:szCs w:val="28"/>
        </w:rPr>
      </w:pPr>
      <w:r w:rsidRPr="00E00037">
        <w:rPr>
          <w:rFonts w:ascii="Times New Roman" w:hAnsi="Times New Roman" w:cs="Times New Roman"/>
          <w:b/>
          <w:bCs/>
          <w:sz w:val="28"/>
          <w:szCs w:val="28"/>
        </w:rPr>
        <w:t>Randomized Block Designs for Development Research</w:t>
      </w:r>
    </w:p>
    <w:p w14:paraId="686CBA83" w14:textId="6DEF324C" w:rsidR="00E00037" w:rsidRDefault="00E00037" w:rsidP="005F2161">
      <w:pPr>
        <w:spacing w:after="0" w:line="240" w:lineRule="auto"/>
        <w:rPr>
          <w:rFonts w:ascii="Times New Roman" w:hAnsi="Times New Roman" w:cs="Times New Roman"/>
          <w:sz w:val="24"/>
          <w:szCs w:val="24"/>
        </w:rPr>
      </w:pPr>
    </w:p>
    <w:p w14:paraId="2AC267CA" w14:textId="22FA8420" w:rsidR="00147732" w:rsidRPr="00147732" w:rsidRDefault="006D3F04" w:rsidP="00442C7E">
      <w:pPr>
        <w:spacing w:after="0" w:line="240" w:lineRule="auto"/>
        <w:rPr>
          <w:rFonts w:ascii="Times New Roman" w:hAnsi="Times New Roman" w:cs="Times New Roman"/>
          <w:b/>
          <w:bCs/>
          <w:sz w:val="24"/>
          <w:szCs w:val="24"/>
        </w:rPr>
      </w:pPr>
      <w:r>
        <w:rPr>
          <w:rFonts w:ascii="Times New Roman" w:hAnsi="Times New Roman" w:cs="Times New Roman"/>
          <w:sz w:val="24"/>
          <w:szCs w:val="24"/>
        </w:rPr>
        <w:tab/>
      </w:r>
    </w:p>
    <w:p w14:paraId="39AEE904" w14:textId="31ABC3D1" w:rsidR="00BE04A5" w:rsidRDefault="00BE04A5" w:rsidP="005F2161">
      <w:pPr>
        <w:spacing w:after="0" w:line="240" w:lineRule="auto"/>
        <w:rPr>
          <w:rFonts w:ascii="Times New Roman" w:hAnsi="Times New Roman" w:cs="Times New Roman"/>
          <w:sz w:val="24"/>
          <w:szCs w:val="24"/>
        </w:rPr>
      </w:pPr>
    </w:p>
    <w:p w14:paraId="06E89AD4" w14:textId="1B14314C" w:rsidR="00442C7E" w:rsidRDefault="00BE04A5" w:rsidP="005F2161">
      <w:pPr>
        <w:spacing w:after="0" w:line="240" w:lineRule="auto"/>
        <w:rPr>
          <w:rFonts w:ascii="Times New Roman" w:hAnsi="Times New Roman" w:cs="Times New Roman"/>
          <w:sz w:val="24"/>
          <w:szCs w:val="24"/>
        </w:rPr>
      </w:pPr>
      <w:r>
        <w:rPr>
          <w:rFonts w:ascii="Times New Roman" w:hAnsi="Times New Roman" w:cs="Times New Roman"/>
          <w:sz w:val="24"/>
          <w:szCs w:val="24"/>
        </w:rPr>
        <w:tab/>
      </w:r>
      <w:r w:rsidR="00442C7E">
        <w:rPr>
          <w:rFonts w:ascii="Times New Roman" w:hAnsi="Times New Roman" w:cs="Times New Roman"/>
          <w:sz w:val="24"/>
          <w:szCs w:val="24"/>
        </w:rPr>
        <w:t>T</w:t>
      </w:r>
      <w:r>
        <w:rPr>
          <w:rFonts w:ascii="Times New Roman" w:hAnsi="Times New Roman" w:cs="Times New Roman"/>
          <w:sz w:val="24"/>
          <w:szCs w:val="24"/>
        </w:rPr>
        <w:t>he randomized block design, which is also called the multisite design</w:t>
      </w:r>
      <w:r w:rsidR="00144C5E">
        <w:rPr>
          <w:rFonts w:ascii="Times New Roman" w:hAnsi="Times New Roman" w:cs="Times New Roman"/>
          <w:sz w:val="24"/>
          <w:szCs w:val="24"/>
        </w:rPr>
        <w:t xml:space="preserve"> </w:t>
      </w:r>
      <w:r w:rsidR="00442C7E">
        <w:rPr>
          <w:rFonts w:ascii="Times New Roman" w:hAnsi="Times New Roman" w:cs="Times New Roman"/>
          <w:sz w:val="24"/>
          <w:szCs w:val="24"/>
        </w:rPr>
        <w:t xml:space="preserve">arises when assignment to treatments is made within statistical clusters or blocks such as schools or classrooms </w:t>
      </w:r>
      <w:r w:rsidR="00144C5E">
        <w:rPr>
          <w:rFonts w:ascii="Times New Roman" w:hAnsi="Times New Roman" w:cs="Times New Roman"/>
          <w:sz w:val="24"/>
          <w:szCs w:val="24"/>
        </w:rPr>
        <w:t>(see, e.g., Kirk, 1995)</w:t>
      </w:r>
      <w:r>
        <w:rPr>
          <w:rFonts w:ascii="Times New Roman" w:hAnsi="Times New Roman" w:cs="Times New Roman"/>
          <w:sz w:val="24"/>
          <w:szCs w:val="24"/>
        </w:rPr>
        <w:t xml:space="preserve">.  </w:t>
      </w:r>
      <w:r w:rsidR="00442C7E">
        <w:rPr>
          <w:rFonts w:ascii="Times New Roman" w:hAnsi="Times New Roman" w:cs="Times New Roman"/>
          <w:sz w:val="24"/>
          <w:szCs w:val="24"/>
        </w:rPr>
        <w:t>It also arises when individuals are matched into groups by covariates such as social class or prior achievement and assignment to treatments is made within these matched groups.  This design can be considerably more sensitive than the individually randomized design if the individuals within blocks are mor like one another (in terms of outcome scores) than they are to individuals in other blocks.</w:t>
      </w:r>
    </w:p>
    <w:p w14:paraId="42BE8D72" w14:textId="4F255EF8" w:rsidR="00BE04A5" w:rsidRDefault="00BE04A5" w:rsidP="00442C7E">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This design involves what might be conceived as a two-stage cluster sample, but it is handled in a special way.  In the randomized block design, assignments to treatment are made within clusters, so that if clusters are schools, every school includes some individuals assigned to treatment and some to the control condition.</w:t>
      </w:r>
      <w:r w:rsidR="00415CCD">
        <w:rPr>
          <w:rFonts w:ascii="Times New Roman" w:hAnsi="Times New Roman" w:cs="Times New Roman"/>
          <w:sz w:val="24"/>
          <w:szCs w:val="24"/>
        </w:rPr>
        <w:t xml:space="preserve">  The most obvious implementation of this design would be one in which individual students are assigned to treatments within schools, but it could also be implemented by assigning </w:t>
      </w:r>
      <w:r w:rsidR="00442C7E">
        <w:rPr>
          <w:rFonts w:ascii="Times New Roman" w:hAnsi="Times New Roman" w:cs="Times New Roman"/>
          <w:sz w:val="24"/>
          <w:szCs w:val="24"/>
        </w:rPr>
        <w:t>some</w:t>
      </w:r>
      <w:r w:rsidR="00415CCD">
        <w:rPr>
          <w:rFonts w:ascii="Times New Roman" w:hAnsi="Times New Roman" w:cs="Times New Roman"/>
          <w:sz w:val="24"/>
          <w:szCs w:val="24"/>
        </w:rPr>
        <w:t xml:space="preserve"> </w:t>
      </w:r>
      <w:r w:rsidR="00442C7E">
        <w:rPr>
          <w:rFonts w:ascii="Times New Roman" w:hAnsi="Times New Roman" w:cs="Times New Roman"/>
          <w:sz w:val="24"/>
          <w:szCs w:val="24"/>
        </w:rPr>
        <w:t xml:space="preserve">students in each </w:t>
      </w:r>
      <w:r w:rsidR="00415CCD">
        <w:rPr>
          <w:rFonts w:ascii="Times New Roman" w:hAnsi="Times New Roman" w:cs="Times New Roman"/>
          <w:sz w:val="24"/>
          <w:szCs w:val="24"/>
        </w:rPr>
        <w:t>classroom to each treatment in each school.</w:t>
      </w:r>
    </w:p>
    <w:p w14:paraId="2A1D5BEF" w14:textId="435CA522" w:rsidR="00032B0C" w:rsidRDefault="00032B0C" w:rsidP="005F2161">
      <w:pPr>
        <w:spacing w:after="0" w:line="240" w:lineRule="auto"/>
        <w:rPr>
          <w:rFonts w:ascii="Times New Roman" w:hAnsi="Times New Roman" w:cs="Times New Roman"/>
          <w:sz w:val="24"/>
          <w:szCs w:val="24"/>
        </w:rPr>
      </w:pPr>
    </w:p>
    <w:p w14:paraId="5437E3DD" w14:textId="6510BB1B" w:rsidR="00032B0C" w:rsidRPr="00032B0C" w:rsidRDefault="00032B0C" w:rsidP="005F2161">
      <w:pPr>
        <w:spacing w:after="0" w:line="240" w:lineRule="auto"/>
        <w:rPr>
          <w:rFonts w:ascii="Times New Roman" w:hAnsi="Times New Roman" w:cs="Times New Roman"/>
          <w:b/>
          <w:bCs/>
          <w:sz w:val="24"/>
          <w:szCs w:val="24"/>
        </w:rPr>
      </w:pPr>
      <w:r w:rsidRPr="00032B0C">
        <w:rPr>
          <w:rFonts w:ascii="Times New Roman" w:hAnsi="Times New Roman" w:cs="Times New Roman"/>
          <w:b/>
          <w:bCs/>
          <w:sz w:val="24"/>
          <w:szCs w:val="24"/>
        </w:rPr>
        <w:t xml:space="preserve">Layout </w:t>
      </w:r>
      <w:r>
        <w:rPr>
          <w:rFonts w:ascii="Times New Roman" w:hAnsi="Times New Roman" w:cs="Times New Roman"/>
          <w:b/>
          <w:bCs/>
          <w:sz w:val="24"/>
          <w:szCs w:val="24"/>
        </w:rPr>
        <w:t>o</w:t>
      </w:r>
      <w:r w:rsidRPr="00032B0C">
        <w:rPr>
          <w:rFonts w:ascii="Times New Roman" w:hAnsi="Times New Roman" w:cs="Times New Roman"/>
          <w:b/>
          <w:bCs/>
          <w:sz w:val="24"/>
          <w:szCs w:val="24"/>
        </w:rPr>
        <w:t>f the Design</w:t>
      </w:r>
    </w:p>
    <w:p w14:paraId="41B34B6F" w14:textId="77777777" w:rsidR="00545D75" w:rsidRDefault="00032B0C" w:rsidP="005F2161">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The </w:t>
      </w:r>
      <w:r w:rsidR="00334992">
        <w:rPr>
          <w:rFonts w:ascii="Times New Roman" w:hAnsi="Times New Roman" w:cs="Times New Roman"/>
          <w:sz w:val="24"/>
          <w:szCs w:val="24"/>
        </w:rPr>
        <w:t xml:space="preserve">term “block” (sometimes called plot) in experimental design comes from the origin of experimental designs in agriculture, where field experiments were literally conduced in agricultural fields and blocks or plots were literally </w:t>
      </w:r>
      <w:proofErr w:type="gramStart"/>
      <w:r w:rsidR="00334992">
        <w:rPr>
          <w:rFonts w:ascii="Times New Roman" w:hAnsi="Times New Roman" w:cs="Times New Roman"/>
          <w:sz w:val="24"/>
          <w:szCs w:val="24"/>
        </w:rPr>
        <w:t>plots</w:t>
      </w:r>
      <w:proofErr w:type="gramEnd"/>
      <w:r w:rsidR="00334992">
        <w:rPr>
          <w:rFonts w:ascii="Times New Roman" w:hAnsi="Times New Roman" w:cs="Times New Roman"/>
          <w:sz w:val="24"/>
          <w:szCs w:val="24"/>
        </w:rPr>
        <w:t xml:space="preserve"> of ground within those fields.  The layout of the design is a diagram of how the field might be divided into plots within those fields.  Figure 1 illustrates the layout of a randomized block design, with shaded areas corresponding to treated portion of the blocks and unshaded portions of blocks corresponding to control portions of blocks.  Note that the spaces between the blocks are intended to convey that the blocks (plots of land) might be physically distant from one another to ensure independence</w:t>
      </w:r>
      <w:r w:rsidR="00545D75">
        <w:rPr>
          <w:rFonts w:ascii="Times New Roman" w:hAnsi="Times New Roman" w:cs="Times New Roman"/>
          <w:sz w:val="24"/>
          <w:szCs w:val="24"/>
        </w:rPr>
        <w:t>.</w:t>
      </w:r>
    </w:p>
    <w:p w14:paraId="625A1B29" w14:textId="77777777" w:rsidR="00545D75" w:rsidRPr="005F2161" w:rsidRDefault="00545D75" w:rsidP="005F2161">
      <w:pPr>
        <w:spacing w:after="0" w:line="240" w:lineRule="auto"/>
        <w:jc w:val="center"/>
        <w:rPr>
          <w:rFonts w:ascii="Times New Roman" w:hAnsi="Times New Roman" w:cs="Times New Roman"/>
          <w:sz w:val="24"/>
          <w:szCs w:val="24"/>
        </w:rPr>
      </w:pPr>
      <w:r w:rsidRPr="005F2161">
        <w:rPr>
          <w:rFonts w:ascii="Times New Roman" w:hAnsi="Times New Roman" w:cs="Times New Roman"/>
          <w:sz w:val="24"/>
          <w:szCs w:val="24"/>
        </w:rPr>
        <w:t>Insert Figure 1 About Here</w:t>
      </w:r>
    </w:p>
    <w:p w14:paraId="2EE20898" w14:textId="48468B9F" w:rsidR="00032B0C" w:rsidRDefault="00545D75" w:rsidP="005F2161">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In agriculture, there are variations in outcomes due to micro-variations in characteristics such as soil fertility, drainage, and temperature.  </w:t>
      </w:r>
      <w:r w:rsidR="00F847F1">
        <w:rPr>
          <w:rFonts w:ascii="Times New Roman" w:hAnsi="Times New Roman" w:cs="Times New Roman"/>
          <w:sz w:val="24"/>
          <w:szCs w:val="24"/>
        </w:rPr>
        <w:t xml:space="preserve"> </w:t>
      </w:r>
      <w:r>
        <w:rPr>
          <w:rFonts w:ascii="Times New Roman" w:hAnsi="Times New Roman" w:cs="Times New Roman"/>
          <w:sz w:val="24"/>
          <w:szCs w:val="24"/>
        </w:rPr>
        <w:t xml:space="preserve">These characteristics are </w:t>
      </w:r>
      <w:r w:rsidR="00D86600">
        <w:rPr>
          <w:rFonts w:ascii="Times New Roman" w:hAnsi="Times New Roman" w:cs="Times New Roman"/>
          <w:sz w:val="24"/>
          <w:szCs w:val="24"/>
        </w:rPr>
        <w:t xml:space="preserve">related physical proximity and </w:t>
      </w:r>
      <w:r w:rsidR="00F847F1">
        <w:rPr>
          <w:rFonts w:ascii="Times New Roman" w:hAnsi="Times New Roman" w:cs="Times New Roman"/>
          <w:sz w:val="24"/>
          <w:szCs w:val="24"/>
        </w:rPr>
        <w:t xml:space="preserve">the physical proximity of the points where observations are taken within blocks assures that observations within blocks </w:t>
      </w:r>
      <w:r w:rsidR="00D86600">
        <w:rPr>
          <w:rFonts w:ascii="Times New Roman" w:hAnsi="Times New Roman" w:cs="Times New Roman"/>
          <w:sz w:val="24"/>
          <w:szCs w:val="24"/>
        </w:rPr>
        <w:t>are</w:t>
      </w:r>
      <w:r w:rsidR="00F847F1">
        <w:rPr>
          <w:rFonts w:ascii="Times New Roman" w:hAnsi="Times New Roman" w:cs="Times New Roman"/>
          <w:sz w:val="24"/>
          <w:szCs w:val="24"/>
        </w:rPr>
        <w:t xml:space="preserve"> likely to be more similar than they are to observations from different blocks</w:t>
      </w:r>
      <w:r w:rsidR="00D86600">
        <w:rPr>
          <w:rFonts w:ascii="Times New Roman" w:hAnsi="Times New Roman" w:cs="Times New Roman"/>
          <w:sz w:val="24"/>
          <w:szCs w:val="24"/>
        </w:rPr>
        <w:t xml:space="preserve">.  </w:t>
      </w:r>
      <w:proofErr w:type="gramStart"/>
      <w:r w:rsidR="00D86600">
        <w:rPr>
          <w:rFonts w:ascii="Times New Roman" w:hAnsi="Times New Roman" w:cs="Times New Roman"/>
          <w:sz w:val="24"/>
          <w:szCs w:val="24"/>
        </w:rPr>
        <w:t>Thus</w:t>
      </w:r>
      <w:proofErr w:type="gramEnd"/>
      <w:r>
        <w:rPr>
          <w:rFonts w:ascii="Times New Roman" w:hAnsi="Times New Roman" w:cs="Times New Roman"/>
          <w:sz w:val="24"/>
          <w:szCs w:val="24"/>
        </w:rPr>
        <w:t xml:space="preserve"> </w:t>
      </w:r>
      <w:r w:rsidR="00D86600">
        <w:rPr>
          <w:rFonts w:ascii="Times New Roman" w:hAnsi="Times New Roman" w:cs="Times New Roman"/>
          <w:sz w:val="24"/>
          <w:szCs w:val="24"/>
        </w:rPr>
        <w:t>observations within blocks</w:t>
      </w:r>
      <w:r>
        <w:rPr>
          <w:rFonts w:ascii="Times New Roman" w:hAnsi="Times New Roman" w:cs="Times New Roman"/>
          <w:sz w:val="24"/>
          <w:szCs w:val="24"/>
        </w:rPr>
        <w:t xml:space="preserve"> are matched to one another</w:t>
      </w:r>
      <w:r w:rsidR="00F847F1">
        <w:rPr>
          <w:rFonts w:ascii="Times New Roman" w:hAnsi="Times New Roman" w:cs="Times New Roman"/>
          <w:sz w:val="24"/>
          <w:szCs w:val="24"/>
        </w:rPr>
        <w:t>.</w:t>
      </w:r>
    </w:p>
    <w:p w14:paraId="53FD4550" w14:textId="39A9BF2D" w:rsidR="00334992" w:rsidRDefault="00F847F1" w:rsidP="005F2161">
      <w:pPr>
        <w:spacing w:after="0" w:line="240" w:lineRule="auto"/>
        <w:rPr>
          <w:rFonts w:ascii="Times New Roman" w:hAnsi="Times New Roman" w:cs="Times New Roman"/>
          <w:sz w:val="24"/>
          <w:szCs w:val="24"/>
        </w:rPr>
      </w:pPr>
      <w:r>
        <w:rPr>
          <w:rFonts w:ascii="Times New Roman" w:hAnsi="Times New Roman" w:cs="Times New Roman"/>
          <w:sz w:val="24"/>
          <w:szCs w:val="24"/>
        </w:rPr>
        <w:tab/>
        <w:t>In an educational field study, the idea</w:t>
      </w:r>
      <w:r w:rsidR="00545D75">
        <w:rPr>
          <w:rFonts w:ascii="Times New Roman" w:hAnsi="Times New Roman" w:cs="Times New Roman"/>
          <w:sz w:val="24"/>
          <w:szCs w:val="24"/>
        </w:rPr>
        <w:t>s</w:t>
      </w:r>
      <w:r>
        <w:rPr>
          <w:rFonts w:ascii="Times New Roman" w:hAnsi="Times New Roman" w:cs="Times New Roman"/>
          <w:sz w:val="24"/>
          <w:szCs w:val="24"/>
        </w:rPr>
        <w:t xml:space="preserve"> of layout and blocks are metaphorical rather than physical, but the same concept </w:t>
      </w:r>
      <w:r w:rsidR="00D86600">
        <w:rPr>
          <w:rFonts w:ascii="Times New Roman" w:hAnsi="Times New Roman" w:cs="Times New Roman"/>
          <w:sz w:val="24"/>
          <w:szCs w:val="24"/>
        </w:rPr>
        <w:t xml:space="preserve">of matching </w:t>
      </w:r>
      <w:r>
        <w:rPr>
          <w:rFonts w:ascii="Times New Roman" w:hAnsi="Times New Roman" w:cs="Times New Roman"/>
          <w:sz w:val="24"/>
          <w:szCs w:val="24"/>
        </w:rPr>
        <w:t>appl</w:t>
      </w:r>
      <w:r w:rsidR="00D86600">
        <w:rPr>
          <w:rFonts w:ascii="Times New Roman" w:hAnsi="Times New Roman" w:cs="Times New Roman"/>
          <w:sz w:val="24"/>
          <w:szCs w:val="24"/>
        </w:rPr>
        <w:t>ies</w:t>
      </w:r>
      <w:r>
        <w:rPr>
          <w:rFonts w:ascii="Times New Roman" w:hAnsi="Times New Roman" w:cs="Times New Roman"/>
          <w:sz w:val="24"/>
          <w:szCs w:val="24"/>
        </w:rPr>
        <w:t xml:space="preserve">.  </w:t>
      </w:r>
      <w:r w:rsidR="00545D75">
        <w:rPr>
          <w:rFonts w:ascii="Times New Roman" w:hAnsi="Times New Roman" w:cs="Times New Roman"/>
          <w:sz w:val="24"/>
          <w:szCs w:val="24"/>
        </w:rPr>
        <w:t xml:space="preserve">Individuals within blocks (e.g., schools) are likely to be more similar than individuals in different blocks, thus assignment to treatments within blocks is a kind of assignment among individuals who are matched to one another by virtue of being in the same blocks. </w:t>
      </w:r>
    </w:p>
    <w:p w14:paraId="34191B6C" w14:textId="77777777" w:rsidR="00545D75" w:rsidRDefault="00545D75" w:rsidP="005F2161">
      <w:pPr>
        <w:spacing w:after="0" w:line="240" w:lineRule="auto"/>
        <w:rPr>
          <w:rFonts w:ascii="Times New Roman" w:hAnsi="Times New Roman" w:cs="Times New Roman"/>
          <w:sz w:val="24"/>
          <w:szCs w:val="24"/>
        </w:rPr>
      </w:pPr>
    </w:p>
    <w:p w14:paraId="343BD52B" w14:textId="372762AB" w:rsidR="00797B38" w:rsidRPr="00797B38" w:rsidRDefault="00797B38" w:rsidP="005F2161">
      <w:pPr>
        <w:spacing w:after="0" w:line="240" w:lineRule="auto"/>
        <w:rPr>
          <w:rFonts w:ascii="Times New Roman" w:hAnsi="Times New Roman" w:cs="Times New Roman"/>
          <w:b/>
          <w:bCs/>
          <w:sz w:val="24"/>
          <w:szCs w:val="24"/>
        </w:rPr>
      </w:pPr>
      <w:r w:rsidRPr="00797B38">
        <w:rPr>
          <w:rFonts w:ascii="Times New Roman" w:hAnsi="Times New Roman" w:cs="Times New Roman"/>
          <w:b/>
          <w:bCs/>
          <w:sz w:val="24"/>
          <w:szCs w:val="24"/>
        </w:rPr>
        <w:t>Statistical Model</w:t>
      </w:r>
      <w:r w:rsidR="00032B0C">
        <w:rPr>
          <w:rFonts w:ascii="Times New Roman" w:hAnsi="Times New Roman" w:cs="Times New Roman"/>
          <w:b/>
          <w:bCs/>
          <w:sz w:val="24"/>
          <w:szCs w:val="24"/>
        </w:rPr>
        <w:t xml:space="preserve"> and Notation</w:t>
      </w:r>
    </w:p>
    <w:p w14:paraId="12A5C035" w14:textId="05DF7E06" w:rsidR="00797B38" w:rsidRDefault="00797B38"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Suppose that the design has </w:t>
      </w:r>
      <w:r w:rsidRPr="00F14952">
        <w:rPr>
          <w:rFonts w:ascii="Times New Roman" w:hAnsi="Times New Roman" w:cs="Times New Roman"/>
          <w:i/>
          <w:sz w:val="24"/>
          <w:szCs w:val="24"/>
        </w:rPr>
        <w:t>m</w:t>
      </w:r>
      <w:r>
        <w:rPr>
          <w:rFonts w:ascii="Times New Roman" w:hAnsi="Times New Roman" w:cs="Times New Roman"/>
          <w:sz w:val="24"/>
          <w:szCs w:val="24"/>
        </w:rPr>
        <w:t xml:space="preserve"> blocks, and the </w:t>
      </w:r>
      <w:r w:rsidRPr="006945C2">
        <w:rPr>
          <w:rFonts w:ascii="Times New Roman" w:hAnsi="Times New Roman" w:cs="Times New Roman"/>
          <w:i/>
          <w:sz w:val="24"/>
          <w:szCs w:val="24"/>
        </w:rPr>
        <w:t>n</w:t>
      </w:r>
      <w:r>
        <w:rPr>
          <w:rFonts w:ascii="Times New Roman" w:hAnsi="Times New Roman" w:cs="Times New Roman"/>
          <w:sz w:val="24"/>
          <w:szCs w:val="24"/>
        </w:rPr>
        <w:t xml:space="preserve"> individuals in each block are randomly assigned to each of the treatment and the control condition.  Such a design is called a balanced design because there are equal numbers of individuals assigned to each treatment within each block.  Balanced designs are desirable because they </w:t>
      </w:r>
      <w:r w:rsidR="00E861C5">
        <w:rPr>
          <w:rFonts w:ascii="Times New Roman" w:hAnsi="Times New Roman" w:cs="Times New Roman"/>
          <w:sz w:val="24"/>
          <w:szCs w:val="24"/>
        </w:rPr>
        <w:t xml:space="preserve">are the most sensitive, that is they produce </w:t>
      </w:r>
      <w:r w:rsidR="00E861C5">
        <w:rPr>
          <w:rFonts w:ascii="Times New Roman" w:hAnsi="Times New Roman" w:cs="Times New Roman"/>
          <w:sz w:val="24"/>
          <w:szCs w:val="24"/>
        </w:rPr>
        <w:lastRenderedPageBreak/>
        <w:t>statistical tests that have the highest statistical power and the most precise estimate of treatment effects for a given sample size</w:t>
      </w:r>
      <w:r>
        <w:rPr>
          <w:rFonts w:ascii="Times New Roman" w:hAnsi="Times New Roman" w:cs="Times New Roman"/>
          <w:sz w:val="24"/>
          <w:szCs w:val="24"/>
        </w:rPr>
        <w:t xml:space="preserve">.  Then, in the conventional notation of the analysis of variance, the model for </w:t>
      </w:r>
      <w:proofErr w:type="spellStart"/>
      <w:r w:rsidRPr="006945C2">
        <w:rPr>
          <w:rFonts w:ascii="Times New Roman" w:hAnsi="Times New Roman" w:cs="Times New Roman"/>
          <w:i/>
          <w:sz w:val="24"/>
          <w:szCs w:val="24"/>
        </w:rPr>
        <w:t>Y</w:t>
      </w:r>
      <w:r>
        <w:rPr>
          <w:rFonts w:ascii="Times New Roman" w:hAnsi="Times New Roman" w:cs="Times New Roman"/>
          <w:i/>
          <w:sz w:val="24"/>
          <w:szCs w:val="24"/>
          <w:vertAlign w:val="subscript"/>
        </w:rPr>
        <w:t>ijk</w:t>
      </w:r>
      <w:proofErr w:type="spellEnd"/>
      <w:r>
        <w:rPr>
          <w:rFonts w:ascii="Times New Roman" w:hAnsi="Times New Roman" w:cs="Times New Roman"/>
          <w:sz w:val="24"/>
          <w:szCs w:val="24"/>
        </w:rPr>
        <w:t xml:space="preserve">, the outcome measurement of the </w:t>
      </w:r>
      <w:r>
        <w:rPr>
          <w:rFonts w:ascii="Times New Roman" w:hAnsi="Times New Roman" w:cs="Times New Roman"/>
          <w:i/>
          <w:sz w:val="24"/>
          <w:szCs w:val="24"/>
        </w:rPr>
        <w:t>k</w:t>
      </w:r>
      <w:r w:rsidRPr="006945C2">
        <w:rPr>
          <w:rFonts w:ascii="Times New Roman" w:hAnsi="Times New Roman" w:cs="Times New Roman"/>
          <w:sz w:val="24"/>
          <w:szCs w:val="24"/>
          <w:vertAlign w:val="superscript"/>
        </w:rPr>
        <w:t>th</w:t>
      </w:r>
      <w:r>
        <w:rPr>
          <w:rFonts w:ascii="Times New Roman" w:hAnsi="Times New Roman" w:cs="Times New Roman"/>
          <w:sz w:val="24"/>
          <w:szCs w:val="24"/>
        </w:rPr>
        <w:t xml:space="preserve"> individual in the </w:t>
      </w:r>
      <w:proofErr w:type="spellStart"/>
      <w:r>
        <w:rPr>
          <w:rFonts w:ascii="Times New Roman" w:hAnsi="Times New Roman" w:cs="Times New Roman"/>
          <w:i/>
          <w:sz w:val="24"/>
          <w:szCs w:val="24"/>
        </w:rPr>
        <w:t>j</w:t>
      </w:r>
      <w:r w:rsidRPr="006945C2">
        <w:rPr>
          <w:rFonts w:ascii="Times New Roman" w:hAnsi="Times New Roman" w:cs="Times New Roman"/>
          <w:sz w:val="24"/>
          <w:szCs w:val="24"/>
          <w:vertAlign w:val="superscript"/>
        </w:rPr>
        <w:t>th</w:t>
      </w:r>
      <w:proofErr w:type="spellEnd"/>
      <w:r>
        <w:rPr>
          <w:rFonts w:ascii="Times New Roman" w:hAnsi="Times New Roman" w:cs="Times New Roman"/>
          <w:sz w:val="24"/>
          <w:szCs w:val="24"/>
        </w:rPr>
        <w:t xml:space="preserve"> block and the </w:t>
      </w:r>
      <w:proofErr w:type="spellStart"/>
      <w:r>
        <w:rPr>
          <w:rFonts w:ascii="Times New Roman" w:hAnsi="Times New Roman" w:cs="Times New Roman"/>
          <w:i/>
          <w:sz w:val="24"/>
          <w:szCs w:val="24"/>
        </w:rPr>
        <w:t>i</w:t>
      </w:r>
      <w:r w:rsidRPr="006945C2">
        <w:rPr>
          <w:rFonts w:ascii="Times New Roman" w:hAnsi="Times New Roman" w:cs="Times New Roman"/>
          <w:sz w:val="24"/>
          <w:szCs w:val="24"/>
          <w:vertAlign w:val="superscript"/>
        </w:rPr>
        <w:t>th</w:t>
      </w:r>
      <w:proofErr w:type="spellEnd"/>
      <w:r>
        <w:rPr>
          <w:rFonts w:ascii="Times New Roman" w:hAnsi="Times New Roman" w:cs="Times New Roman"/>
          <w:sz w:val="24"/>
          <w:szCs w:val="24"/>
        </w:rPr>
        <w:t xml:space="preserve"> treatment, </w:t>
      </w:r>
      <w:proofErr w:type="gramStart"/>
      <w:r>
        <w:rPr>
          <w:rFonts w:ascii="Times New Roman" w:hAnsi="Times New Roman" w:cs="Times New Roman"/>
          <w:sz w:val="24"/>
          <w:szCs w:val="24"/>
        </w:rPr>
        <w:t>is</w:t>
      </w:r>
      <w:proofErr w:type="gramEnd"/>
    </w:p>
    <w:p w14:paraId="7BCB6746" w14:textId="77777777" w:rsidR="00797B38" w:rsidRDefault="00797B38" w:rsidP="005F2161">
      <w:pPr>
        <w:tabs>
          <w:tab w:val="left" w:pos="1260"/>
        </w:tabs>
        <w:spacing w:after="0" w:line="240" w:lineRule="auto"/>
        <w:rPr>
          <w:rFonts w:ascii="Times New Roman" w:hAnsi="Times New Roman" w:cs="Times New Roman"/>
          <w:sz w:val="24"/>
          <w:szCs w:val="24"/>
        </w:rPr>
      </w:pPr>
      <w:r>
        <w:rPr>
          <w:rFonts w:ascii="Times New Roman" w:hAnsi="Times New Roman" w:cs="Times New Roman"/>
          <w:sz w:val="24"/>
          <w:szCs w:val="24"/>
        </w:rPr>
        <w:tab/>
      </w:r>
      <w:proofErr w:type="spellStart"/>
      <w:r w:rsidRPr="006945C2">
        <w:rPr>
          <w:rFonts w:ascii="Times New Roman" w:hAnsi="Times New Roman" w:cs="Times New Roman"/>
          <w:i/>
          <w:sz w:val="24"/>
          <w:szCs w:val="24"/>
        </w:rPr>
        <w:t>Y</w:t>
      </w:r>
      <w:r>
        <w:rPr>
          <w:rFonts w:ascii="Times New Roman" w:hAnsi="Times New Roman" w:cs="Times New Roman"/>
          <w:i/>
          <w:sz w:val="24"/>
          <w:szCs w:val="24"/>
          <w:vertAlign w:val="subscript"/>
        </w:rPr>
        <w:t>ijk</w:t>
      </w:r>
      <w:proofErr w:type="spellEnd"/>
      <w:r w:rsidRPr="006945C2">
        <w:rPr>
          <w:rFonts w:ascii="Times New Roman" w:hAnsi="Times New Roman" w:cs="Times New Roman"/>
          <w:i/>
          <w:sz w:val="24"/>
          <w:szCs w:val="24"/>
        </w:rPr>
        <w:t xml:space="preserve"> = μ + α</w:t>
      </w:r>
      <w:r>
        <w:rPr>
          <w:rFonts w:ascii="Times New Roman" w:hAnsi="Times New Roman" w:cs="Times New Roman"/>
          <w:i/>
          <w:sz w:val="24"/>
          <w:szCs w:val="24"/>
          <w:vertAlign w:val="subscript"/>
        </w:rPr>
        <w:t>i</w:t>
      </w:r>
      <w:r w:rsidRPr="006945C2">
        <w:rPr>
          <w:rFonts w:ascii="Times New Roman" w:hAnsi="Times New Roman" w:cs="Times New Roman"/>
          <w:i/>
          <w:sz w:val="24"/>
          <w:szCs w:val="24"/>
        </w:rPr>
        <w:t xml:space="preserve"> + β</w:t>
      </w:r>
      <w:r>
        <w:rPr>
          <w:rFonts w:ascii="Times New Roman" w:hAnsi="Times New Roman" w:cs="Times New Roman"/>
          <w:i/>
          <w:sz w:val="24"/>
          <w:szCs w:val="24"/>
          <w:vertAlign w:val="subscript"/>
        </w:rPr>
        <w:t>j</w:t>
      </w:r>
      <w:r w:rsidRPr="006945C2">
        <w:rPr>
          <w:rFonts w:ascii="Times New Roman" w:hAnsi="Times New Roman" w:cs="Times New Roman"/>
          <w:i/>
          <w:sz w:val="24"/>
          <w:szCs w:val="24"/>
        </w:rPr>
        <w:t xml:space="preserve"> + αβ</w:t>
      </w:r>
      <w:proofErr w:type="spellStart"/>
      <w:r>
        <w:rPr>
          <w:rFonts w:ascii="Times New Roman" w:hAnsi="Times New Roman" w:cs="Times New Roman"/>
          <w:i/>
          <w:sz w:val="24"/>
          <w:szCs w:val="24"/>
          <w:vertAlign w:val="subscript"/>
        </w:rPr>
        <w:t>ij</w:t>
      </w:r>
      <w:proofErr w:type="spellEnd"/>
      <w:r w:rsidRPr="006945C2">
        <w:rPr>
          <w:rFonts w:ascii="Times New Roman" w:hAnsi="Times New Roman" w:cs="Times New Roman"/>
          <w:i/>
          <w:sz w:val="24"/>
          <w:szCs w:val="24"/>
        </w:rPr>
        <w:t xml:space="preserve"> + </w:t>
      </w:r>
      <w:proofErr w:type="spellStart"/>
      <w:r w:rsidRPr="006945C2">
        <w:rPr>
          <w:rFonts w:ascii="Times New Roman" w:hAnsi="Times New Roman" w:cs="Times New Roman"/>
          <w:i/>
          <w:sz w:val="24"/>
          <w:szCs w:val="24"/>
        </w:rPr>
        <w:t>ε</w:t>
      </w:r>
      <w:r>
        <w:rPr>
          <w:rFonts w:ascii="Times New Roman" w:hAnsi="Times New Roman" w:cs="Times New Roman"/>
          <w:i/>
          <w:sz w:val="24"/>
          <w:szCs w:val="24"/>
          <w:vertAlign w:val="subscript"/>
        </w:rPr>
        <w:t>ijk</w:t>
      </w:r>
      <w:proofErr w:type="spellEnd"/>
      <w:r>
        <w:rPr>
          <w:rFonts w:ascii="Times New Roman" w:hAnsi="Times New Roman" w:cs="Times New Roman"/>
          <w:sz w:val="24"/>
          <w:szCs w:val="24"/>
        </w:rPr>
        <w:t xml:space="preserve">, </w:t>
      </w:r>
      <w:r>
        <w:rPr>
          <w:rFonts w:ascii="Times New Roman" w:hAnsi="Times New Roman" w:cs="Times New Roman"/>
          <w:i/>
          <w:sz w:val="24"/>
          <w:szCs w:val="24"/>
        </w:rPr>
        <w:t>i</w:t>
      </w:r>
      <w:r>
        <w:rPr>
          <w:rFonts w:ascii="Times New Roman" w:hAnsi="Times New Roman" w:cs="Times New Roman"/>
          <w:sz w:val="24"/>
          <w:szCs w:val="24"/>
        </w:rPr>
        <w:t xml:space="preserve"> = 1, 2; </w:t>
      </w:r>
      <w:r>
        <w:rPr>
          <w:rFonts w:ascii="Times New Roman" w:hAnsi="Times New Roman" w:cs="Times New Roman"/>
          <w:i/>
          <w:sz w:val="24"/>
          <w:szCs w:val="24"/>
        </w:rPr>
        <w:t>j</w:t>
      </w:r>
      <w:r>
        <w:rPr>
          <w:rFonts w:ascii="Times New Roman" w:hAnsi="Times New Roman" w:cs="Times New Roman"/>
          <w:sz w:val="24"/>
          <w:szCs w:val="24"/>
        </w:rPr>
        <w:t xml:space="preserve"> = 1, …, </w:t>
      </w:r>
      <w:r w:rsidRPr="006945C2">
        <w:rPr>
          <w:rFonts w:ascii="Times New Roman" w:hAnsi="Times New Roman" w:cs="Times New Roman"/>
          <w:i/>
          <w:sz w:val="24"/>
          <w:szCs w:val="24"/>
        </w:rPr>
        <w:t>m</w:t>
      </w:r>
      <w:r>
        <w:rPr>
          <w:rFonts w:ascii="Times New Roman" w:hAnsi="Times New Roman" w:cs="Times New Roman"/>
          <w:sz w:val="24"/>
          <w:szCs w:val="24"/>
        </w:rPr>
        <w:t xml:space="preserve">; </w:t>
      </w:r>
      <w:r>
        <w:rPr>
          <w:rFonts w:ascii="Times New Roman" w:hAnsi="Times New Roman" w:cs="Times New Roman"/>
          <w:i/>
          <w:sz w:val="24"/>
          <w:szCs w:val="24"/>
        </w:rPr>
        <w:t>k</w:t>
      </w:r>
      <w:r>
        <w:rPr>
          <w:rFonts w:ascii="Times New Roman" w:hAnsi="Times New Roman" w:cs="Times New Roman"/>
          <w:sz w:val="24"/>
          <w:szCs w:val="24"/>
        </w:rPr>
        <w:t xml:space="preserve"> = 1, …, </w:t>
      </w:r>
      <w:r w:rsidRPr="006945C2">
        <w:rPr>
          <w:rFonts w:ascii="Times New Roman" w:hAnsi="Times New Roman" w:cs="Times New Roman"/>
          <w:i/>
          <w:sz w:val="24"/>
          <w:szCs w:val="24"/>
        </w:rPr>
        <w:t>n</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t>(1)</w:t>
      </w:r>
    </w:p>
    <w:p w14:paraId="4545E735" w14:textId="77777777" w:rsidR="00797B38" w:rsidRDefault="00797B38" w:rsidP="005F2161">
      <w:pPr>
        <w:tabs>
          <w:tab w:val="left" w:pos="126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where </w:t>
      </w:r>
      <w:r w:rsidRPr="006945C2">
        <w:rPr>
          <w:rFonts w:ascii="Times New Roman" w:hAnsi="Times New Roman" w:cs="Times New Roman"/>
          <w:i/>
          <w:sz w:val="24"/>
          <w:szCs w:val="24"/>
        </w:rPr>
        <w:t>μ</w:t>
      </w:r>
      <w:r>
        <w:rPr>
          <w:rFonts w:ascii="Times New Roman" w:hAnsi="Times New Roman" w:cs="Times New Roman"/>
          <w:sz w:val="24"/>
          <w:szCs w:val="24"/>
        </w:rPr>
        <w:t xml:space="preserve"> is the grand mean, </w:t>
      </w:r>
      <w:r w:rsidRPr="006945C2">
        <w:rPr>
          <w:rFonts w:ascii="Times New Roman" w:hAnsi="Times New Roman" w:cs="Times New Roman"/>
          <w:i/>
          <w:sz w:val="24"/>
          <w:szCs w:val="24"/>
        </w:rPr>
        <w:t>α</w:t>
      </w:r>
      <w:r>
        <w:rPr>
          <w:rFonts w:ascii="Times New Roman" w:hAnsi="Times New Roman" w:cs="Times New Roman"/>
          <w:i/>
          <w:sz w:val="24"/>
          <w:szCs w:val="24"/>
          <w:vertAlign w:val="subscript"/>
        </w:rPr>
        <w:t>i</w:t>
      </w:r>
      <w:r>
        <w:rPr>
          <w:rFonts w:ascii="Times New Roman" w:hAnsi="Times New Roman" w:cs="Times New Roman"/>
          <w:sz w:val="24"/>
          <w:szCs w:val="24"/>
        </w:rPr>
        <w:t xml:space="preserve"> is the effect of the </w:t>
      </w:r>
      <w:proofErr w:type="spellStart"/>
      <w:r>
        <w:rPr>
          <w:rFonts w:ascii="Times New Roman" w:hAnsi="Times New Roman" w:cs="Times New Roman"/>
          <w:i/>
          <w:sz w:val="24"/>
          <w:szCs w:val="24"/>
        </w:rPr>
        <w:t>i</w:t>
      </w:r>
      <w:r w:rsidRPr="006945C2">
        <w:rPr>
          <w:rFonts w:ascii="Times New Roman" w:hAnsi="Times New Roman" w:cs="Times New Roman"/>
          <w:sz w:val="24"/>
          <w:szCs w:val="24"/>
          <w:vertAlign w:val="superscript"/>
        </w:rPr>
        <w:t>th</w:t>
      </w:r>
      <w:proofErr w:type="spellEnd"/>
      <w:r>
        <w:rPr>
          <w:rFonts w:ascii="Times New Roman" w:hAnsi="Times New Roman" w:cs="Times New Roman"/>
          <w:sz w:val="24"/>
          <w:szCs w:val="24"/>
        </w:rPr>
        <w:t xml:space="preserve"> treatment, </w:t>
      </w:r>
      <w:r w:rsidRPr="006945C2">
        <w:rPr>
          <w:rFonts w:ascii="Times New Roman" w:hAnsi="Times New Roman" w:cs="Times New Roman"/>
          <w:i/>
          <w:sz w:val="24"/>
          <w:szCs w:val="24"/>
        </w:rPr>
        <w:t>β</w:t>
      </w:r>
      <w:r>
        <w:rPr>
          <w:rFonts w:ascii="Times New Roman" w:hAnsi="Times New Roman" w:cs="Times New Roman"/>
          <w:i/>
          <w:sz w:val="24"/>
          <w:szCs w:val="24"/>
          <w:vertAlign w:val="subscript"/>
        </w:rPr>
        <w:t>j</w:t>
      </w:r>
      <w:r>
        <w:rPr>
          <w:rFonts w:ascii="Times New Roman" w:hAnsi="Times New Roman" w:cs="Times New Roman"/>
          <w:sz w:val="24"/>
          <w:szCs w:val="24"/>
        </w:rPr>
        <w:t xml:space="preserve"> is the effect of the </w:t>
      </w:r>
      <w:proofErr w:type="spellStart"/>
      <w:r>
        <w:rPr>
          <w:rFonts w:ascii="Times New Roman" w:hAnsi="Times New Roman" w:cs="Times New Roman"/>
          <w:i/>
          <w:sz w:val="24"/>
          <w:szCs w:val="24"/>
        </w:rPr>
        <w:t>j</w:t>
      </w:r>
      <w:r w:rsidRPr="006945C2">
        <w:rPr>
          <w:rFonts w:ascii="Times New Roman" w:hAnsi="Times New Roman" w:cs="Times New Roman"/>
          <w:sz w:val="24"/>
          <w:szCs w:val="24"/>
          <w:vertAlign w:val="superscript"/>
        </w:rPr>
        <w:t>th</w:t>
      </w:r>
      <w:proofErr w:type="spellEnd"/>
      <w:r>
        <w:rPr>
          <w:rFonts w:ascii="Times New Roman" w:hAnsi="Times New Roman" w:cs="Times New Roman"/>
          <w:sz w:val="24"/>
          <w:szCs w:val="24"/>
        </w:rPr>
        <w:t xml:space="preserve"> block, </w:t>
      </w:r>
      <w:r w:rsidRPr="006945C2">
        <w:rPr>
          <w:rFonts w:ascii="Times New Roman" w:hAnsi="Times New Roman" w:cs="Times New Roman"/>
          <w:i/>
          <w:sz w:val="24"/>
          <w:szCs w:val="24"/>
        </w:rPr>
        <w:t>αβ</w:t>
      </w:r>
      <w:proofErr w:type="spellStart"/>
      <w:r>
        <w:rPr>
          <w:rFonts w:ascii="Times New Roman" w:hAnsi="Times New Roman" w:cs="Times New Roman"/>
          <w:i/>
          <w:sz w:val="24"/>
          <w:szCs w:val="24"/>
          <w:vertAlign w:val="subscript"/>
        </w:rPr>
        <w:t>ij</w:t>
      </w:r>
      <w:proofErr w:type="spellEnd"/>
      <w:r>
        <w:rPr>
          <w:rFonts w:ascii="Times New Roman" w:hAnsi="Times New Roman" w:cs="Times New Roman"/>
          <w:sz w:val="24"/>
          <w:szCs w:val="24"/>
        </w:rPr>
        <w:t xml:space="preserve"> is the interaction effect of the </w:t>
      </w:r>
      <w:proofErr w:type="spellStart"/>
      <w:r>
        <w:rPr>
          <w:rFonts w:ascii="Times New Roman" w:hAnsi="Times New Roman" w:cs="Times New Roman"/>
          <w:i/>
          <w:sz w:val="24"/>
          <w:szCs w:val="24"/>
        </w:rPr>
        <w:t>i</w:t>
      </w:r>
      <w:r w:rsidRPr="006945C2">
        <w:rPr>
          <w:rFonts w:ascii="Times New Roman" w:hAnsi="Times New Roman" w:cs="Times New Roman"/>
          <w:sz w:val="24"/>
          <w:szCs w:val="24"/>
          <w:vertAlign w:val="superscript"/>
        </w:rPr>
        <w:t>th</w:t>
      </w:r>
      <w:proofErr w:type="spellEnd"/>
      <w:r>
        <w:rPr>
          <w:rFonts w:ascii="Times New Roman" w:hAnsi="Times New Roman" w:cs="Times New Roman"/>
          <w:sz w:val="24"/>
          <w:szCs w:val="24"/>
        </w:rPr>
        <w:t xml:space="preserve"> treatment and the </w:t>
      </w:r>
      <w:proofErr w:type="spellStart"/>
      <w:r>
        <w:rPr>
          <w:rFonts w:ascii="Times New Roman" w:hAnsi="Times New Roman" w:cs="Times New Roman"/>
          <w:i/>
          <w:sz w:val="24"/>
          <w:szCs w:val="24"/>
        </w:rPr>
        <w:t>j</w:t>
      </w:r>
      <w:r w:rsidRPr="006945C2">
        <w:rPr>
          <w:rFonts w:ascii="Times New Roman" w:hAnsi="Times New Roman" w:cs="Times New Roman"/>
          <w:sz w:val="24"/>
          <w:szCs w:val="24"/>
          <w:vertAlign w:val="superscript"/>
        </w:rPr>
        <w:t>th</w:t>
      </w:r>
      <w:proofErr w:type="spellEnd"/>
      <w:r>
        <w:rPr>
          <w:rFonts w:ascii="Times New Roman" w:hAnsi="Times New Roman" w:cs="Times New Roman"/>
          <w:sz w:val="24"/>
          <w:szCs w:val="24"/>
        </w:rPr>
        <w:t xml:space="preserve"> block, and </w:t>
      </w:r>
      <w:proofErr w:type="spellStart"/>
      <w:r w:rsidRPr="006945C2">
        <w:rPr>
          <w:rFonts w:ascii="Times New Roman" w:hAnsi="Times New Roman" w:cs="Times New Roman"/>
          <w:i/>
          <w:sz w:val="24"/>
          <w:szCs w:val="24"/>
        </w:rPr>
        <w:t>ε</w:t>
      </w:r>
      <w:r>
        <w:rPr>
          <w:rFonts w:ascii="Times New Roman" w:hAnsi="Times New Roman" w:cs="Times New Roman"/>
          <w:i/>
          <w:sz w:val="24"/>
          <w:szCs w:val="24"/>
          <w:vertAlign w:val="subscript"/>
        </w:rPr>
        <w:t>ijk</w:t>
      </w:r>
      <w:proofErr w:type="spellEnd"/>
      <w:r>
        <w:rPr>
          <w:rFonts w:ascii="Times New Roman" w:hAnsi="Times New Roman" w:cs="Times New Roman"/>
          <w:sz w:val="24"/>
          <w:szCs w:val="24"/>
        </w:rPr>
        <w:t xml:space="preserve"> is a residual.  The residual </w:t>
      </w:r>
      <w:proofErr w:type="spellStart"/>
      <w:r w:rsidRPr="006E35F7">
        <w:rPr>
          <w:rFonts w:ascii="Times New Roman" w:hAnsi="Times New Roman" w:cs="Times New Roman"/>
          <w:i/>
          <w:sz w:val="24"/>
          <w:szCs w:val="24"/>
        </w:rPr>
        <w:t>ε</w:t>
      </w:r>
      <w:r>
        <w:rPr>
          <w:rFonts w:ascii="Times New Roman" w:hAnsi="Times New Roman" w:cs="Times New Roman"/>
          <w:i/>
          <w:sz w:val="24"/>
          <w:szCs w:val="24"/>
          <w:vertAlign w:val="subscript"/>
        </w:rPr>
        <w:t>ijk</w:t>
      </w:r>
      <w:proofErr w:type="spellEnd"/>
      <w:r>
        <w:rPr>
          <w:rFonts w:ascii="Times New Roman" w:hAnsi="Times New Roman" w:cs="Times New Roman"/>
          <w:sz w:val="24"/>
          <w:szCs w:val="24"/>
        </w:rPr>
        <w:t xml:space="preserve"> is assumed to have a normal distribution with variance </w:t>
      </w:r>
      <w:r w:rsidRPr="006E35F7">
        <w:rPr>
          <w:rFonts w:ascii="Times New Roman" w:hAnsi="Times New Roman" w:cs="Times New Roman"/>
          <w:i/>
          <w:sz w:val="24"/>
          <w:szCs w:val="24"/>
        </w:rPr>
        <w:t>σ</w:t>
      </w:r>
      <w:r w:rsidRPr="006E35F7">
        <w:rPr>
          <w:rFonts w:ascii="Times New Roman" w:hAnsi="Times New Roman" w:cs="Times New Roman"/>
          <w:i/>
          <w:sz w:val="24"/>
          <w:szCs w:val="24"/>
          <w:vertAlign w:val="subscript"/>
        </w:rPr>
        <w:t>ε</w:t>
      </w:r>
      <w:r w:rsidRPr="006E35F7">
        <w:rPr>
          <w:rFonts w:ascii="Times New Roman" w:hAnsi="Times New Roman" w:cs="Times New Roman"/>
          <w:i/>
          <w:sz w:val="24"/>
          <w:szCs w:val="24"/>
          <w:vertAlign w:val="superscript"/>
        </w:rPr>
        <w:t>2</w:t>
      </w:r>
      <w:r>
        <w:rPr>
          <w:rFonts w:ascii="Times New Roman" w:hAnsi="Times New Roman" w:cs="Times New Roman"/>
          <w:sz w:val="24"/>
          <w:szCs w:val="24"/>
        </w:rPr>
        <w:t xml:space="preserve"> and the grand mean </w:t>
      </w:r>
      <w:r w:rsidRPr="006E35F7">
        <w:rPr>
          <w:rFonts w:ascii="Times New Roman" w:hAnsi="Times New Roman" w:cs="Times New Roman"/>
          <w:i/>
          <w:sz w:val="24"/>
          <w:szCs w:val="24"/>
        </w:rPr>
        <w:t>μ</w:t>
      </w:r>
      <w:r>
        <w:rPr>
          <w:rFonts w:ascii="Times New Roman" w:hAnsi="Times New Roman" w:cs="Times New Roman"/>
          <w:sz w:val="24"/>
          <w:szCs w:val="24"/>
        </w:rPr>
        <w:t xml:space="preserve"> and the treatment effects </w:t>
      </w:r>
      <w:r w:rsidRPr="006E35F7">
        <w:rPr>
          <w:rFonts w:ascii="Times New Roman" w:hAnsi="Times New Roman" w:cs="Times New Roman"/>
          <w:i/>
          <w:sz w:val="24"/>
          <w:szCs w:val="24"/>
        </w:rPr>
        <w:t>α</w:t>
      </w:r>
      <w:r>
        <w:rPr>
          <w:rFonts w:ascii="Times New Roman" w:hAnsi="Times New Roman" w:cs="Times New Roman"/>
          <w:i/>
          <w:sz w:val="24"/>
          <w:szCs w:val="24"/>
          <w:vertAlign w:val="subscript"/>
        </w:rPr>
        <w:t>i</w:t>
      </w:r>
      <w:r>
        <w:rPr>
          <w:rFonts w:ascii="Times New Roman" w:hAnsi="Times New Roman" w:cs="Times New Roman"/>
          <w:sz w:val="24"/>
          <w:szCs w:val="24"/>
        </w:rPr>
        <w:t xml:space="preserve"> are taken to be fixed, but unknown constants.  </w:t>
      </w:r>
    </w:p>
    <w:p w14:paraId="66B782A1" w14:textId="7CE26D34" w:rsidR="00CC1D3A" w:rsidRDefault="00797B38"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E92F3E">
        <w:rPr>
          <w:rFonts w:ascii="Times New Roman" w:hAnsi="Times New Roman" w:cs="Times New Roman"/>
          <w:sz w:val="24"/>
          <w:szCs w:val="24"/>
        </w:rPr>
        <w:t>Let</w:t>
      </w:r>
      <w:r w:rsidRPr="001A1830">
        <w:rPr>
          <w:rFonts w:ascii="Times New Roman" w:hAnsi="Times New Roman" w:cs="Times New Roman"/>
          <w:position w:val="-16"/>
          <w:sz w:val="24"/>
          <w:szCs w:val="24"/>
        </w:rPr>
        <w:object w:dxaOrig="440" w:dyaOrig="420" w14:anchorId="5E8FCE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pt;height:21.5pt" o:ole="">
            <v:imagedata r:id="rId7" o:title=""/>
          </v:shape>
          <o:OLEObject Type="Embed" ProgID="Equation.DSMT4" ShapeID="_x0000_i1025" DrawAspect="Content" ObjectID="_1671535398" r:id="rId8"/>
        </w:object>
      </w:r>
      <w:r w:rsidRPr="00E92F3E">
        <w:rPr>
          <w:rFonts w:ascii="Times New Roman" w:hAnsi="Times New Roman" w:cs="Times New Roman"/>
          <w:sz w:val="24"/>
          <w:szCs w:val="24"/>
        </w:rPr>
        <w:t>(</w:t>
      </w:r>
      <w:r>
        <w:rPr>
          <w:rFonts w:ascii="Times New Roman" w:hAnsi="Times New Roman" w:cs="Times New Roman"/>
          <w:i/>
          <w:sz w:val="24"/>
          <w:szCs w:val="24"/>
        </w:rPr>
        <w:t>j</w:t>
      </w:r>
      <w:r w:rsidRPr="00E92F3E">
        <w:rPr>
          <w:rFonts w:ascii="Times New Roman" w:hAnsi="Times New Roman" w:cs="Times New Roman"/>
          <w:sz w:val="24"/>
          <w:szCs w:val="24"/>
        </w:rPr>
        <w:t xml:space="preserve"> = 1, …, </w:t>
      </w:r>
      <w:r w:rsidRPr="00E92F3E">
        <w:rPr>
          <w:rFonts w:ascii="Times New Roman" w:hAnsi="Times New Roman" w:cs="Times New Roman"/>
          <w:i/>
          <w:sz w:val="24"/>
          <w:szCs w:val="24"/>
        </w:rPr>
        <w:t>m</w:t>
      </w:r>
      <w:r w:rsidRPr="00E92F3E">
        <w:rPr>
          <w:rFonts w:ascii="Times New Roman" w:hAnsi="Times New Roman" w:cs="Times New Roman"/>
          <w:sz w:val="24"/>
          <w:szCs w:val="24"/>
        </w:rPr>
        <w:t>) and</w:t>
      </w:r>
      <w:r w:rsidRPr="001A1830">
        <w:rPr>
          <w:rFonts w:ascii="Times New Roman" w:hAnsi="Times New Roman" w:cs="Times New Roman"/>
          <w:position w:val="-16"/>
          <w:sz w:val="24"/>
          <w:szCs w:val="24"/>
        </w:rPr>
        <w:object w:dxaOrig="480" w:dyaOrig="420" w14:anchorId="4DF275EB">
          <v:shape id="_x0000_i1026" type="#_x0000_t75" style="width:23.5pt;height:21.5pt" o:ole="">
            <v:imagedata r:id="rId9" o:title=""/>
          </v:shape>
          <o:OLEObject Type="Embed" ProgID="Equation.DSMT4" ShapeID="_x0000_i1026" DrawAspect="Content" ObjectID="_1671535399" r:id="rId10"/>
        </w:object>
      </w:r>
      <w:r w:rsidRPr="00E92F3E">
        <w:rPr>
          <w:rFonts w:ascii="Times New Roman" w:hAnsi="Times New Roman" w:cs="Times New Roman"/>
          <w:sz w:val="24"/>
          <w:szCs w:val="24"/>
        </w:rPr>
        <w:t xml:space="preserve"> (</w:t>
      </w:r>
      <w:r>
        <w:rPr>
          <w:rFonts w:ascii="Times New Roman" w:hAnsi="Times New Roman" w:cs="Times New Roman"/>
          <w:i/>
          <w:sz w:val="24"/>
          <w:szCs w:val="24"/>
        </w:rPr>
        <w:t>j</w:t>
      </w:r>
      <w:r w:rsidRPr="00E92F3E">
        <w:rPr>
          <w:rFonts w:ascii="Times New Roman" w:hAnsi="Times New Roman" w:cs="Times New Roman"/>
          <w:sz w:val="24"/>
          <w:szCs w:val="24"/>
        </w:rPr>
        <w:t xml:space="preserve"> = 1, …, </w:t>
      </w:r>
      <w:r w:rsidRPr="00176449">
        <w:rPr>
          <w:rFonts w:ascii="Times New Roman" w:hAnsi="Times New Roman" w:cs="Times New Roman"/>
          <w:i/>
          <w:sz w:val="24"/>
          <w:szCs w:val="24"/>
        </w:rPr>
        <w:t>m</w:t>
      </w:r>
      <w:r w:rsidRPr="00E92F3E">
        <w:rPr>
          <w:rFonts w:ascii="Times New Roman" w:hAnsi="Times New Roman" w:cs="Times New Roman"/>
          <w:sz w:val="24"/>
          <w:szCs w:val="24"/>
        </w:rPr>
        <w:t xml:space="preserve">) be the means </w:t>
      </w:r>
      <w:r>
        <w:rPr>
          <w:rFonts w:ascii="Times New Roman" w:hAnsi="Times New Roman" w:cs="Times New Roman"/>
          <w:sz w:val="24"/>
          <w:szCs w:val="24"/>
        </w:rPr>
        <w:t>at</w:t>
      </w:r>
      <w:r w:rsidRPr="00E92F3E">
        <w:rPr>
          <w:rFonts w:ascii="Times New Roman" w:hAnsi="Times New Roman" w:cs="Times New Roman"/>
          <w:sz w:val="24"/>
          <w:szCs w:val="24"/>
        </w:rPr>
        <w:t xml:space="preserve"> the </w:t>
      </w:r>
      <w:proofErr w:type="spellStart"/>
      <w:r w:rsidR="00D86600">
        <w:rPr>
          <w:rFonts w:ascii="Times New Roman" w:hAnsi="Times New Roman" w:cs="Times New Roman"/>
          <w:i/>
          <w:sz w:val="24"/>
          <w:szCs w:val="24"/>
        </w:rPr>
        <w:t>j</w:t>
      </w:r>
      <w:r w:rsidR="00D86600">
        <w:rPr>
          <w:rFonts w:ascii="Times New Roman" w:hAnsi="Times New Roman" w:cs="Times New Roman"/>
          <w:sz w:val="24"/>
          <w:szCs w:val="24"/>
          <w:vertAlign w:val="superscript"/>
        </w:rPr>
        <w:t>j</w:t>
      </w:r>
      <w:r w:rsidRPr="00E92F3E">
        <w:rPr>
          <w:rFonts w:ascii="Times New Roman" w:hAnsi="Times New Roman" w:cs="Times New Roman"/>
          <w:sz w:val="24"/>
          <w:szCs w:val="24"/>
          <w:vertAlign w:val="superscript"/>
        </w:rPr>
        <w:t>h</w:t>
      </w:r>
      <w:proofErr w:type="spellEnd"/>
      <w:r>
        <w:rPr>
          <w:rFonts w:ascii="Times New Roman" w:hAnsi="Times New Roman" w:cs="Times New Roman"/>
          <w:sz w:val="24"/>
          <w:szCs w:val="24"/>
        </w:rPr>
        <w:t xml:space="preserve"> block </w:t>
      </w:r>
      <w:r w:rsidRPr="00E92F3E">
        <w:rPr>
          <w:rFonts w:ascii="Times New Roman" w:hAnsi="Times New Roman" w:cs="Times New Roman"/>
          <w:sz w:val="24"/>
          <w:szCs w:val="24"/>
        </w:rPr>
        <w:t>in the treatment and control groups, respectively, let</w:t>
      </w:r>
      <w:r w:rsidRPr="00E92F3E">
        <w:rPr>
          <w:rFonts w:ascii="Times New Roman" w:hAnsi="Times New Roman" w:cs="Times New Roman"/>
          <w:position w:val="-12"/>
          <w:sz w:val="24"/>
          <w:szCs w:val="24"/>
        </w:rPr>
        <w:object w:dxaOrig="440" w:dyaOrig="380" w14:anchorId="69A29BA6">
          <v:shape id="_x0000_i1027" type="#_x0000_t75" style="width:21.5pt;height:19.5pt" o:ole="">
            <v:imagedata r:id="rId11" o:title=""/>
          </v:shape>
          <o:OLEObject Type="Embed" ProgID="Equation.DSMT4" ShapeID="_x0000_i1027" DrawAspect="Content" ObjectID="_1671535400" r:id="rId12"/>
        </w:object>
      </w:r>
      <w:r w:rsidRPr="00E92F3E">
        <w:rPr>
          <w:rFonts w:ascii="Times New Roman" w:hAnsi="Times New Roman" w:cs="Times New Roman"/>
          <w:sz w:val="24"/>
          <w:szCs w:val="24"/>
        </w:rPr>
        <w:t>and</w:t>
      </w:r>
      <w:r w:rsidRPr="00E92F3E">
        <w:rPr>
          <w:rFonts w:ascii="Times New Roman" w:hAnsi="Times New Roman" w:cs="Times New Roman"/>
          <w:position w:val="-12"/>
          <w:sz w:val="24"/>
          <w:szCs w:val="24"/>
        </w:rPr>
        <w:object w:dxaOrig="460" w:dyaOrig="380" w14:anchorId="1E3A22FF">
          <v:shape id="_x0000_i1028" type="#_x0000_t75" style="width:23.5pt;height:19.5pt" o:ole="">
            <v:imagedata r:id="rId13" o:title=""/>
          </v:shape>
          <o:OLEObject Type="Embed" ProgID="Equation.DSMT4" ShapeID="_x0000_i1028" DrawAspect="Content" ObjectID="_1671535401" r:id="rId14"/>
        </w:object>
      </w:r>
      <w:r w:rsidRPr="00E92F3E">
        <w:rPr>
          <w:rFonts w:ascii="Times New Roman" w:hAnsi="Times New Roman" w:cs="Times New Roman"/>
          <w:sz w:val="24"/>
          <w:szCs w:val="24"/>
        </w:rPr>
        <w:t xml:space="preserve"> be the overall (</w:t>
      </w:r>
      <w:r>
        <w:rPr>
          <w:rFonts w:ascii="Times New Roman" w:hAnsi="Times New Roman" w:cs="Times New Roman"/>
          <w:sz w:val="24"/>
          <w:szCs w:val="24"/>
        </w:rPr>
        <w:t>group</w:t>
      </w:r>
      <w:r w:rsidRPr="00E92F3E">
        <w:rPr>
          <w:rFonts w:ascii="Times New Roman" w:hAnsi="Times New Roman" w:cs="Times New Roman"/>
          <w:sz w:val="24"/>
          <w:szCs w:val="24"/>
        </w:rPr>
        <w:t>) means in the treatment and control groups, respectively</w:t>
      </w:r>
      <w:r>
        <w:rPr>
          <w:rFonts w:ascii="Times New Roman" w:hAnsi="Times New Roman" w:cs="Times New Roman"/>
          <w:sz w:val="24"/>
          <w:szCs w:val="24"/>
        </w:rPr>
        <w:t>, and let</w:t>
      </w:r>
      <w:r w:rsidRPr="00E92F3E">
        <w:rPr>
          <w:rFonts w:ascii="Times New Roman" w:hAnsi="Times New Roman" w:cs="Times New Roman"/>
          <w:position w:val="-12"/>
          <w:sz w:val="24"/>
          <w:szCs w:val="24"/>
        </w:rPr>
        <w:object w:dxaOrig="460" w:dyaOrig="380" w14:anchorId="375D557F">
          <v:shape id="_x0000_i1029" type="#_x0000_t75" style="width:23.5pt;height:19.5pt" o:ole="">
            <v:imagedata r:id="rId15" o:title=""/>
          </v:shape>
          <o:OLEObject Type="Embed" ProgID="Equation.DSMT4" ShapeID="_x0000_i1029" DrawAspect="Content" ObjectID="_1671535402" r:id="rId16"/>
        </w:object>
      </w:r>
      <w:r>
        <w:rPr>
          <w:rFonts w:ascii="Times New Roman" w:hAnsi="Times New Roman" w:cs="Times New Roman"/>
          <w:sz w:val="24"/>
          <w:szCs w:val="24"/>
        </w:rPr>
        <w:t>be the grand mean</w:t>
      </w:r>
      <w:r w:rsidRPr="00E92F3E">
        <w:rPr>
          <w:rFonts w:ascii="Times New Roman" w:hAnsi="Times New Roman" w:cs="Times New Roman"/>
          <w:sz w:val="24"/>
          <w:szCs w:val="24"/>
        </w:rPr>
        <w:t xml:space="preserve">.  </w:t>
      </w:r>
      <w:r w:rsidR="00CC1D3A">
        <w:rPr>
          <w:rFonts w:ascii="Times New Roman" w:hAnsi="Times New Roman" w:cs="Times New Roman"/>
          <w:sz w:val="24"/>
          <w:szCs w:val="24"/>
        </w:rPr>
        <w:t>This notation with dots in the subscripts may seem confusing, but it has a logic.  It takes the values of all three subscripts to identify a particular observation</w:t>
      </w:r>
      <w:r w:rsidR="00032B0C">
        <w:rPr>
          <w:rFonts w:ascii="Times New Roman" w:hAnsi="Times New Roman" w:cs="Times New Roman"/>
          <w:sz w:val="24"/>
          <w:szCs w:val="24"/>
        </w:rPr>
        <w:t>,</w:t>
      </w:r>
      <w:r w:rsidR="00CC1D3A">
        <w:rPr>
          <w:rFonts w:ascii="Times New Roman" w:hAnsi="Times New Roman" w:cs="Times New Roman"/>
          <w:sz w:val="24"/>
          <w:szCs w:val="24"/>
        </w:rPr>
        <w:t xml:space="preserve"> but one could average over all observations in treatment group</w:t>
      </w:r>
      <w:r w:rsidR="00032B0C">
        <w:rPr>
          <w:rFonts w:ascii="Times New Roman" w:hAnsi="Times New Roman" w:cs="Times New Roman"/>
          <w:sz w:val="24"/>
          <w:szCs w:val="24"/>
        </w:rPr>
        <w:t xml:space="preserve"> 1 to obtain</w:t>
      </w:r>
      <w:r w:rsidR="00032B0C" w:rsidRPr="00E92F3E">
        <w:rPr>
          <w:rFonts w:ascii="Times New Roman" w:hAnsi="Times New Roman" w:cs="Times New Roman"/>
          <w:position w:val="-12"/>
          <w:sz w:val="24"/>
          <w:szCs w:val="24"/>
        </w:rPr>
        <w:object w:dxaOrig="440" w:dyaOrig="380" w14:anchorId="140DF449">
          <v:shape id="_x0000_i1030" type="#_x0000_t75" style="width:21.5pt;height:19.5pt" o:ole="">
            <v:imagedata r:id="rId11" o:title=""/>
          </v:shape>
          <o:OLEObject Type="Embed" ProgID="Equation.DSMT4" ShapeID="_x0000_i1030" DrawAspect="Content" ObjectID="_1671535403" r:id="rId17"/>
        </w:object>
      </w:r>
      <w:r w:rsidR="00CC1D3A">
        <w:rPr>
          <w:rFonts w:ascii="Times New Roman" w:hAnsi="Times New Roman" w:cs="Times New Roman"/>
          <w:sz w:val="24"/>
          <w:szCs w:val="24"/>
        </w:rPr>
        <w:t xml:space="preserve"> (</w:t>
      </w:r>
      <w:r w:rsidR="00032B0C">
        <w:rPr>
          <w:rFonts w:ascii="Times New Roman" w:hAnsi="Times New Roman" w:cs="Times New Roman"/>
          <w:sz w:val="24"/>
          <w:szCs w:val="24"/>
        </w:rPr>
        <w:t>here</w:t>
      </w:r>
      <w:r w:rsidR="00CC1D3A">
        <w:rPr>
          <w:rFonts w:ascii="Times New Roman" w:hAnsi="Times New Roman" w:cs="Times New Roman"/>
          <w:sz w:val="24"/>
          <w:szCs w:val="24"/>
        </w:rPr>
        <w:t xml:space="preserve"> that average is denoted by dots in the second and third subscripts which identify the block and individual within block within treatment group</w:t>
      </w:r>
      <w:r w:rsidR="00032B0C">
        <w:rPr>
          <w:rFonts w:ascii="Times New Roman" w:hAnsi="Times New Roman" w:cs="Times New Roman"/>
          <w:sz w:val="24"/>
          <w:szCs w:val="24"/>
        </w:rPr>
        <w:t xml:space="preserve"> to denote averaging over individuals and blocks</w:t>
      </w:r>
      <w:r w:rsidR="00CC1D3A">
        <w:rPr>
          <w:rFonts w:ascii="Times New Roman" w:hAnsi="Times New Roman" w:cs="Times New Roman"/>
          <w:sz w:val="24"/>
          <w:szCs w:val="24"/>
        </w:rPr>
        <w:t>).  Alternatively</w:t>
      </w:r>
      <w:r w:rsidR="00032B0C">
        <w:rPr>
          <w:rFonts w:ascii="Times New Roman" w:hAnsi="Times New Roman" w:cs="Times New Roman"/>
          <w:sz w:val="24"/>
          <w:szCs w:val="24"/>
        </w:rPr>
        <w:t>,</w:t>
      </w:r>
      <w:r w:rsidR="00CC1D3A">
        <w:rPr>
          <w:rFonts w:ascii="Times New Roman" w:hAnsi="Times New Roman" w:cs="Times New Roman"/>
          <w:sz w:val="24"/>
          <w:szCs w:val="24"/>
        </w:rPr>
        <w:t xml:space="preserve"> one could average over only the observations in treatmen</w:t>
      </w:r>
      <w:r w:rsidR="00032B0C">
        <w:rPr>
          <w:rFonts w:ascii="Times New Roman" w:hAnsi="Times New Roman" w:cs="Times New Roman"/>
          <w:sz w:val="24"/>
          <w:szCs w:val="24"/>
        </w:rPr>
        <w:t>t</w:t>
      </w:r>
      <w:r w:rsidR="00CC1D3A">
        <w:rPr>
          <w:rFonts w:ascii="Times New Roman" w:hAnsi="Times New Roman" w:cs="Times New Roman"/>
          <w:sz w:val="24"/>
          <w:szCs w:val="24"/>
        </w:rPr>
        <w:t xml:space="preserve"> group </w:t>
      </w:r>
      <w:r w:rsidR="00032B0C">
        <w:rPr>
          <w:rFonts w:ascii="Times New Roman" w:hAnsi="Times New Roman" w:cs="Times New Roman"/>
          <w:sz w:val="24"/>
          <w:szCs w:val="24"/>
        </w:rPr>
        <w:t xml:space="preserve">2 </w:t>
      </w:r>
      <w:r w:rsidR="00CC1D3A">
        <w:rPr>
          <w:rFonts w:ascii="Times New Roman" w:hAnsi="Times New Roman" w:cs="Times New Roman"/>
          <w:sz w:val="24"/>
          <w:szCs w:val="24"/>
        </w:rPr>
        <w:t xml:space="preserve">within block </w:t>
      </w:r>
      <w:r w:rsidR="00032B0C" w:rsidRPr="00032B0C">
        <w:rPr>
          <w:rFonts w:ascii="Times New Roman" w:hAnsi="Times New Roman" w:cs="Times New Roman"/>
          <w:i/>
          <w:iCs/>
          <w:sz w:val="24"/>
          <w:szCs w:val="24"/>
        </w:rPr>
        <w:t>j</w:t>
      </w:r>
      <w:r w:rsidR="00032B0C">
        <w:rPr>
          <w:rFonts w:ascii="Times New Roman" w:hAnsi="Times New Roman" w:cs="Times New Roman"/>
          <w:sz w:val="24"/>
          <w:szCs w:val="24"/>
        </w:rPr>
        <w:t xml:space="preserve"> to obtain</w:t>
      </w:r>
      <w:r w:rsidR="00032B0C" w:rsidRPr="00032B0C">
        <w:rPr>
          <w:rFonts w:ascii="Times New Roman" w:hAnsi="Times New Roman" w:cs="Times New Roman"/>
          <w:position w:val="-16"/>
          <w:sz w:val="24"/>
          <w:szCs w:val="24"/>
        </w:rPr>
        <w:object w:dxaOrig="480" w:dyaOrig="420" w14:anchorId="6322ADC0">
          <v:shape id="_x0000_i1031" type="#_x0000_t75" style="width:24.5pt;height:21.5pt" o:ole="">
            <v:imagedata r:id="rId18" o:title=""/>
          </v:shape>
          <o:OLEObject Type="Embed" ProgID="Equation.DSMT4" ShapeID="_x0000_i1031" DrawAspect="Content" ObjectID="_1671535404" r:id="rId19"/>
        </w:object>
      </w:r>
      <w:r w:rsidR="00032B0C">
        <w:rPr>
          <w:rFonts w:ascii="Times New Roman" w:hAnsi="Times New Roman" w:cs="Times New Roman"/>
          <w:sz w:val="24"/>
          <w:szCs w:val="24"/>
        </w:rPr>
        <w:t xml:space="preserve"> </w:t>
      </w:r>
      <w:r w:rsidR="00CC1D3A">
        <w:rPr>
          <w:rFonts w:ascii="Times New Roman" w:hAnsi="Times New Roman" w:cs="Times New Roman"/>
          <w:sz w:val="24"/>
          <w:szCs w:val="24"/>
        </w:rPr>
        <w:t>(</w:t>
      </w:r>
      <w:r w:rsidR="00032B0C">
        <w:rPr>
          <w:rFonts w:ascii="Times New Roman" w:hAnsi="Times New Roman" w:cs="Times New Roman"/>
          <w:sz w:val="24"/>
          <w:szCs w:val="24"/>
        </w:rPr>
        <w:t>here</w:t>
      </w:r>
      <w:r w:rsidR="00CC1D3A">
        <w:rPr>
          <w:rFonts w:ascii="Times New Roman" w:hAnsi="Times New Roman" w:cs="Times New Roman"/>
          <w:sz w:val="24"/>
          <w:szCs w:val="24"/>
        </w:rPr>
        <w:t xml:space="preserve"> the dot appears only in the third subscript</w:t>
      </w:r>
      <w:r w:rsidR="00032B0C">
        <w:rPr>
          <w:rFonts w:ascii="Times New Roman" w:hAnsi="Times New Roman" w:cs="Times New Roman"/>
          <w:sz w:val="24"/>
          <w:szCs w:val="24"/>
        </w:rPr>
        <w:t xml:space="preserve"> to denote averaging only over individuals</w:t>
      </w:r>
      <w:r w:rsidR="00CC1D3A">
        <w:rPr>
          <w:rFonts w:ascii="Times New Roman" w:hAnsi="Times New Roman" w:cs="Times New Roman"/>
          <w:sz w:val="24"/>
          <w:szCs w:val="24"/>
        </w:rPr>
        <w:t>).</w:t>
      </w:r>
    </w:p>
    <w:p w14:paraId="3B77C0CC" w14:textId="136363F4" w:rsidR="00032B0C" w:rsidRDefault="00032B0C" w:rsidP="005F2161">
      <w:pPr>
        <w:tabs>
          <w:tab w:val="left" w:pos="720"/>
        </w:tabs>
        <w:spacing w:after="0" w:line="240" w:lineRule="auto"/>
        <w:rPr>
          <w:rFonts w:ascii="Times New Roman" w:hAnsi="Times New Roman" w:cs="Times New Roman"/>
          <w:sz w:val="24"/>
          <w:szCs w:val="24"/>
        </w:rPr>
      </w:pPr>
    </w:p>
    <w:p w14:paraId="66FE556A" w14:textId="53B33F93" w:rsidR="00545D75" w:rsidRPr="00545D75" w:rsidRDefault="00545D75" w:rsidP="005F2161">
      <w:pPr>
        <w:tabs>
          <w:tab w:val="left" w:pos="720"/>
        </w:tabs>
        <w:spacing w:after="0" w:line="240" w:lineRule="auto"/>
        <w:rPr>
          <w:rFonts w:ascii="Times New Roman" w:hAnsi="Times New Roman" w:cs="Times New Roman"/>
          <w:b/>
          <w:bCs/>
          <w:sz w:val="24"/>
          <w:szCs w:val="24"/>
        </w:rPr>
      </w:pPr>
      <w:r w:rsidRPr="00545D75">
        <w:rPr>
          <w:rFonts w:ascii="Times New Roman" w:hAnsi="Times New Roman" w:cs="Times New Roman"/>
          <w:b/>
          <w:bCs/>
          <w:sz w:val="24"/>
          <w:szCs w:val="24"/>
        </w:rPr>
        <w:t>How the Randomized Block Design Increases P</w:t>
      </w:r>
      <w:r>
        <w:rPr>
          <w:rFonts w:ascii="Times New Roman" w:hAnsi="Times New Roman" w:cs="Times New Roman"/>
          <w:b/>
          <w:bCs/>
          <w:sz w:val="24"/>
          <w:szCs w:val="24"/>
        </w:rPr>
        <w:t>r</w:t>
      </w:r>
      <w:r w:rsidRPr="00545D75">
        <w:rPr>
          <w:rFonts w:ascii="Times New Roman" w:hAnsi="Times New Roman" w:cs="Times New Roman"/>
          <w:b/>
          <w:bCs/>
          <w:sz w:val="24"/>
          <w:szCs w:val="24"/>
        </w:rPr>
        <w:t>ecision</w:t>
      </w:r>
    </w:p>
    <w:p w14:paraId="193F4C4E" w14:textId="32D24B30" w:rsidR="00CC1D3A" w:rsidRDefault="00D86600"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Precision of treatment effect estimates is best understood in terms of what c</w:t>
      </w:r>
      <w:r w:rsidR="00EA23EA">
        <w:rPr>
          <w:rFonts w:ascii="Times New Roman" w:hAnsi="Times New Roman" w:cs="Times New Roman"/>
          <w:sz w:val="24"/>
          <w:szCs w:val="24"/>
        </w:rPr>
        <w:t>o</w:t>
      </w:r>
      <w:r>
        <w:rPr>
          <w:rFonts w:ascii="Times New Roman" w:hAnsi="Times New Roman" w:cs="Times New Roman"/>
          <w:sz w:val="24"/>
          <w:szCs w:val="24"/>
        </w:rPr>
        <w:t>unts as “error” or</w:t>
      </w:r>
      <w:r w:rsidRPr="00D86600">
        <w:rPr>
          <w:rFonts w:ascii="Times New Roman" w:hAnsi="Times New Roman" w:cs="Times New Roman"/>
          <w:i/>
          <w:iCs/>
          <w:sz w:val="24"/>
          <w:szCs w:val="24"/>
        </w:rPr>
        <w:t xml:space="preserve"> imprecision</w:t>
      </w:r>
      <w:r>
        <w:rPr>
          <w:rFonts w:ascii="Times New Roman" w:hAnsi="Times New Roman" w:cs="Times New Roman"/>
          <w:sz w:val="24"/>
          <w:szCs w:val="24"/>
        </w:rPr>
        <w:t xml:space="preserve">.  </w:t>
      </w:r>
      <w:r w:rsidR="00EA23EA">
        <w:rPr>
          <w:rFonts w:ascii="Times New Roman" w:hAnsi="Times New Roman" w:cs="Times New Roman"/>
          <w:sz w:val="24"/>
          <w:szCs w:val="24"/>
        </w:rPr>
        <w:t xml:space="preserve">Imprecision is all the variation within treatment groups.  This is the “noise” that statistical tests compare to the signal of treatment effects to see if the treatment effects are big enough to be reliable (i.e., statistically significant).   If we just assign individuals to treatments ignoring the blocks, variation across blocks is part of the imprecision.  </w:t>
      </w:r>
      <w:r>
        <w:rPr>
          <w:rFonts w:ascii="Times New Roman" w:hAnsi="Times New Roman" w:cs="Times New Roman"/>
          <w:sz w:val="24"/>
          <w:szCs w:val="24"/>
        </w:rPr>
        <w:t>The randomized block design makes treatment-control comparisons between individuals in the same block (and then averages these block-specific treatment effects across blocks)</w:t>
      </w:r>
      <w:r w:rsidR="00EA23EA">
        <w:rPr>
          <w:rFonts w:ascii="Times New Roman" w:hAnsi="Times New Roman" w:cs="Times New Roman"/>
          <w:sz w:val="24"/>
          <w:szCs w:val="24"/>
        </w:rPr>
        <w:t>.  Therefore</w:t>
      </w:r>
      <w:r w:rsidR="00450018">
        <w:rPr>
          <w:rFonts w:ascii="Times New Roman" w:hAnsi="Times New Roman" w:cs="Times New Roman"/>
          <w:sz w:val="24"/>
          <w:szCs w:val="24"/>
        </w:rPr>
        <w:t>,</w:t>
      </w:r>
      <w:r w:rsidR="00EA23EA">
        <w:rPr>
          <w:rFonts w:ascii="Times New Roman" w:hAnsi="Times New Roman" w:cs="Times New Roman"/>
          <w:sz w:val="24"/>
          <w:szCs w:val="24"/>
        </w:rPr>
        <w:t xml:space="preserve"> variation across blocks is not part of the imprecision in the randomized block design.</w:t>
      </w:r>
      <w:r w:rsidR="00450018">
        <w:rPr>
          <w:rFonts w:ascii="Times New Roman" w:hAnsi="Times New Roman" w:cs="Times New Roman"/>
          <w:sz w:val="24"/>
          <w:szCs w:val="24"/>
        </w:rPr>
        <w:t xml:space="preserve">  Because there are typically differences between average scores across blocks, randomized block designs </w:t>
      </w:r>
      <w:r w:rsidR="007815B9">
        <w:rPr>
          <w:rFonts w:ascii="Times New Roman" w:hAnsi="Times New Roman" w:cs="Times New Roman"/>
          <w:sz w:val="24"/>
          <w:szCs w:val="24"/>
        </w:rPr>
        <w:t xml:space="preserve">have smaller amounts of imprecision and </w:t>
      </w:r>
      <w:r w:rsidR="00450018">
        <w:rPr>
          <w:rFonts w:ascii="Times New Roman" w:hAnsi="Times New Roman" w:cs="Times New Roman"/>
          <w:sz w:val="24"/>
          <w:szCs w:val="24"/>
        </w:rPr>
        <w:t>yield more precise estimates of treatment effects than do desi</w:t>
      </w:r>
      <w:r w:rsidR="007815B9">
        <w:rPr>
          <w:rFonts w:ascii="Times New Roman" w:hAnsi="Times New Roman" w:cs="Times New Roman"/>
          <w:sz w:val="24"/>
          <w:szCs w:val="24"/>
        </w:rPr>
        <w:t>gns that do not match within blocks.</w:t>
      </w:r>
    </w:p>
    <w:p w14:paraId="489B32C0" w14:textId="04F6C014" w:rsidR="007815B9" w:rsidRDefault="007815B9" w:rsidP="005F2161">
      <w:pPr>
        <w:tabs>
          <w:tab w:val="left" w:pos="720"/>
        </w:tabs>
        <w:spacing w:after="0" w:line="240" w:lineRule="auto"/>
        <w:rPr>
          <w:rFonts w:ascii="Times New Roman" w:hAnsi="Times New Roman" w:cs="Times New Roman"/>
          <w:sz w:val="24"/>
          <w:szCs w:val="24"/>
        </w:rPr>
      </w:pPr>
    </w:p>
    <w:p w14:paraId="093367F5" w14:textId="267F6FDB" w:rsidR="007815B9" w:rsidRPr="007815B9" w:rsidRDefault="007815B9" w:rsidP="005F2161">
      <w:pPr>
        <w:tabs>
          <w:tab w:val="left" w:pos="720"/>
        </w:tabs>
        <w:spacing w:after="0" w:line="240" w:lineRule="auto"/>
        <w:rPr>
          <w:rFonts w:ascii="Times New Roman" w:hAnsi="Times New Roman" w:cs="Times New Roman"/>
          <w:b/>
          <w:bCs/>
          <w:sz w:val="24"/>
          <w:szCs w:val="24"/>
        </w:rPr>
      </w:pPr>
      <w:r w:rsidRPr="007815B9">
        <w:rPr>
          <w:rFonts w:ascii="Times New Roman" w:hAnsi="Times New Roman" w:cs="Times New Roman"/>
          <w:b/>
          <w:bCs/>
          <w:sz w:val="24"/>
          <w:szCs w:val="24"/>
        </w:rPr>
        <w:t>Fixed Versus Random Block Effects</w:t>
      </w:r>
    </w:p>
    <w:p w14:paraId="2153B25B" w14:textId="532B199F" w:rsidR="000B129B" w:rsidRDefault="007815B9"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An important distinction in experimental design is whether to conceive effects as being fixed or random.  This distinction has a variety of general ramifications but one that matters for the randomized block design is </w:t>
      </w:r>
      <w:r w:rsidR="000B129B">
        <w:rPr>
          <w:rFonts w:ascii="Times New Roman" w:hAnsi="Times New Roman" w:cs="Times New Roman"/>
          <w:sz w:val="24"/>
          <w:szCs w:val="24"/>
        </w:rPr>
        <w:t xml:space="preserve">how </w:t>
      </w:r>
      <w:r w:rsidR="000B129B" w:rsidRPr="000B129B">
        <w:rPr>
          <w:rFonts w:ascii="Times New Roman" w:hAnsi="Times New Roman" w:cs="Times New Roman"/>
          <w:i/>
          <w:iCs/>
          <w:sz w:val="24"/>
          <w:szCs w:val="24"/>
        </w:rPr>
        <w:t>statistical</w:t>
      </w:r>
      <w:r w:rsidR="000B129B">
        <w:rPr>
          <w:rFonts w:ascii="Times New Roman" w:hAnsi="Times New Roman" w:cs="Times New Roman"/>
          <w:sz w:val="24"/>
          <w:szCs w:val="24"/>
        </w:rPr>
        <w:t xml:space="preserve"> (as opposed to substantive) inference is used in</w:t>
      </w:r>
      <w:r>
        <w:rPr>
          <w:rFonts w:ascii="Times New Roman" w:hAnsi="Times New Roman" w:cs="Times New Roman"/>
          <w:sz w:val="24"/>
          <w:szCs w:val="24"/>
        </w:rPr>
        <w:t xml:space="preserve"> the logic of inference from the study.  Two </w:t>
      </w:r>
      <w:r w:rsidR="000B129B">
        <w:rPr>
          <w:rFonts w:ascii="Times New Roman" w:hAnsi="Times New Roman" w:cs="Times New Roman"/>
          <w:sz w:val="24"/>
          <w:szCs w:val="24"/>
        </w:rPr>
        <w:t xml:space="preserve">different possibilities </w:t>
      </w:r>
      <w:r>
        <w:rPr>
          <w:rFonts w:ascii="Times New Roman" w:hAnsi="Times New Roman" w:cs="Times New Roman"/>
          <w:sz w:val="24"/>
          <w:szCs w:val="24"/>
        </w:rPr>
        <w:t>conform to the blocks fixed and blocks random distinction.</w:t>
      </w:r>
      <w:r w:rsidR="000B129B">
        <w:rPr>
          <w:rFonts w:ascii="Times New Roman" w:hAnsi="Times New Roman" w:cs="Times New Roman"/>
          <w:sz w:val="24"/>
          <w:szCs w:val="24"/>
        </w:rPr>
        <w:t xml:space="preserve">  </w:t>
      </w:r>
    </w:p>
    <w:p w14:paraId="74D8B1AA" w14:textId="327EB9F1" w:rsidR="000B129B" w:rsidRDefault="000B129B"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195BA0" w:rsidRPr="00195BA0">
        <w:rPr>
          <w:rFonts w:ascii="Times New Roman" w:hAnsi="Times New Roman" w:cs="Times New Roman"/>
          <w:i/>
          <w:iCs/>
          <w:sz w:val="24"/>
          <w:szCs w:val="24"/>
        </w:rPr>
        <w:t>Blocks fixed.</w:t>
      </w:r>
      <w:r w:rsidR="00195BA0">
        <w:rPr>
          <w:rFonts w:ascii="Times New Roman" w:hAnsi="Times New Roman" w:cs="Times New Roman"/>
          <w:sz w:val="24"/>
          <w:szCs w:val="24"/>
        </w:rPr>
        <w:t xml:space="preserve"> </w:t>
      </w:r>
      <w:r>
        <w:rPr>
          <w:rFonts w:ascii="Times New Roman" w:hAnsi="Times New Roman" w:cs="Times New Roman"/>
          <w:sz w:val="24"/>
          <w:szCs w:val="24"/>
        </w:rPr>
        <w:t xml:space="preserve">One possibility </w:t>
      </w:r>
      <w:r w:rsidR="003C3610">
        <w:rPr>
          <w:rFonts w:ascii="Times New Roman" w:hAnsi="Times New Roman" w:cs="Times New Roman"/>
          <w:sz w:val="24"/>
          <w:szCs w:val="24"/>
        </w:rPr>
        <w:t xml:space="preserve">(the blocks fixed model) </w:t>
      </w:r>
      <w:r>
        <w:rPr>
          <w:rFonts w:ascii="Times New Roman" w:hAnsi="Times New Roman" w:cs="Times New Roman"/>
          <w:sz w:val="24"/>
          <w:szCs w:val="24"/>
        </w:rPr>
        <w:t>is that the</w:t>
      </w:r>
      <w:r w:rsidR="007815B9">
        <w:rPr>
          <w:rFonts w:ascii="Times New Roman" w:hAnsi="Times New Roman" w:cs="Times New Roman"/>
          <w:sz w:val="24"/>
          <w:szCs w:val="24"/>
        </w:rPr>
        <w:t xml:space="preserve"> </w:t>
      </w:r>
      <w:r>
        <w:rPr>
          <w:rFonts w:ascii="Times New Roman" w:hAnsi="Times New Roman" w:cs="Times New Roman"/>
          <w:sz w:val="24"/>
          <w:szCs w:val="24"/>
        </w:rPr>
        <w:t xml:space="preserve">statistical inference is to the treatment effect in the blocks that are </w:t>
      </w:r>
      <w:proofErr w:type="gramStart"/>
      <w:r>
        <w:rPr>
          <w:rFonts w:ascii="Times New Roman" w:hAnsi="Times New Roman" w:cs="Times New Roman"/>
          <w:sz w:val="24"/>
          <w:szCs w:val="24"/>
        </w:rPr>
        <w:t>actually in</w:t>
      </w:r>
      <w:proofErr w:type="gramEnd"/>
      <w:r>
        <w:rPr>
          <w:rFonts w:ascii="Times New Roman" w:hAnsi="Times New Roman" w:cs="Times New Roman"/>
          <w:sz w:val="24"/>
          <w:szCs w:val="24"/>
        </w:rPr>
        <w:t xml:space="preserve"> the experiment.  In this case, we might say that the statistical inference is to the </w:t>
      </w:r>
      <w:r w:rsidR="003C3610">
        <w:rPr>
          <w:rFonts w:ascii="Times New Roman" w:hAnsi="Times New Roman" w:cs="Times New Roman"/>
          <w:sz w:val="24"/>
          <w:szCs w:val="24"/>
        </w:rPr>
        <w:t xml:space="preserve">average </w:t>
      </w:r>
      <w:r>
        <w:rPr>
          <w:rFonts w:ascii="Times New Roman" w:hAnsi="Times New Roman" w:cs="Times New Roman"/>
          <w:sz w:val="24"/>
          <w:szCs w:val="24"/>
        </w:rPr>
        <w:t xml:space="preserve">treatment effect in these blocks.  Inference to other blocks not in the experiment is an extra-statistical matter that depends on substantive issues, such as whether the target of generalization sufficiently </w:t>
      </w:r>
      <w:proofErr w:type="gramStart"/>
      <w:r>
        <w:rPr>
          <w:rFonts w:ascii="Times New Roman" w:hAnsi="Times New Roman" w:cs="Times New Roman"/>
          <w:sz w:val="24"/>
          <w:szCs w:val="24"/>
        </w:rPr>
        <w:t>similar to</w:t>
      </w:r>
      <w:proofErr w:type="gramEnd"/>
      <w:r>
        <w:rPr>
          <w:rFonts w:ascii="Times New Roman" w:hAnsi="Times New Roman" w:cs="Times New Roman"/>
          <w:sz w:val="24"/>
          <w:szCs w:val="24"/>
        </w:rPr>
        <w:t xml:space="preserve"> the experiment that generalization is </w:t>
      </w:r>
      <w:r>
        <w:rPr>
          <w:rFonts w:ascii="Times New Roman" w:hAnsi="Times New Roman" w:cs="Times New Roman"/>
          <w:sz w:val="24"/>
          <w:szCs w:val="24"/>
        </w:rPr>
        <w:lastRenderedPageBreak/>
        <w:t xml:space="preserve">reasonable.  Statistical inference can assess the uncertainty in inference about whether there was a treatment effect in the blocks observed in the experiment but not the uncertainty associated with </w:t>
      </w:r>
      <w:r w:rsidR="00195BA0">
        <w:rPr>
          <w:rFonts w:ascii="Times New Roman" w:hAnsi="Times New Roman" w:cs="Times New Roman"/>
          <w:sz w:val="24"/>
          <w:szCs w:val="24"/>
        </w:rPr>
        <w:t>the similarity (or not) of application of treatment effects to blocks not in the experiment.</w:t>
      </w:r>
      <w:r>
        <w:rPr>
          <w:rFonts w:ascii="Times New Roman" w:hAnsi="Times New Roman" w:cs="Times New Roman"/>
          <w:sz w:val="24"/>
          <w:szCs w:val="24"/>
        </w:rPr>
        <w:t xml:space="preserve"> </w:t>
      </w:r>
    </w:p>
    <w:p w14:paraId="1FEF95AC" w14:textId="33C86DCA" w:rsidR="00195BA0" w:rsidRDefault="00195BA0"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195BA0">
        <w:rPr>
          <w:rFonts w:ascii="Times New Roman" w:hAnsi="Times New Roman" w:cs="Times New Roman"/>
          <w:i/>
          <w:iCs/>
          <w:sz w:val="24"/>
          <w:szCs w:val="24"/>
        </w:rPr>
        <w:t>Blocks random</w:t>
      </w:r>
      <w:r>
        <w:rPr>
          <w:rFonts w:ascii="Times New Roman" w:hAnsi="Times New Roman" w:cs="Times New Roman"/>
          <w:sz w:val="24"/>
          <w:szCs w:val="24"/>
        </w:rPr>
        <w:t xml:space="preserve">. A more complex possibility </w:t>
      </w:r>
      <w:r w:rsidR="003C3610">
        <w:rPr>
          <w:rFonts w:ascii="Times New Roman" w:hAnsi="Times New Roman" w:cs="Times New Roman"/>
          <w:sz w:val="24"/>
          <w:szCs w:val="24"/>
        </w:rPr>
        <w:t xml:space="preserve">(the blocks random model) </w:t>
      </w:r>
      <w:r>
        <w:rPr>
          <w:rFonts w:ascii="Times New Roman" w:hAnsi="Times New Roman" w:cs="Times New Roman"/>
          <w:sz w:val="24"/>
          <w:szCs w:val="24"/>
        </w:rPr>
        <w:t>is that the blocks in the experiment are conceived as a random sample from a population of blocks and that inference is intended to be to that population of blocks (most of which are unobserved).  In this case, the statistical inference is about the treatment effect in that universe of</w:t>
      </w:r>
      <w:r w:rsidR="003C3610">
        <w:rPr>
          <w:rFonts w:ascii="Times New Roman" w:hAnsi="Times New Roman" w:cs="Times New Roman"/>
          <w:sz w:val="24"/>
          <w:szCs w:val="24"/>
        </w:rPr>
        <w:t xml:space="preserve"> blocks (e.g., to the average treatment effect in that population of blocks).  This model is appealing because it invokes the sampling theory of generalization to explain why results of this experiment generalize to other blocks.  However, the blocks in field experiments are seldom chosen by random sampling.  Thus, researchers making inferences are faced with the question of “from what population of blocks could those in the sample have possibly been a random sample?”  This is an extra-statistical mater that depends on substantive considerations much like those in the blocks fixed model.</w:t>
      </w:r>
    </w:p>
    <w:p w14:paraId="30103136" w14:textId="0E6242D2" w:rsidR="00EA23EA" w:rsidRDefault="003C3610"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3C3610">
        <w:rPr>
          <w:rFonts w:ascii="Times New Roman" w:hAnsi="Times New Roman" w:cs="Times New Roman"/>
          <w:i/>
          <w:iCs/>
          <w:sz w:val="24"/>
          <w:szCs w:val="24"/>
        </w:rPr>
        <w:t xml:space="preserve">Choosing between </w:t>
      </w:r>
      <w:r>
        <w:rPr>
          <w:rFonts w:ascii="Times New Roman" w:hAnsi="Times New Roman" w:cs="Times New Roman"/>
          <w:i/>
          <w:iCs/>
          <w:sz w:val="24"/>
          <w:szCs w:val="24"/>
        </w:rPr>
        <w:t xml:space="preserve">the </w:t>
      </w:r>
      <w:r w:rsidRPr="003C3610">
        <w:rPr>
          <w:rFonts w:ascii="Times New Roman" w:hAnsi="Times New Roman" w:cs="Times New Roman"/>
          <w:i/>
          <w:iCs/>
          <w:sz w:val="24"/>
          <w:szCs w:val="24"/>
        </w:rPr>
        <w:t>blocks fixed and blocks random models.</w:t>
      </w:r>
      <w:r>
        <w:rPr>
          <w:rFonts w:ascii="Times New Roman" w:hAnsi="Times New Roman" w:cs="Times New Roman"/>
          <w:sz w:val="24"/>
          <w:szCs w:val="24"/>
        </w:rPr>
        <w:t xml:space="preserve"> The blocks </w:t>
      </w:r>
      <w:r w:rsidR="00715B0F">
        <w:rPr>
          <w:rFonts w:ascii="Times New Roman" w:hAnsi="Times New Roman" w:cs="Times New Roman"/>
          <w:sz w:val="24"/>
          <w:szCs w:val="24"/>
        </w:rPr>
        <w:t>fixed model is simpler both conceptually and statistically.  In many initial field trials undertaken as part of intervention development, the primary question is whether the intervention can produce an effect under favorable circumstances.   This is in contrast with the efficacy and effectiveness questions of whether the intervention can produce effects in typical circumstances or whether it can be made to work at scale.  Thus, the blocks fixed model often appropriate for initial field trials.</w:t>
      </w:r>
      <w:r w:rsidR="00FF3C1F">
        <w:rPr>
          <w:rFonts w:ascii="Times New Roman" w:hAnsi="Times New Roman" w:cs="Times New Roman"/>
          <w:sz w:val="24"/>
          <w:szCs w:val="24"/>
        </w:rPr>
        <w:t xml:space="preserve">  For that reason, we focus the bulk of our attention on the blocks fixed model in this paper.</w:t>
      </w:r>
    </w:p>
    <w:p w14:paraId="0638A104" w14:textId="16B5BE7C" w:rsidR="00715B0F" w:rsidRDefault="00715B0F"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The blocks random model stretches statistical inference to accomplish </w:t>
      </w:r>
      <w:r w:rsidR="00FF3C1F">
        <w:rPr>
          <w:rFonts w:ascii="Times New Roman" w:hAnsi="Times New Roman" w:cs="Times New Roman"/>
          <w:sz w:val="24"/>
          <w:szCs w:val="24"/>
        </w:rPr>
        <w:t>a</w:t>
      </w:r>
      <w:r>
        <w:rPr>
          <w:rFonts w:ascii="Times New Roman" w:hAnsi="Times New Roman" w:cs="Times New Roman"/>
          <w:sz w:val="24"/>
          <w:szCs w:val="24"/>
        </w:rPr>
        <w:t xml:space="preserve"> more demanding goal of assessing generalizability to a larger population of blocks</w:t>
      </w:r>
      <w:r w:rsidR="00FF3C1F">
        <w:rPr>
          <w:rFonts w:ascii="Times New Roman" w:hAnsi="Times New Roman" w:cs="Times New Roman"/>
          <w:sz w:val="24"/>
          <w:szCs w:val="24"/>
        </w:rPr>
        <w:t xml:space="preserve"> rather than just inferring to the observed blocks.  Consequently, designs with more blocks and larger sample sizes are typically required to achieve adequate sensitivity in the blocks random model.  The blocks random model is often more appropriate when the inference goal is to understand what the intervention effect might be when it is scaled up to a much larger implementation (but attention to the sampling of blocks is important to support such inferences).</w:t>
      </w:r>
    </w:p>
    <w:p w14:paraId="2E2EBD5B" w14:textId="6AAA1906" w:rsidR="00715B0F" w:rsidRDefault="00715B0F" w:rsidP="005F2161">
      <w:pPr>
        <w:tabs>
          <w:tab w:val="left" w:pos="720"/>
        </w:tabs>
        <w:spacing w:after="0" w:line="240" w:lineRule="auto"/>
        <w:rPr>
          <w:rFonts w:ascii="Times New Roman" w:hAnsi="Times New Roman" w:cs="Times New Roman"/>
          <w:sz w:val="24"/>
          <w:szCs w:val="24"/>
        </w:rPr>
      </w:pPr>
    </w:p>
    <w:p w14:paraId="1A8EF7DD" w14:textId="41843F24" w:rsidR="00FF3C1F" w:rsidRDefault="00FF3C1F" w:rsidP="005F2161">
      <w:pPr>
        <w:tabs>
          <w:tab w:val="left" w:pos="720"/>
        </w:tabs>
        <w:spacing w:after="0" w:line="240" w:lineRule="auto"/>
        <w:jc w:val="center"/>
        <w:rPr>
          <w:rFonts w:ascii="Times New Roman" w:hAnsi="Times New Roman" w:cs="Times New Roman"/>
          <w:b/>
          <w:bCs/>
          <w:sz w:val="24"/>
          <w:szCs w:val="24"/>
        </w:rPr>
      </w:pPr>
      <w:r w:rsidRPr="00FF3C1F">
        <w:rPr>
          <w:rFonts w:ascii="Times New Roman" w:hAnsi="Times New Roman" w:cs="Times New Roman"/>
          <w:b/>
          <w:bCs/>
          <w:sz w:val="24"/>
          <w:szCs w:val="24"/>
        </w:rPr>
        <w:t>The Statistical Analysis of Randomized Block Designs</w:t>
      </w:r>
    </w:p>
    <w:p w14:paraId="097713C2" w14:textId="383DBE7C" w:rsidR="00FF3C1F" w:rsidRPr="00FF3C1F" w:rsidRDefault="00FF3C1F" w:rsidP="005F2161">
      <w:pPr>
        <w:tabs>
          <w:tab w:val="left" w:pos="720"/>
        </w:tabs>
        <w:spacing w:after="0" w:line="240" w:lineRule="auto"/>
        <w:jc w:val="center"/>
        <w:rPr>
          <w:rFonts w:ascii="Times New Roman" w:hAnsi="Times New Roman" w:cs="Times New Roman"/>
          <w:sz w:val="24"/>
          <w:szCs w:val="24"/>
        </w:rPr>
      </w:pPr>
    </w:p>
    <w:p w14:paraId="71631870" w14:textId="0DAA74CB" w:rsidR="003213C1" w:rsidRDefault="00FF3C1F" w:rsidP="005F2161">
      <w:pPr>
        <w:tabs>
          <w:tab w:val="left" w:pos="720"/>
        </w:tabs>
        <w:spacing w:after="0" w:line="240" w:lineRule="auto"/>
        <w:rPr>
          <w:rFonts w:ascii="Times New Roman" w:hAnsi="Times New Roman" w:cs="Times New Roman"/>
          <w:sz w:val="24"/>
          <w:szCs w:val="24"/>
        </w:rPr>
      </w:pPr>
      <w:r w:rsidRPr="00FF3C1F">
        <w:rPr>
          <w:rFonts w:ascii="Times New Roman" w:hAnsi="Times New Roman" w:cs="Times New Roman"/>
          <w:sz w:val="24"/>
          <w:szCs w:val="24"/>
        </w:rPr>
        <w:tab/>
        <w:t xml:space="preserve">In any </w:t>
      </w:r>
      <w:r>
        <w:rPr>
          <w:rFonts w:ascii="Times New Roman" w:hAnsi="Times New Roman" w:cs="Times New Roman"/>
          <w:sz w:val="24"/>
          <w:szCs w:val="24"/>
        </w:rPr>
        <w:t xml:space="preserve">analysis of the randomized block design, it is important to recognize that </w:t>
      </w:r>
      <w:r w:rsidR="003213C1">
        <w:rPr>
          <w:rFonts w:ascii="Times New Roman" w:hAnsi="Times New Roman" w:cs="Times New Roman"/>
          <w:sz w:val="24"/>
          <w:szCs w:val="24"/>
        </w:rPr>
        <w:t xml:space="preserve">it is possible to estimate the treatment effect within each block.  For example, the treatment effect </w:t>
      </w:r>
      <w:proofErr w:type="gramStart"/>
      <w:r w:rsidR="003213C1">
        <w:rPr>
          <w:rFonts w:ascii="Times New Roman" w:hAnsi="Times New Roman" w:cs="Times New Roman"/>
          <w:sz w:val="24"/>
          <w:szCs w:val="24"/>
        </w:rPr>
        <w:t>estimate</w:t>
      </w:r>
      <w:proofErr w:type="gramEnd"/>
      <w:r w:rsidR="003213C1">
        <w:rPr>
          <w:rFonts w:ascii="Times New Roman" w:hAnsi="Times New Roman" w:cs="Times New Roman"/>
          <w:sz w:val="24"/>
          <w:szCs w:val="24"/>
        </w:rPr>
        <w:t xml:space="preserve"> for the </w:t>
      </w:r>
      <w:proofErr w:type="spellStart"/>
      <w:r w:rsidR="003213C1">
        <w:rPr>
          <w:rFonts w:ascii="Times New Roman" w:hAnsi="Times New Roman" w:cs="Times New Roman"/>
          <w:i/>
          <w:sz w:val="24"/>
          <w:szCs w:val="24"/>
        </w:rPr>
        <w:t>j</w:t>
      </w:r>
      <w:r w:rsidR="003213C1" w:rsidRPr="000339C6">
        <w:rPr>
          <w:rFonts w:ascii="Times New Roman" w:hAnsi="Times New Roman" w:cs="Times New Roman"/>
          <w:sz w:val="24"/>
          <w:szCs w:val="24"/>
          <w:vertAlign w:val="superscript"/>
        </w:rPr>
        <w:t>th</w:t>
      </w:r>
      <w:proofErr w:type="spellEnd"/>
      <w:r w:rsidR="003213C1">
        <w:rPr>
          <w:rFonts w:ascii="Times New Roman" w:hAnsi="Times New Roman" w:cs="Times New Roman"/>
          <w:sz w:val="24"/>
          <w:szCs w:val="24"/>
        </w:rPr>
        <w:t xml:space="preserve"> block is </w:t>
      </w:r>
    </w:p>
    <w:p w14:paraId="01AD649C" w14:textId="77777777" w:rsidR="003213C1" w:rsidRDefault="003213C1"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1A1830">
        <w:rPr>
          <w:rFonts w:ascii="Times New Roman" w:hAnsi="Times New Roman" w:cs="Times New Roman"/>
          <w:position w:val="-16"/>
          <w:sz w:val="24"/>
          <w:szCs w:val="24"/>
        </w:rPr>
        <w:object w:dxaOrig="1080" w:dyaOrig="480" w14:anchorId="10CBB172">
          <v:shape id="_x0000_i1032" type="#_x0000_t75" style="width:53.5pt;height:23.5pt" o:ole="">
            <v:imagedata r:id="rId20" o:title=""/>
          </v:shape>
          <o:OLEObject Type="Embed" ProgID="Equation.DSMT4" ShapeID="_x0000_i1032" DrawAspect="Content" ObjectID="_1671535405" r:id="rId21"/>
        </w:object>
      </w:r>
      <w:r>
        <w:rPr>
          <w:rFonts w:ascii="Times New Roman" w:hAnsi="Times New Roman" w:cs="Times New Roman"/>
          <w:sz w:val="24"/>
          <w:szCs w:val="24"/>
        </w:rPr>
        <w:t xml:space="preserve">, </w:t>
      </w:r>
      <w:r w:rsidRPr="00DE44E1">
        <w:rPr>
          <w:rFonts w:ascii="Times New Roman" w:hAnsi="Times New Roman" w:cs="Times New Roman"/>
          <w:i/>
          <w:iCs/>
          <w:sz w:val="24"/>
          <w:szCs w:val="24"/>
        </w:rPr>
        <w:t>j</w:t>
      </w:r>
      <w:r>
        <w:rPr>
          <w:rFonts w:ascii="Times New Roman" w:hAnsi="Times New Roman" w:cs="Times New Roman"/>
          <w:sz w:val="24"/>
          <w:szCs w:val="24"/>
        </w:rPr>
        <w:t xml:space="preserve"> = 1, …, </w:t>
      </w:r>
      <w:r w:rsidRPr="00827025">
        <w:rPr>
          <w:rFonts w:ascii="Times New Roman" w:hAnsi="Times New Roman" w:cs="Times New Roman"/>
          <w:i/>
          <w:sz w:val="24"/>
          <w:szCs w:val="24"/>
        </w:rPr>
        <w:t>m</w:t>
      </w:r>
      <w:r>
        <w:rPr>
          <w:rFonts w:ascii="Times New Roman" w:hAnsi="Times New Roman" w:cs="Times New Roman"/>
          <w:sz w:val="24"/>
          <w:szCs w:val="24"/>
        </w:rPr>
        <w:t>.</w:t>
      </w:r>
    </w:p>
    <w:p w14:paraId="33C1800D" w14:textId="78D4C535" w:rsidR="00FF3C1F" w:rsidRDefault="003213C1"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Regardless of whether blocks are fixed or random, the overall </w:t>
      </w:r>
      <w:r w:rsidR="00FF3C1F">
        <w:rPr>
          <w:rFonts w:ascii="Times New Roman" w:hAnsi="Times New Roman" w:cs="Times New Roman"/>
          <w:sz w:val="24"/>
          <w:szCs w:val="24"/>
        </w:rPr>
        <w:t xml:space="preserve">treatment effect estimate is the average of the block-specific treatment effect </w:t>
      </w:r>
      <w:proofErr w:type="gramStart"/>
      <w:r w:rsidR="00FF3C1F">
        <w:rPr>
          <w:rFonts w:ascii="Times New Roman" w:hAnsi="Times New Roman" w:cs="Times New Roman"/>
          <w:sz w:val="24"/>
          <w:szCs w:val="24"/>
        </w:rPr>
        <w:t>estimates</w:t>
      </w:r>
      <w:proofErr w:type="gramEnd"/>
      <w:r w:rsidR="00FF3C1F">
        <w:rPr>
          <w:rFonts w:ascii="Times New Roman" w:hAnsi="Times New Roman" w:cs="Times New Roman"/>
          <w:sz w:val="24"/>
          <w:szCs w:val="24"/>
        </w:rPr>
        <w:t xml:space="preserve"> </w:t>
      </w:r>
    </w:p>
    <w:p w14:paraId="7CA59BAB" w14:textId="0E8E6F85" w:rsidR="003213C1" w:rsidRDefault="003213C1"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3213C1">
        <w:rPr>
          <w:rFonts w:ascii="Times New Roman" w:hAnsi="Times New Roman" w:cs="Times New Roman"/>
          <w:position w:val="-30"/>
          <w:sz w:val="24"/>
          <w:szCs w:val="24"/>
        </w:rPr>
        <w:object w:dxaOrig="1660" w:dyaOrig="700" w14:anchorId="116B786F">
          <v:shape id="_x0000_i1033" type="#_x0000_t75" style="width:83pt;height:35pt" o:ole="">
            <v:imagedata r:id="rId22" o:title=""/>
          </v:shape>
          <o:OLEObject Type="Embed" ProgID="Equation.DSMT4" ShapeID="_x0000_i1033" DrawAspect="Content" ObjectID="_1671535406" r:id="rId23"/>
        </w:object>
      </w:r>
    </w:p>
    <w:p w14:paraId="07EE59AD" w14:textId="77777777" w:rsidR="003213C1" w:rsidRDefault="003213C1"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and if (as in our model) the design is balanced</w:t>
      </w:r>
    </w:p>
    <w:p w14:paraId="25709A2E" w14:textId="0958FC10" w:rsidR="003213C1" w:rsidRDefault="003213C1"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 </w:t>
      </w:r>
      <w:r w:rsidRPr="003213C1">
        <w:rPr>
          <w:rFonts w:ascii="Times New Roman" w:hAnsi="Times New Roman" w:cs="Times New Roman"/>
          <w:position w:val="-30"/>
          <w:sz w:val="24"/>
          <w:szCs w:val="24"/>
        </w:rPr>
        <w:object w:dxaOrig="2540" w:dyaOrig="700" w14:anchorId="49E9604D">
          <v:shape id="_x0000_i1034" type="#_x0000_t75" style="width:127pt;height:35pt" o:ole="">
            <v:imagedata r:id="rId24" o:title=""/>
          </v:shape>
          <o:OLEObject Type="Embed" ProgID="Equation.DSMT4" ShapeID="_x0000_i1034" DrawAspect="Content" ObjectID="_1671535407" r:id="rId25"/>
        </w:object>
      </w:r>
      <w:r>
        <w:rPr>
          <w:rFonts w:ascii="Times New Roman" w:hAnsi="Times New Roman" w:cs="Times New Roman"/>
          <w:sz w:val="24"/>
          <w:szCs w:val="24"/>
        </w:rPr>
        <w:t>.</w:t>
      </w:r>
    </w:p>
    <w:p w14:paraId="35CAB4E0" w14:textId="4DFA4BA1" w:rsidR="003213C1" w:rsidRDefault="003213C1"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The statistical tests for treatment effects differ somewhat depending on whether blocks are fixed or random.</w:t>
      </w:r>
    </w:p>
    <w:p w14:paraId="16344060" w14:textId="6B242E84" w:rsidR="003213C1" w:rsidRDefault="003213C1"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ab/>
      </w:r>
      <w:r w:rsidRPr="003213C1">
        <w:rPr>
          <w:rFonts w:ascii="Times New Roman" w:hAnsi="Times New Roman" w:cs="Times New Roman"/>
          <w:i/>
          <w:iCs/>
          <w:sz w:val="24"/>
          <w:szCs w:val="24"/>
        </w:rPr>
        <w:t>Blocks fixed.</w:t>
      </w:r>
      <w:r>
        <w:rPr>
          <w:rFonts w:ascii="Times New Roman" w:hAnsi="Times New Roman" w:cs="Times New Roman"/>
          <w:sz w:val="24"/>
          <w:szCs w:val="24"/>
        </w:rPr>
        <w:t xml:space="preserve"> If blocks are fixed, then the test statistic used for testing treatmen</w:t>
      </w:r>
      <w:r w:rsidR="00551934">
        <w:rPr>
          <w:rFonts w:ascii="Times New Roman" w:hAnsi="Times New Roman" w:cs="Times New Roman"/>
          <w:sz w:val="24"/>
          <w:szCs w:val="24"/>
        </w:rPr>
        <w:t>t</w:t>
      </w:r>
      <w:r>
        <w:rPr>
          <w:rFonts w:ascii="Times New Roman" w:hAnsi="Times New Roman" w:cs="Times New Roman"/>
          <w:sz w:val="24"/>
          <w:szCs w:val="24"/>
        </w:rPr>
        <w:t xml:space="preserve"> effects </w:t>
      </w:r>
      <w:proofErr w:type="gramStart"/>
      <w:r>
        <w:rPr>
          <w:rFonts w:ascii="Times New Roman" w:hAnsi="Times New Roman" w:cs="Times New Roman"/>
          <w:sz w:val="24"/>
          <w:szCs w:val="24"/>
        </w:rPr>
        <w:t>is</w:t>
      </w:r>
      <w:proofErr w:type="gramEnd"/>
    </w:p>
    <w:p w14:paraId="30F05121" w14:textId="1EE40DCB" w:rsidR="003213C1" w:rsidRPr="003213C1" w:rsidRDefault="003213C1"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3213C1">
        <w:rPr>
          <w:rFonts w:ascii="Times New Roman" w:hAnsi="Times New Roman" w:cs="Times New Roman"/>
          <w:i/>
          <w:iCs/>
          <w:sz w:val="24"/>
          <w:szCs w:val="24"/>
        </w:rPr>
        <w:t>F = MSA/MSW</w:t>
      </w:r>
      <w:r>
        <w:rPr>
          <w:rFonts w:ascii="Times New Roman" w:hAnsi="Times New Roman" w:cs="Times New Roman"/>
          <w:sz w:val="24"/>
          <w:szCs w:val="24"/>
        </w:rPr>
        <w:t>,</w:t>
      </w:r>
    </w:p>
    <w:p w14:paraId="047DFBC5" w14:textId="3505621A" w:rsidR="003213C1" w:rsidRDefault="003213C1"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where </w:t>
      </w:r>
      <w:r w:rsidR="00551934" w:rsidRPr="00551934">
        <w:rPr>
          <w:rFonts w:ascii="Times New Roman" w:hAnsi="Times New Roman" w:cs="Times New Roman"/>
          <w:i/>
          <w:iCs/>
          <w:sz w:val="24"/>
          <w:szCs w:val="24"/>
        </w:rPr>
        <w:t>MSA</w:t>
      </w:r>
      <w:r w:rsidR="00551934">
        <w:rPr>
          <w:rFonts w:ascii="Times New Roman" w:hAnsi="Times New Roman" w:cs="Times New Roman"/>
          <w:sz w:val="24"/>
          <w:szCs w:val="24"/>
        </w:rPr>
        <w:t xml:space="preserve"> is the so-called treatment mean square defined by</w:t>
      </w:r>
    </w:p>
    <w:p w14:paraId="270455C7" w14:textId="77777777" w:rsidR="00551934" w:rsidRDefault="00551934" w:rsidP="005F2161">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ab/>
      </w:r>
      <w:r w:rsidRPr="00561DDB">
        <w:rPr>
          <w:rFonts w:ascii="Times New Roman" w:hAnsi="Times New Roman" w:cs="Times New Roman"/>
          <w:position w:val="-16"/>
          <w:sz w:val="24"/>
          <w:szCs w:val="24"/>
        </w:rPr>
        <w:object w:dxaOrig="3100" w:dyaOrig="480" w14:anchorId="5968DD72">
          <v:shape id="_x0000_i1035" type="#_x0000_t75" style="width:155pt;height:24.5pt" o:ole="">
            <v:imagedata r:id="rId26" o:title=""/>
          </v:shape>
          <o:OLEObject Type="Embed" ProgID="Equation.DSMT4" ShapeID="_x0000_i1035" DrawAspect="Content" ObjectID="_1671535408" r:id="rId27"/>
        </w:object>
      </w:r>
      <w:r>
        <w:rPr>
          <w:rFonts w:ascii="Times New Roman" w:hAnsi="Times New Roman" w:cs="Times New Roman"/>
          <w:sz w:val="24"/>
          <w:szCs w:val="24"/>
        </w:rPr>
        <w:t>,</w:t>
      </w:r>
    </w:p>
    <w:p w14:paraId="027E17E3" w14:textId="46EDB281" w:rsidR="00551934" w:rsidRDefault="00551934"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and </w:t>
      </w:r>
      <w:r w:rsidRPr="00551934">
        <w:rPr>
          <w:rFonts w:ascii="Times New Roman" w:hAnsi="Times New Roman" w:cs="Times New Roman"/>
          <w:i/>
          <w:iCs/>
          <w:sz w:val="24"/>
          <w:szCs w:val="24"/>
        </w:rPr>
        <w:t>MSW</w:t>
      </w:r>
      <w:r>
        <w:rPr>
          <w:rFonts w:ascii="Times New Roman" w:hAnsi="Times New Roman" w:cs="Times New Roman"/>
          <w:sz w:val="24"/>
          <w:szCs w:val="24"/>
        </w:rPr>
        <w:t xml:space="preserve"> is the so-called within cells mean square defined by</w:t>
      </w:r>
    </w:p>
    <w:p w14:paraId="2E6B2836" w14:textId="3B4D0E8C" w:rsidR="00551934" w:rsidRDefault="00551934"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1A1830">
        <w:rPr>
          <w:rFonts w:ascii="Times New Roman" w:hAnsi="Times New Roman" w:cs="Times New Roman"/>
          <w:position w:val="-30"/>
          <w:sz w:val="24"/>
          <w:szCs w:val="24"/>
        </w:rPr>
        <w:object w:dxaOrig="5860" w:dyaOrig="700" w14:anchorId="2F8E19AE">
          <v:shape id="_x0000_i1036" type="#_x0000_t75" style="width:293pt;height:35.5pt" o:ole="">
            <v:imagedata r:id="rId28" o:title=""/>
          </v:shape>
          <o:OLEObject Type="Embed" ProgID="Equation.DSMT4" ShapeID="_x0000_i1036" DrawAspect="Content" ObjectID="_1671535409" r:id="rId29"/>
        </w:object>
      </w:r>
    </w:p>
    <w:p w14:paraId="46E0BD18" w14:textId="70233997" w:rsidR="00551934" w:rsidRDefault="00144C5E"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(see, e.g., Kirk, 1995).  </w:t>
      </w:r>
      <w:r w:rsidR="00551934">
        <w:rPr>
          <w:rFonts w:ascii="Times New Roman" w:hAnsi="Times New Roman" w:cs="Times New Roman"/>
          <w:sz w:val="24"/>
          <w:szCs w:val="24"/>
        </w:rPr>
        <w:t xml:space="preserve">When the null hypothesis of no treatment effects is true, the test statistic has the </w:t>
      </w:r>
      <w:r w:rsidR="00551934" w:rsidRPr="00551934">
        <w:rPr>
          <w:rFonts w:ascii="Times New Roman" w:hAnsi="Times New Roman" w:cs="Times New Roman"/>
          <w:i/>
          <w:iCs/>
          <w:sz w:val="24"/>
          <w:szCs w:val="24"/>
        </w:rPr>
        <w:t>F</w:t>
      </w:r>
      <w:r w:rsidR="00551934">
        <w:rPr>
          <w:rFonts w:ascii="Times New Roman" w:hAnsi="Times New Roman" w:cs="Times New Roman"/>
          <w:sz w:val="24"/>
          <w:szCs w:val="24"/>
        </w:rPr>
        <w:t xml:space="preserve">-distribution with 1 degree of freedom in the numerator and </w:t>
      </w:r>
      <w:r w:rsidR="00551934" w:rsidRPr="00551934">
        <w:rPr>
          <w:rFonts w:ascii="Times New Roman" w:hAnsi="Times New Roman" w:cs="Times New Roman"/>
          <w:i/>
          <w:iCs/>
          <w:sz w:val="24"/>
          <w:szCs w:val="24"/>
        </w:rPr>
        <w:t>N</w:t>
      </w:r>
      <w:r w:rsidR="00551934">
        <w:rPr>
          <w:rFonts w:ascii="Times New Roman" w:hAnsi="Times New Roman" w:cs="Times New Roman"/>
          <w:sz w:val="24"/>
          <w:szCs w:val="24"/>
        </w:rPr>
        <w:t xml:space="preserve"> – 2</w:t>
      </w:r>
      <w:r w:rsidR="00551934" w:rsidRPr="00551934">
        <w:rPr>
          <w:rFonts w:ascii="Times New Roman" w:hAnsi="Times New Roman" w:cs="Times New Roman"/>
          <w:i/>
          <w:iCs/>
          <w:sz w:val="24"/>
          <w:szCs w:val="24"/>
        </w:rPr>
        <w:t>m</w:t>
      </w:r>
      <w:r w:rsidR="00551934">
        <w:rPr>
          <w:rFonts w:ascii="Times New Roman" w:hAnsi="Times New Roman" w:cs="Times New Roman"/>
          <w:sz w:val="24"/>
          <w:szCs w:val="24"/>
        </w:rPr>
        <w:t xml:space="preserve"> degrees of freedom in the denominator.  Thus we carry out the significance test by comparing the obtained value of </w:t>
      </w:r>
      <w:r w:rsidR="00551934" w:rsidRPr="00551934">
        <w:rPr>
          <w:rFonts w:ascii="Times New Roman" w:hAnsi="Times New Roman" w:cs="Times New Roman"/>
          <w:i/>
          <w:iCs/>
          <w:sz w:val="24"/>
          <w:szCs w:val="24"/>
        </w:rPr>
        <w:t>F</w:t>
      </w:r>
      <w:r w:rsidR="00551934">
        <w:rPr>
          <w:rFonts w:ascii="Times New Roman" w:hAnsi="Times New Roman" w:cs="Times New Roman"/>
          <w:sz w:val="24"/>
          <w:szCs w:val="24"/>
        </w:rPr>
        <w:t xml:space="preserve"> with the appropriate critical value of the </w:t>
      </w:r>
      <w:r w:rsidR="00551934" w:rsidRPr="00551934">
        <w:rPr>
          <w:rFonts w:ascii="Times New Roman" w:hAnsi="Times New Roman" w:cs="Times New Roman"/>
          <w:i/>
          <w:iCs/>
          <w:sz w:val="24"/>
          <w:szCs w:val="24"/>
        </w:rPr>
        <w:t>F</w:t>
      </w:r>
      <w:r w:rsidR="00551934">
        <w:rPr>
          <w:rFonts w:ascii="Times New Roman" w:hAnsi="Times New Roman" w:cs="Times New Roman"/>
          <w:sz w:val="24"/>
          <w:szCs w:val="24"/>
        </w:rPr>
        <w:t xml:space="preserve">-distribution with 1 and </w:t>
      </w:r>
      <w:r w:rsidR="00551934" w:rsidRPr="00551934">
        <w:rPr>
          <w:rFonts w:ascii="Times New Roman" w:hAnsi="Times New Roman" w:cs="Times New Roman"/>
          <w:i/>
          <w:iCs/>
          <w:sz w:val="24"/>
          <w:szCs w:val="24"/>
        </w:rPr>
        <w:t>N</w:t>
      </w:r>
      <w:r w:rsidR="00551934">
        <w:rPr>
          <w:rFonts w:ascii="Times New Roman" w:hAnsi="Times New Roman" w:cs="Times New Roman"/>
          <w:sz w:val="24"/>
          <w:szCs w:val="24"/>
        </w:rPr>
        <w:t xml:space="preserve"> – 2</w:t>
      </w:r>
      <w:r w:rsidR="00551934" w:rsidRPr="00551934">
        <w:rPr>
          <w:rFonts w:ascii="Times New Roman" w:hAnsi="Times New Roman" w:cs="Times New Roman"/>
          <w:i/>
          <w:iCs/>
          <w:sz w:val="24"/>
          <w:szCs w:val="24"/>
        </w:rPr>
        <w:t>m</w:t>
      </w:r>
      <w:r w:rsidR="00551934">
        <w:rPr>
          <w:rFonts w:ascii="Times New Roman" w:hAnsi="Times New Roman" w:cs="Times New Roman"/>
          <w:sz w:val="24"/>
          <w:szCs w:val="24"/>
        </w:rPr>
        <w:t xml:space="preserve"> degrees of freedom or by using the </w:t>
      </w:r>
      <w:r w:rsidR="00551934" w:rsidRPr="00551934">
        <w:rPr>
          <w:rFonts w:ascii="Times New Roman" w:hAnsi="Times New Roman" w:cs="Times New Roman"/>
          <w:i/>
          <w:iCs/>
          <w:sz w:val="24"/>
          <w:szCs w:val="24"/>
        </w:rPr>
        <w:t>p</w:t>
      </w:r>
      <w:r w:rsidR="00551934">
        <w:rPr>
          <w:rFonts w:ascii="Times New Roman" w:hAnsi="Times New Roman" w:cs="Times New Roman"/>
          <w:sz w:val="24"/>
          <w:szCs w:val="24"/>
        </w:rPr>
        <w:t>-value computed by the analysis software.</w:t>
      </w:r>
    </w:p>
    <w:p w14:paraId="212B5FB5" w14:textId="1901BD4F" w:rsidR="00551934" w:rsidRDefault="00551934"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The standard error (precision) of the treatmen</w:t>
      </w:r>
      <w:r w:rsidR="00432B85">
        <w:rPr>
          <w:rFonts w:ascii="Times New Roman" w:hAnsi="Times New Roman" w:cs="Times New Roman"/>
          <w:sz w:val="24"/>
          <w:szCs w:val="24"/>
        </w:rPr>
        <w:t>t</w:t>
      </w:r>
      <w:r>
        <w:rPr>
          <w:rFonts w:ascii="Times New Roman" w:hAnsi="Times New Roman" w:cs="Times New Roman"/>
          <w:sz w:val="24"/>
          <w:szCs w:val="24"/>
        </w:rPr>
        <w:t xml:space="preserve"> effect estimate </w:t>
      </w:r>
      <w:proofErr w:type="gramStart"/>
      <w:r>
        <w:rPr>
          <w:rFonts w:ascii="Times New Roman" w:hAnsi="Times New Roman" w:cs="Times New Roman"/>
          <w:sz w:val="24"/>
          <w:szCs w:val="24"/>
        </w:rPr>
        <w:t>is</w:t>
      </w:r>
      <w:proofErr w:type="gramEnd"/>
    </w:p>
    <w:p w14:paraId="77032A42" w14:textId="3D9587EC" w:rsidR="00551934" w:rsidRDefault="00551934"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2D2D87" w:rsidRPr="00551934">
        <w:rPr>
          <w:rFonts w:ascii="Times New Roman" w:hAnsi="Times New Roman" w:cs="Times New Roman"/>
          <w:position w:val="-26"/>
          <w:sz w:val="24"/>
          <w:szCs w:val="24"/>
        </w:rPr>
        <w:object w:dxaOrig="1540" w:dyaOrig="700" w14:anchorId="338E61B6">
          <v:shape id="_x0000_i1037" type="#_x0000_t75" style="width:77pt;height:35pt" o:ole="">
            <v:imagedata r:id="rId30" o:title=""/>
          </v:shape>
          <o:OLEObject Type="Embed" ProgID="Equation.DSMT4" ShapeID="_x0000_i1037" DrawAspect="Content" ObjectID="_1671535410" r:id="rId31"/>
        </w:object>
      </w:r>
      <w:r>
        <w:rPr>
          <w:rFonts w:ascii="Times New Roman" w:hAnsi="Times New Roman" w:cs="Times New Roman"/>
          <w:sz w:val="24"/>
          <w:szCs w:val="24"/>
        </w:rPr>
        <w:t>.</w:t>
      </w:r>
    </w:p>
    <w:p w14:paraId="2B4EDF35" w14:textId="14755C6B" w:rsidR="00551934" w:rsidRDefault="00551934"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bookmarkStart w:id="0" w:name="_Hlk55227141"/>
      <w:r w:rsidRPr="003213C1">
        <w:rPr>
          <w:rFonts w:ascii="Times New Roman" w:hAnsi="Times New Roman" w:cs="Times New Roman"/>
          <w:i/>
          <w:iCs/>
          <w:sz w:val="24"/>
          <w:szCs w:val="24"/>
        </w:rPr>
        <w:t xml:space="preserve">Blocks </w:t>
      </w:r>
      <w:r>
        <w:rPr>
          <w:rFonts w:ascii="Times New Roman" w:hAnsi="Times New Roman" w:cs="Times New Roman"/>
          <w:i/>
          <w:iCs/>
          <w:sz w:val="24"/>
          <w:szCs w:val="24"/>
        </w:rPr>
        <w:t>random</w:t>
      </w:r>
      <w:r w:rsidRPr="003213C1">
        <w:rPr>
          <w:rFonts w:ascii="Times New Roman" w:hAnsi="Times New Roman" w:cs="Times New Roman"/>
          <w:i/>
          <w:iCs/>
          <w:sz w:val="24"/>
          <w:szCs w:val="24"/>
        </w:rPr>
        <w:t>.</w:t>
      </w:r>
      <w:r>
        <w:rPr>
          <w:rFonts w:ascii="Times New Roman" w:hAnsi="Times New Roman" w:cs="Times New Roman"/>
          <w:sz w:val="24"/>
          <w:szCs w:val="24"/>
        </w:rPr>
        <w:t xml:space="preserve"> If blocks are </w:t>
      </w:r>
      <w:r w:rsidR="0040715B">
        <w:rPr>
          <w:rFonts w:ascii="Times New Roman" w:hAnsi="Times New Roman" w:cs="Times New Roman"/>
          <w:sz w:val="24"/>
          <w:szCs w:val="24"/>
        </w:rPr>
        <w:t>random</w:t>
      </w:r>
      <w:r>
        <w:rPr>
          <w:rFonts w:ascii="Times New Roman" w:hAnsi="Times New Roman" w:cs="Times New Roman"/>
          <w:sz w:val="24"/>
          <w:szCs w:val="24"/>
        </w:rPr>
        <w:t xml:space="preserve">, then the test statistic used for testing treatment effects </w:t>
      </w:r>
      <w:proofErr w:type="gramStart"/>
      <w:r>
        <w:rPr>
          <w:rFonts w:ascii="Times New Roman" w:hAnsi="Times New Roman" w:cs="Times New Roman"/>
          <w:sz w:val="24"/>
          <w:szCs w:val="24"/>
        </w:rPr>
        <w:t>is</w:t>
      </w:r>
      <w:bookmarkEnd w:id="0"/>
      <w:proofErr w:type="gramEnd"/>
    </w:p>
    <w:p w14:paraId="0BD5C8DA" w14:textId="4C415CE9" w:rsidR="00551934" w:rsidRPr="003213C1" w:rsidRDefault="00551934"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3213C1">
        <w:rPr>
          <w:rFonts w:ascii="Times New Roman" w:hAnsi="Times New Roman" w:cs="Times New Roman"/>
          <w:i/>
          <w:iCs/>
          <w:sz w:val="24"/>
          <w:szCs w:val="24"/>
        </w:rPr>
        <w:t>F = MSA/MS</w:t>
      </w:r>
      <w:r w:rsidR="00432B85">
        <w:rPr>
          <w:rFonts w:ascii="Times New Roman" w:hAnsi="Times New Roman" w:cs="Times New Roman"/>
          <w:i/>
          <w:iCs/>
          <w:sz w:val="24"/>
          <w:szCs w:val="24"/>
        </w:rPr>
        <w:t>AB</w:t>
      </w:r>
      <w:r>
        <w:rPr>
          <w:rFonts w:ascii="Times New Roman" w:hAnsi="Times New Roman" w:cs="Times New Roman"/>
          <w:sz w:val="24"/>
          <w:szCs w:val="24"/>
        </w:rPr>
        <w:t>,</w:t>
      </w:r>
    </w:p>
    <w:p w14:paraId="314713E0" w14:textId="23EFE741" w:rsidR="00551934" w:rsidRDefault="00551934"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where </w:t>
      </w:r>
      <w:r w:rsidRPr="00551934">
        <w:rPr>
          <w:rFonts w:ascii="Times New Roman" w:hAnsi="Times New Roman" w:cs="Times New Roman"/>
          <w:i/>
          <w:iCs/>
          <w:sz w:val="24"/>
          <w:szCs w:val="24"/>
        </w:rPr>
        <w:t>MSA</w:t>
      </w:r>
      <w:r>
        <w:rPr>
          <w:rFonts w:ascii="Times New Roman" w:hAnsi="Times New Roman" w:cs="Times New Roman"/>
          <w:sz w:val="24"/>
          <w:szCs w:val="24"/>
        </w:rPr>
        <w:t xml:space="preserve"> is the so-called treatment mean square defined </w:t>
      </w:r>
      <w:r w:rsidR="00432B85">
        <w:rPr>
          <w:rFonts w:ascii="Times New Roman" w:hAnsi="Times New Roman" w:cs="Times New Roman"/>
          <w:sz w:val="24"/>
          <w:szCs w:val="24"/>
        </w:rPr>
        <w:t xml:space="preserve">above </w:t>
      </w:r>
      <w:r>
        <w:rPr>
          <w:rFonts w:ascii="Times New Roman" w:hAnsi="Times New Roman" w:cs="Times New Roman"/>
          <w:sz w:val="24"/>
          <w:szCs w:val="24"/>
        </w:rPr>
        <w:t xml:space="preserve">and </w:t>
      </w:r>
      <w:r w:rsidRPr="00551934">
        <w:rPr>
          <w:rFonts w:ascii="Times New Roman" w:hAnsi="Times New Roman" w:cs="Times New Roman"/>
          <w:i/>
          <w:iCs/>
          <w:sz w:val="24"/>
          <w:szCs w:val="24"/>
        </w:rPr>
        <w:t>MS</w:t>
      </w:r>
      <w:r w:rsidR="00432B85">
        <w:rPr>
          <w:rFonts w:ascii="Times New Roman" w:hAnsi="Times New Roman" w:cs="Times New Roman"/>
          <w:i/>
          <w:iCs/>
          <w:sz w:val="24"/>
          <w:szCs w:val="24"/>
        </w:rPr>
        <w:t>AB</w:t>
      </w:r>
      <w:r>
        <w:rPr>
          <w:rFonts w:ascii="Times New Roman" w:hAnsi="Times New Roman" w:cs="Times New Roman"/>
          <w:sz w:val="24"/>
          <w:szCs w:val="24"/>
        </w:rPr>
        <w:t xml:space="preserve"> is the so-called </w:t>
      </w:r>
      <w:r w:rsidR="00432B85">
        <w:rPr>
          <w:rFonts w:ascii="Times New Roman" w:hAnsi="Times New Roman" w:cs="Times New Roman"/>
          <w:sz w:val="24"/>
          <w:szCs w:val="24"/>
        </w:rPr>
        <w:t>block-treatment interaction</w:t>
      </w:r>
      <w:r>
        <w:rPr>
          <w:rFonts w:ascii="Times New Roman" w:hAnsi="Times New Roman" w:cs="Times New Roman"/>
          <w:sz w:val="24"/>
          <w:szCs w:val="24"/>
        </w:rPr>
        <w:t xml:space="preserve"> mean square defined by</w:t>
      </w:r>
    </w:p>
    <w:p w14:paraId="0ED25477" w14:textId="12654607" w:rsidR="00551934" w:rsidRDefault="00551934"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432B85" w:rsidRPr="001A1830">
        <w:rPr>
          <w:rFonts w:ascii="Times New Roman" w:hAnsi="Times New Roman" w:cs="Times New Roman"/>
          <w:position w:val="-30"/>
          <w:sz w:val="24"/>
          <w:szCs w:val="24"/>
        </w:rPr>
        <w:object w:dxaOrig="6500" w:dyaOrig="700" w14:anchorId="3EC10488">
          <v:shape id="_x0000_i1038" type="#_x0000_t75" style="width:325.5pt;height:35.5pt" o:ole="">
            <v:imagedata r:id="rId32" o:title=""/>
          </v:shape>
          <o:OLEObject Type="Embed" ProgID="Equation.DSMT4" ShapeID="_x0000_i1038" DrawAspect="Content" ObjectID="_1671535411" r:id="rId33"/>
        </w:object>
      </w:r>
    </w:p>
    <w:p w14:paraId="35FF15C6" w14:textId="3D07D638" w:rsidR="00551934" w:rsidRDefault="00144C5E"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(see, e.g., Kirk, 1995).  </w:t>
      </w:r>
      <w:r w:rsidR="00551934">
        <w:rPr>
          <w:rFonts w:ascii="Times New Roman" w:hAnsi="Times New Roman" w:cs="Times New Roman"/>
          <w:sz w:val="24"/>
          <w:szCs w:val="24"/>
        </w:rPr>
        <w:t xml:space="preserve">When the null hypothesis of no treatment effects is true, the test statistic has the </w:t>
      </w:r>
      <w:r w:rsidR="00551934" w:rsidRPr="00551934">
        <w:rPr>
          <w:rFonts w:ascii="Times New Roman" w:hAnsi="Times New Roman" w:cs="Times New Roman"/>
          <w:i/>
          <w:iCs/>
          <w:sz w:val="24"/>
          <w:szCs w:val="24"/>
        </w:rPr>
        <w:t>F</w:t>
      </w:r>
      <w:r w:rsidR="00551934">
        <w:rPr>
          <w:rFonts w:ascii="Times New Roman" w:hAnsi="Times New Roman" w:cs="Times New Roman"/>
          <w:sz w:val="24"/>
          <w:szCs w:val="24"/>
        </w:rPr>
        <w:t xml:space="preserve">-distribution with 1 degree of freedom in the numerator and </w:t>
      </w:r>
      <w:r w:rsidR="00551934" w:rsidRPr="00551934">
        <w:rPr>
          <w:rFonts w:ascii="Times New Roman" w:hAnsi="Times New Roman" w:cs="Times New Roman"/>
          <w:i/>
          <w:iCs/>
          <w:sz w:val="24"/>
          <w:szCs w:val="24"/>
        </w:rPr>
        <w:t>m</w:t>
      </w:r>
      <w:r w:rsidR="00432B85">
        <w:rPr>
          <w:rFonts w:ascii="Times New Roman" w:hAnsi="Times New Roman" w:cs="Times New Roman"/>
          <w:sz w:val="24"/>
          <w:szCs w:val="24"/>
        </w:rPr>
        <w:t xml:space="preserve"> – 1</w:t>
      </w:r>
      <w:r w:rsidR="00551934">
        <w:rPr>
          <w:rFonts w:ascii="Times New Roman" w:hAnsi="Times New Roman" w:cs="Times New Roman"/>
          <w:sz w:val="24"/>
          <w:szCs w:val="24"/>
        </w:rPr>
        <w:t xml:space="preserve"> degrees of freedom in the denominator.  Thus we carry out the significance test by comparing the obtained value of </w:t>
      </w:r>
      <w:r w:rsidR="00551934" w:rsidRPr="00551934">
        <w:rPr>
          <w:rFonts w:ascii="Times New Roman" w:hAnsi="Times New Roman" w:cs="Times New Roman"/>
          <w:i/>
          <w:iCs/>
          <w:sz w:val="24"/>
          <w:szCs w:val="24"/>
        </w:rPr>
        <w:t>F</w:t>
      </w:r>
      <w:r w:rsidR="00551934">
        <w:rPr>
          <w:rFonts w:ascii="Times New Roman" w:hAnsi="Times New Roman" w:cs="Times New Roman"/>
          <w:sz w:val="24"/>
          <w:szCs w:val="24"/>
        </w:rPr>
        <w:t xml:space="preserve"> with the appropriate critical value of the </w:t>
      </w:r>
      <w:r w:rsidR="00551934" w:rsidRPr="00551934">
        <w:rPr>
          <w:rFonts w:ascii="Times New Roman" w:hAnsi="Times New Roman" w:cs="Times New Roman"/>
          <w:i/>
          <w:iCs/>
          <w:sz w:val="24"/>
          <w:szCs w:val="24"/>
        </w:rPr>
        <w:t>F</w:t>
      </w:r>
      <w:r w:rsidR="00551934">
        <w:rPr>
          <w:rFonts w:ascii="Times New Roman" w:hAnsi="Times New Roman" w:cs="Times New Roman"/>
          <w:sz w:val="24"/>
          <w:szCs w:val="24"/>
        </w:rPr>
        <w:t xml:space="preserve">-distribution with 1 and </w:t>
      </w:r>
      <w:r w:rsidR="00551934" w:rsidRPr="00551934">
        <w:rPr>
          <w:rFonts w:ascii="Times New Roman" w:hAnsi="Times New Roman" w:cs="Times New Roman"/>
          <w:i/>
          <w:iCs/>
          <w:sz w:val="24"/>
          <w:szCs w:val="24"/>
        </w:rPr>
        <w:t>m</w:t>
      </w:r>
      <w:r w:rsidR="00432B85">
        <w:rPr>
          <w:rFonts w:ascii="Times New Roman" w:hAnsi="Times New Roman" w:cs="Times New Roman"/>
          <w:i/>
          <w:iCs/>
          <w:sz w:val="24"/>
          <w:szCs w:val="24"/>
        </w:rPr>
        <w:t xml:space="preserve"> </w:t>
      </w:r>
      <w:r w:rsidR="00432B85">
        <w:rPr>
          <w:rFonts w:ascii="Times New Roman" w:hAnsi="Times New Roman" w:cs="Times New Roman"/>
          <w:sz w:val="24"/>
          <w:szCs w:val="24"/>
        </w:rPr>
        <w:t>– 1</w:t>
      </w:r>
      <w:r w:rsidR="00551934">
        <w:rPr>
          <w:rFonts w:ascii="Times New Roman" w:hAnsi="Times New Roman" w:cs="Times New Roman"/>
          <w:sz w:val="24"/>
          <w:szCs w:val="24"/>
        </w:rPr>
        <w:t xml:space="preserve"> degrees of freedom or by using the </w:t>
      </w:r>
      <w:r w:rsidR="00551934" w:rsidRPr="00551934">
        <w:rPr>
          <w:rFonts w:ascii="Times New Roman" w:hAnsi="Times New Roman" w:cs="Times New Roman"/>
          <w:i/>
          <w:iCs/>
          <w:sz w:val="24"/>
          <w:szCs w:val="24"/>
        </w:rPr>
        <w:t>p</w:t>
      </w:r>
      <w:r w:rsidR="00551934">
        <w:rPr>
          <w:rFonts w:ascii="Times New Roman" w:hAnsi="Times New Roman" w:cs="Times New Roman"/>
          <w:sz w:val="24"/>
          <w:szCs w:val="24"/>
        </w:rPr>
        <w:t>-value computed by the analysis software.</w:t>
      </w:r>
      <w:r w:rsidR="0027592B">
        <w:rPr>
          <w:rFonts w:ascii="Times New Roman" w:hAnsi="Times New Roman" w:cs="Times New Roman"/>
          <w:sz w:val="24"/>
          <w:szCs w:val="24"/>
        </w:rPr>
        <w:t xml:space="preserve">  </w:t>
      </w:r>
    </w:p>
    <w:p w14:paraId="09B649A1" w14:textId="77777777" w:rsidR="00EF5486" w:rsidRDefault="00EF5486"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standard error (precision) of the treatment effect estimate in the blocks random model </w:t>
      </w:r>
      <w:proofErr w:type="gramStart"/>
      <w:r>
        <w:rPr>
          <w:rFonts w:ascii="Times New Roman" w:hAnsi="Times New Roman" w:cs="Times New Roman"/>
          <w:sz w:val="24"/>
          <w:szCs w:val="24"/>
        </w:rPr>
        <w:t>is</w:t>
      </w:r>
      <w:proofErr w:type="gramEnd"/>
    </w:p>
    <w:p w14:paraId="31336029" w14:textId="77777777" w:rsidR="00EF5486" w:rsidRDefault="00EF5486"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551934">
        <w:rPr>
          <w:rFonts w:ascii="Times New Roman" w:hAnsi="Times New Roman" w:cs="Times New Roman"/>
          <w:position w:val="-26"/>
          <w:sz w:val="24"/>
          <w:szCs w:val="24"/>
        </w:rPr>
        <w:object w:dxaOrig="1660" w:dyaOrig="700" w14:anchorId="7A938DDD">
          <v:shape id="_x0000_i1039" type="#_x0000_t75" style="width:83pt;height:35pt" o:ole="">
            <v:imagedata r:id="rId34" o:title=""/>
          </v:shape>
          <o:OLEObject Type="Embed" ProgID="Equation.DSMT4" ShapeID="_x0000_i1039" DrawAspect="Content" ObjectID="_1671535412" r:id="rId35"/>
        </w:object>
      </w:r>
      <w:r>
        <w:rPr>
          <w:rFonts w:ascii="Times New Roman" w:hAnsi="Times New Roman" w:cs="Times New Roman"/>
          <w:sz w:val="24"/>
          <w:szCs w:val="24"/>
        </w:rPr>
        <w:t>.</w:t>
      </w:r>
    </w:p>
    <w:p w14:paraId="33B8CFDB" w14:textId="05235C86" w:rsidR="0027592B" w:rsidRDefault="0027592B"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2D2D87" w:rsidRPr="00EF5486">
        <w:rPr>
          <w:rFonts w:ascii="Times New Roman" w:hAnsi="Times New Roman" w:cs="Times New Roman"/>
          <w:i/>
          <w:iCs/>
          <w:sz w:val="24"/>
          <w:szCs w:val="24"/>
        </w:rPr>
        <w:t>Comparing blocks fixed and blocks random analyses.</w:t>
      </w:r>
      <w:r w:rsidR="002D2D87">
        <w:rPr>
          <w:rFonts w:ascii="Times New Roman" w:hAnsi="Times New Roman" w:cs="Times New Roman"/>
          <w:sz w:val="24"/>
          <w:szCs w:val="24"/>
        </w:rPr>
        <w:t xml:space="preserve"> </w:t>
      </w:r>
      <w:r w:rsidR="00323A3A">
        <w:rPr>
          <w:rFonts w:ascii="Times New Roman" w:hAnsi="Times New Roman" w:cs="Times New Roman"/>
          <w:sz w:val="24"/>
          <w:szCs w:val="24"/>
        </w:rPr>
        <w:t>T</w:t>
      </w:r>
      <w:r>
        <w:rPr>
          <w:rFonts w:ascii="Times New Roman" w:hAnsi="Times New Roman" w:cs="Times New Roman"/>
          <w:sz w:val="24"/>
          <w:szCs w:val="24"/>
        </w:rPr>
        <w:t xml:space="preserve">he number of degrees of freedom in the denominator is smaller in the blocks random model than in the blocks fixed model </w:t>
      </w:r>
      <w:r w:rsidR="00323A3A">
        <w:rPr>
          <w:rFonts w:ascii="Times New Roman" w:hAnsi="Times New Roman" w:cs="Times New Roman"/>
          <w:sz w:val="24"/>
          <w:szCs w:val="24"/>
        </w:rPr>
        <w:t>[</w:t>
      </w:r>
      <w:r>
        <w:rPr>
          <w:rFonts w:ascii="Times New Roman" w:hAnsi="Times New Roman" w:cs="Times New Roman"/>
          <w:sz w:val="24"/>
          <w:szCs w:val="24"/>
        </w:rPr>
        <w:t>(</w:t>
      </w:r>
      <w:r w:rsidRPr="0027592B">
        <w:rPr>
          <w:rFonts w:ascii="Times New Roman" w:hAnsi="Times New Roman" w:cs="Times New Roman"/>
          <w:i/>
          <w:iCs/>
          <w:sz w:val="24"/>
          <w:szCs w:val="24"/>
        </w:rPr>
        <w:t>m</w:t>
      </w:r>
      <w:r>
        <w:rPr>
          <w:rFonts w:ascii="Times New Roman" w:hAnsi="Times New Roman" w:cs="Times New Roman"/>
          <w:sz w:val="24"/>
          <w:szCs w:val="24"/>
        </w:rPr>
        <w:t xml:space="preserve"> – 1) versus (</w:t>
      </w:r>
      <w:r w:rsidRPr="00323A3A">
        <w:rPr>
          <w:rFonts w:ascii="Times New Roman" w:hAnsi="Times New Roman" w:cs="Times New Roman"/>
          <w:i/>
          <w:iCs/>
          <w:sz w:val="24"/>
          <w:szCs w:val="24"/>
        </w:rPr>
        <w:t>N</w:t>
      </w:r>
      <w:r>
        <w:rPr>
          <w:rFonts w:ascii="Times New Roman" w:hAnsi="Times New Roman" w:cs="Times New Roman"/>
          <w:sz w:val="24"/>
          <w:szCs w:val="24"/>
        </w:rPr>
        <w:t xml:space="preserve"> – 2</w:t>
      </w:r>
      <w:r w:rsidRPr="00323A3A">
        <w:rPr>
          <w:rFonts w:ascii="Times New Roman" w:hAnsi="Times New Roman" w:cs="Times New Roman"/>
          <w:i/>
          <w:iCs/>
          <w:sz w:val="24"/>
          <w:szCs w:val="24"/>
        </w:rPr>
        <w:t>m</w:t>
      </w:r>
      <w:r>
        <w:rPr>
          <w:rFonts w:ascii="Times New Roman" w:hAnsi="Times New Roman" w:cs="Times New Roman"/>
          <w:sz w:val="24"/>
          <w:szCs w:val="24"/>
        </w:rPr>
        <w:t>)</w:t>
      </w:r>
      <w:r w:rsidR="00323A3A">
        <w:rPr>
          <w:rFonts w:ascii="Times New Roman" w:hAnsi="Times New Roman" w:cs="Times New Roman"/>
          <w:sz w:val="24"/>
          <w:szCs w:val="24"/>
        </w:rPr>
        <w:t xml:space="preserve">].  Because the critical values are an increasing function of denominator degrees of freedom, this means that the critical values are larger for the blocks random test than the blocks fixed test. Also, there is a factor on </w:t>
      </w:r>
      <w:r w:rsidR="00323A3A" w:rsidRPr="00323A3A">
        <w:rPr>
          <w:rFonts w:ascii="Times New Roman" w:hAnsi="Times New Roman" w:cs="Times New Roman"/>
          <w:i/>
          <w:iCs/>
          <w:sz w:val="24"/>
          <w:szCs w:val="24"/>
        </w:rPr>
        <w:t>n</w:t>
      </w:r>
      <w:r w:rsidR="00323A3A">
        <w:rPr>
          <w:rFonts w:ascii="Times New Roman" w:hAnsi="Times New Roman" w:cs="Times New Roman"/>
          <w:sz w:val="24"/>
          <w:szCs w:val="24"/>
        </w:rPr>
        <w:t xml:space="preserve"> in </w:t>
      </w:r>
      <w:r w:rsidR="00323A3A" w:rsidRPr="00323A3A">
        <w:rPr>
          <w:rFonts w:ascii="Times New Roman" w:hAnsi="Times New Roman" w:cs="Times New Roman"/>
          <w:i/>
          <w:iCs/>
          <w:sz w:val="24"/>
          <w:szCs w:val="24"/>
        </w:rPr>
        <w:t>MSAB</w:t>
      </w:r>
      <w:r w:rsidR="00323A3A">
        <w:rPr>
          <w:rFonts w:ascii="Times New Roman" w:hAnsi="Times New Roman" w:cs="Times New Roman"/>
          <w:sz w:val="24"/>
          <w:szCs w:val="24"/>
        </w:rPr>
        <w:t xml:space="preserve"> that tends to make it larger than </w:t>
      </w:r>
      <w:r w:rsidR="00323A3A" w:rsidRPr="00323A3A">
        <w:rPr>
          <w:rFonts w:ascii="Times New Roman" w:hAnsi="Times New Roman" w:cs="Times New Roman"/>
          <w:i/>
          <w:iCs/>
          <w:sz w:val="24"/>
          <w:szCs w:val="24"/>
        </w:rPr>
        <w:t>MSE</w:t>
      </w:r>
      <w:r w:rsidR="00323A3A">
        <w:rPr>
          <w:rFonts w:ascii="Times New Roman" w:hAnsi="Times New Roman" w:cs="Times New Roman"/>
          <w:sz w:val="24"/>
          <w:szCs w:val="24"/>
        </w:rPr>
        <w:t xml:space="preserve">, so that </w:t>
      </w:r>
      <w:r w:rsidR="00323A3A" w:rsidRPr="00323A3A">
        <w:rPr>
          <w:rFonts w:ascii="Times New Roman" w:hAnsi="Times New Roman" w:cs="Times New Roman"/>
          <w:i/>
          <w:iCs/>
          <w:sz w:val="24"/>
          <w:szCs w:val="24"/>
        </w:rPr>
        <w:t>MSAB</w:t>
      </w:r>
      <w:r w:rsidR="00323A3A">
        <w:rPr>
          <w:rFonts w:ascii="Times New Roman" w:hAnsi="Times New Roman" w:cs="Times New Roman"/>
          <w:sz w:val="24"/>
          <w:szCs w:val="24"/>
        </w:rPr>
        <w:t xml:space="preserve"> is typically larger than </w:t>
      </w:r>
      <w:r w:rsidR="00323A3A" w:rsidRPr="00323A3A">
        <w:rPr>
          <w:rFonts w:ascii="Times New Roman" w:hAnsi="Times New Roman" w:cs="Times New Roman"/>
          <w:i/>
          <w:iCs/>
          <w:sz w:val="24"/>
          <w:szCs w:val="24"/>
        </w:rPr>
        <w:t>MSW</w:t>
      </w:r>
      <w:r w:rsidR="00323A3A">
        <w:rPr>
          <w:rFonts w:ascii="Times New Roman" w:hAnsi="Times New Roman" w:cs="Times New Roman"/>
          <w:sz w:val="24"/>
          <w:szCs w:val="24"/>
        </w:rPr>
        <w:t>.  Thus the blocks random test statistic tends to be smaller (because it has a larger denominator) but requires a larger value to be declared statistically significant (because the critical value is lager), so the blocks random test tends to be less sensitive than the blocks fixed t</w:t>
      </w:r>
      <w:r w:rsidR="002D2D87">
        <w:rPr>
          <w:rFonts w:ascii="Times New Roman" w:hAnsi="Times New Roman" w:cs="Times New Roman"/>
          <w:sz w:val="24"/>
          <w:szCs w:val="24"/>
        </w:rPr>
        <w:t>est.</w:t>
      </w:r>
    </w:p>
    <w:p w14:paraId="0FFCE032" w14:textId="1C60EBCF" w:rsidR="00432B85" w:rsidRDefault="00432B85"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Note that the blocks random test statistic uses the same numerator (</w:t>
      </w:r>
      <w:r w:rsidRPr="00432B85">
        <w:rPr>
          <w:rFonts w:ascii="Times New Roman" w:hAnsi="Times New Roman" w:cs="Times New Roman"/>
          <w:i/>
          <w:iCs/>
          <w:sz w:val="24"/>
          <w:szCs w:val="24"/>
        </w:rPr>
        <w:t>MSA</w:t>
      </w:r>
      <w:r>
        <w:rPr>
          <w:rFonts w:ascii="Times New Roman" w:hAnsi="Times New Roman" w:cs="Times New Roman"/>
          <w:sz w:val="24"/>
          <w:szCs w:val="24"/>
        </w:rPr>
        <w:t>) but a different denominator (</w:t>
      </w:r>
      <w:r w:rsidRPr="00432B85">
        <w:rPr>
          <w:rFonts w:ascii="Times New Roman" w:hAnsi="Times New Roman" w:cs="Times New Roman"/>
          <w:i/>
          <w:iCs/>
          <w:sz w:val="24"/>
          <w:szCs w:val="24"/>
        </w:rPr>
        <w:t>MSAB</w:t>
      </w:r>
      <w:r>
        <w:rPr>
          <w:rFonts w:ascii="Times New Roman" w:hAnsi="Times New Roman" w:cs="Times New Roman"/>
          <w:sz w:val="24"/>
          <w:szCs w:val="24"/>
        </w:rPr>
        <w:t xml:space="preserve"> versus </w:t>
      </w:r>
      <w:r w:rsidRPr="00432B85">
        <w:rPr>
          <w:rFonts w:ascii="Times New Roman" w:hAnsi="Times New Roman" w:cs="Times New Roman"/>
          <w:i/>
          <w:iCs/>
          <w:sz w:val="24"/>
          <w:szCs w:val="24"/>
        </w:rPr>
        <w:t>MSW</w:t>
      </w:r>
      <w:r>
        <w:rPr>
          <w:rFonts w:ascii="Times New Roman" w:hAnsi="Times New Roman" w:cs="Times New Roman"/>
          <w:sz w:val="24"/>
          <w:szCs w:val="24"/>
        </w:rPr>
        <w:t xml:space="preserve">) than the blocks fixed test statistic.  Examining the formula for </w:t>
      </w:r>
      <w:r w:rsidRPr="00432B85">
        <w:rPr>
          <w:rFonts w:ascii="Times New Roman" w:hAnsi="Times New Roman" w:cs="Times New Roman"/>
          <w:i/>
          <w:iCs/>
          <w:sz w:val="24"/>
          <w:szCs w:val="24"/>
        </w:rPr>
        <w:t>MSAB</w:t>
      </w:r>
      <w:r>
        <w:rPr>
          <w:rFonts w:ascii="Times New Roman" w:hAnsi="Times New Roman" w:cs="Times New Roman"/>
          <w:sz w:val="24"/>
          <w:szCs w:val="24"/>
        </w:rPr>
        <w:t xml:space="preserve">, notice that </w:t>
      </w:r>
      <w:r w:rsidRPr="00432B85">
        <w:rPr>
          <w:rFonts w:ascii="Times New Roman" w:hAnsi="Times New Roman" w:cs="Times New Roman"/>
          <w:i/>
          <w:iCs/>
          <w:sz w:val="24"/>
          <w:szCs w:val="24"/>
        </w:rPr>
        <w:t>MSAB</w:t>
      </w:r>
      <w:r>
        <w:rPr>
          <w:rFonts w:ascii="Times New Roman" w:hAnsi="Times New Roman" w:cs="Times New Roman"/>
          <w:sz w:val="24"/>
          <w:szCs w:val="24"/>
        </w:rPr>
        <w:t xml:space="preserve"> is actually the </w:t>
      </w:r>
      <w:r w:rsidR="00815876" w:rsidRPr="00815876">
        <w:rPr>
          <w:rFonts w:ascii="Times New Roman" w:hAnsi="Times New Roman" w:cs="Times New Roman"/>
          <w:i/>
          <w:iCs/>
          <w:sz w:val="24"/>
          <w:szCs w:val="24"/>
        </w:rPr>
        <w:t>n</w:t>
      </w:r>
      <w:r w:rsidR="00815876">
        <w:rPr>
          <w:rFonts w:ascii="Times New Roman" w:hAnsi="Times New Roman" w:cs="Times New Roman"/>
          <w:sz w:val="24"/>
          <w:szCs w:val="24"/>
        </w:rPr>
        <w:t xml:space="preserve">/2 times the </w:t>
      </w:r>
      <w:r>
        <w:rPr>
          <w:rFonts w:ascii="Times New Roman" w:hAnsi="Times New Roman" w:cs="Times New Roman"/>
          <w:sz w:val="24"/>
          <w:szCs w:val="24"/>
        </w:rPr>
        <w:t xml:space="preserve">sum of squared differences of the block </w:t>
      </w:r>
      <w:r>
        <w:rPr>
          <w:rFonts w:ascii="Times New Roman" w:hAnsi="Times New Roman" w:cs="Times New Roman"/>
          <w:sz w:val="24"/>
          <w:szCs w:val="24"/>
        </w:rPr>
        <w:lastRenderedPageBreak/>
        <w:t>specific treatment effects, the</w:t>
      </w:r>
      <w:r w:rsidRPr="00432B85">
        <w:rPr>
          <w:rFonts w:ascii="Times New Roman" w:hAnsi="Times New Roman" w:cs="Times New Roman"/>
          <w:position w:val="-16"/>
          <w:sz w:val="24"/>
          <w:szCs w:val="24"/>
        </w:rPr>
        <w:object w:dxaOrig="1140" w:dyaOrig="440" w14:anchorId="640A78E3">
          <v:shape id="_x0000_i1040" type="#_x0000_t75" style="width:57pt;height:21.5pt" o:ole="">
            <v:imagedata r:id="rId36" o:title=""/>
          </v:shape>
          <o:OLEObject Type="Embed" ProgID="Equation.DSMT4" ShapeID="_x0000_i1040" DrawAspect="Content" ObjectID="_1671535413" r:id="rId37"/>
        </w:object>
      </w:r>
      <w:r>
        <w:rPr>
          <w:rFonts w:ascii="Times New Roman" w:hAnsi="Times New Roman" w:cs="Times New Roman"/>
          <w:sz w:val="24"/>
          <w:szCs w:val="24"/>
        </w:rPr>
        <w:t>values from the average treatment effect</w:t>
      </w:r>
      <w:r w:rsidRPr="00432B85">
        <w:rPr>
          <w:rFonts w:ascii="Times New Roman" w:hAnsi="Times New Roman" w:cs="Times New Roman"/>
          <w:position w:val="-16"/>
          <w:sz w:val="24"/>
          <w:szCs w:val="24"/>
        </w:rPr>
        <w:object w:dxaOrig="1100" w:dyaOrig="440" w14:anchorId="4DBB4800">
          <v:shape id="_x0000_i1041" type="#_x0000_t75" style="width:55.5pt;height:21.5pt" o:ole="">
            <v:imagedata r:id="rId38" o:title=""/>
          </v:shape>
          <o:OLEObject Type="Embed" ProgID="Equation.DSMT4" ShapeID="_x0000_i1041" DrawAspect="Content" ObjectID="_1671535414" r:id="rId39"/>
        </w:object>
      </w:r>
      <w:r>
        <w:rPr>
          <w:rFonts w:ascii="Times New Roman" w:hAnsi="Times New Roman" w:cs="Times New Roman"/>
          <w:sz w:val="24"/>
          <w:szCs w:val="24"/>
        </w:rPr>
        <w:t xml:space="preserve">, divided by </w:t>
      </w:r>
      <w:r w:rsidRPr="00432B85">
        <w:rPr>
          <w:rFonts w:ascii="Times New Roman" w:hAnsi="Times New Roman" w:cs="Times New Roman"/>
          <w:i/>
          <w:iCs/>
          <w:sz w:val="24"/>
          <w:szCs w:val="24"/>
        </w:rPr>
        <w:t>m</w:t>
      </w:r>
      <w:r>
        <w:rPr>
          <w:rFonts w:ascii="Times New Roman" w:hAnsi="Times New Roman" w:cs="Times New Roman"/>
          <w:sz w:val="24"/>
          <w:szCs w:val="24"/>
        </w:rPr>
        <w:t xml:space="preserve"> – 1. Th</w:t>
      </w:r>
      <w:r w:rsidR="00815876">
        <w:rPr>
          <w:rFonts w:ascii="Times New Roman" w:hAnsi="Times New Roman" w:cs="Times New Roman"/>
          <w:sz w:val="24"/>
          <w:szCs w:val="24"/>
        </w:rPr>
        <w:t xml:space="preserve">at is, </w:t>
      </w:r>
      <w:r w:rsidR="00815876" w:rsidRPr="00815876">
        <w:rPr>
          <w:rFonts w:ascii="Times New Roman" w:hAnsi="Times New Roman" w:cs="Times New Roman"/>
          <w:i/>
          <w:iCs/>
          <w:sz w:val="24"/>
          <w:szCs w:val="24"/>
        </w:rPr>
        <w:t>MSAB</w:t>
      </w:r>
      <w:r w:rsidR="00815876">
        <w:rPr>
          <w:rFonts w:ascii="Times New Roman" w:hAnsi="Times New Roman" w:cs="Times New Roman"/>
          <w:sz w:val="24"/>
          <w:szCs w:val="24"/>
        </w:rPr>
        <w:t xml:space="preserve"> is </w:t>
      </w:r>
      <w:r w:rsidR="00815876" w:rsidRPr="00815876">
        <w:rPr>
          <w:rFonts w:ascii="Times New Roman" w:hAnsi="Times New Roman" w:cs="Times New Roman"/>
          <w:i/>
          <w:iCs/>
          <w:sz w:val="24"/>
          <w:szCs w:val="24"/>
        </w:rPr>
        <w:t>n</w:t>
      </w:r>
      <w:r w:rsidR="00815876">
        <w:rPr>
          <w:rFonts w:ascii="Times New Roman" w:hAnsi="Times New Roman" w:cs="Times New Roman"/>
          <w:sz w:val="24"/>
          <w:szCs w:val="24"/>
        </w:rPr>
        <w:t>/2 times the variance of the</w:t>
      </w:r>
      <w:r w:rsidR="00815876" w:rsidRPr="00432B85">
        <w:rPr>
          <w:rFonts w:ascii="Times New Roman" w:hAnsi="Times New Roman" w:cs="Times New Roman"/>
          <w:position w:val="-16"/>
          <w:sz w:val="24"/>
          <w:szCs w:val="24"/>
        </w:rPr>
        <w:object w:dxaOrig="1140" w:dyaOrig="440" w14:anchorId="79C288D8">
          <v:shape id="_x0000_i1042" type="#_x0000_t75" style="width:57pt;height:21.5pt" o:ole="">
            <v:imagedata r:id="rId36" o:title=""/>
          </v:shape>
          <o:OLEObject Type="Embed" ProgID="Equation.DSMT4" ShapeID="_x0000_i1042" DrawAspect="Content" ObjectID="_1671535415" r:id="rId40"/>
        </w:object>
      </w:r>
      <w:r w:rsidR="00815876">
        <w:rPr>
          <w:rFonts w:ascii="Times New Roman" w:hAnsi="Times New Roman" w:cs="Times New Roman"/>
          <w:sz w:val="24"/>
          <w:szCs w:val="24"/>
        </w:rPr>
        <w:t xml:space="preserve">values.  Another way of writing the </w:t>
      </w:r>
      <w:r w:rsidR="00815876" w:rsidRPr="00815876">
        <w:rPr>
          <w:rFonts w:ascii="Times New Roman" w:hAnsi="Times New Roman" w:cs="Times New Roman"/>
          <w:i/>
          <w:iCs/>
          <w:sz w:val="24"/>
          <w:szCs w:val="24"/>
        </w:rPr>
        <w:t>F</w:t>
      </w:r>
      <w:r w:rsidR="00815876">
        <w:rPr>
          <w:rFonts w:ascii="Times New Roman" w:hAnsi="Times New Roman" w:cs="Times New Roman"/>
          <w:sz w:val="24"/>
          <w:szCs w:val="24"/>
        </w:rPr>
        <w:t xml:space="preserve">-statistic is that it is the square of the one-sample </w:t>
      </w:r>
      <w:r w:rsidR="00815876" w:rsidRPr="00815876">
        <w:rPr>
          <w:rFonts w:ascii="Times New Roman" w:hAnsi="Times New Roman" w:cs="Times New Roman"/>
          <w:i/>
          <w:iCs/>
          <w:sz w:val="24"/>
          <w:szCs w:val="24"/>
        </w:rPr>
        <w:t>t</w:t>
      </w:r>
      <w:r w:rsidR="00815876">
        <w:rPr>
          <w:rFonts w:ascii="Times New Roman" w:hAnsi="Times New Roman" w:cs="Times New Roman"/>
          <w:sz w:val="24"/>
          <w:szCs w:val="24"/>
        </w:rPr>
        <w:t xml:space="preserve">-statistic applied to the block-specific treatment effect </w:t>
      </w:r>
      <w:proofErr w:type="gramStart"/>
      <w:r w:rsidR="00815876">
        <w:rPr>
          <w:rFonts w:ascii="Times New Roman" w:hAnsi="Times New Roman" w:cs="Times New Roman"/>
          <w:sz w:val="24"/>
          <w:szCs w:val="24"/>
        </w:rPr>
        <w:t>estimates</w:t>
      </w:r>
      <w:proofErr w:type="gramEnd"/>
    </w:p>
    <w:p w14:paraId="519DD903" w14:textId="4F42B469" w:rsidR="00815876" w:rsidRDefault="00815876"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815876">
        <w:rPr>
          <w:rFonts w:ascii="Times New Roman" w:hAnsi="Times New Roman" w:cs="Times New Roman"/>
          <w:position w:val="-36"/>
          <w:sz w:val="24"/>
          <w:szCs w:val="24"/>
        </w:rPr>
        <w:object w:dxaOrig="2640" w:dyaOrig="1180" w14:anchorId="76A8BF85">
          <v:shape id="_x0000_i1043" type="#_x0000_t75" style="width:132pt;height:58.5pt" o:ole="">
            <v:imagedata r:id="rId41" o:title=""/>
          </v:shape>
          <o:OLEObject Type="Embed" ProgID="Equation.DSMT4" ShapeID="_x0000_i1043" DrawAspect="Content" ObjectID="_1671535416" r:id="rId42"/>
        </w:object>
      </w:r>
      <w:r>
        <w:rPr>
          <w:rFonts w:ascii="Times New Roman" w:hAnsi="Times New Roman" w:cs="Times New Roman"/>
          <w:sz w:val="24"/>
          <w:szCs w:val="24"/>
        </w:rPr>
        <w:t>,</w:t>
      </w:r>
    </w:p>
    <w:p w14:paraId="4D0FF68E" w14:textId="5DD467C0" w:rsidR="00815876" w:rsidRPr="00815876" w:rsidRDefault="00815876" w:rsidP="005F2161">
      <w:pPr>
        <w:tabs>
          <w:tab w:val="left" w:pos="720"/>
        </w:tabs>
        <w:spacing w:after="0" w:line="240" w:lineRule="auto"/>
        <w:rPr>
          <w:rFonts w:ascii="Times New Roman" w:hAnsi="Times New Roman" w:cs="Times New Roman"/>
          <w:sz w:val="24"/>
          <w:szCs w:val="24"/>
        </w:rPr>
      </w:pPr>
      <w:r w:rsidRPr="00815876">
        <w:rPr>
          <w:rFonts w:ascii="Times New Roman" w:hAnsi="Times New Roman" w:cs="Times New Roman"/>
          <w:sz w:val="24"/>
          <w:szCs w:val="24"/>
        </w:rPr>
        <w:t>where</w:t>
      </w:r>
      <w:r w:rsidRPr="00815876">
        <w:rPr>
          <w:rFonts w:ascii="Times New Roman" w:hAnsi="Times New Roman" w:cs="Times New Roman"/>
          <w:position w:val="-18"/>
          <w:sz w:val="24"/>
          <w:szCs w:val="24"/>
        </w:rPr>
        <w:object w:dxaOrig="760" w:dyaOrig="420" w14:anchorId="09F18968">
          <v:shape id="_x0000_i1044" type="#_x0000_t75" style="width:38.5pt;height:21.5pt" o:ole="">
            <v:imagedata r:id="rId43" o:title=""/>
          </v:shape>
          <o:OLEObject Type="Embed" ProgID="Equation.DSMT4" ShapeID="_x0000_i1044" DrawAspect="Content" ObjectID="_1671535417" r:id="rId44"/>
        </w:object>
      </w:r>
      <w:r w:rsidRPr="00815876">
        <w:rPr>
          <w:rFonts w:ascii="Times New Roman" w:hAnsi="Times New Roman" w:cs="Times New Roman"/>
          <w:sz w:val="24"/>
          <w:szCs w:val="24"/>
        </w:rPr>
        <w:t xml:space="preserve">is the standard deviation of the block-specific treatment effect </w:t>
      </w:r>
      <w:proofErr w:type="gramStart"/>
      <w:r w:rsidRPr="00815876">
        <w:rPr>
          <w:rFonts w:ascii="Times New Roman" w:hAnsi="Times New Roman" w:cs="Times New Roman"/>
          <w:sz w:val="24"/>
          <w:szCs w:val="24"/>
        </w:rPr>
        <w:t>estimates</w:t>
      </w:r>
      <w:r>
        <w:rPr>
          <w:rFonts w:ascii="Times New Roman" w:hAnsi="Times New Roman" w:cs="Times New Roman"/>
          <w:sz w:val="24"/>
          <w:szCs w:val="24"/>
        </w:rPr>
        <w:t>.</w:t>
      </w:r>
      <w:proofErr w:type="gramEnd"/>
    </w:p>
    <w:p w14:paraId="0FBEA061" w14:textId="49FA531B" w:rsidR="002D2D87" w:rsidRDefault="00551934"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2D2D87">
        <w:rPr>
          <w:rFonts w:ascii="Times New Roman" w:hAnsi="Times New Roman" w:cs="Times New Roman"/>
          <w:sz w:val="24"/>
          <w:szCs w:val="24"/>
        </w:rPr>
        <w:t xml:space="preserve">Because </w:t>
      </w:r>
      <w:r w:rsidR="002D2D87" w:rsidRPr="002D2D87">
        <w:rPr>
          <w:rFonts w:ascii="Times New Roman" w:hAnsi="Times New Roman" w:cs="Times New Roman"/>
          <w:i/>
          <w:iCs/>
          <w:sz w:val="24"/>
          <w:szCs w:val="24"/>
        </w:rPr>
        <w:t>SE</w:t>
      </w:r>
      <w:r w:rsidR="002D2D87" w:rsidRPr="002D2D87">
        <w:rPr>
          <w:rFonts w:ascii="Times New Roman" w:hAnsi="Times New Roman" w:cs="Times New Roman"/>
          <w:i/>
          <w:iCs/>
          <w:sz w:val="24"/>
          <w:szCs w:val="24"/>
          <w:vertAlign w:val="subscript"/>
        </w:rPr>
        <w:t>F</w:t>
      </w:r>
      <w:r w:rsidR="002D2D87">
        <w:rPr>
          <w:rFonts w:ascii="Times New Roman" w:hAnsi="Times New Roman" w:cs="Times New Roman"/>
          <w:sz w:val="24"/>
          <w:szCs w:val="24"/>
        </w:rPr>
        <w:t xml:space="preserve"> and </w:t>
      </w:r>
      <w:r w:rsidR="002D2D87" w:rsidRPr="002D2D87">
        <w:rPr>
          <w:rFonts w:ascii="Times New Roman" w:hAnsi="Times New Roman" w:cs="Times New Roman"/>
          <w:i/>
          <w:iCs/>
          <w:sz w:val="24"/>
          <w:szCs w:val="24"/>
        </w:rPr>
        <w:t>SE</w:t>
      </w:r>
      <w:r w:rsidR="002D2D87" w:rsidRPr="002D2D87">
        <w:rPr>
          <w:rFonts w:ascii="Times New Roman" w:hAnsi="Times New Roman" w:cs="Times New Roman"/>
          <w:i/>
          <w:iCs/>
          <w:sz w:val="24"/>
          <w:szCs w:val="24"/>
          <w:vertAlign w:val="subscript"/>
        </w:rPr>
        <w:t>R</w:t>
      </w:r>
      <w:r w:rsidR="002D2D87">
        <w:rPr>
          <w:rFonts w:ascii="Times New Roman" w:hAnsi="Times New Roman" w:cs="Times New Roman"/>
          <w:sz w:val="24"/>
          <w:szCs w:val="24"/>
        </w:rPr>
        <w:t xml:space="preserve"> differ in that </w:t>
      </w:r>
      <w:r w:rsidR="002D2D87" w:rsidRPr="002D2D87">
        <w:rPr>
          <w:rFonts w:ascii="Times New Roman" w:hAnsi="Times New Roman" w:cs="Times New Roman"/>
          <w:i/>
          <w:iCs/>
          <w:sz w:val="24"/>
          <w:szCs w:val="24"/>
        </w:rPr>
        <w:t>SE</w:t>
      </w:r>
      <w:r w:rsidR="002D2D87" w:rsidRPr="002D2D87">
        <w:rPr>
          <w:rFonts w:ascii="Times New Roman" w:hAnsi="Times New Roman" w:cs="Times New Roman"/>
          <w:i/>
          <w:iCs/>
          <w:sz w:val="24"/>
          <w:szCs w:val="24"/>
          <w:vertAlign w:val="subscript"/>
        </w:rPr>
        <w:t>F</w:t>
      </w:r>
      <w:r w:rsidR="002D2D87">
        <w:rPr>
          <w:rFonts w:ascii="Times New Roman" w:hAnsi="Times New Roman" w:cs="Times New Roman"/>
          <w:sz w:val="24"/>
          <w:szCs w:val="24"/>
        </w:rPr>
        <w:t xml:space="preserve"> is computed using </w:t>
      </w:r>
      <w:r w:rsidR="002D2D87" w:rsidRPr="002D2D87">
        <w:rPr>
          <w:rFonts w:ascii="Times New Roman" w:hAnsi="Times New Roman" w:cs="Times New Roman"/>
          <w:i/>
          <w:iCs/>
          <w:sz w:val="24"/>
          <w:szCs w:val="24"/>
        </w:rPr>
        <w:t>MSW</w:t>
      </w:r>
      <w:r w:rsidR="002D2D87">
        <w:rPr>
          <w:rFonts w:ascii="Times New Roman" w:hAnsi="Times New Roman" w:cs="Times New Roman"/>
          <w:sz w:val="24"/>
          <w:szCs w:val="24"/>
        </w:rPr>
        <w:t xml:space="preserve"> and </w:t>
      </w:r>
      <w:r w:rsidR="002D2D87" w:rsidRPr="002D2D87">
        <w:rPr>
          <w:rFonts w:ascii="Times New Roman" w:hAnsi="Times New Roman" w:cs="Times New Roman"/>
          <w:i/>
          <w:iCs/>
          <w:sz w:val="24"/>
          <w:szCs w:val="24"/>
        </w:rPr>
        <w:t>SE</w:t>
      </w:r>
      <w:r w:rsidR="002D2D87" w:rsidRPr="002D2D87">
        <w:rPr>
          <w:rFonts w:ascii="Times New Roman" w:hAnsi="Times New Roman" w:cs="Times New Roman"/>
          <w:i/>
          <w:iCs/>
          <w:sz w:val="24"/>
          <w:szCs w:val="24"/>
          <w:vertAlign w:val="subscript"/>
        </w:rPr>
        <w:t>R</w:t>
      </w:r>
      <w:r w:rsidR="002D2D87">
        <w:rPr>
          <w:rFonts w:ascii="Times New Roman" w:hAnsi="Times New Roman" w:cs="Times New Roman"/>
          <w:sz w:val="24"/>
          <w:szCs w:val="24"/>
        </w:rPr>
        <w:t xml:space="preserve"> is computed using </w:t>
      </w:r>
      <w:r w:rsidR="002D2D87" w:rsidRPr="002D2D87">
        <w:rPr>
          <w:rFonts w:ascii="Times New Roman" w:hAnsi="Times New Roman" w:cs="Times New Roman"/>
          <w:i/>
          <w:iCs/>
          <w:sz w:val="24"/>
          <w:szCs w:val="24"/>
        </w:rPr>
        <w:t>MSAB,</w:t>
      </w:r>
      <w:r w:rsidR="002D2D87">
        <w:rPr>
          <w:rFonts w:ascii="Times New Roman" w:hAnsi="Times New Roman" w:cs="Times New Roman"/>
          <w:sz w:val="24"/>
          <w:szCs w:val="24"/>
        </w:rPr>
        <w:t xml:space="preserve"> and because </w:t>
      </w:r>
      <w:r w:rsidR="002D2D87" w:rsidRPr="002D2D87">
        <w:rPr>
          <w:rFonts w:ascii="Times New Roman" w:hAnsi="Times New Roman" w:cs="Times New Roman"/>
          <w:i/>
          <w:iCs/>
          <w:sz w:val="24"/>
          <w:szCs w:val="24"/>
        </w:rPr>
        <w:t>MSAB</w:t>
      </w:r>
      <w:r w:rsidR="002D2D87">
        <w:rPr>
          <w:rFonts w:ascii="Times New Roman" w:hAnsi="Times New Roman" w:cs="Times New Roman"/>
          <w:sz w:val="24"/>
          <w:szCs w:val="24"/>
        </w:rPr>
        <w:t xml:space="preserve"> tends to be larger than </w:t>
      </w:r>
      <w:r w:rsidR="002D2D87" w:rsidRPr="002D2D87">
        <w:rPr>
          <w:rFonts w:ascii="Times New Roman" w:hAnsi="Times New Roman" w:cs="Times New Roman"/>
          <w:i/>
          <w:iCs/>
          <w:sz w:val="24"/>
          <w:szCs w:val="24"/>
        </w:rPr>
        <w:t>MSW</w:t>
      </w:r>
      <w:r w:rsidR="002D2D87">
        <w:rPr>
          <w:rFonts w:ascii="Times New Roman" w:hAnsi="Times New Roman" w:cs="Times New Roman"/>
          <w:sz w:val="24"/>
          <w:szCs w:val="24"/>
        </w:rPr>
        <w:t xml:space="preserve">, it follows that </w:t>
      </w:r>
      <w:r w:rsidR="002D2D87" w:rsidRPr="002D2D87">
        <w:rPr>
          <w:rFonts w:ascii="Times New Roman" w:hAnsi="Times New Roman" w:cs="Times New Roman"/>
          <w:i/>
          <w:iCs/>
          <w:sz w:val="24"/>
          <w:szCs w:val="24"/>
        </w:rPr>
        <w:t>SE</w:t>
      </w:r>
      <w:r w:rsidR="002D2D87" w:rsidRPr="002D2D87">
        <w:rPr>
          <w:rFonts w:ascii="Times New Roman" w:hAnsi="Times New Roman" w:cs="Times New Roman"/>
          <w:i/>
          <w:iCs/>
          <w:sz w:val="24"/>
          <w:szCs w:val="24"/>
          <w:vertAlign w:val="subscript"/>
        </w:rPr>
        <w:t>R</w:t>
      </w:r>
      <w:r w:rsidR="002D2D87">
        <w:rPr>
          <w:rFonts w:ascii="Times New Roman" w:hAnsi="Times New Roman" w:cs="Times New Roman"/>
          <w:sz w:val="24"/>
          <w:szCs w:val="24"/>
        </w:rPr>
        <w:t xml:space="preserve"> is typically larger than </w:t>
      </w:r>
      <w:r w:rsidR="002D2D87" w:rsidRPr="002D2D87">
        <w:rPr>
          <w:rFonts w:ascii="Times New Roman" w:hAnsi="Times New Roman" w:cs="Times New Roman"/>
          <w:i/>
          <w:iCs/>
          <w:sz w:val="24"/>
          <w:szCs w:val="24"/>
        </w:rPr>
        <w:t>SE</w:t>
      </w:r>
      <w:r w:rsidR="002D2D87" w:rsidRPr="002D2D87">
        <w:rPr>
          <w:rFonts w:ascii="Times New Roman" w:hAnsi="Times New Roman" w:cs="Times New Roman"/>
          <w:i/>
          <w:iCs/>
          <w:sz w:val="24"/>
          <w:szCs w:val="24"/>
          <w:vertAlign w:val="subscript"/>
        </w:rPr>
        <w:t>F</w:t>
      </w:r>
      <w:r w:rsidR="002D2D87">
        <w:rPr>
          <w:rFonts w:ascii="Times New Roman" w:hAnsi="Times New Roman" w:cs="Times New Roman"/>
          <w:sz w:val="24"/>
          <w:szCs w:val="24"/>
        </w:rPr>
        <w:t>.</w:t>
      </w:r>
    </w:p>
    <w:p w14:paraId="7FE03A4C" w14:textId="1AFCC0FD" w:rsidR="002D2D87" w:rsidRDefault="002D2D87"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The fact that the blocks random model produces </w:t>
      </w:r>
      <w:proofErr w:type="gramStart"/>
      <w:r>
        <w:rPr>
          <w:rFonts w:ascii="Times New Roman" w:hAnsi="Times New Roman" w:cs="Times New Roman"/>
          <w:sz w:val="24"/>
          <w:szCs w:val="24"/>
        </w:rPr>
        <w:t>less</w:t>
      </w:r>
      <w:proofErr w:type="gramEnd"/>
      <w:r>
        <w:rPr>
          <w:rFonts w:ascii="Times New Roman" w:hAnsi="Times New Roman" w:cs="Times New Roman"/>
          <w:sz w:val="24"/>
          <w:szCs w:val="24"/>
        </w:rPr>
        <w:t xml:space="preserve"> sensitive tests and less precise estimates is not a paradox.  These differences stem from the differences in the statistical inferences each model is trying to support.  In the case of the blocks fixed model, inferences are about the specific blocks that are observed.  This is an “easier” inference that the inferences to a larger population of blocks that the blocks random model is trying to accomplish.</w:t>
      </w:r>
    </w:p>
    <w:p w14:paraId="6D84774F" w14:textId="38BE43D5" w:rsidR="00EF5486" w:rsidRDefault="00EF5486"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EF5486">
        <w:rPr>
          <w:rFonts w:ascii="Times New Roman" w:hAnsi="Times New Roman" w:cs="Times New Roman"/>
          <w:i/>
          <w:iCs/>
          <w:sz w:val="24"/>
          <w:szCs w:val="24"/>
        </w:rPr>
        <w:t>Unbalanced designs.</w:t>
      </w:r>
      <w:r>
        <w:rPr>
          <w:rFonts w:ascii="Times New Roman" w:hAnsi="Times New Roman" w:cs="Times New Roman"/>
          <w:sz w:val="24"/>
          <w:szCs w:val="24"/>
        </w:rPr>
        <w:t xml:space="preserve"> The </w:t>
      </w:r>
      <w:r w:rsidR="00C05C5D">
        <w:rPr>
          <w:rFonts w:ascii="Times New Roman" w:hAnsi="Times New Roman" w:cs="Times New Roman"/>
          <w:sz w:val="24"/>
          <w:szCs w:val="24"/>
        </w:rPr>
        <w:t xml:space="preserve">statistical </w:t>
      </w:r>
      <w:r>
        <w:rPr>
          <w:rFonts w:ascii="Times New Roman" w:hAnsi="Times New Roman" w:cs="Times New Roman"/>
          <w:sz w:val="24"/>
          <w:szCs w:val="24"/>
        </w:rPr>
        <w:t xml:space="preserve">analysis methods we described </w:t>
      </w:r>
      <w:r w:rsidR="00C05C5D">
        <w:rPr>
          <w:rFonts w:ascii="Times New Roman" w:hAnsi="Times New Roman" w:cs="Times New Roman"/>
          <w:sz w:val="24"/>
          <w:szCs w:val="24"/>
        </w:rPr>
        <w:t xml:space="preserve">above </w:t>
      </w:r>
      <w:r>
        <w:rPr>
          <w:rFonts w:ascii="Times New Roman" w:hAnsi="Times New Roman" w:cs="Times New Roman"/>
          <w:sz w:val="24"/>
          <w:szCs w:val="24"/>
        </w:rPr>
        <w:t xml:space="preserve">apply to balanced designs.  The extension of these methods to unbalanced designs is rather straightforward in the blocks fixed model.  </w:t>
      </w:r>
      <w:r w:rsidR="00C05C5D">
        <w:rPr>
          <w:rFonts w:ascii="Times New Roman" w:hAnsi="Times New Roman" w:cs="Times New Roman"/>
          <w:sz w:val="24"/>
          <w:szCs w:val="24"/>
        </w:rPr>
        <w:t xml:space="preserve">Let </w:t>
      </w:r>
      <w:proofErr w:type="spellStart"/>
      <w:r w:rsidR="00C05C5D" w:rsidRPr="00C05C5D">
        <w:rPr>
          <w:rFonts w:ascii="Times New Roman" w:hAnsi="Times New Roman" w:cs="Times New Roman"/>
          <w:i/>
          <w:iCs/>
          <w:sz w:val="24"/>
          <w:szCs w:val="24"/>
        </w:rPr>
        <w:t>n</w:t>
      </w:r>
      <w:r w:rsidR="00C05C5D" w:rsidRPr="00C05C5D">
        <w:rPr>
          <w:rFonts w:ascii="Times New Roman" w:hAnsi="Times New Roman" w:cs="Times New Roman"/>
          <w:i/>
          <w:iCs/>
          <w:sz w:val="24"/>
          <w:szCs w:val="24"/>
          <w:vertAlign w:val="subscript"/>
        </w:rPr>
        <w:t>ij</w:t>
      </w:r>
      <w:proofErr w:type="spellEnd"/>
      <w:r w:rsidR="00C05C5D">
        <w:rPr>
          <w:rFonts w:ascii="Times New Roman" w:hAnsi="Times New Roman" w:cs="Times New Roman"/>
          <w:sz w:val="24"/>
          <w:szCs w:val="24"/>
        </w:rPr>
        <w:t xml:space="preserve"> refer to the sample size in the </w:t>
      </w:r>
      <w:proofErr w:type="spellStart"/>
      <w:r w:rsidR="00C05C5D" w:rsidRPr="00C05C5D">
        <w:rPr>
          <w:rFonts w:ascii="Times New Roman" w:hAnsi="Times New Roman" w:cs="Times New Roman"/>
          <w:i/>
          <w:iCs/>
          <w:sz w:val="24"/>
          <w:szCs w:val="24"/>
        </w:rPr>
        <w:t>i</w:t>
      </w:r>
      <w:r w:rsidR="00C05C5D">
        <w:rPr>
          <w:rFonts w:ascii="Times New Roman" w:hAnsi="Times New Roman" w:cs="Times New Roman"/>
          <w:sz w:val="24"/>
          <w:szCs w:val="24"/>
        </w:rPr>
        <w:t>th</w:t>
      </w:r>
      <w:proofErr w:type="spellEnd"/>
      <w:r w:rsidR="00C05C5D">
        <w:rPr>
          <w:rFonts w:ascii="Times New Roman" w:hAnsi="Times New Roman" w:cs="Times New Roman"/>
          <w:sz w:val="24"/>
          <w:szCs w:val="24"/>
        </w:rPr>
        <w:t xml:space="preserve"> treatment group in the </w:t>
      </w:r>
      <w:proofErr w:type="spellStart"/>
      <w:r w:rsidR="00C05C5D" w:rsidRPr="00C05C5D">
        <w:rPr>
          <w:rFonts w:ascii="Times New Roman" w:hAnsi="Times New Roman" w:cs="Times New Roman"/>
          <w:i/>
          <w:iCs/>
          <w:sz w:val="24"/>
          <w:szCs w:val="24"/>
        </w:rPr>
        <w:t>j</w:t>
      </w:r>
      <w:r w:rsidR="00C05C5D">
        <w:rPr>
          <w:rFonts w:ascii="Times New Roman" w:hAnsi="Times New Roman" w:cs="Times New Roman"/>
          <w:sz w:val="24"/>
          <w:szCs w:val="24"/>
        </w:rPr>
        <w:t>th</w:t>
      </w:r>
      <w:proofErr w:type="spellEnd"/>
      <w:r w:rsidR="00C05C5D">
        <w:rPr>
          <w:rFonts w:ascii="Times New Roman" w:hAnsi="Times New Roman" w:cs="Times New Roman"/>
          <w:sz w:val="24"/>
          <w:szCs w:val="24"/>
        </w:rPr>
        <w:t xml:space="preserve"> block. </w:t>
      </w:r>
      <w:r>
        <w:rPr>
          <w:rFonts w:ascii="Times New Roman" w:hAnsi="Times New Roman" w:cs="Times New Roman"/>
          <w:sz w:val="24"/>
          <w:szCs w:val="24"/>
        </w:rPr>
        <w:t xml:space="preserve">In that case, the test statistic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w:t>
      </w:r>
    </w:p>
    <w:p w14:paraId="1DD106B5" w14:textId="1B25CA41" w:rsidR="00EF5486" w:rsidRPr="00EF5486" w:rsidRDefault="00EF5486" w:rsidP="005F2161">
      <w:pPr>
        <w:tabs>
          <w:tab w:val="left" w:pos="720"/>
        </w:tabs>
        <w:spacing w:after="0" w:line="240" w:lineRule="auto"/>
        <w:rPr>
          <w:rFonts w:ascii="Times New Roman" w:hAnsi="Times New Roman" w:cs="Times New Roman"/>
          <w:i/>
          <w:iCs/>
          <w:sz w:val="24"/>
          <w:szCs w:val="24"/>
        </w:rPr>
      </w:pPr>
      <w:r>
        <w:rPr>
          <w:rFonts w:ascii="Times New Roman" w:hAnsi="Times New Roman" w:cs="Times New Roman"/>
          <w:sz w:val="24"/>
          <w:szCs w:val="24"/>
        </w:rPr>
        <w:tab/>
      </w:r>
      <w:r w:rsidR="00C05C5D" w:rsidRPr="00C05C5D">
        <w:rPr>
          <w:rFonts w:ascii="Times New Roman" w:hAnsi="Times New Roman" w:cs="Times New Roman"/>
          <w:i/>
          <w:iCs/>
          <w:sz w:val="24"/>
          <w:szCs w:val="24"/>
        </w:rPr>
        <w:t>F</w:t>
      </w:r>
      <w:r w:rsidR="00C05C5D">
        <w:rPr>
          <w:rFonts w:ascii="Times New Roman" w:hAnsi="Times New Roman" w:cs="Times New Roman"/>
          <w:sz w:val="24"/>
          <w:szCs w:val="24"/>
        </w:rPr>
        <w:t xml:space="preserve"> = </w:t>
      </w:r>
      <w:r w:rsidRPr="00EF5486">
        <w:rPr>
          <w:rFonts w:ascii="Times New Roman" w:hAnsi="Times New Roman" w:cs="Times New Roman"/>
          <w:i/>
          <w:iCs/>
          <w:sz w:val="24"/>
          <w:szCs w:val="24"/>
        </w:rPr>
        <w:t>MST/MSE,</w:t>
      </w:r>
    </w:p>
    <w:p w14:paraId="6CF2E949" w14:textId="3379205F" w:rsidR="00EF5486" w:rsidRDefault="00EF5486" w:rsidP="005F2161">
      <w:pPr>
        <w:tabs>
          <w:tab w:val="left" w:pos="720"/>
        </w:tabs>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where</w:t>
      </w:r>
      <w:proofErr w:type="gramEnd"/>
      <w:r>
        <w:rPr>
          <w:rFonts w:ascii="Times New Roman" w:hAnsi="Times New Roman" w:cs="Times New Roman"/>
          <w:sz w:val="24"/>
          <w:szCs w:val="24"/>
        </w:rPr>
        <w:t xml:space="preserve"> </w:t>
      </w:r>
    </w:p>
    <w:p w14:paraId="48DBAF15" w14:textId="0C2CA807" w:rsidR="00EF5486" w:rsidRDefault="00EF5486"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EF5486">
        <w:rPr>
          <w:rFonts w:ascii="Times New Roman" w:hAnsi="Times New Roman" w:cs="Times New Roman"/>
          <w:position w:val="-32"/>
          <w:sz w:val="24"/>
          <w:szCs w:val="24"/>
        </w:rPr>
        <w:object w:dxaOrig="2520" w:dyaOrig="820" w14:anchorId="0DD3CA29">
          <v:shape id="_x0000_i1045" type="#_x0000_t75" style="width:125pt;height:41pt" o:ole="">
            <v:imagedata r:id="rId45" o:title=""/>
          </v:shape>
          <o:OLEObject Type="Embed" ProgID="Equation.DSMT4" ShapeID="_x0000_i1045" DrawAspect="Content" ObjectID="_1671535418" r:id="rId46"/>
        </w:object>
      </w:r>
      <w:r w:rsidR="00C05C5D">
        <w:rPr>
          <w:rFonts w:ascii="Times New Roman" w:hAnsi="Times New Roman" w:cs="Times New Roman"/>
          <w:sz w:val="24"/>
          <w:szCs w:val="24"/>
        </w:rPr>
        <w:t>,</w:t>
      </w:r>
    </w:p>
    <w:p w14:paraId="2836C2A0" w14:textId="38BD073C" w:rsidR="00C05C5D" w:rsidRDefault="00C05C5D"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C05C5D">
        <w:rPr>
          <w:rFonts w:ascii="Times New Roman" w:hAnsi="Times New Roman" w:cs="Times New Roman"/>
          <w:position w:val="-24"/>
          <w:sz w:val="24"/>
          <w:szCs w:val="24"/>
        </w:rPr>
        <w:object w:dxaOrig="1620" w:dyaOrig="620" w14:anchorId="2A7F0B72">
          <v:shape id="_x0000_i1046" type="#_x0000_t75" style="width:81pt;height:31pt" o:ole="">
            <v:imagedata r:id="rId47" o:title=""/>
          </v:shape>
          <o:OLEObject Type="Embed" ProgID="Equation.DSMT4" ShapeID="_x0000_i1046" DrawAspect="Content" ObjectID="_1671535419" r:id="rId48"/>
        </w:object>
      </w:r>
      <w:r>
        <w:rPr>
          <w:rFonts w:ascii="Times New Roman" w:hAnsi="Times New Roman" w:cs="Times New Roman"/>
          <w:sz w:val="24"/>
          <w:szCs w:val="24"/>
        </w:rPr>
        <w:t>,</w:t>
      </w:r>
    </w:p>
    <w:p w14:paraId="46CB561F" w14:textId="60FAD5EC" w:rsidR="00C05C5D" w:rsidRDefault="00C05C5D"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and </w:t>
      </w:r>
    </w:p>
    <w:p w14:paraId="11EDA96F" w14:textId="254FD040" w:rsidR="00C05C5D" w:rsidRDefault="00C05C5D"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C05C5D">
        <w:rPr>
          <w:rFonts w:ascii="Times New Roman" w:hAnsi="Times New Roman" w:cs="Times New Roman"/>
          <w:position w:val="-32"/>
          <w:sz w:val="24"/>
          <w:szCs w:val="24"/>
        </w:rPr>
        <w:object w:dxaOrig="1800" w:dyaOrig="800" w14:anchorId="36F81665">
          <v:shape id="_x0000_i1047" type="#_x0000_t75" style="width:90.5pt;height:40pt" o:ole="">
            <v:imagedata r:id="rId49" o:title=""/>
          </v:shape>
          <o:OLEObject Type="Embed" ProgID="Equation.DSMT4" ShapeID="_x0000_i1047" DrawAspect="Content" ObjectID="_1671535420" r:id="rId50"/>
        </w:object>
      </w:r>
      <w:r>
        <w:rPr>
          <w:rFonts w:ascii="Times New Roman" w:hAnsi="Times New Roman" w:cs="Times New Roman"/>
          <w:sz w:val="24"/>
          <w:szCs w:val="24"/>
        </w:rPr>
        <w:t>.</w:t>
      </w:r>
    </w:p>
    <w:p w14:paraId="7674BA6F" w14:textId="77777777" w:rsidR="00730E2E" w:rsidRDefault="00730E2E"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Here the test statistic has 1 degree of freedom in the numerator and </w:t>
      </w:r>
      <w:r w:rsidRPr="00551934">
        <w:rPr>
          <w:rFonts w:ascii="Times New Roman" w:hAnsi="Times New Roman" w:cs="Times New Roman"/>
          <w:i/>
          <w:iCs/>
          <w:sz w:val="24"/>
          <w:szCs w:val="24"/>
        </w:rPr>
        <w:t>N</w:t>
      </w:r>
      <w:r>
        <w:rPr>
          <w:rFonts w:ascii="Times New Roman" w:hAnsi="Times New Roman" w:cs="Times New Roman"/>
          <w:sz w:val="24"/>
          <w:szCs w:val="24"/>
        </w:rPr>
        <w:t xml:space="preserve"> – 2</w:t>
      </w:r>
      <w:r w:rsidRPr="00551934">
        <w:rPr>
          <w:rFonts w:ascii="Times New Roman" w:hAnsi="Times New Roman" w:cs="Times New Roman"/>
          <w:i/>
          <w:iCs/>
          <w:sz w:val="24"/>
          <w:szCs w:val="24"/>
        </w:rPr>
        <w:t>m</w:t>
      </w:r>
      <w:r>
        <w:rPr>
          <w:rFonts w:ascii="Times New Roman" w:hAnsi="Times New Roman" w:cs="Times New Roman"/>
          <w:sz w:val="24"/>
          <w:szCs w:val="24"/>
        </w:rPr>
        <w:t xml:space="preserve"> degrees of freedom in the denominator.  Thus we carry out the significance test by comparing the obtained value of </w:t>
      </w:r>
      <w:r w:rsidRPr="00551934">
        <w:rPr>
          <w:rFonts w:ascii="Times New Roman" w:hAnsi="Times New Roman" w:cs="Times New Roman"/>
          <w:i/>
          <w:iCs/>
          <w:sz w:val="24"/>
          <w:szCs w:val="24"/>
        </w:rPr>
        <w:t>F</w:t>
      </w:r>
      <w:r>
        <w:rPr>
          <w:rFonts w:ascii="Times New Roman" w:hAnsi="Times New Roman" w:cs="Times New Roman"/>
          <w:sz w:val="24"/>
          <w:szCs w:val="24"/>
        </w:rPr>
        <w:t xml:space="preserve"> with the appropriate critical value of the </w:t>
      </w:r>
      <w:r w:rsidRPr="00551934">
        <w:rPr>
          <w:rFonts w:ascii="Times New Roman" w:hAnsi="Times New Roman" w:cs="Times New Roman"/>
          <w:i/>
          <w:iCs/>
          <w:sz w:val="24"/>
          <w:szCs w:val="24"/>
        </w:rPr>
        <w:t>F</w:t>
      </w:r>
      <w:r>
        <w:rPr>
          <w:rFonts w:ascii="Times New Roman" w:hAnsi="Times New Roman" w:cs="Times New Roman"/>
          <w:sz w:val="24"/>
          <w:szCs w:val="24"/>
        </w:rPr>
        <w:t xml:space="preserve">-distribution with 1 and </w:t>
      </w:r>
      <w:r w:rsidRPr="00551934">
        <w:rPr>
          <w:rFonts w:ascii="Times New Roman" w:hAnsi="Times New Roman" w:cs="Times New Roman"/>
          <w:i/>
          <w:iCs/>
          <w:sz w:val="24"/>
          <w:szCs w:val="24"/>
        </w:rPr>
        <w:t>N</w:t>
      </w:r>
      <w:r>
        <w:rPr>
          <w:rFonts w:ascii="Times New Roman" w:hAnsi="Times New Roman" w:cs="Times New Roman"/>
          <w:sz w:val="24"/>
          <w:szCs w:val="24"/>
        </w:rPr>
        <w:t xml:space="preserve"> – 2</w:t>
      </w:r>
      <w:r w:rsidRPr="00551934">
        <w:rPr>
          <w:rFonts w:ascii="Times New Roman" w:hAnsi="Times New Roman" w:cs="Times New Roman"/>
          <w:i/>
          <w:iCs/>
          <w:sz w:val="24"/>
          <w:szCs w:val="24"/>
        </w:rPr>
        <w:t>m</w:t>
      </w:r>
      <w:r>
        <w:rPr>
          <w:rFonts w:ascii="Times New Roman" w:hAnsi="Times New Roman" w:cs="Times New Roman"/>
          <w:sz w:val="24"/>
          <w:szCs w:val="24"/>
        </w:rPr>
        <w:t xml:space="preserve"> degrees of freedom or by using the </w:t>
      </w:r>
      <w:r w:rsidRPr="00551934">
        <w:rPr>
          <w:rFonts w:ascii="Times New Roman" w:hAnsi="Times New Roman" w:cs="Times New Roman"/>
          <w:i/>
          <w:iCs/>
          <w:sz w:val="24"/>
          <w:szCs w:val="24"/>
        </w:rPr>
        <w:t>p</w:t>
      </w:r>
      <w:r>
        <w:rPr>
          <w:rFonts w:ascii="Times New Roman" w:hAnsi="Times New Roman" w:cs="Times New Roman"/>
          <w:sz w:val="24"/>
          <w:szCs w:val="24"/>
        </w:rPr>
        <w:t>-value computed by the analysis software.</w:t>
      </w:r>
    </w:p>
    <w:p w14:paraId="201D3147" w14:textId="4D764CFB" w:rsidR="00C05C5D" w:rsidRDefault="00730E2E"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C05C5D">
        <w:rPr>
          <w:rFonts w:ascii="Times New Roman" w:hAnsi="Times New Roman" w:cs="Times New Roman"/>
          <w:sz w:val="24"/>
          <w:szCs w:val="24"/>
        </w:rPr>
        <w:t xml:space="preserve">The precision of the treatment effect </w:t>
      </w:r>
      <w:proofErr w:type="gramStart"/>
      <w:r w:rsidR="00C05C5D">
        <w:rPr>
          <w:rFonts w:ascii="Times New Roman" w:hAnsi="Times New Roman" w:cs="Times New Roman"/>
          <w:sz w:val="24"/>
          <w:szCs w:val="24"/>
        </w:rPr>
        <w:t>estimate</w:t>
      </w:r>
      <w:proofErr w:type="gramEnd"/>
      <w:r w:rsidR="00C05C5D">
        <w:rPr>
          <w:rFonts w:ascii="Times New Roman" w:hAnsi="Times New Roman" w:cs="Times New Roman"/>
          <w:sz w:val="24"/>
          <w:szCs w:val="24"/>
        </w:rPr>
        <w:t xml:space="preserve"> in the unbalanced blocks fixed analysis is</w:t>
      </w:r>
    </w:p>
    <w:p w14:paraId="3398A1B4" w14:textId="305FD168" w:rsidR="00C05C5D" w:rsidRDefault="00C05C5D"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551934">
        <w:rPr>
          <w:rFonts w:ascii="Times New Roman" w:hAnsi="Times New Roman" w:cs="Times New Roman"/>
          <w:position w:val="-26"/>
          <w:sz w:val="24"/>
          <w:szCs w:val="24"/>
        </w:rPr>
        <w:object w:dxaOrig="1420" w:dyaOrig="700" w14:anchorId="50C82F58">
          <v:shape id="_x0000_i1048" type="#_x0000_t75" style="width:70.5pt;height:35pt" o:ole="">
            <v:imagedata r:id="rId51" o:title=""/>
          </v:shape>
          <o:OLEObject Type="Embed" ProgID="Equation.DSMT4" ShapeID="_x0000_i1048" DrawAspect="Content" ObjectID="_1671535421" r:id="rId52"/>
        </w:object>
      </w:r>
      <w:r>
        <w:rPr>
          <w:rFonts w:ascii="Times New Roman" w:hAnsi="Times New Roman" w:cs="Times New Roman"/>
          <w:sz w:val="24"/>
          <w:szCs w:val="24"/>
        </w:rPr>
        <w:t>.</w:t>
      </w:r>
    </w:p>
    <w:p w14:paraId="66F13F3F" w14:textId="698A5422" w:rsidR="00C05C5D" w:rsidRDefault="00C05C5D"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The analysis of unbalanced design i</w:t>
      </w:r>
      <w:r w:rsidR="00366480">
        <w:rPr>
          <w:rFonts w:ascii="Times New Roman" w:hAnsi="Times New Roman" w:cs="Times New Roman"/>
          <w:sz w:val="24"/>
          <w:szCs w:val="24"/>
        </w:rPr>
        <w:t>f</w:t>
      </w:r>
      <w:r>
        <w:rPr>
          <w:rFonts w:ascii="Times New Roman" w:hAnsi="Times New Roman" w:cs="Times New Roman"/>
          <w:sz w:val="24"/>
          <w:szCs w:val="24"/>
        </w:rPr>
        <w:t xml:space="preserve"> </w:t>
      </w:r>
      <w:r w:rsidR="00366480">
        <w:rPr>
          <w:rFonts w:ascii="Times New Roman" w:hAnsi="Times New Roman" w:cs="Times New Roman"/>
          <w:sz w:val="24"/>
          <w:szCs w:val="24"/>
        </w:rPr>
        <w:t>t</w:t>
      </w:r>
      <w:r>
        <w:rPr>
          <w:rFonts w:ascii="Times New Roman" w:hAnsi="Times New Roman" w:cs="Times New Roman"/>
          <w:sz w:val="24"/>
          <w:szCs w:val="24"/>
        </w:rPr>
        <w:t>he blocks random case is more complex.</w:t>
      </w:r>
      <w:r w:rsidR="00730E2E">
        <w:rPr>
          <w:rFonts w:ascii="Times New Roman" w:hAnsi="Times New Roman" w:cs="Times New Roman"/>
          <w:sz w:val="24"/>
          <w:szCs w:val="24"/>
        </w:rPr>
        <w:t xml:space="preserve">  The simplest and most flexible analyses are probably accomplished using hierarchical linear models (see, e.g., Raudenbush and Bryk, 2002).</w:t>
      </w:r>
    </w:p>
    <w:p w14:paraId="3808E149" w14:textId="77777777" w:rsidR="00C05C5D" w:rsidRDefault="00C05C5D" w:rsidP="005F2161">
      <w:pPr>
        <w:tabs>
          <w:tab w:val="left" w:pos="720"/>
        </w:tabs>
        <w:spacing w:after="0" w:line="240" w:lineRule="auto"/>
        <w:rPr>
          <w:rFonts w:ascii="Times New Roman" w:hAnsi="Times New Roman" w:cs="Times New Roman"/>
          <w:sz w:val="24"/>
          <w:szCs w:val="24"/>
        </w:rPr>
      </w:pPr>
    </w:p>
    <w:p w14:paraId="446B146E" w14:textId="77777777" w:rsidR="00442C7E" w:rsidRDefault="00442C7E" w:rsidP="005F2161">
      <w:pPr>
        <w:tabs>
          <w:tab w:val="left" w:pos="720"/>
        </w:tabs>
        <w:spacing w:after="0" w:line="240" w:lineRule="auto"/>
        <w:jc w:val="center"/>
        <w:rPr>
          <w:rFonts w:ascii="Times New Roman" w:hAnsi="Times New Roman" w:cs="Times New Roman"/>
          <w:b/>
          <w:bCs/>
          <w:sz w:val="24"/>
          <w:szCs w:val="24"/>
        </w:rPr>
      </w:pPr>
      <w:bookmarkStart w:id="1" w:name="_Hlk55227505"/>
    </w:p>
    <w:p w14:paraId="1CCEBA4C" w14:textId="67B92270" w:rsidR="00C05C5D" w:rsidRDefault="009367BF" w:rsidP="005F2161">
      <w:pPr>
        <w:tabs>
          <w:tab w:val="left" w:pos="720"/>
        </w:tabs>
        <w:spacing w:after="0" w:line="240" w:lineRule="auto"/>
        <w:jc w:val="center"/>
        <w:rPr>
          <w:rFonts w:ascii="Times New Roman" w:hAnsi="Times New Roman" w:cs="Times New Roman"/>
          <w:b/>
          <w:bCs/>
          <w:sz w:val="24"/>
          <w:szCs w:val="24"/>
        </w:rPr>
      </w:pPr>
      <w:r w:rsidRPr="009367BF">
        <w:rPr>
          <w:rFonts w:ascii="Times New Roman" w:hAnsi="Times New Roman" w:cs="Times New Roman"/>
          <w:b/>
          <w:bCs/>
          <w:sz w:val="24"/>
          <w:szCs w:val="24"/>
        </w:rPr>
        <w:lastRenderedPageBreak/>
        <w:t>Planning Randomized Block Designs with Fixed Block Effects</w:t>
      </w:r>
    </w:p>
    <w:p w14:paraId="2F9CCCA4" w14:textId="77777777" w:rsidR="009367BF" w:rsidRPr="009367BF" w:rsidRDefault="009367BF" w:rsidP="005F2161">
      <w:pPr>
        <w:tabs>
          <w:tab w:val="left" w:pos="720"/>
        </w:tabs>
        <w:spacing w:after="0" w:line="240" w:lineRule="auto"/>
        <w:jc w:val="center"/>
        <w:rPr>
          <w:rFonts w:ascii="Times New Roman" w:hAnsi="Times New Roman" w:cs="Times New Roman"/>
          <w:b/>
          <w:bCs/>
          <w:sz w:val="24"/>
          <w:szCs w:val="24"/>
        </w:rPr>
      </w:pPr>
    </w:p>
    <w:p w14:paraId="239232BC" w14:textId="3448B1F0" w:rsidR="009367BF" w:rsidRDefault="009367BF"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The object planning a research design is to ensure that if the data is collected according to the design, the analysis of that data will yield unambiguous results.  To ensure results will be </w:t>
      </w:r>
      <w:bookmarkStart w:id="2" w:name="_Hlk60060338"/>
      <w:r>
        <w:rPr>
          <w:rFonts w:ascii="Times New Roman" w:hAnsi="Times New Roman" w:cs="Times New Roman"/>
          <w:sz w:val="24"/>
          <w:szCs w:val="24"/>
        </w:rPr>
        <w:t xml:space="preserve">unambiguous, the design </w:t>
      </w:r>
      <w:proofErr w:type="gramStart"/>
      <w:r>
        <w:rPr>
          <w:rFonts w:ascii="Times New Roman" w:hAnsi="Times New Roman" w:cs="Times New Roman"/>
          <w:sz w:val="24"/>
          <w:szCs w:val="24"/>
        </w:rPr>
        <w:t>has to</w:t>
      </w:r>
      <w:proofErr w:type="gramEnd"/>
      <w:r>
        <w:rPr>
          <w:rFonts w:ascii="Times New Roman" w:hAnsi="Times New Roman" w:cs="Times New Roman"/>
          <w:sz w:val="24"/>
          <w:szCs w:val="24"/>
        </w:rPr>
        <w:t xml:space="preserve"> be sufficiently sensitive.  There are three different, but complementary, ways to describe design sensitivity</w:t>
      </w:r>
      <w:r w:rsidR="000517B1">
        <w:rPr>
          <w:rFonts w:ascii="Times New Roman" w:hAnsi="Times New Roman" w:cs="Times New Roman"/>
          <w:sz w:val="24"/>
          <w:szCs w:val="24"/>
        </w:rPr>
        <w:t>, all of which can be useful in planning designs.</w:t>
      </w:r>
      <w:r>
        <w:rPr>
          <w:rFonts w:ascii="Times New Roman" w:hAnsi="Times New Roman" w:cs="Times New Roman"/>
          <w:sz w:val="24"/>
          <w:szCs w:val="24"/>
        </w:rPr>
        <w:t xml:space="preserve"> </w:t>
      </w:r>
    </w:p>
    <w:p w14:paraId="67251B2F" w14:textId="4A61613D" w:rsidR="009367BF" w:rsidRDefault="009367BF"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One way to describe design sensitivity is statistical power.  Statistical power is the chance that if there is a</w:t>
      </w:r>
      <w:r w:rsidR="001E32B2">
        <w:rPr>
          <w:rFonts w:ascii="Times New Roman" w:hAnsi="Times New Roman" w:cs="Times New Roman"/>
          <w:sz w:val="24"/>
          <w:szCs w:val="24"/>
        </w:rPr>
        <w:t xml:space="preserve"> (true or underlying) </w:t>
      </w:r>
      <w:r>
        <w:rPr>
          <w:rFonts w:ascii="Times New Roman" w:hAnsi="Times New Roman" w:cs="Times New Roman"/>
          <w:sz w:val="24"/>
          <w:szCs w:val="24"/>
        </w:rPr>
        <w:t>intervention effect of a given size, the statistical analysis is likely to detect it.  Statistical power analys</w:t>
      </w:r>
      <w:r w:rsidR="001E32B2">
        <w:rPr>
          <w:rFonts w:ascii="Times New Roman" w:hAnsi="Times New Roman" w:cs="Times New Roman"/>
          <w:sz w:val="24"/>
          <w:szCs w:val="24"/>
        </w:rPr>
        <w:t>i</w:t>
      </w:r>
      <w:r>
        <w:rPr>
          <w:rFonts w:ascii="Times New Roman" w:hAnsi="Times New Roman" w:cs="Times New Roman"/>
          <w:sz w:val="24"/>
          <w:szCs w:val="24"/>
        </w:rPr>
        <w:t>s start</w:t>
      </w:r>
      <w:r w:rsidR="001E32B2">
        <w:rPr>
          <w:rFonts w:ascii="Times New Roman" w:hAnsi="Times New Roman" w:cs="Times New Roman"/>
          <w:sz w:val="24"/>
          <w:szCs w:val="24"/>
        </w:rPr>
        <w:t>s</w:t>
      </w:r>
      <w:r>
        <w:rPr>
          <w:rFonts w:ascii="Times New Roman" w:hAnsi="Times New Roman" w:cs="Times New Roman"/>
          <w:sz w:val="24"/>
          <w:szCs w:val="24"/>
        </w:rPr>
        <w:t xml:space="preserve"> with the size of an effect that is deemed important enough to detect, and a design (</w:t>
      </w:r>
      <w:r w:rsidR="001E32B2">
        <w:rPr>
          <w:rFonts w:ascii="Times New Roman" w:hAnsi="Times New Roman" w:cs="Times New Roman"/>
          <w:sz w:val="24"/>
          <w:szCs w:val="24"/>
        </w:rPr>
        <w:t xml:space="preserve">e.g., </w:t>
      </w:r>
      <w:r>
        <w:rPr>
          <w:rFonts w:ascii="Times New Roman" w:hAnsi="Times New Roman" w:cs="Times New Roman"/>
          <w:sz w:val="24"/>
          <w:szCs w:val="24"/>
        </w:rPr>
        <w:t xml:space="preserve">a sample size configuration), and describes the probability that an effect of the given size </w:t>
      </w:r>
      <w:r w:rsidR="001E32B2">
        <w:rPr>
          <w:rFonts w:ascii="Times New Roman" w:hAnsi="Times New Roman" w:cs="Times New Roman"/>
          <w:sz w:val="24"/>
          <w:szCs w:val="24"/>
        </w:rPr>
        <w:t>would result in a statistically significant observed effect.</w:t>
      </w:r>
      <w:r w:rsidR="000517B1">
        <w:rPr>
          <w:rFonts w:ascii="Times New Roman" w:hAnsi="Times New Roman" w:cs="Times New Roman"/>
          <w:sz w:val="24"/>
          <w:szCs w:val="24"/>
        </w:rPr>
        <w:t xml:space="preserve">  Computation of statistical power can be accomplished by suing tables of power values, but is more easily accomplished using specialized </w:t>
      </w:r>
      <w:proofErr w:type="gramStart"/>
      <w:r w:rsidR="000517B1">
        <w:rPr>
          <w:rFonts w:ascii="Times New Roman" w:hAnsi="Times New Roman" w:cs="Times New Roman"/>
          <w:sz w:val="24"/>
          <w:szCs w:val="24"/>
        </w:rPr>
        <w:t>software</w:t>
      </w:r>
      <w:proofErr w:type="gramEnd"/>
      <w:r w:rsidR="000517B1">
        <w:rPr>
          <w:rFonts w:ascii="Times New Roman" w:hAnsi="Times New Roman" w:cs="Times New Roman"/>
          <w:sz w:val="24"/>
          <w:szCs w:val="24"/>
        </w:rPr>
        <w:t xml:space="preserve"> </w:t>
      </w:r>
    </w:p>
    <w:p w14:paraId="4F73344C" w14:textId="70B1EF98" w:rsidR="001E32B2" w:rsidRDefault="001E32B2"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Another way to describe design sensitivity is the use of minimal detectable effect size.  The minimal detectable effect size is the smallest effect size for which the design has a given statistical power.  Using this approach, one starts with design (a sample size configuration) and a desired level of statistical power and describes the smallest effect size for which the design has the specified level of statistical power.</w:t>
      </w:r>
      <w:r w:rsidR="000517B1">
        <w:rPr>
          <w:rFonts w:ascii="Times New Roman" w:hAnsi="Times New Roman" w:cs="Times New Roman"/>
          <w:sz w:val="24"/>
          <w:szCs w:val="24"/>
        </w:rPr>
        <w:t xml:space="preserve">  Approximate computations of minimum detectable effect size can be done using tables, but exact computations of require specialized software.</w:t>
      </w:r>
      <w:r>
        <w:rPr>
          <w:rFonts w:ascii="Times New Roman" w:hAnsi="Times New Roman" w:cs="Times New Roman"/>
          <w:sz w:val="24"/>
          <w:szCs w:val="24"/>
        </w:rPr>
        <w:t xml:space="preserve">  </w:t>
      </w:r>
    </w:p>
    <w:p w14:paraId="67F2176E" w14:textId="75417E78" w:rsidR="000517B1" w:rsidRDefault="001E32B2"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A third way to describe design sensitivity is precision. Precision is the standard error of the estimated treatment effect, which determines the width of the confidence interval for the treatment effect.  </w:t>
      </w:r>
      <w:r w:rsidR="000517B1">
        <w:rPr>
          <w:rFonts w:ascii="Times New Roman" w:hAnsi="Times New Roman" w:cs="Times New Roman"/>
          <w:sz w:val="24"/>
          <w:szCs w:val="24"/>
        </w:rPr>
        <w:t>Using p</w:t>
      </w:r>
      <w:r>
        <w:rPr>
          <w:rFonts w:ascii="Times New Roman" w:hAnsi="Times New Roman" w:cs="Times New Roman"/>
          <w:sz w:val="24"/>
          <w:szCs w:val="24"/>
        </w:rPr>
        <w:t>rec</w:t>
      </w:r>
      <w:r w:rsidR="000517B1">
        <w:rPr>
          <w:rFonts w:ascii="Times New Roman" w:hAnsi="Times New Roman" w:cs="Times New Roman"/>
          <w:sz w:val="24"/>
          <w:szCs w:val="24"/>
        </w:rPr>
        <w:t>i</w:t>
      </w:r>
      <w:r>
        <w:rPr>
          <w:rFonts w:ascii="Times New Roman" w:hAnsi="Times New Roman" w:cs="Times New Roman"/>
          <w:sz w:val="24"/>
          <w:szCs w:val="24"/>
        </w:rPr>
        <w:t>sion analysis</w:t>
      </w:r>
      <w:r w:rsidR="00144C5E">
        <w:rPr>
          <w:rFonts w:ascii="Times New Roman" w:hAnsi="Times New Roman" w:cs="Times New Roman"/>
          <w:sz w:val="24"/>
          <w:szCs w:val="24"/>
        </w:rPr>
        <w:t>,</w:t>
      </w:r>
      <w:r>
        <w:rPr>
          <w:rFonts w:ascii="Times New Roman" w:hAnsi="Times New Roman" w:cs="Times New Roman"/>
          <w:sz w:val="24"/>
          <w:szCs w:val="24"/>
        </w:rPr>
        <w:t xml:space="preserve"> </w:t>
      </w:r>
      <w:r w:rsidR="000517B1">
        <w:rPr>
          <w:rFonts w:ascii="Times New Roman" w:hAnsi="Times New Roman" w:cs="Times New Roman"/>
          <w:sz w:val="24"/>
          <w:szCs w:val="24"/>
        </w:rPr>
        <w:t>one starts with the design (a sample size configuration) and computes the precision that would be expected.</w:t>
      </w:r>
    </w:p>
    <w:bookmarkEnd w:id="1"/>
    <w:bookmarkEnd w:id="2"/>
    <w:p w14:paraId="76ABDA97" w14:textId="4D79B31F" w:rsidR="001E32B2" w:rsidRDefault="000517B1"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1E32B2">
        <w:rPr>
          <w:rFonts w:ascii="Times New Roman" w:hAnsi="Times New Roman" w:cs="Times New Roman"/>
          <w:sz w:val="24"/>
          <w:szCs w:val="24"/>
        </w:rPr>
        <w:t xml:space="preserve">  </w:t>
      </w:r>
    </w:p>
    <w:p w14:paraId="2C0F2F53" w14:textId="1A68AAAF" w:rsidR="001E32B2" w:rsidRDefault="000517B1" w:rsidP="005F2161">
      <w:pPr>
        <w:tabs>
          <w:tab w:val="left" w:pos="720"/>
        </w:tabs>
        <w:spacing w:after="0" w:line="240" w:lineRule="auto"/>
        <w:rPr>
          <w:rFonts w:ascii="Times New Roman" w:hAnsi="Times New Roman" w:cs="Times New Roman"/>
          <w:b/>
          <w:bCs/>
          <w:sz w:val="24"/>
          <w:szCs w:val="24"/>
        </w:rPr>
      </w:pPr>
      <w:bookmarkStart w:id="3" w:name="_Hlk55227564"/>
      <w:r w:rsidRPr="000517B1">
        <w:rPr>
          <w:rFonts w:ascii="Times New Roman" w:hAnsi="Times New Roman" w:cs="Times New Roman"/>
          <w:b/>
          <w:bCs/>
          <w:sz w:val="24"/>
          <w:szCs w:val="24"/>
        </w:rPr>
        <w:t xml:space="preserve">General Principles for Planning Randomized Block </w:t>
      </w:r>
      <w:r>
        <w:rPr>
          <w:rFonts w:ascii="Times New Roman" w:hAnsi="Times New Roman" w:cs="Times New Roman"/>
          <w:b/>
          <w:bCs/>
          <w:sz w:val="24"/>
          <w:szCs w:val="24"/>
        </w:rPr>
        <w:t>D</w:t>
      </w:r>
      <w:r w:rsidRPr="000517B1">
        <w:rPr>
          <w:rFonts w:ascii="Times New Roman" w:hAnsi="Times New Roman" w:cs="Times New Roman"/>
          <w:b/>
          <w:bCs/>
          <w:sz w:val="24"/>
          <w:szCs w:val="24"/>
        </w:rPr>
        <w:t>esigns</w:t>
      </w:r>
      <w:r>
        <w:rPr>
          <w:rFonts w:ascii="Times New Roman" w:hAnsi="Times New Roman" w:cs="Times New Roman"/>
          <w:b/>
          <w:bCs/>
          <w:sz w:val="24"/>
          <w:szCs w:val="24"/>
        </w:rPr>
        <w:t xml:space="preserve"> with Fixed Block Effects</w:t>
      </w:r>
    </w:p>
    <w:p w14:paraId="4E1A33EF" w14:textId="74AB1A34" w:rsidR="00EA0C2B" w:rsidRDefault="0090226E" w:rsidP="005F2161">
      <w:pPr>
        <w:tabs>
          <w:tab w:val="left" w:pos="720"/>
        </w:tabs>
        <w:spacing w:after="0" w:line="240" w:lineRule="auto"/>
        <w:rPr>
          <w:rFonts w:ascii="Times New Roman" w:hAnsi="Times New Roman" w:cs="Times New Roman"/>
          <w:sz w:val="24"/>
          <w:szCs w:val="24"/>
        </w:rPr>
      </w:pPr>
      <w:r w:rsidRPr="0090226E">
        <w:rPr>
          <w:rFonts w:ascii="Times New Roman" w:hAnsi="Times New Roman" w:cs="Times New Roman"/>
          <w:sz w:val="24"/>
          <w:szCs w:val="24"/>
        </w:rPr>
        <w:tab/>
      </w:r>
      <w:r>
        <w:rPr>
          <w:rFonts w:ascii="Times New Roman" w:hAnsi="Times New Roman" w:cs="Times New Roman"/>
          <w:sz w:val="24"/>
          <w:szCs w:val="24"/>
        </w:rPr>
        <w:t>Planning a randomized block design with fixed block effects to evaluate an educational intervention</w:t>
      </w:r>
      <w:r w:rsidR="00046171">
        <w:rPr>
          <w:rFonts w:ascii="Times New Roman" w:hAnsi="Times New Roman" w:cs="Times New Roman"/>
          <w:sz w:val="24"/>
          <w:szCs w:val="24"/>
        </w:rPr>
        <w:t xml:space="preserve"> primarily</w:t>
      </w:r>
      <w:r>
        <w:rPr>
          <w:rFonts w:ascii="Times New Roman" w:hAnsi="Times New Roman" w:cs="Times New Roman"/>
          <w:sz w:val="24"/>
          <w:szCs w:val="24"/>
        </w:rPr>
        <w:t xml:space="preserve"> involves </w:t>
      </w:r>
      <w:r w:rsidR="00EA0C2B">
        <w:rPr>
          <w:rFonts w:ascii="Times New Roman" w:hAnsi="Times New Roman" w:cs="Times New Roman"/>
          <w:sz w:val="24"/>
          <w:szCs w:val="24"/>
        </w:rPr>
        <w:t xml:space="preserve">choosing a design that will have adequate sensitivity (high statistical power and precision, or small minimal detectable effect size).  In principle, design sensitivity depends on the significance level chosen, the effect size expected, </w:t>
      </w:r>
      <w:r w:rsidR="00EA0C2B" w:rsidRPr="00EA0C2B">
        <w:rPr>
          <w:rFonts w:ascii="Times New Roman" w:hAnsi="Times New Roman" w:cs="Times New Roman"/>
          <w:i/>
          <w:iCs/>
          <w:sz w:val="24"/>
          <w:szCs w:val="24"/>
        </w:rPr>
        <w:t>m</w:t>
      </w:r>
      <w:r w:rsidR="00EA0C2B">
        <w:rPr>
          <w:rFonts w:ascii="Times New Roman" w:hAnsi="Times New Roman" w:cs="Times New Roman"/>
          <w:sz w:val="24"/>
          <w:szCs w:val="24"/>
        </w:rPr>
        <w:t xml:space="preserve">, and </w:t>
      </w:r>
      <w:r w:rsidR="00EA0C2B" w:rsidRPr="00EA0C2B">
        <w:rPr>
          <w:rFonts w:ascii="Times New Roman" w:hAnsi="Times New Roman" w:cs="Times New Roman"/>
          <w:i/>
          <w:iCs/>
          <w:sz w:val="24"/>
          <w:szCs w:val="24"/>
        </w:rPr>
        <w:t>n</w:t>
      </w:r>
      <w:r w:rsidR="00EA0C2B">
        <w:rPr>
          <w:rFonts w:ascii="Times New Roman" w:hAnsi="Times New Roman" w:cs="Times New Roman"/>
          <w:sz w:val="24"/>
          <w:szCs w:val="24"/>
        </w:rPr>
        <w:t xml:space="preserve">.  Although significance level is in principle an arbitrary choice of the investigator, the 0.05 or 5% significance level has been so reified by convention that it is, for all practical purposes, not a choice but the de facto standard.  The effect size expected is </w:t>
      </w:r>
      <w:r w:rsidR="0018130B">
        <w:rPr>
          <w:rFonts w:ascii="Times New Roman" w:hAnsi="Times New Roman" w:cs="Times New Roman"/>
          <w:sz w:val="24"/>
          <w:szCs w:val="24"/>
        </w:rPr>
        <w:t xml:space="preserve">also </w:t>
      </w:r>
      <w:r w:rsidR="00EA0C2B">
        <w:rPr>
          <w:rFonts w:ascii="Times New Roman" w:hAnsi="Times New Roman" w:cs="Times New Roman"/>
          <w:sz w:val="24"/>
          <w:szCs w:val="24"/>
        </w:rPr>
        <w:t xml:space="preserve">not </w:t>
      </w:r>
      <w:r w:rsidR="0018130B">
        <w:rPr>
          <w:rFonts w:ascii="Times New Roman" w:hAnsi="Times New Roman" w:cs="Times New Roman"/>
          <w:sz w:val="24"/>
          <w:szCs w:val="24"/>
        </w:rPr>
        <w:t xml:space="preserve">completely </w:t>
      </w:r>
      <w:r w:rsidR="00EA0C2B">
        <w:rPr>
          <w:rFonts w:ascii="Times New Roman" w:hAnsi="Times New Roman" w:cs="Times New Roman"/>
          <w:sz w:val="24"/>
          <w:szCs w:val="24"/>
        </w:rPr>
        <w:t xml:space="preserve">a choice but is dictated </w:t>
      </w:r>
      <w:r w:rsidR="0018130B">
        <w:rPr>
          <w:rFonts w:ascii="Times New Roman" w:hAnsi="Times New Roman" w:cs="Times New Roman"/>
          <w:sz w:val="24"/>
          <w:szCs w:val="24"/>
        </w:rPr>
        <w:t xml:space="preserve">by the </w:t>
      </w:r>
      <w:r w:rsidR="00EA0C2B">
        <w:rPr>
          <w:rFonts w:ascii="Times New Roman" w:hAnsi="Times New Roman" w:cs="Times New Roman"/>
          <w:sz w:val="24"/>
          <w:szCs w:val="24"/>
        </w:rPr>
        <w:t>prior experience of the investigator about what si</w:t>
      </w:r>
      <w:r w:rsidR="0018130B">
        <w:rPr>
          <w:rFonts w:ascii="Times New Roman" w:hAnsi="Times New Roman" w:cs="Times New Roman"/>
          <w:sz w:val="24"/>
          <w:szCs w:val="24"/>
        </w:rPr>
        <w:t>z</w:t>
      </w:r>
      <w:r w:rsidR="00EA0C2B">
        <w:rPr>
          <w:rFonts w:ascii="Times New Roman" w:hAnsi="Times New Roman" w:cs="Times New Roman"/>
          <w:sz w:val="24"/>
          <w:szCs w:val="24"/>
        </w:rPr>
        <w:t xml:space="preserve">e effect is large enough to be important or </w:t>
      </w:r>
      <w:r w:rsidR="0018130B">
        <w:rPr>
          <w:rFonts w:ascii="Times New Roman" w:hAnsi="Times New Roman" w:cs="Times New Roman"/>
          <w:sz w:val="24"/>
          <w:szCs w:val="24"/>
        </w:rPr>
        <w:t xml:space="preserve">is the effect size </w:t>
      </w:r>
      <w:r w:rsidR="00EA0C2B">
        <w:rPr>
          <w:rFonts w:ascii="Times New Roman" w:hAnsi="Times New Roman" w:cs="Times New Roman"/>
          <w:sz w:val="24"/>
          <w:szCs w:val="24"/>
        </w:rPr>
        <w:t xml:space="preserve">to be expected from the intervention being evaluated.  </w:t>
      </w:r>
      <w:r w:rsidR="0018130B">
        <w:rPr>
          <w:rFonts w:ascii="Times New Roman" w:hAnsi="Times New Roman" w:cs="Times New Roman"/>
          <w:sz w:val="24"/>
          <w:szCs w:val="24"/>
        </w:rPr>
        <w:t xml:space="preserve"> Thus, planning the design amounts to </w:t>
      </w:r>
      <w:r>
        <w:rPr>
          <w:rFonts w:ascii="Times New Roman" w:hAnsi="Times New Roman" w:cs="Times New Roman"/>
          <w:sz w:val="24"/>
          <w:szCs w:val="24"/>
        </w:rPr>
        <w:t xml:space="preserve">deciding on how many blocks or sites (which are typically schools) and how many subjects (usually students) to assign to each treatment within each block.  That is, planning the design involves choosing </w:t>
      </w:r>
      <w:r w:rsidRPr="0090226E">
        <w:rPr>
          <w:rFonts w:ascii="Times New Roman" w:hAnsi="Times New Roman" w:cs="Times New Roman"/>
          <w:i/>
          <w:iCs/>
          <w:sz w:val="24"/>
          <w:szCs w:val="24"/>
        </w:rPr>
        <w:t>m</w:t>
      </w:r>
      <w:r>
        <w:rPr>
          <w:rFonts w:ascii="Times New Roman" w:hAnsi="Times New Roman" w:cs="Times New Roman"/>
          <w:sz w:val="24"/>
          <w:szCs w:val="24"/>
        </w:rPr>
        <w:t xml:space="preserve"> and </w:t>
      </w:r>
      <w:r w:rsidRPr="0090226E">
        <w:rPr>
          <w:rFonts w:ascii="Times New Roman" w:hAnsi="Times New Roman" w:cs="Times New Roman"/>
          <w:i/>
          <w:iCs/>
          <w:sz w:val="24"/>
          <w:szCs w:val="24"/>
        </w:rPr>
        <w:t>n</w:t>
      </w:r>
      <w:r w:rsidR="0018130B">
        <w:rPr>
          <w:rFonts w:ascii="Times New Roman" w:hAnsi="Times New Roman" w:cs="Times New Roman"/>
          <w:sz w:val="24"/>
          <w:szCs w:val="24"/>
        </w:rPr>
        <w:t xml:space="preserve"> to achieve the desired design sensitivity.</w:t>
      </w:r>
      <w:r w:rsidR="00EA0C2B">
        <w:rPr>
          <w:rFonts w:ascii="Times New Roman" w:hAnsi="Times New Roman" w:cs="Times New Roman"/>
          <w:sz w:val="24"/>
          <w:szCs w:val="24"/>
        </w:rPr>
        <w:t xml:space="preserve"> </w:t>
      </w:r>
    </w:p>
    <w:p w14:paraId="44757784" w14:textId="77777777" w:rsidR="003E5371" w:rsidRDefault="00EA0C2B"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18130B">
        <w:rPr>
          <w:rFonts w:ascii="Times New Roman" w:hAnsi="Times New Roman" w:cs="Times New Roman"/>
          <w:sz w:val="24"/>
          <w:szCs w:val="24"/>
        </w:rPr>
        <w:t xml:space="preserve">The computation of either statistical power or minimum detectable effect size can be accomplished by using statistical tables that </w:t>
      </w:r>
      <w:r w:rsidR="003E5371">
        <w:rPr>
          <w:rFonts w:ascii="Times New Roman" w:hAnsi="Times New Roman" w:cs="Times New Roman"/>
          <w:sz w:val="24"/>
          <w:szCs w:val="24"/>
        </w:rPr>
        <w:t xml:space="preserve">are widely available (see, e.g., Hedges and Rhoads, 2009) or by the use of statistical software that can compute noncentral </w:t>
      </w:r>
      <w:r w:rsidR="003E5371" w:rsidRPr="003E5371">
        <w:rPr>
          <w:rFonts w:ascii="Times New Roman" w:hAnsi="Times New Roman" w:cs="Times New Roman"/>
          <w:i/>
          <w:iCs/>
          <w:sz w:val="24"/>
          <w:szCs w:val="24"/>
        </w:rPr>
        <w:t>F</w:t>
      </w:r>
      <w:r w:rsidR="003E5371">
        <w:rPr>
          <w:rFonts w:ascii="Times New Roman" w:hAnsi="Times New Roman" w:cs="Times New Roman"/>
          <w:sz w:val="24"/>
          <w:szCs w:val="24"/>
        </w:rPr>
        <w:t xml:space="preserve">-distribution function (see the Appendix).  It is probably easiest to use software that is designed to do the computations directly (e.g., </w:t>
      </w:r>
      <w:r w:rsidR="003E5371" w:rsidRPr="003E5371">
        <w:rPr>
          <w:rFonts w:ascii="Times New Roman" w:hAnsi="Times New Roman" w:cs="Times New Roman"/>
          <w:b/>
          <w:bCs/>
          <w:sz w:val="24"/>
          <w:szCs w:val="24"/>
        </w:rPr>
        <w:t>Website reference</w:t>
      </w:r>
      <w:r w:rsidR="003E5371">
        <w:rPr>
          <w:rFonts w:ascii="Times New Roman" w:hAnsi="Times New Roman" w:cs="Times New Roman"/>
          <w:sz w:val="24"/>
          <w:szCs w:val="24"/>
        </w:rPr>
        <w:t>).  While exact power computations using software are recommended, we offer a</w:t>
      </w:r>
      <w:r w:rsidR="0090226E" w:rsidRPr="0090226E">
        <w:rPr>
          <w:rFonts w:ascii="Times New Roman" w:hAnsi="Times New Roman" w:cs="Times New Roman"/>
          <w:sz w:val="24"/>
          <w:szCs w:val="24"/>
        </w:rPr>
        <w:t xml:space="preserve"> </w:t>
      </w:r>
      <w:r w:rsidR="0090226E">
        <w:rPr>
          <w:rFonts w:ascii="Times New Roman" w:hAnsi="Times New Roman" w:cs="Times New Roman"/>
          <w:sz w:val="24"/>
          <w:szCs w:val="24"/>
        </w:rPr>
        <w:t>f</w:t>
      </w:r>
      <w:r w:rsidR="0090226E" w:rsidRPr="0090226E">
        <w:rPr>
          <w:rFonts w:ascii="Times New Roman" w:hAnsi="Times New Roman" w:cs="Times New Roman"/>
          <w:sz w:val="24"/>
          <w:szCs w:val="24"/>
        </w:rPr>
        <w:t xml:space="preserve">ew general principles </w:t>
      </w:r>
      <w:r w:rsidR="003E5371">
        <w:rPr>
          <w:rFonts w:ascii="Times New Roman" w:hAnsi="Times New Roman" w:cs="Times New Roman"/>
          <w:sz w:val="24"/>
          <w:szCs w:val="24"/>
        </w:rPr>
        <w:t>that are helpful in the sections that follow and illustrate them with computations of design sensitivity.</w:t>
      </w:r>
    </w:p>
    <w:bookmarkEnd w:id="3"/>
    <w:p w14:paraId="122630B8" w14:textId="77777777" w:rsidR="003E5371" w:rsidRDefault="003E5371" w:rsidP="005F2161">
      <w:pPr>
        <w:tabs>
          <w:tab w:val="left" w:pos="720"/>
        </w:tabs>
        <w:spacing w:after="0" w:line="240" w:lineRule="auto"/>
        <w:rPr>
          <w:rFonts w:ascii="Times New Roman" w:hAnsi="Times New Roman" w:cs="Times New Roman"/>
          <w:sz w:val="24"/>
          <w:szCs w:val="24"/>
        </w:rPr>
      </w:pPr>
    </w:p>
    <w:p w14:paraId="38A7C132" w14:textId="59D8AA3D" w:rsidR="003E5371" w:rsidRPr="003E5371" w:rsidRDefault="003E5371" w:rsidP="005F2161">
      <w:pPr>
        <w:spacing w:after="0" w:line="240" w:lineRule="auto"/>
        <w:rPr>
          <w:rFonts w:ascii="Times New Roman" w:hAnsi="Times New Roman" w:cs="Times New Roman"/>
          <w:b/>
          <w:bCs/>
          <w:sz w:val="24"/>
          <w:szCs w:val="24"/>
        </w:rPr>
      </w:pPr>
      <w:r w:rsidRPr="003E5371">
        <w:rPr>
          <w:rFonts w:ascii="Times New Roman" w:hAnsi="Times New Roman" w:cs="Times New Roman"/>
          <w:b/>
          <w:bCs/>
          <w:sz w:val="24"/>
          <w:szCs w:val="24"/>
        </w:rPr>
        <w:lastRenderedPageBreak/>
        <w:t xml:space="preserve">Sensitivity Depends Mostly on </w:t>
      </w:r>
      <w:r w:rsidRPr="003E5371">
        <w:rPr>
          <w:rFonts w:ascii="Times New Roman" w:hAnsi="Times New Roman" w:cs="Times New Roman"/>
          <w:b/>
          <w:bCs/>
          <w:i/>
          <w:iCs/>
          <w:sz w:val="24"/>
          <w:szCs w:val="24"/>
        </w:rPr>
        <w:t>δ</w:t>
      </w:r>
      <w:r w:rsidRPr="003E5371">
        <w:rPr>
          <w:rFonts w:ascii="Times New Roman" w:hAnsi="Times New Roman" w:cs="Times New Roman"/>
          <w:b/>
          <w:bCs/>
          <w:sz w:val="24"/>
          <w:szCs w:val="24"/>
        </w:rPr>
        <w:t xml:space="preserve">, and </w:t>
      </w:r>
      <w:r w:rsidRPr="003E5371">
        <w:rPr>
          <w:rFonts w:ascii="Times New Roman" w:hAnsi="Times New Roman" w:cs="Times New Roman"/>
          <w:b/>
          <w:bCs/>
          <w:i/>
          <w:iCs/>
          <w:sz w:val="24"/>
          <w:szCs w:val="24"/>
        </w:rPr>
        <w:t>N</w:t>
      </w:r>
      <w:r w:rsidRPr="003E5371">
        <w:rPr>
          <w:rFonts w:ascii="Times New Roman" w:hAnsi="Times New Roman" w:cs="Times New Roman"/>
          <w:b/>
          <w:bCs/>
          <w:sz w:val="24"/>
          <w:szCs w:val="24"/>
        </w:rPr>
        <w:t xml:space="preserve"> = 2</w:t>
      </w:r>
      <w:r w:rsidRPr="003E5371">
        <w:rPr>
          <w:rFonts w:ascii="Times New Roman" w:hAnsi="Times New Roman" w:cs="Times New Roman"/>
          <w:b/>
          <w:bCs/>
          <w:i/>
          <w:iCs/>
          <w:sz w:val="24"/>
          <w:szCs w:val="24"/>
        </w:rPr>
        <w:t>mn</w:t>
      </w:r>
      <w:r w:rsidRPr="003E5371">
        <w:rPr>
          <w:rFonts w:ascii="Times New Roman" w:hAnsi="Times New Roman" w:cs="Times New Roman"/>
          <w:b/>
          <w:bCs/>
          <w:sz w:val="24"/>
          <w:szCs w:val="24"/>
        </w:rPr>
        <w:t xml:space="preserve">, Very Little on </w:t>
      </w:r>
      <w:r w:rsidRPr="003E5371">
        <w:rPr>
          <w:rFonts w:ascii="Times New Roman" w:hAnsi="Times New Roman" w:cs="Times New Roman"/>
          <w:b/>
          <w:bCs/>
          <w:i/>
          <w:iCs/>
          <w:sz w:val="24"/>
          <w:szCs w:val="24"/>
        </w:rPr>
        <w:t>m</w:t>
      </w:r>
      <w:r w:rsidRPr="003E5371">
        <w:rPr>
          <w:rFonts w:ascii="Times New Roman" w:hAnsi="Times New Roman" w:cs="Times New Roman"/>
          <w:b/>
          <w:bCs/>
          <w:sz w:val="24"/>
          <w:szCs w:val="24"/>
        </w:rPr>
        <w:t xml:space="preserve"> or </w:t>
      </w:r>
      <w:r w:rsidRPr="003E5371">
        <w:rPr>
          <w:rFonts w:ascii="Times New Roman" w:hAnsi="Times New Roman" w:cs="Times New Roman"/>
          <w:b/>
          <w:bCs/>
          <w:i/>
          <w:iCs/>
          <w:sz w:val="24"/>
          <w:szCs w:val="24"/>
        </w:rPr>
        <w:t>n</w:t>
      </w:r>
      <w:r w:rsidRPr="003E5371">
        <w:rPr>
          <w:rFonts w:ascii="Times New Roman" w:hAnsi="Times New Roman" w:cs="Times New Roman"/>
          <w:b/>
          <w:bCs/>
          <w:sz w:val="24"/>
          <w:szCs w:val="24"/>
        </w:rPr>
        <w:t xml:space="preserve"> or Fixed </w:t>
      </w:r>
      <w:r w:rsidRPr="003E5371">
        <w:rPr>
          <w:rFonts w:ascii="Times New Roman" w:hAnsi="Times New Roman" w:cs="Times New Roman"/>
          <w:b/>
          <w:bCs/>
          <w:i/>
          <w:iCs/>
          <w:sz w:val="24"/>
          <w:szCs w:val="24"/>
        </w:rPr>
        <w:t>N</w:t>
      </w:r>
    </w:p>
    <w:p w14:paraId="3C68B652" w14:textId="2D0B58AF" w:rsidR="0090226E" w:rsidRDefault="0090226E" w:rsidP="005F2161">
      <w:pPr>
        <w:tabs>
          <w:tab w:val="left" w:pos="720"/>
        </w:tabs>
        <w:spacing w:after="0" w:line="240" w:lineRule="auto"/>
        <w:rPr>
          <w:rFonts w:ascii="Times New Roman" w:hAnsi="Times New Roman" w:cs="Times New Roman"/>
          <w:sz w:val="24"/>
          <w:szCs w:val="24"/>
        </w:rPr>
      </w:pPr>
      <w:r w:rsidRPr="0090226E">
        <w:rPr>
          <w:rFonts w:ascii="Times New Roman" w:hAnsi="Times New Roman" w:cs="Times New Roman"/>
          <w:sz w:val="24"/>
          <w:szCs w:val="24"/>
        </w:rPr>
        <w:t xml:space="preserve"> </w:t>
      </w:r>
      <w:r w:rsidR="003E5371">
        <w:rPr>
          <w:rFonts w:ascii="Times New Roman" w:hAnsi="Times New Roman" w:cs="Times New Roman"/>
          <w:sz w:val="24"/>
          <w:szCs w:val="24"/>
        </w:rPr>
        <w:tab/>
      </w:r>
      <w:r w:rsidR="005D5BB0">
        <w:rPr>
          <w:rFonts w:ascii="Times New Roman" w:hAnsi="Times New Roman" w:cs="Times New Roman"/>
          <w:sz w:val="24"/>
          <w:szCs w:val="24"/>
        </w:rPr>
        <w:t xml:space="preserve">The most sensitive design given a fixed total sample size </w:t>
      </w:r>
      <w:r w:rsidR="005D5BB0" w:rsidRPr="005D5BB0">
        <w:rPr>
          <w:rFonts w:ascii="Times New Roman" w:hAnsi="Times New Roman" w:cs="Times New Roman"/>
          <w:i/>
          <w:iCs/>
          <w:sz w:val="24"/>
          <w:szCs w:val="24"/>
        </w:rPr>
        <w:t>N</w:t>
      </w:r>
      <w:r w:rsidR="005D5BB0">
        <w:rPr>
          <w:rFonts w:ascii="Times New Roman" w:hAnsi="Times New Roman" w:cs="Times New Roman"/>
          <w:sz w:val="24"/>
          <w:szCs w:val="24"/>
        </w:rPr>
        <w:t xml:space="preserve"> is a balanced design in which the same number of individuals are assigned to each treatment within each block.  Exact design sensitivity depends on </w:t>
      </w:r>
      <w:r w:rsidR="005D5BB0" w:rsidRPr="005D5BB0">
        <w:rPr>
          <w:rFonts w:ascii="Times New Roman" w:hAnsi="Times New Roman" w:cs="Times New Roman"/>
          <w:i/>
          <w:iCs/>
          <w:sz w:val="24"/>
          <w:szCs w:val="24"/>
        </w:rPr>
        <w:t>m, n</w:t>
      </w:r>
      <w:r w:rsidR="005D5BB0">
        <w:rPr>
          <w:rFonts w:ascii="Times New Roman" w:hAnsi="Times New Roman" w:cs="Times New Roman"/>
          <w:sz w:val="24"/>
          <w:szCs w:val="24"/>
        </w:rPr>
        <w:t xml:space="preserve">, and </w:t>
      </w:r>
      <w:r w:rsidR="005D5BB0" w:rsidRPr="005D5BB0">
        <w:rPr>
          <w:rFonts w:ascii="Times New Roman" w:hAnsi="Times New Roman" w:cs="Times New Roman"/>
          <w:i/>
          <w:iCs/>
          <w:sz w:val="24"/>
          <w:szCs w:val="24"/>
        </w:rPr>
        <w:t>δ</w:t>
      </w:r>
      <w:r w:rsidR="005D5BB0">
        <w:rPr>
          <w:rFonts w:ascii="Times New Roman" w:hAnsi="Times New Roman" w:cs="Times New Roman"/>
          <w:sz w:val="24"/>
          <w:szCs w:val="24"/>
        </w:rPr>
        <w:t xml:space="preserve">, but in balanced designs, sensitivity essentially depends only on the total sample size </w:t>
      </w:r>
      <w:r w:rsidR="005D5BB0" w:rsidRPr="005D5BB0">
        <w:rPr>
          <w:rFonts w:ascii="Times New Roman" w:hAnsi="Times New Roman" w:cs="Times New Roman"/>
          <w:i/>
          <w:iCs/>
          <w:sz w:val="24"/>
          <w:szCs w:val="24"/>
        </w:rPr>
        <w:t>N</w:t>
      </w:r>
      <w:r w:rsidR="005D5BB0">
        <w:rPr>
          <w:rFonts w:ascii="Times New Roman" w:hAnsi="Times New Roman" w:cs="Times New Roman"/>
          <w:sz w:val="24"/>
          <w:szCs w:val="24"/>
        </w:rPr>
        <w:t xml:space="preserve"> in balanced designs.  </w:t>
      </w:r>
      <w:r w:rsidR="003E5371">
        <w:rPr>
          <w:rFonts w:ascii="Times New Roman" w:hAnsi="Times New Roman" w:cs="Times New Roman"/>
          <w:sz w:val="24"/>
          <w:szCs w:val="24"/>
        </w:rPr>
        <w:t>Table 1 shows the statistical power, minimum detectable effect size, and standard error of the estimated treatment effect</w:t>
      </w:r>
      <w:r w:rsidR="005D5BB0">
        <w:rPr>
          <w:rFonts w:ascii="Times New Roman" w:hAnsi="Times New Roman" w:cs="Times New Roman"/>
          <w:sz w:val="24"/>
          <w:szCs w:val="24"/>
        </w:rPr>
        <w:t xml:space="preserve"> for a fixed total sample size of </w:t>
      </w:r>
      <w:r w:rsidR="005D5BB0" w:rsidRPr="005D5BB0">
        <w:rPr>
          <w:rFonts w:ascii="Times New Roman" w:hAnsi="Times New Roman" w:cs="Times New Roman"/>
          <w:i/>
          <w:iCs/>
          <w:sz w:val="24"/>
          <w:szCs w:val="24"/>
        </w:rPr>
        <w:t>N</w:t>
      </w:r>
      <w:r w:rsidR="005D5BB0">
        <w:rPr>
          <w:rFonts w:ascii="Times New Roman" w:hAnsi="Times New Roman" w:cs="Times New Roman"/>
          <w:sz w:val="24"/>
          <w:szCs w:val="24"/>
        </w:rPr>
        <w:t xml:space="preserve"> = 400 and effect size values of </w:t>
      </w:r>
      <w:r w:rsidR="005D5BB0" w:rsidRPr="00AE53DA">
        <w:rPr>
          <w:rFonts w:ascii="Times New Roman" w:hAnsi="Times New Roman" w:cs="Times New Roman"/>
          <w:i/>
          <w:iCs/>
          <w:sz w:val="24"/>
          <w:szCs w:val="24"/>
        </w:rPr>
        <w:t>δ</w:t>
      </w:r>
      <w:r w:rsidR="005D5BB0">
        <w:rPr>
          <w:rFonts w:ascii="Times New Roman" w:hAnsi="Times New Roman" w:cs="Times New Roman"/>
          <w:sz w:val="24"/>
          <w:szCs w:val="24"/>
        </w:rPr>
        <w:t xml:space="preserve"> = 0.2</w:t>
      </w:r>
      <w:r w:rsidR="00AE53DA">
        <w:rPr>
          <w:rFonts w:ascii="Times New Roman" w:hAnsi="Times New Roman" w:cs="Times New Roman"/>
          <w:sz w:val="24"/>
          <w:szCs w:val="24"/>
        </w:rPr>
        <w:t>0</w:t>
      </w:r>
      <w:r w:rsidR="005D5BB0">
        <w:rPr>
          <w:rFonts w:ascii="Times New Roman" w:hAnsi="Times New Roman" w:cs="Times New Roman"/>
          <w:sz w:val="24"/>
          <w:szCs w:val="24"/>
        </w:rPr>
        <w:t xml:space="preserve">, 0.25, and 0.30.  The table shows that the minimum detectable effect size and standard error of the treatment effect estimate are the same (to two decimal places) whether </w:t>
      </w:r>
      <w:r w:rsidR="005D5BB0" w:rsidRPr="005D5BB0">
        <w:rPr>
          <w:rFonts w:ascii="Times New Roman" w:hAnsi="Times New Roman" w:cs="Times New Roman"/>
          <w:i/>
          <w:iCs/>
          <w:sz w:val="24"/>
          <w:szCs w:val="24"/>
        </w:rPr>
        <w:t>m</w:t>
      </w:r>
      <w:r w:rsidR="005D5BB0">
        <w:rPr>
          <w:rFonts w:ascii="Times New Roman" w:hAnsi="Times New Roman" w:cs="Times New Roman"/>
          <w:sz w:val="24"/>
          <w:szCs w:val="24"/>
        </w:rPr>
        <w:t xml:space="preserve"> = 2 and </w:t>
      </w:r>
      <w:r w:rsidR="005D5BB0" w:rsidRPr="005D5BB0">
        <w:rPr>
          <w:rFonts w:ascii="Times New Roman" w:hAnsi="Times New Roman" w:cs="Times New Roman"/>
          <w:i/>
          <w:iCs/>
          <w:sz w:val="24"/>
          <w:szCs w:val="24"/>
        </w:rPr>
        <w:t>n</w:t>
      </w:r>
      <w:r w:rsidR="005D5BB0">
        <w:rPr>
          <w:rFonts w:ascii="Times New Roman" w:hAnsi="Times New Roman" w:cs="Times New Roman"/>
          <w:sz w:val="24"/>
          <w:szCs w:val="24"/>
        </w:rPr>
        <w:t xml:space="preserve"> =100 or </w:t>
      </w:r>
      <w:r w:rsidR="005D5BB0" w:rsidRPr="005D5BB0">
        <w:rPr>
          <w:rFonts w:ascii="Times New Roman" w:hAnsi="Times New Roman" w:cs="Times New Roman"/>
          <w:i/>
          <w:iCs/>
          <w:sz w:val="24"/>
          <w:szCs w:val="24"/>
        </w:rPr>
        <w:t>m</w:t>
      </w:r>
      <w:r w:rsidR="005D5BB0">
        <w:rPr>
          <w:rFonts w:ascii="Times New Roman" w:hAnsi="Times New Roman" w:cs="Times New Roman"/>
          <w:sz w:val="24"/>
          <w:szCs w:val="24"/>
        </w:rPr>
        <w:t xml:space="preserve"> = 100 and </w:t>
      </w:r>
      <w:r w:rsidR="005D5BB0" w:rsidRPr="005D5BB0">
        <w:rPr>
          <w:rFonts w:ascii="Times New Roman" w:hAnsi="Times New Roman" w:cs="Times New Roman"/>
          <w:i/>
          <w:iCs/>
          <w:sz w:val="24"/>
          <w:szCs w:val="24"/>
        </w:rPr>
        <w:t>n</w:t>
      </w:r>
      <w:r w:rsidR="005D5BB0">
        <w:rPr>
          <w:rFonts w:ascii="Times New Roman" w:hAnsi="Times New Roman" w:cs="Times New Roman"/>
          <w:sz w:val="24"/>
          <w:szCs w:val="24"/>
        </w:rPr>
        <w:t xml:space="preserve"> = 2 (or any values in between where 2</w:t>
      </w:r>
      <w:r w:rsidR="005D5BB0" w:rsidRPr="005D5BB0">
        <w:rPr>
          <w:rFonts w:ascii="Times New Roman" w:hAnsi="Times New Roman" w:cs="Times New Roman"/>
          <w:i/>
          <w:iCs/>
          <w:sz w:val="24"/>
          <w:szCs w:val="24"/>
        </w:rPr>
        <w:t>mn</w:t>
      </w:r>
      <w:r w:rsidR="005D5BB0">
        <w:rPr>
          <w:rFonts w:ascii="Times New Roman" w:hAnsi="Times New Roman" w:cs="Times New Roman"/>
          <w:sz w:val="24"/>
          <w:szCs w:val="24"/>
        </w:rPr>
        <w:t xml:space="preserve"> = 400).  </w:t>
      </w:r>
      <w:r w:rsidR="00AE53DA">
        <w:rPr>
          <w:rFonts w:ascii="Times New Roman" w:hAnsi="Times New Roman" w:cs="Times New Roman"/>
          <w:sz w:val="24"/>
          <w:szCs w:val="24"/>
        </w:rPr>
        <w:t xml:space="preserve">For a given effect size </w:t>
      </w:r>
      <w:r w:rsidR="00AE53DA" w:rsidRPr="00AE53DA">
        <w:rPr>
          <w:rFonts w:ascii="Times New Roman" w:hAnsi="Times New Roman" w:cs="Times New Roman"/>
          <w:i/>
          <w:iCs/>
          <w:sz w:val="24"/>
          <w:szCs w:val="24"/>
        </w:rPr>
        <w:t>δ</w:t>
      </w:r>
      <w:r w:rsidR="00AE53DA">
        <w:rPr>
          <w:rFonts w:ascii="Times New Roman" w:hAnsi="Times New Roman" w:cs="Times New Roman"/>
          <w:sz w:val="24"/>
          <w:szCs w:val="24"/>
        </w:rPr>
        <w:t>, v</w:t>
      </w:r>
      <w:r w:rsidR="005D5BB0">
        <w:rPr>
          <w:rFonts w:ascii="Times New Roman" w:hAnsi="Times New Roman" w:cs="Times New Roman"/>
          <w:sz w:val="24"/>
          <w:szCs w:val="24"/>
        </w:rPr>
        <w:t>alues of sta</w:t>
      </w:r>
      <w:r w:rsidR="00AE53DA">
        <w:rPr>
          <w:rFonts w:ascii="Times New Roman" w:hAnsi="Times New Roman" w:cs="Times New Roman"/>
          <w:sz w:val="24"/>
          <w:szCs w:val="24"/>
        </w:rPr>
        <w:t>tistical power differ only in the third decimal place.</w:t>
      </w:r>
    </w:p>
    <w:p w14:paraId="1F185040" w14:textId="77777777" w:rsidR="0071480E" w:rsidRDefault="0071480E" w:rsidP="005F2161">
      <w:pPr>
        <w:tabs>
          <w:tab w:val="left" w:pos="720"/>
        </w:tabs>
        <w:spacing w:after="0" w:line="240" w:lineRule="auto"/>
        <w:rPr>
          <w:rFonts w:ascii="Times New Roman" w:hAnsi="Times New Roman" w:cs="Times New Roman"/>
          <w:sz w:val="24"/>
          <w:szCs w:val="24"/>
        </w:rPr>
      </w:pPr>
    </w:p>
    <w:p w14:paraId="2755F862" w14:textId="1A11272B" w:rsidR="0071480E" w:rsidRDefault="0071480E" w:rsidP="005F2161">
      <w:pPr>
        <w:tabs>
          <w:tab w:val="left" w:pos="7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Insert Table 1 About here</w:t>
      </w:r>
    </w:p>
    <w:p w14:paraId="7842DEB0" w14:textId="7C6CDC89" w:rsidR="00437563" w:rsidRDefault="00437563"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There is one other pattern in the table that is worth noting.  Both the minimum detectable effect size and the standard error of the estimated treatment effect are the same for all three values of </w:t>
      </w:r>
      <w:r w:rsidRPr="0071480E">
        <w:rPr>
          <w:rFonts w:ascii="Times New Roman" w:hAnsi="Times New Roman" w:cs="Times New Roman"/>
          <w:i/>
          <w:iCs/>
          <w:sz w:val="24"/>
          <w:szCs w:val="24"/>
        </w:rPr>
        <w:t>δ</w:t>
      </w:r>
      <w:r>
        <w:rPr>
          <w:rFonts w:ascii="Times New Roman" w:hAnsi="Times New Roman" w:cs="Times New Roman"/>
          <w:sz w:val="24"/>
          <w:szCs w:val="24"/>
        </w:rPr>
        <w:t xml:space="preserve">.  This is because neither depends on </w:t>
      </w:r>
      <w:r w:rsidRPr="007E3DC8">
        <w:rPr>
          <w:rFonts w:ascii="Times New Roman" w:hAnsi="Times New Roman" w:cs="Times New Roman"/>
          <w:i/>
          <w:iCs/>
          <w:sz w:val="24"/>
          <w:szCs w:val="24"/>
        </w:rPr>
        <w:t>δ</w:t>
      </w:r>
      <w:r>
        <w:rPr>
          <w:rFonts w:ascii="Times New Roman" w:hAnsi="Times New Roman" w:cs="Times New Roman"/>
          <w:sz w:val="24"/>
          <w:szCs w:val="24"/>
        </w:rPr>
        <w:t xml:space="preserve">.  </w:t>
      </w:r>
      <w:r w:rsidR="007E3DC8">
        <w:rPr>
          <w:rFonts w:ascii="Times New Roman" w:hAnsi="Times New Roman" w:cs="Times New Roman"/>
          <w:sz w:val="24"/>
          <w:szCs w:val="24"/>
        </w:rPr>
        <w:t>For example, t</w:t>
      </w:r>
      <w:r>
        <w:rPr>
          <w:rFonts w:ascii="Times New Roman" w:hAnsi="Times New Roman" w:cs="Times New Roman"/>
          <w:sz w:val="24"/>
          <w:szCs w:val="24"/>
        </w:rPr>
        <w:t xml:space="preserve">he minimum detectable effect size describes the smallest effect the design </w:t>
      </w:r>
      <w:r w:rsidR="007E3DC8">
        <w:rPr>
          <w:rFonts w:ascii="Times New Roman" w:hAnsi="Times New Roman" w:cs="Times New Roman"/>
          <w:sz w:val="24"/>
          <w:szCs w:val="24"/>
        </w:rPr>
        <w:t>c</w:t>
      </w:r>
      <w:r>
        <w:rPr>
          <w:rFonts w:ascii="Times New Roman" w:hAnsi="Times New Roman" w:cs="Times New Roman"/>
          <w:sz w:val="24"/>
          <w:szCs w:val="24"/>
        </w:rPr>
        <w:t>ould detect (with, e.g., 80% power)</w:t>
      </w:r>
      <w:r w:rsidR="00F91A91">
        <w:rPr>
          <w:rFonts w:ascii="Times New Roman" w:hAnsi="Times New Roman" w:cs="Times New Roman"/>
          <w:sz w:val="24"/>
          <w:szCs w:val="24"/>
        </w:rPr>
        <w:t xml:space="preserve"> and does not presuppose any specific effect size.  Similarly, t</w:t>
      </w:r>
      <w:r w:rsidR="000B785A">
        <w:rPr>
          <w:rFonts w:ascii="Times New Roman" w:hAnsi="Times New Roman" w:cs="Times New Roman"/>
          <w:sz w:val="24"/>
          <w:szCs w:val="24"/>
        </w:rPr>
        <w:t>h</w:t>
      </w:r>
      <w:r w:rsidR="00F91A91">
        <w:rPr>
          <w:rFonts w:ascii="Times New Roman" w:hAnsi="Times New Roman" w:cs="Times New Roman"/>
          <w:sz w:val="24"/>
          <w:szCs w:val="24"/>
        </w:rPr>
        <w:t>e calculation</w:t>
      </w:r>
    </w:p>
    <w:p w14:paraId="574FE133" w14:textId="792F83A9" w:rsidR="00046171" w:rsidRDefault="00046171"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The reason sensitivity depends primarily on </w:t>
      </w:r>
      <w:r w:rsidRPr="00025DEB">
        <w:rPr>
          <w:rFonts w:ascii="Times New Roman" w:hAnsi="Times New Roman" w:cs="Times New Roman"/>
          <w:i/>
          <w:iCs/>
          <w:sz w:val="24"/>
          <w:szCs w:val="24"/>
        </w:rPr>
        <w:t>N</w:t>
      </w:r>
      <w:r>
        <w:rPr>
          <w:rFonts w:ascii="Times New Roman" w:hAnsi="Times New Roman" w:cs="Times New Roman"/>
          <w:sz w:val="24"/>
          <w:szCs w:val="24"/>
        </w:rPr>
        <w:t xml:space="preserve"> and not </w:t>
      </w:r>
      <w:r w:rsidRPr="00025DEB">
        <w:rPr>
          <w:rFonts w:ascii="Times New Roman" w:hAnsi="Times New Roman" w:cs="Times New Roman"/>
          <w:i/>
          <w:iCs/>
          <w:sz w:val="24"/>
          <w:szCs w:val="24"/>
        </w:rPr>
        <w:t>m</w:t>
      </w:r>
      <w:r>
        <w:rPr>
          <w:rFonts w:ascii="Times New Roman" w:hAnsi="Times New Roman" w:cs="Times New Roman"/>
          <w:sz w:val="24"/>
          <w:szCs w:val="24"/>
        </w:rPr>
        <w:t xml:space="preserve"> or </w:t>
      </w:r>
      <w:r w:rsidRPr="00025DEB">
        <w:rPr>
          <w:rFonts w:ascii="Times New Roman" w:hAnsi="Times New Roman" w:cs="Times New Roman"/>
          <w:i/>
          <w:iCs/>
          <w:sz w:val="24"/>
          <w:szCs w:val="24"/>
        </w:rPr>
        <w:t>n</w:t>
      </w:r>
      <w:r>
        <w:rPr>
          <w:rFonts w:ascii="Times New Roman" w:hAnsi="Times New Roman" w:cs="Times New Roman"/>
          <w:sz w:val="24"/>
          <w:szCs w:val="24"/>
        </w:rPr>
        <w:t xml:space="preserve"> individually, is that statistical power depends on the so-called </w:t>
      </w:r>
      <w:proofErr w:type="spellStart"/>
      <w:r>
        <w:rPr>
          <w:rFonts w:ascii="Times New Roman" w:hAnsi="Times New Roman" w:cs="Times New Roman"/>
          <w:sz w:val="24"/>
          <w:szCs w:val="24"/>
        </w:rPr>
        <w:t>noncentrality</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parameter</w:t>
      </w:r>
      <w:proofErr w:type="gramEnd"/>
    </w:p>
    <w:p w14:paraId="2EDAE235" w14:textId="5F8E2553" w:rsidR="00046171" w:rsidRDefault="00046171"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025DEB" w:rsidRPr="00046171">
        <w:rPr>
          <w:rFonts w:ascii="Times New Roman" w:hAnsi="Times New Roman" w:cs="Times New Roman"/>
          <w:position w:val="-26"/>
          <w:sz w:val="24"/>
          <w:szCs w:val="24"/>
        </w:rPr>
        <w:object w:dxaOrig="1020" w:dyaOrig="700" w14:anchorId="08599A62">
          <v:shape id="_x0000_i1049" type="#_x0000_t75" style="width:51pt;height:35pt" o:ole="">
            <v:imagedata r:id="rId53" o:title=""/>
          </v:shape>
          <o:OLEObject Type="Embed" ProgID="Equation.DSMT4" ShapeID="_x0000_i1049" DrawAspect="Content" ObjectID="_1671535422" r:id="rId54"/>
        </w:object>
      </w:r>
    </w:p>
    <w:p w14:paraId="4531BD77" w14:textId="69F31473" w:rsidR="00025DEB" w:rsidRDefault="00025DEB"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and, to a lesser extent, on the degrees of freedom of the test </w:t>
      </w:r>
      <w:r w:rsidRPr="00025DEB">
        <w:rPr>
          <w:rFonts w:ascii="Times New Roman" w:hAnsi="Times New Roman" w:cs="Times New Roman"/>
          <w:i/>
          <w:iCs/>
          <w:sz w:val="24"/>
          <w:szCs w:val="24"/>
        </w:rPr>
        <w:t>f</w:t>
      </w:r>
      <w:r>
        <w:rPr>
          <w:rFonts w:ascii="Times New Roman" w:hAnsi="Times New Roman" w:cs="Times New Roman"/>
          <w:sz w:val="24"/>
          <w:szCs w:val="24"/>
        </w:rPr>
        <w:t xml:space="preserve"> = </w:t>
      </w:r>
      <w:r w:rsidRPr="00025DEB">
        <w:rPr>
          <w:rFonts w:ascii="Times New Roman" w:hAnsi="Times New Roman" w:cs="Times New Roman"/>
          <w:i/>
          <w:iCs/>
          <w:sz w:val="24"/>
          <w:szCs w:val="24"/>
        </w:rPr>
        <w:t>N</w:t>
      </w:r>
      <w:r>
        <w:rPr>
          <w:rFonts w:ascii="Times New Roman" w:hAnsi="Times New Roman" w:cs="Times New Roman"/>
          <w:sz w:val="24"/>
          <w:szCs w:val="24"/>
        </w:rPr>
        <w:t xml:space="preserve"> – 2</w:t>
      </w:r>
      <w:r w:rsidRPr="00025DEB">
        <w:rPr>
          <w:rFonts w:ascii="Times New Roman" w:hAnsi="Times New Roman" w:cs="Times New Roman"/>
          <w:i/>
          <w:iCs/>
          <w:sz w:val="24"/>
          <w:szCs w:val="24"/>
        </w:rPr>
        <w:t>m</w:t>
      </w:r>
      <w:r>
        <w:rPr>
          <w:rFonts w:ascii="Times New Roman" w:hAnsi="Times New Roman" w:cs="Times New Roman"/>
          <w:sz w:val="24"/>
          <w:szCs w:val="24"/>
        </w:rPr>
        <w:t xml:space="preserve"> (see the Appendix).  Because the </w:t>
      </w:r>
      <w:proofErr w:type="spellStart"/>
      <w:r>
        <w:rPr>
          <w:rFonts w:ascii="Times New Roman" w:hAnsi="Times New Roman" w:cs="Times New Roman"/>
          <w:sz w:val="24"/>
          <w:szCs w:val="24"/>
        </w:rPr>
        <w:t>noncentrality</w:t>
      </w:r>
      <w:proofErr w:type="spellEnd"/>
      <w:r>
        <w:rPr>
          <w:rFonts w:ascii="Times New Roman" w:hAnsi="Times New Roman" w:cs="Times New Roman"/>
          <w:sz w:val="24"/>
          <w:szCs w:val="24"/>
        </w:rPr>
        <w:t xml:space="preserve"> parameter is constant for fixed </w:t>
      </w:r>
      <w:r w:rsidRPr="00025DEB">
        <w:rPr>
          <w:rFonts w:ascii="Times New Roman" w:hAnsi="Times New Roman" w:cs="Times New Roman"/>
          <w:i/>
          <w:iCs/>
          <w:sz w:val="24"/>
          <w:szCs w:val="24"/>
        </w:rPr>
        <w:t>N</w:t>
      </w:r>
      <w:r>
        <w:rPr>
          <w:rFonts w:ascii="Times New Roman" w:hAnsi="Times New Roman" w:cs="Times New Roman"/>
          <w:sz w:val="24"/>
          <w:szCs w:val="24"/>
        </w:rPr>
        <w:t xml:space="preserve">, only the degrees of freedom change with </w:t>
      </w:r>
      <w:r w:rsidRPr="00025DEB">
        <w:rPr>
          <w:rFonts w:ascii="Times New Roman" w:hAnsi="Times New Roman" w:cs="Times New Roman"/>
          <w:i/>
          <w:iCs/>
          <w:sz w:val="24"/>
          <w:szCs w:val="24"/>
        </w:rPr>
        <w:t>m</w:t>
      </w:r>
      <w:r>
        <w:rPr>
          <w:rFonts w:ascii="Times New Roman" w:hAnsi="Times New Roman" w:cs="Times New Roman"/>
          <w:sz w:val="24"/>
          <w:szCs w:val="24"/>
        </w:rPr>
        <w:t xml:space="preserve"> and </w:t>
      </w:r>
      <w:r w:rsidRPr="00025DEB">
        <w:rPr>
          <w:rFonts w:ascii="Times New Roman" w:hAnsi="Times New Roman" w:cs="Times New Roman"/>
          <w:i/>
          <w:iCs/>
          <w:sz w:val="24"/>
          <w:szCs w:val="24"/>
        </w:rPr>
        <w:t>n</w:t>
      </w:r>
      <w:r>
        <w:rPr>
          <w:rFonts w:ascii="Times New Roman" w:hAnsi="Times New Roman" w:cs="Times New Roman"/>
          <w:sz w:val="24"/>
          <w:szCs w:val="24"/>
        </w:rPr>
        <w:t xml:space="preserve">.  When </w:t>
      </w:r>
      <w:r w:rsidRPr="00025DEB">
        <w:rPr>
          <w:rFonts w:ascii="Times New Roman" w:hAnsi="Times New Roman" w:cs="Times New Roman"/>
          <w:i/>
          <w:iCs/>
          <w:sz w:val="24"/>
          <w:szCs w:val="24"/>
        </w:rPr>
        <w:t>N</w:t>
      </w:r>
      <w:r>
        <w:rPr>
          <w:rFonts w:ascii="Times New Roman" w:hAnsi="Times New Roman" w:cs="Times New Roman"/>
          <w:sz w:val="24"/>
          <w:szCs w:val="24"/>
        </w:rPr>
        <w:t xml:space="preserve"> is large enough, the degrees of freedom remain relatively large regardless of the size of </w:t>
      </w:r>
      <w:r w:rsidRPr="00025DEB">
        <w:rPr>
          <w:rFonts w:ascii="Times New Roman" w:hAnsi="Times New Roman" w:cs="Times New Roman"/>
          <w:i/>
          <w:iCs/>
          <w:sz w:val="24"/>
          <w:szCs w:val="24"/>
        </w:rPr>
        <w:t>m</w:t>
      </w:r>
      <w:r>
        <w:rPr>
          <w:rFonts w:ascii="Times New Roman" w:hAnsi="Times New Roman" w:cs="Times New Roman"/>
          <w:sz w:val="24"/>
          <w:szCs w:val="24"/>
        </w:rPr>
        <w:t xml:space="preserve"> and have relatively little effect on power.</w:t>
      </w:r>
    </w:p>
    <w:p w14:paraId="0F682FAD" w14:textId="77777777" w:rsidR="00975D1F" w:rsidRDefault="00025DEB"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The fact that power depends mainly on total sample size means that the researcher is free to use any design that has sufficient sample size to obtain the power that they require.  There is a convention in social sciences that power of 8</w:t>
      </w:r>
      <w:r w:rsidR="00437563">
        <w:rPr>
          <w:rFonts w:ascii="Times New Roman" w:hAnsi="Times New Roman" w:cs="Times New Roman"/>
          <w:sz w:val="24"/>
          <w:szCs w:val="24"/>
        </w:rPr>
        <w:t>0% or better is desirable.  Thus</w:t>
      </w:r>
      <w:r w:rsidR="00975D1F">
        <w:rPr>
          <w:rFonts w:ascii="Times New Roman" w:hAnsi="Times New Roman" w:cs="Times New Roman"/>
          <w:sz w:val="24"/>
          <w:szCs w:val="24"/>
        </w:rPr>
        <w:t>,</w:t>
      </w:r>
      <w:r w:rsidR="00437563">
        <w:rPr>
          <w:rFonts w:ascii="Times New Roman" w:hAnsi="Times New Roman" w:cs="Times New Roman"/>
          <w:sz w:val="24"/>
          <w:szCs w:val="24"/>
        </w:rPr>
        <w:t xml:space="preserve"> the researcher may choose a design that produces 80% power by finding the total sample size </w:t>
      </w:r>
      <w:r w:rsidR="00437563" w:rsidRPr="00437563">
        <w:rPr>
          <w:rFonts w:ascii="Times New Roman" w:hAnsi="Times New Roman" w:cs="Times New Roman"/>
          <w:i/>
          <w:iCs/>
          <w:sz w:val="24"/>
          <w:szCs w:val="24"/>
        </w:rPr>
        <w:t>N</w:t>
      </w:r>
      <w:r w:rsidR="00437563">
        <w:rPr>
          <w:rFonts w:ascii="Times New Roman" w:hAnsi="Times New Roman" w:cs="Times New Roman"/>
          <w:sz w:val="24"/>
          <w:szCs w:val="24"/>
        </w:rPr>
        <w:t xml:space="preserve"> that leads to 80% power for the effect size they wish to detect. </w:t>
      </w:r>
    </w:p>
    <w:p w14:paraId="141B3E7C" w14:textId="77777777" w:rsidR="00F91A91" w:rsidRDefault="00975D1F"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437563">
        <w:rPr>
          <w:rFonts w:ascii="Times New Roman" w:hAnsi="Times New Roman" w:cs="Times New Roman"/>
          <w:sz w:val="24"/>
          <w:szCs w:val="24"/>
        </w:rPr>
        <w:t xml:space="preserve">Equivalently, they could find a total sample size </w:t>
      </w:r>
      <w:r w:rsidR="00437563" w:rsidRPr="00437563">
        <w:rPr>
          <w:rFonts w:ascii="Times New Roman" w:hAnsi="Times New Roman" w:cs="Times New Roman"/>
          <w:i/>
          <w:iCs/>
          <w:sz w:val="24"/>
          <w:szCs w:val="24"/>
        </w:rPr>
        <w:t>N</w:t>
      </w:r>
      <w:r w:rsidR="00437563">
        <w:rPr>
          <w:rFonts w:ascii="Times New Roman" w:hAnsi="Times New Roman" w:cs="Times New Roman"/>
          <w:sz w:val="24"/>
          <w:szCs w:val="24"/>
        </w:rPr>
        <w:t xml:space="preserve"> that has a minimal detectable effect size (at 80% power) as small or smaller than the effect size they wish to detect. </w:t>
      </w:r>
      <w:r>
        <w:rPr>
          <w:rFonts w:ascii="Times New Roman" w:hAnsi="Times New Roman" w:cs="Times New Roman"/>
          <w:sz w:val="24"/>
          <w:szCs w:val="24"/>
        </w:rPr>
        <w:t xml:space="preserve"> Figure 1 gives the minimal detectable effect size as a function of total sample size </w:t>
      </w:r>
      <w:r w:rsidRPr="00975D1F">
        <w:rPr>
          <w:rFonts w:ascii="Times New Roman" w:hAnsi="Times New Roman" w:cs="Times New Roman"/>
          <w:i/>
          <w:iCs/>
          <w:sz w:val="24"/>
          <w:szCs w:val="24"/>
        </w:rPr>
        <w:t>N</w:t>
      </w:r>
      <w:r>
        <w:rPr>
          <w:rFonts w:ascii="Times New Roman" w:hAnsi="Times New Roman" w:cs="Times New Roman"/>
          <w:sz w:val="24"/>
          <w:szCs w:val="24"/>
        </w:rPr>
        <w:t xml:space="preserve"> (for </w:t>
      </w:r>
      <w:r w:rsidRPr="00975D1F">
        <w:rPr>
          <w:rFonts w:ascii="Times New Roman" w:hAnsi="Times New Roman" w:cs="Times New Roman"/>
          <w:i/>
          <w:iCs/>
          <w:sz w:val="24"/>
          <w:szCs w:val="24"/>
        </w:rPr>
        <w:t>m</w:t>
      </w:r>
      <w:r>
        <w:rPr>
          <w:rFonts w:ascii="Times New Roman" w:hAnsi="Times New Roman" w:cs="Times New Roman"/>
          <w:sz w:val="24"/>
          <w:szCs w:val="24"/>
        </w:rPr>
        <w:t xml:space="preserve"> = 10 blocks, but results would be virtually identical for other values of </w:t>
      </w:r>
      <w:r w:rsidRPr="00975D1F">
        <w:rPr>
          <w:rFonts w:ascii="Times New Roman" w:hAnsi="Times New Roman" w:cs="Times New Roman"/>
          <w:i/>
          <w:iCs/>
          <w:sz w:val="24"/>
          <w:szCs w:val="24"/>
        </w:rPr>
        <w:t>m</w:t>
      </w:r>
      <w:r>
        <w:rPr>
          <w:rFonts w:ascii="Times New Roman" w:hAnsi="Times New Roman" w:cs="Times New Roman"/>
          <w:sz w:val="24"/>
          <w:szCs w:val="24"/>
        </w:rPr>
        <w:t xml:space="preserve">).  </w:t>
      </w:r>
      <w:r w:rsidR="005B6286">
        <w:rPr>
          <w:rFonts w:ascii="Times New Roman" w:hAnsi="Times New Roman" w:cs="Times New Roman"/>
          <w:sz w:val="24"/>
          <w:szCs w:val="24"/>
        </w:rPr>
        <w:t xml:space="preserve"> </w:t>
      </w:r>
      <w:r w:rsidR="00F91A91">
        <w:rPr>
          <w:rFonts w:ascii="Times New Roman" w:hAnsi="Times New Roman" w:cs="Times New Roman"/>
          <w:sz w:val="24"/>
          <w:szCs w:val="24"/>
        </w:rPr>
        <w:t xml:space="preserve">One important thing this figure reveals is that adequate power can be achieved with a balanced design of 5 to 10 blocks (schools) so long as there is an adequate total sample size.  Specifically to obtain 80% power to detect effect sizes of </w:t>
      </w:r>
      <w:r w:rsidR="00F91A91" w:rsidRPr="00892A23">
        <w:rPr>
          <w:rFonts w:ascii="Times New Roman" w:hAnsi="Times New Roman" w:cs="Times New Roman"/>
          <w:i/>
          <w:iCs/>
          <w:sz w:val="24"/>
          <w:szCs w:val="24"/>
        </w:rPr>
        <w:t>δ</w:t>
      </w:r>
      <w:r w:rsidR="00F91A91">
        <w:rPr>
          <w:rFonts w:ascii="Times New Roman" w:hAnsi="Times New Roman" w:cs="Times New Roman"/>
          <w:sz w:val="24"/>
          <w:szCs w:val="24"/>
        </w:rPr>
        <w:t xml:space="preserve"> = 0.2, a total sample size of </w:t>
      </w:r>
      <w:r w:rsidR="00F91A91" w:rsidRPr="00892A23">
        <w:rPr>
          <w:rFonts w:ascii="Times New Roman" w:hAnsi="Times New Roman" w:cs="Times New Roman"/>
          <w:sz w:val="24"/>
          <w:szCs w:val="24"/>
        </w:rPr>
        <w:t>760</w:t>
      </w:r>
      <w:r w:rsidR="00F91A91">
        <w:rPr>
          <w:rFonts w:ascii="Times New Roman" w:hAnsi="Times New Roman" w:cs="Times New Roman"/>
          <w:sz w:val="24"/>
          <w:szCs w:val="24"/>
        </w:rPr>
        <w:t xml:space="preserve"> is needed, to detect an effect size of </w:t>
      </w:r>
      <w:r w:rsidR="00F91A91" w:rsidRPr="00892A23">
        <w:rPr>
          <w:rFonts w:ascii="Times New Roman" w:hAnsi="Times New Roman" w:cs="Times New Roman"/>
          <w:i/>
          <w:iCs/>
          <w:sz w:val="24"/>
          <w:szCs w:val="24"/>
        </w:rPr>
        <w:t>δ</w:t>
      </w:r>
      <w:r w:rsidR="00F91A91">
        <w:rPr>
          <w:rFonts w:ascii="Times New Roman" w:hAnsi="Times New Roman" w:cs="Times New Roman"/>
          <w:sz w:val="24"/>
          <w:szCs w:val="24"/>
        </w:rPr>
        <w:t xml:space="preserve"> = 0.25, a total sample size of </w:t>
      </w:r>
      <w:r w:rsidR="00F91A91" w:rsidRPr="00892A23">
        <w:rPr>
          <w:rFonts w:ascii="Times New Roman" w:hAnsi="Times New Roman" w:cs="Times New Roman"/>
          <w:i/>
          <w:iCs/>
          <w:sz w:val="24"/>
          <w:szCs w:val="24"/>
        </w:rPr>
        <w:t>N</w:t>
      </w:r>
      <w:r w:rsidR="00F91A91">
        <w:rPr>
          <w:rFonts w:ascii="Times New Roman" w:hAnsi="Times New Roman" w:cs="Times New Roman"/>
          <w:sz w:val="24"/>
          <w:szCs w:val="24"/>
        </w:rPr>
        <w:t xml:space="preserve"> = 500 is needed, and to detect an effect size of </w:t>
      </w:r>
      <w:r w:rsidR="00F91A91" w:rsidRPr="00892A23">
        <w:rPr>
          <w:rFonts w:ascii="Times New Roman" w:hAnsi="Times New Roman" w:cs="Times New Roman"/>
          <w:i/>
          <w:iCs/>
          <w:sz w:val="24"/>
          <w:szCs w:val="24"/>
        </w:rPr>
        <w:t>δ</w:t>
      </w:r>
      <w:r w:rsidR="00F91A91">
        <w:rPr>
          <w:rFonts w:ascii="Times New Roman" w:hAnsi="Times New Roman" w:cs="Times New Roman"/>
          <w:sz w:val="24"/>
          <w:szCs w:val="24"/>
        </w:rPr>
        <w:t xml:space="preserve"> = 0.30 a total sample size of </w:t>
      </w:r>
      <w:r w:rsidR="00F91A91" w:rsidRPr="00892A23">
        <w:rPr>
          <w:rFonts w:ascii="Times New Roman" w:hAnsi="Times New Roman" w:cs="Times New Roman"/>
          <w:i/>
          <w:iCs/>
          <w:sz w:val="24"/>
          <w:szCs w:val="24"/>
        </w:rPr>
        <w:t>N</w:t>
      </w:r>
      <w:r w:rsidR="00F91A91">
        <w:rPr>
          <w:rFonts w:ascii="Times New Roman" w:hAnsi="Times New Roman" w:cs="Times New Roman"/>
          <w:sz w:val="24"/>
          <w:szCs w:val="24"/>
        </w:rPr>
        <w:t xml:space="preserve"> = 340 is needed.</w:t>
      </w:r>
    </w:p>
    <w:p w14:paraId="4F41B949" w14:textId="7438D111" w:rsidR="0071480E" w:rsidRDefault="0071480E" w:rsidP="005F2161">
      <w:pPr>
        <w:tabs>
          <w:tab w:val="left" w:pos="720"/>
        </w:tabs>
        <w:spacing w:after="0" w:line="240" w:lineRule="auto"/>
        <w:rPr>
          <w:rFonts w:ascii="Times New Roman" w:hAnsi="Times New Roman" w:cs="Times New Roman"/>
          <w:sz w:val="24"/>
          <w:szCs w:val="24"/>
        </w:rPr>
      </w:pPr>
    </w:p>
    <w:p w14:paraId="404987D9" w14:textId="6F2EA361" w:rsidR="0071480E" w:rsidRDefault="0071480E" w:rsidP="005F2161">
      <w:pPr>
        <w:tabs>
          <w:tab w:val="left" w:pos="7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Insert Figure 1 About Here</w:t>
      </w:r>
    </w:p>
    <w:p w14:paraId="33DEA76E" w14:textId="77777777" w:rsidR="0071480E" w:rsidRDefault="0071480E" w:rsidP="005F2161">
      <w:pPr>
        <w:tabs>
          <w:tab w:val="left" w:pos="720"/>
        </w:tabs>
        <w:spacing w:after="0" w:line="240" w:lineRule="auto"/>
        <w:rPr>
          <w:rFonts w:ascii="Times New Roman" w:hAnsi="Times New Roman" w:cs="Times New Roman"/>
          <w:sz w:val="24"/>
          <w:szCs w:val="24"/>
        </w:rPr>
      </w:pPr>
    </w:p>
    <w:p w14:paraId="2D646E86" w14:textId="01FE863E" w:rsidR="00025DEB" w:rsidRPr="00025DEB" w:rsidRDefault="00975D1F"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Once the total sample size is determined, there is the choice of how many blocks and how many individuals to assign to each treatment within each block (in other words, the choice of </w:t>
      </w:r>
      <w:r w:rsidRPr="00975D1F">
        <w:rPr>
          <w:rFonts w:ascii="Times New Roman" w:hAnsi="Times New Roman" w:cs="Times New Roman"/>
          <w:i/>
          <w:iCs/>
          <w:sz w:val="24"/>
          <w:szCs w:val="24"/>
        </w:rPr>
        <w:t>m</w:t>
      </w:r>
      <w:r>
        <w:rPr>
          <w:rFonts w:ascii="Times New Roman" w:hAnsi="Times New Roman" w:cs="Times New Roman"/>
          <w:sz w:val="24"/>
          <w:szCs w:val="24"/>
        </w:rPr>
        <w:t xml:space="preserve"> and </w:t>
      </w:r>
      <w:r w:rsidRPr="00975D1F">
        <w:rPr>
          <w:rFonts w:ascii="Times New Roman" w:hAnsi="Times New Roman" w:cs="Times New Roman"/>
          <w:i/>
          <w:iCs/>
          <w:sz w:val="24"/>
          <w:szCs w:val="24"/>
        </w:rPr>
        <w:t>n</w:t>
      </w:r>
      <w:r>
        <w:rPr>
          <w:rFonts w:ascii="Times New Roman" w:hAnsi="Times New Roman" w:cs="Times New Roman"/>
          <w:sz w:val="24"/>
          <w:szCs w:val="24"/>
        </w:rPr>
        <w:t xml:space="preserve"> so that 2</w:t>
      </w:r>
      <w:r w:rsidRPr="00975D1F">
        <w:rPr>
          <w:rFonts w:ascii="Times New Roman" w:hAnsi="Times New Roman" w:cs="Times New Roman"/>
          <w:i/>
          <w:iCs/>
          <w:sz w:val="24"/>
          <w:szCs w:val="24"/>
        </w:rPr>
        <w:t>mn = N</w:t>
      </w:r>
      <w:r>
        <w:rPr>
          <w:rFonts w:ascii="Times New Roman" w:hAnsi="Times New Roman" w:cs="Times New Roman"/>
          <w:sz w:val="24"/>
          <w:szCs w:val="24"/>
        </w:rPr>
        <w:t>).  Because this choice does not affect design sensitivity, it mus</w:t>
      </w:r>
      <w:r w:rsidR="005B6286">
        <w:rPr>
          <w:rFonts w:ascii="Times New Roman" w:hAnsi="Times New Roman" w:cs="Times New Roman"/>
          <w:sz w:val="24"/>
          <w:szCs w:val="24"/>
        </w:rPr>
        <w:t>t</w:t>
      </w:r>
      <w:r>
        <w:rPr>
          <w:rFonts w:ascii="Times New Roman" w:hAnsi="Times New Roman" w:cs="Times New Roman"/>
          <w:sz w:val="24"/>
          <w:szCs w:val="24"/>
        </w:rPr>
        <w:t xml:space="preserve"> be made </w:t>
      </w:r>
      <w:r>
        <w:rPr>
          <w:rFonts w:ascii="Times New Roman" w:hAnsi="Times New Roman" w:cs="Times New Roman"/>
          <w:sz w:val="24"/>
          <w:szCs w:val="24"/>
        </w:rPr>
        <w:lastRenderedPageBreak/>
        <w:t xml:space="preserve">on other considerations.  An obvious consideration is practical: It is usually more difficult to </w:t>
      </w:r>
      <w:r w:rsidR="005B6286">
        <w:rPr>
          <w:rFonts w:ascii="Times New Roman" w:hAnsi="Times New Roman" w:cs="Times New Roman"/>
          <w:sz w:val="24"/>
          <w:szCs w:val="24"/>
        </w:rPr>
        <w:t xml:space="preserve">carry out a study in a larger number of schools (if schools are blocks) than a smaller number.  There is however another consideration: </w:t>
      </w:r>
      <w:proofErr w:type="spellStart"/>
      <w:r w:rsidR="005B6286">
        <w:rPr>
          <w:rFonts w:ascii="Times New Roman" w:hAnsi="Times New Roman" w:cs="Times New Roman"/>
          <w:sz w:val="24"/>
          <w:szCs w:val="24"/>
        </w:rPr>
        <w:t>Generalizibilty</w:t>
      </w:r>
      <w:proofErr w:type="spellEnd"/>
      <w:r w:rsidR="005B6286">
        <w:rPr>
          <w:rFonts w:ascii="Times New Roman" w:hAnsi="Times New Roman" w:cs="Times New Roman"/>
          <w:sz w:val="24"/>
          <w:szCs w:val="24"/>
        </w:rPr>
        <w:t xml:space="preserve"> (sometimes called external validity).  Because this is an extra-statistical consideration when block effects are fixed, it cannot be addressed technically, but it is none the less important.  The larger the number of schools, the greater the presumed generalizability of the results.  The choice of a design must reconcile these two opposing considerations.  </w:t>
      </w:r>
    </w:p>
    <w:p w14:paraId="31A3B67A" w14:textId="03C982D2" w:rsidR="0090226E" w:rsidRDefault="0090226E" w:rsidP="005F2161">
      <w:pPr>
        <w:tabs>
          <w:tab w:val="left" w:pos="720"/>
        </w:tabs>
        <w:spacing w:after="0" w:line="240" w:lineRule="auto"/>
        <w:rPr>
          <w:rFonts w:ascii="Times New Roman" w:hAnsi="Times New Roman" w:cs="Times New Roman"/>
          <w:b/>
          <w:bCs/>
          <w:sz w:val="24"/>
          <w:szCs w:val="24"/>
        </w:rPr>
      </w:pPr>
    </w:p>
    <w:p w14:paraId="64AC5D72" w14:textId="736F47E5" w:rsidR="0071480E" w:rsidRDefault="0071480E" w:rsidP="005F2161">
      <w:pPr>
        <w:tabs>
          <w:tab w:val="left" w:pos="720"/>
        </w:tabs>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Using Covariates </w:t>
      </w:r>
      <w:r w:rsidR="00F91A91">
        <w:rPr>
          <w:rFonts w:ascii="Times New Roman" w:hAnsi="Times New Roman" w:cs="Times New Roman"/>
          <w:b/>
          <w:bCs/>
          <w:sz w:val="24"/>
          <w:szCs w:val="24"/>
        </w:rPr>
        <w:t>C</w:t>
      </w:r>
      <w:r>
        <w:rPr>
          <w:rFonts w:ascii="Times New Roman" w:hAnsi="Times New Roman" w:cs="Times New Roman"/>
          <w:b/>
          <w:bCs/>
          <w:sz w:val="24"/>
          <w:szCs w:val="24"/>
        </w:rPr>
        <w:t>an Increase Sensitivity and reduce Sample Size Requirements</w:t>
      </w:r>
    </w:p>
    <w:p w14:paraId="78F53465" w14:textId="206FB527" w:rsidR="0071480E" w:rsidRPr="00573477" w:rsidRDefault="004216B9" w:rsidP="005F2161">
      <w:pPr>
        <w:tabs>
          <w:tab w:val="left" w:pos="720"/>
        </w:tabs>
        <w:spacing w:after="0" w:line="240" w:lineRule="auto"/>
        <w:rPr>
          <w:rFonts w:ascii="Times New Roman" w:hAnsi="Times New Roman" w:cs="Times New Roman"/>
          <w:sz w:val="24"/>
          <w:szCs w:val="24"/>
        </w:rPr>
      </w:pPr>
      <w:r w:rsidRPr="00F91A91">
        <w:rPr>
          <w:rFonts w:ascii="Times New Roman" w:hAnsi="Times New Roman" w:cs="Times New Roman"/>
          <w:sz w:val="24"/>
          <w:szCs w:val="24"/>
        </w:rPr>
        <w:tab/>
      </w:r>
      <w:r w:rsidR="00F91A91" w:rsidRPr="00F91A91">
        <w:rPr>
          <w:rFonts w:ascii="Times New Roman" w:hAnsi="Times New Roman" w:cs="Times New Roman"/>
          <w:sz w:val="24"/>
          <w:szCs w:val="24"/>
        </w:rPr>
        <w:t>Covariates are any variables whose value could not have been influenced by the treatmen</w:t>
      </w:r>
      <w:r w:rsidR="00F91A91">
        <w:rPr>
          <w:rFonts w:ascii="Times New Roman" w:hAnsi="Times New Roman" w:cs="Times New Roman"/>
          <w:sz w:val="24"/>
          <w:szCs w:val="24"/>
        </w:rPr>
        <w:t>t</w:t>
      </w:r>
      <w:r w:rsidR="00F91A91" w:rsidRPr="00F91A91">
        <w:rPr>
          <w:rFonts w:ascii="Times New Roman" w:hAnsi="Times New Roman" w:cs="Times New Roman"/>
          <w:sz w:val="24"/>
          <w:szCs w:val="24"/>
        </w:rPr>
        <w:t xml:space="preserve"> assignment.  The most common covariates are baseline data (such as pretests) collected before the treatmen</w:t>
      </w:r>
      <w:r w:rsidR="00573477">
        <w:rPr>
          <w:rFonts w:ascii="Times New Roman" w:hAnsi="Times New Roman" w:cs="Times New Roman"/>
          <w:sz w:val="24"/>
          <w:szCs w:val="24"/>
        </w:rPr>
        <w:t>t</w:t>
      </w:r>
      <w:r w:rsidR="00F91A91" w:rsidRPr="00F91A91">
        <w:rPr>
          <w:rFonts w:ascii="Times New Roman" w:hAnsi="Times New Roman" w:cs="Times New Roman"/>
          <w:sz w:val="24"/>
          <w:szCs w:val="24"/>
        </w:rPr>
        <w:t xml:space="preserve"> begins. </w:t>
      </w:r>
      <w:r w:rsidRPr="004216B9">
        <w:rPr>
          <w:rFonts w:ascii="Times New Roman" w:hAnsi="Times New Roman" w:cs="Times New Roman"/>
          <w:sz w:val="24"/>
          <w:szCs w:val="24"/>
        </w:rPr>
        <w:t>I</w:t>
      </w:r>
      <w:r>
        <w:rPr>
          <w:rFonts w:ascii="Times New Roman" w:hAnsi="Times New Roman" w:cs="Times New Roman"/>
          <w:sz w:val="24"/>
          <w:szCs w:val="24"/>
        </w:rPr>
        <w:t xml:space="preserve">f baseline data on individuals is available, it can be used to increase the sensitivity of the design if the analysis uses statistical adjustment via regression or the analysis of covariance.  The use of a covariate (or multiple covariates) essentially has the same impact as increasing the effect size.  In particular, if the effect size (with no covariates used) is </w:t>
      </w:r>
      <w:r w:rsidRPr="004216B9">
        <w:rPr>
          <w:rFonts w:ascii="Times New Roman" w:hAnsi="Times New Roman" w:cs="Times New Roman"/>
          <w:i/>
          <w:iCs/>
          <w:sz w:val="24"/>
          <w:szCs w:val="24"/>
        </w:rPr>
        <w:t>δ</w:t>
      </w:r>
      <w:r>
        <w:rPr>
          <w:rFonts w:ascii="Times New Roman" w:hAnsi="Times New Roman" w:cs="Times New Roman"/>
          <w:sz w:val="24"/>
          <w:szCs w:val="24"/>
        </w:rPr>
        <w:t xml:space="preserve"> and correlation </w:t>
      </w:r>
      <w:r w:rsidR="00573477">
        <w:rPr>
          <w:rFonts w:ascii="Times New Roman" w:hAnsi="Times New Roman" w:cs="Times New Roman"/>
          <w:sz w:val="24"/>
          <w:szCs w:val="24"/>
        </w:rPr>
        <w:t xml:space="preserve">(or multiple correlation if there is more than one covariate) </w:t>
      </w:r>
      <w:r>
        <w:rPr>
          <w:rFonts w:ascii="Times New Roman" w:hAnsi="Times New Roman" w:cs="Times New Roman"/>
          <w:sz w:val="24"/>
          <w:szCs w:val="24"/>
        </w:rPr>
        <w:t>between the covariate</w:t>
      </w:r>
      <w:r w:rsidR="00573477">
        <w:rPr>
          <w:rFonts w:ascii="Times New Roman" w:hAnsi="Times New Roman" w:cs="Times New Roman"/>
          <w:sz w:val="24"/>
          <w:szCs w:val="24"/>
        </w:rPr>
        <w:t>(s)</w:t>
      </w:r>
      <w:r>
        <w:rPr>
          <w:rFonts w:ascii="Times New Roman" w:hAnsi="Times New Roman" w:cs="Times New Roman"/>
          <w:sz w:val="24"/>
          <w:szCs w:val="24"/>
        </w:rPr>
        <w:t xml:space="preserve"> and outcome is </w:t>
      </w:r>
      <w:r w:rsidRPr="004216B9">
        <w:rPr>
          <w:rFonts w:ascii="Times New Roman" w:hAnsi="Times New Roman" w:cs="Times New Roman"/>
          <w:i/>
          <w:iCs/>
          <w:sz w:val="24"/>
          <w:szCs w:val="24"/>
        </w:rPr>
        <w:t>ρ</w:t>
      </w:r>
      <w:r>
        <w:rPr>
          <w:rFonts w:ascii="Times New Roman" w:hAnsi="Times New Roman" w:cs="Times New Roman"/>
          <w:sz w:val="24"/>
          <w:szCs w:val="24"/>
        </w:rPr>
        <w:t xml:space="preserve">, then the design using covariates is roughly equivalent to increasing the effect size from </w:t>
      </w:r>
      <w:r w:rsidRPr="004216B9">
        <w:rPr>
          <w:rFonts w:ascii="Times New Roman" w:hAnsi="Times New Roman" w:cs="Times New Roman"/>
          <w:i/>
          <w:iCs/>
          <w:sz w:val="24"/>
          <w:szCs w:val="24"/>
        </w:rPr>
        <w:t>δ</w:t>
      </w:r>
      <w:r>
        <w:rPr>
          <w:rFonts w:ascii="Times New Roman" w:hAnsi="Times New Roman" w:cs="Times New Roman"/>
          <w:sz w:val="24"/>
          <w:szCs w:val="24"/>
        </w:rPr>
        <w:t xml:space="preserve"> to</w:t>
      </w:r>
      <w:r w:rsidRPr="004216B9">
        <w:rPr>
          <w:rFonts w:ascii="Times New Roman" w:hAnsi="Times New Roman" w:cs="Times New Roman"/>
          <w:position w:val="-12"/>
          <w:sz w:val="24"/>
          <w:szCs w:val="24"/>
        </w:rPr>
        <w:object w:dxaOrig="1060" w:dyaOrig="440" w14:anchorId="2B295793">
          <v:shape id="_x0000_i1050" type="#_x0000_t75" style="width:53pt;height:21.5pt" o:ole="">
            <v:imagedata r:id="rId55" o:title=""/>
          </v:shape>
          <o:OLEObject Type="Embed" ProgID="Equation.DSMT4" ShapeID="_x0000_i1050" DrawAspect="Content" ObjectID="_1671535423" r:id="rId56"/>
        </w:object>
      </w:r>
      <w:r>
        <w:rPr>
          <w:rFonts w:ascii="Times New Roman" w:hAnsi="Times New Roman" w:cs="Times New Roman"/>
          <w:sz w:val="24"/>
          <w:szCs w:val="24"/>
        </w:rPr>
        <w:t>.</w:t>
      </w:r>
      <w:r w:rsidR="00573477">
        <w:rPr>
          <w:rFonts w:ascii="Times New Roman" w:hAnsi="Times New Roman" w:cs="Times New Roman"/>
          <w:sz w:val="24"/>
          <w:szCs w:val="24"/>
        </w:rPr>
        <w:t xml:space="preserve">  This is generally an increase because 0 ≤|</w:t>
      </w:r>
      <w:r w:rsidR="00573477" w:rsidRPr="00573477">
        <w:rPr>
          <w:rFonts w:ascii="Times New Roman" w:hAnsi="Times New Roman" w:cs="Times New Roman"/>
          <w:i/>
          <w:iCs/>
          <w:sz w:val="24"/>
          <w:szCs w:val="24"/>
        </w:rPr>
        <w:t xml:space="preserve"> </w:t>
      </w:r>
      <w:r w:rsidR="00573477" w:rsidRPr="004216B9">
        <w:rPr>
          <w:rFonts w:ascii="Times New Roman" w:hAnsi="Times New Roman" w:cs="Times New Roman"/>
          <w:i/>
          <w:iCs/>
          <w:sz w:val="24"/>
          <w:szCs w:val="24"/>
        </w:rPr>
        <w:t>ρ</w:t>
      </w:r>
      <w:r w:rsidR="00573477">
        <w:rPr>
          <w:rFonts w:ascii="Times New Roman" w:hAnsi="Times New Roman" w:cs="Times New Roman"/>
          <w:i/>
          <w:iCs/>
          <w:sz w:val="24"/>
          <w:szCs w:val="24"/>
        </w:rPr>
        <w:t>|</w:t>
      </w:r>
      <w:r w:rsidR="00573477">
        <w:rPr>
          <w:rFonts w:ascii="Times New Roman" w:hAnsi="Times New Roman" w:cs="Times New Roman"/>
          <w:sz w:val="24"/>
          <w:szCs w:val="24"/>
        </w:rPr>
        <w:t xml:space="preserve"> ≤ 1, which implies that</w:t>
      </w:r>
      <w:r w:rsidR="00573477" w:rsidRPr="004216B9">
        <w:rPr>
          <w:rFonts w:ascii="Times New Roman" w:hAnsi="Times New Roman" w:cs="Times New Roman"/>
          <w:position w:val="-12"/>
          <w:sz w:val="24"/>
          <w:szCs w:val="24"/>
        </w:rPr>
        <w:object w:dxaOrig="1440" w:dyaOrig="440" w14:anchorId="5C401614">
          <v:shape id="_x0000_i1051" type="#_x0000_t75" style="width:1in;height:21.5pt" o:ole="">
            <v:imagedata r:id="rId57" o:title=""/>
          </v:shape>
          <o:OLEObject Type="Embed" ProgID="Equation.DSMT4" ShapeID="_x0000_i1051" DrawAspect="Content" ObjectID="_1671535424" r:id="rId58"/>
        </w:object>
      </w:r>
      <w:r w:rsidR="00573477">
        <w:rPr>
          <w:rFonts w:ascii="Times New Roman" w:hAnsi="Times New Roman" w:cs="Times New Roman"/>
          <w:sz w:val="24"/>
          <w:szCs w:val="24"/>
        </w:rPr>
        <w:t xml:space="preserve">. </w:t>
      </w:r>
    </w:p>
    <w:p w14:paraId="30BE216D" w14:textId="3298DD85" w:rsidR="00C361B0" w:rsidRDefault="00AC4445"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Figure 2 gives the minimal detectable effect size as a function of total sample size </w:t>
      </w:r>
      <w:r w:rsidRPr="00975D1F">
        <w:rPr>
          <w:rFonts w:ascii="Times New Roman" w:hAnsi="Times New Roman" w:cs="Times New Roman"/>
          <w:i/>
          <w:iCs/>
          <w:sz w:val="24"/>
          <w:szCs w:val="24"/>
        </w:rPr>
        <w:t>N</w:t>
      </w:r>
      <w:r>
        <w:rPr>
          <w:rFonts w:ascii="Times New Roman" w:hAnsi="Times New Roman" w:cs="Times New Roman"/>
          <w:sz w:val="24"/>
          <w:szCs w:val="24"/>
        </w:rPr>
        <w:t xml:space="preserve"> (for </w:t>
      </w:r>
      <w:r w:rsidRPr="00975D1F">
        <w:rPr>
          <w:rFonts w:ascii="Times New Roman" w:hAnsi="Times New Roman" w:cs="Times New Roman"/>
          <w:i/>
          <w:iCs/>
          <w:sz w:val="24"/>
          <w:szCs w:val="24"/>
        </w:rPr>
        <w:t>m</w:t>
      </w:r>
      <w:r>
        <w:rPr>
          <w:rFonts w:ascii="Times New Roman" w:hAnsi="Times New Roman" w:cs="Times New Roman"/>
          <w:sz w:val="24"/>
          <w:szCs w:val="24"/>
        </w:rPr>
        <w:t xml:space="preserve"> = 10 blocks, but results would be virtually identical for other values of </w:t>
      </w:r>
      <w:r w:rsidRPr="00975D1F">
        <w:rPr>
          <w:rFonts w:ascii="Times New Roman" w:hAnsi="Times New Roman" w:cs="Times New Roman"/>
          <w:i/>
          <w:iCs/>
          <w:sz w:val="24"/>
          <w:szCs w:val="24"/>
        </w:rPr>
        <w:t>m</w:t>
      </w:r>
      <w:r>
        <w:rPr>
          <w:rFonts w:ascii="Times New Roman" w:hAnsi="Times New Roman" w:cs="Times New Roman"/>
          <w:sz w:val="24"/>
          <w:szCs w:val="24"/>
        </w:rPr>
        <w:t>)</w:t>
      </w:r>
      <w:r w:rsidR="00573477">
        <w:rPr>
          <w:rFonts w:ascii="Times New Roman" w:hAnsi="Times New Roman" w:cs="Times New Roman"/>
          <w:sz w:val="24"/>
          <w:szCs w:val="24"/>
        </w:rPr>
        <w:t xml:space="preserve"> for four values </w:t>
      </w:r>
      <w:proofErr w:type="gramStart"/>
      <w:r w:rsidR="00573477">
        <w:rPr>
          <w:rFonts w:ascii="Times New Roman" w:hAnsi="Times New Roman" w:cs="Times New Roman"/>
          <w:sz w:val="24"/>
          <w:szCs w:val="24"/>
        </w:rPr>
        <w:t xml:space="preserve">of  </w:t>
      </w:r>
      <w:r w:rsidR="00573477" w:rsidRPr="004216B9">
        <w:rPr>
          <w:rFonts w:ascii="Times New Roman" w:hAnsi="Times New Roman" w:cs="Times New Roman"/>
          <w:i/>
          <w:iCs/>
          <w:sz w:val="24"/>
          <w:szCs w:val="24"/>
        </w:rPr>
        <w:t>ρ</w:t>
      </w:r>
      <w:r w:rsidR="00573477">
        <w:rPr>
          <w:rFonts w:ascii="Times New Roman" w:hAnsi="Times New Roman" w:cs="Times New Roman"/>
          <w:i/>
          <w:iCs/>
          <w:sz w:val="24"/>
          <w:szCs w:val="24"/>
        </w:rPr>
        <w:t>.</w:t>
      </w:r>
      <w:proofErr w:type="gramEnd"/>
      <w:r w:rsidR="00573477">
        <w:rPr>
          <w:rFonts w:ascii="Times New Roman" w:hAnsi="Times New Roman" w:cs="Times New Roman"/>
          <w:sz w:val="24"/>
          <w:szCs w:val="24"/>
        </w:rPr>
        <w:t xml:space="preserve"> The solid line reflects no covariates (</w:t>
      </w:r>
      <w:r w:rsidR="00573477" w:rsidRPr="004216B9">
        <w:rPr>
          <w:rFonts w:ascii="Times New Roman" w:hAnsi="Times New Roman" w:cs="Times New Roman"/>
          <w:i/>
          <w:iCs/>
          <w:sz w:val="24"/>
          <w:szCs w:val="24"/>
        </w:rPr>
        <w:t>ρ</w:t>
      </w:r>
      <w:r w:rsidR="00573477">
        <w:rPr>
          <w:rFonts w:ascii="Times New Roman" w:hAnsi="Times New Roman" w:cs="Times New Roman"/>
          <w:sz w:val="24"/>
          <w:szCs w:val="24"/>
        </w:rPr>
        <w:t xml:space="preserve"> = 0), the dashed line reflects </w:t>
      </w:r>
      <w:r w:rsidR="00573477" w:rsidRPr="004216B9">
        <w:rPr>
          <w:rFonts w:ascii="Times New Roman" w:hAnsi="Times New Roman" w:cs="Times New Roman"/>
          <w:i/>
          <w:iCs/>
          <w:sz w:val="24"/>
          <w:szCs w:val="24"/>
        </w:rPr>
        <w:t>ρ</w:t>
      </w:r>
      <w:r w:rsidR="00573477">
        <w:rPr>
          <w:rFonts w:ascii="Times New Roman" w:hAnsi="Times New Roman" w:cs="Times New Roman"/>
          <w:sz w:val="24"/>
          <w:szCs w:val="24"/>
        </w:rPr>
        <w:t xml:space="preserve"> = 0.4, </w:t>
      </w:r>
      <w:r w:rsidR="0085496C">
        <w:rPr>
          <w:rFonts w:ascii="Times New Roman" w:hAnsi="Times New Roman" w:cs="Times New Roman"/>
          <w:sz w:val="24"/>
          <w:szCs w:val="24"/>
        </w:rPr>
        <w:t xml:space="preserve">the dotted line reflects </w:t>
      </w:r>
      <w:r w:rsidR="00573477" w:rsidRPr="004216B9">
        <w:rPr>
          <w:rFonts w:ascii="Times New Roman" w:hAnsi="Times New Roman" w:cs="Times New Roman"/>
          <w:i/>
          <w:iCs/>
          <w:sz w:val="24"/>
          <w:szCs w:val="24"/>
        </w:rPr>
        <w:t>ρ</w:t>
      </w:r>
      <w:r w:rsidR="00573477">
        <w:rPr>
          <w:rFonts w:ascii="Times New Roman" w:hAnsi="Times New Roman" w:cs="Times New Roman"/>
          <w:sz w:val="24"/>
          <w:szCs w:val="24"/>
        </w:rPr>
        <w:t xml:space="preserve"> = 0.6, and</w:t>
      </w:r>
      <w:r w:rsidR="0085496C">
        <w:rPr>
          <w:rFonts w:ascii="Times New Roman" w:hAnsi="Times New Roman" w:cs="Times New Roman"/>
          <w:sz w:val="24"/>
          <w:szCs w:val="24"/>
        </w:rPr>
        <w:t xml:space="preserve"> the final line (which is dotted and dashed) reflects</w:t>
      </w:r>
      <w:r w:rsidR="00573477">
        <w:rPr>
          <w:rFonts w:ascii="Times New Roman" w:hAnsi="Times New Roman" w:cs="Times New Roman"/>
          <w:sz w:val="24"/>
          <w:szCs w:val="24"/>
        </w:rPr>
        <w:t xml:space="preserve"> </w:t>
      </w:r>
      <w:r w:rsidR="00573477" w:rsidRPr="004216B9">
        <w:rPr>
          <w:rFonts w:ascii="Times New Roman" w:hAnsi="Times New Roman" w:cs="Times New Roman"/>
          <w:i/>
          <w:iCs/>
          <w:sz w:val="24"/>
          <w:szCs w:val="24"/>
        </w:rPr>
        <w:t>ρ</w:t>
      </w:r>
      <w:r w:rsidR="00573477">
        <w:rPr>
          <w:rFonts w:ascii="Times New Roman" w:hAnsi="Times New Roman" w:cs="Times New Roman"/>
          <w:sz w:val="24"/>
          <w:szCs w:val="24"/>
        </w:rPr>
        <w:t xml:space="preserve"> = 0.7.</w:t>
      </w:r>
      <w:r w:rsidR="0085496C">
        <w:rPr>
          <w:rFonts w:ascii="Times New Roman" w:hAnsi="Times New Roman" w:cs="Times New Roman"/>
          <w:sz w:val="24"/>
          <w:szCs w:val="24"/>
        </w:rPr>
        <w:t xml:space="preserve">  The dashed line is somewhat lower than the solid line reflecting that the minimum detected effect size is somewhat smaller when using a covariate with a correlation of </w:t>
      </w:r>
      <w:r w:rsidR="0085496C" w:rsidRPr="004216B9">
        <w:rPr>
          <w:rFonts w:ascii="Times New Roman" w:hAnsi="Times New Roman" w:cs="Times New Roman"/>
          <w:i/>
          <w:iCs/>
          <w:sz w:val="24"/>
          <w:szCs w:val="24"/>
        </w:rPr>
        <w:t>ρ</w:t>
      </w:r>
      <w:r w:rsidR="0085496C">
        <w:rPr>
          <w:rFonts w:ascii="Times New Roman" w:hAnsi="Times New Roman" w:cs="Times New Roman"/>
          <w:sz w:val="24"/>
          <w:szCs w:val="24"/>
        </w:rPr>
        <w:t xml:space="preserve"> = 0.4 with the outcome.  For example, when </w:t>
      </w:r>
      <w:r w:rsidR="0085496C" w:rsidRPr="004216B9">
        <w:rPr>
          <w:rFonts w:ascii="Times New Roman" w:hAnsi="Times New Roman" w:cs="Times New Roman"/>
          <w:i/>
          <w:iCs/>
          <w:sz w:val="24"/>
          <w:szCs w:val="24"/>
        </w:rPr>
        <w:t>ρ</w:t>
      </w:r>
      <w:r w:rsidR="0085496C">
        <w:rPr>
          <w:rFonts w:ascii="Times New Roman" w:hAnsi="Times New Roman" w:cs="Times New Roman"/>
          <w:sz w:val="24"/>
          <w:szCs w:val="24"/>
        </w:rPr>
        <w:t xml:space="preserve"> = 0.4, a sample size of only </w:t>
      </w:r>
      <w:r w:rsidR="0085496C" w:rsidRPr="0085496C">
        <w:rPr>
          <w:rFonts w:ascii="Times New Roman" w:hAnsi="Times New Roman" w:cs="Times New Roman"/>
          <w:i/>
          <w:iCs/>
          <w:sz w:val="24"/>
          <w:szCs w:val="24"/>
        </w:rPr>
        <w:t>N</w:t>
      </w:r>
      <w:r w:rsidR="0085496C">
        <w:rPr>
          <w:rFonts w:ascii="Times New Roman" w:hAnsi="Times New Roman" w:cs="Times New Roman"/>
          <w:sz w:val="24"/>
          <w:szCs w:val="24"/>
        </w:rPr>
        <w:t xml:space="preserve"> = 320 is needed </w:t>
      </w:r>
      <w:r w:rsidR="00C361B0">
        <w:rPr>
          <w:rFonts w:ascii="Times New Roman" w:hAnsi="Times New Roman" w:cs="Times New Roman"/>
          <w:sz w:val="24"/>
          <w:szCs w:val="24"/>
        </w:rPr>
        <w:t>t</w:t>
      </w:r>
      <w:r w:rsidR="0085496C">
        <w:rPr>
          <w:rFonts w:ascii="Times New Roman" w:hAnsi="Times New Roman" w:cs="Times New Roman"/>
          <w:sz w:val="24"/>
          <w:szCs w:val="24"/>
        </w:rPr>
        <w:t>o detect and effect o</w:t>
      </w:r>
      <w:r w:rsidR="00C361B0">
        <w:rPr>
          <w:rFonts w:ascii="Times New Roman" w:hAnsi="Times New Roman" w:cs="Times New Roman"/>
          <w:sz w:val="24"/>
          <w:szCs w:val="24"/>
        </w:rPr>
        <w:t>f</w:t>
      </w:r>
      <w:r w:rsidR="0085496C">
        <w:rPr>
          <w:rFonts w:ascii="Times New Roman" w:hAnsi="Times New Roman" w:cs="Times New Roman"/>
          <w:sz w:val="24"/>
          <w:szCs w:val="24"/>
        </w:rPr>
        <w:t xml:space="preserve"> </w:t>
      </w:r>
      <w:r w:rsidR="0085496C" w:rsidRPr="00C361B0">
        <w:rPr>
          <w:rFonts w:ascii="Times New Roman" w:hAnsi="Times New Roman" w:cs="Times New Roman"/>
          <w:i/>
          <w:iCs/>
          <w:sz w:val="24"/>
          <w:szCs w:val="24"/>
        </w:rPr>
        <w:t>δ</w:t>
      </w:r>
      <w:r w:rsidR="0085496C">
        <w:rPr>
          <w:rFonts w:ascii="Times New Roman" w:hAnsi="Times New Roman" w:cs="Times New Roman"/>
          <w:sz w:val="24"/>
          <w:szCs w:val="24"/>
        </w:rPr>
        <w:t xml:space="preserve"> = 0.30, but with no covariates a sample size of </w:t>
      </w:r>
      <w:r w:rsidR="0085496C" w:rsidRPr="0085496C">
        <w:rPr>
          <w:rFonts w:ascii="Times New Roman" w:hAnsi="Times New Roman" w:cs="Times New Roman"/>
          <w:i/>
          <w:iCs/>
          <w:sz w:val="24"/>
          <w:szCs w:val="24"/>
        </w:rPr>
        <w:t>N</w:t>
      </w:r>
      <w:r w:rsidR="0085496C">
        <w:rPr>
          <w:rFonts w:ascii="Times New Roman" w:hAnsi="Times New Roman" w:cs="Times New Roman"/>
          <w:sz w:val="24"/>
          <w:szCs w:val="24"/>
        </w:rPr>
        <w:t xml:space="preserve"> = 340 is needed.  The impact of a covariate with a correlation of </w:t>
      </w:r>
      <w:r w:rsidR="0085496C" w:rsidRPr="004216B9">
        <w:rPr>
          <w:rFonts w:ascii="Times New Roman" w:hAnsi="Times New Roman" w:cs="Times New Roman"/>
          <w:i/>
          <w:iCs/>
          <w:sz w:val="24"/>
          <w:szCs w:val="24"/>
        </w:rPr>
        <w:t>ρ</w:t>
      </w:r>
      <w:r w:rsidR="0085496C">
        <w:rPr>
          <w:rFonts w:ascii="Times New Roman" w:hAnsi="Times New Roman" w:cs="Times New Roman"/>
          <w:sz w:val="24"/>
          <w:szCs w:val="24"/>
        </w:rPr>
        <w:t xml:space="preserve"> = 0.6 is somewhat larger.  For example</w:t>
      </w:r>
      <w:r w:rsidR="00C361B0">
        <w:rPr>
          <w:rFonts w:ascii="Times New Roman" w:hAnsi="Times New Roman" w:cs="Times New Roman"/>
          <w:sz w:val="24"/>
          <w:szCs w:val="24"/>
        </w:rPr>
        <w:t>,</w:t>
      </w:r>
      <w:r w:rsidR="0085496C">
        <w:rPr>
          <w:rFonts w:ascii="Times New Roman" w:hAnsi="Times New Roman" w:cs="Times New Roman"/>
          <w:sz w:val="24"/>
          <w:szCs w:val="24"/>
        </w:rPr>
        <w:t xml:space="preserve"> a sample size of only </w:t>
      </w:r>
      <w:r w:rsidR="0085496C" w:rsidRPr="0085496C">
        <w:rPr>
          <w:rFonts w:ascii="Times New Roman" w:hAnsi="Times New Roman" w:cs="Times New Roman"/>
          <w:i/>
          <w:iCs/>
          <w:sz w:val="24"/>
          <w:szCs w:val="24"/>
        </w:rPr>
        <w:t>N</w:t>
      </w:r>
      <w:r w:rsidR="0085496C">
        <w:rPr>
          <w:rFonts w:ascii="Times New Roman" w:hAnsi="Times New Roman" w:cs="Times New Roman"/>
          <w:sz w:val="24"/>
          <w:szCs w:val="24"/>
        </w:rPr>
        <w:t xml:space="preserve"> = 400 </w:t>
      </w:r>
      <w:proofErr w:type="spellStart"/>
      <w:r w:rsidR="009679E2">
        <w:rPr>
          <w:rFonts w:ascii="Times New Roman" w:hAnsi="Times New Roman" w:cs="Times New Roman"/>
          <w:sz w:val="24"/>
          <w:szCs w:val="24"/>
        </w:rPr>
        <w:t>i</w:t>
      </w:r>
      <w:r w:rsidR="00C249A4">
        <w:rPr>
          <w:rFonts w:ascii="Times New Roman" w:hAnsi="Times New Roman" w:cs="Times New Roman"/>
          <w:sz w:val="24"/>
          <w:szCs w:val="24"/>
        </w:rPr>
        <w:t>nC</w:t>
      </w:r>
      <w:proofErr w:type="spellEnd"/>
      <w:r w:rsidR="00C249A4">
        <w:rPr>
          <w:rFonts w:ascii="Times New Roman" w:hAnsi="Times New Roman" w:cs="Times New Roman"/>
          <w:sz w:val="24"/>
          <w:szCs w:val="24"/>
        </w:rPr>
        <w:t xml:space="preserve"> &lt;- </w:t>
      </w:r>
      <w:r w:rsidR="0085496C">
        <w:rPr>
          <w:rFonts w:ascii="Times New Roman" w:hAnsi="Times New Roman" w:cs="Times New Roman"/>
          <w:sz w:val="24"/>
          <w:szCs w:val="24"/>
        </w:rPr>
        <w:t xml:space="preserve">s needed to detect an effect of </w:t>
      </w:r>
      <w:r w:rsidR="0085496C" w:rsidRPr="0085496C">
        <w:rPr>
          <w:rFonts w:ascii="Times New Roman" w:hAnsi="Times New Roman" w:cs="Times New Roman"/>
          <w:i/>
          <w:iCs/>
          <w:sz w:val="24"/>
          <w:szCs w:val="24"/>
        </w:rPr>
        <w:t>δ</w:t>
      </w:r>
      <w:r w:rsidR="0085496C">
        <w:rPr>
          <w:rFonts w:ascii="Times New Roman" w:hAnsi="Times New Roman" w:cs="Times New Roman"/>
          <w:sz w:val="24"/>
          <w:szCs w:val="24"/>
        </w:rPr>
        <w:t xml:space="preserve"> = 0.2 using a covariate of </w:t>
      </w:r>
      <w:r w:rsidR="0085496C" w:rsidRPr="004216B9">
        <w:rPr>
          <w:rFonts w:ascii="Times New Roman" w:hAnsi="Times New Roman" w:cs="Times New Roman"/>
          <w:i/>
          <w:iCs/>
          <w:sz w:val="24"/>
          <w:szCs w:val="24"/>
        </w:rPr>
        <w:t>ρ</w:t>
      </w:r>
      <w:r w:rsidR="0085496C">
        <w:rPr>
          <w:rFonts w:ascii="Times New Roman" w:hAnsi="Times New Roman" w:cs="Times New Roman"/>
          <w:sz w:val="24"/>
          <w:szCs w:val="24"/>
        </w:rPr>
        <w:t xml:space="preserve"> = 0.6, but with no covariates, a sample size of </w:t>
      </w:r>
      <w:r w:rsidR="0085496C" w:rsidRPr="0085496C">
        <w:rPr>
          <w:rFonts w:ascii="Times New Roman" w:hAnsi="Times New Roman" w:cs="Times New Roman"/>
          <w:i/>
          <w:iCs/>
          <w:sz w:val="24"/>
          <w:szCs w:val="24"/>
        </w:rPr>
        <w:t>N</w:t>
      </w:r>
      <w:r w:rsidR="0085496C">
        <w:rPr>
          <w:rFonts w:ascii="Times New Roman" w:hAnsi="Times New Roman" w:cs="Times New Roman"/>
          <w:sz w:val="24"/>
          <w:szCs w:val="24"/>
        </w:rPr>
        <w:t xml:space="preserve"> = 500 is needed.</w:t>
      </w:r>
      <w:r w:rsidR="00C361B0">
        <w:rPr>
          <w:rFonts w:ascii="Times New Roman" w:hAnsi="Times New Roman" w:cs="Times New Roman"/>
          <w:sz w:val="24"/>
          <w:szCs w:val="24"/>
        </w:rPr>
        <w:t xml:space="preserve">  </w:t>
      </w:r>
    </w:p>
    <w:p w14:paraId="765F16FD" w14:textId="77777777" w:rsidR="00B01479" w:rsidRDefault="00B01479" w:rsidP="005F2161">
      <w:pPr>
        <w:tabs>
          <w:tab w:val="left" w:pos="720"/>
        </w:tabs>
        <w:spacing w:after="0" w:line="240" w:lineRule="auto"/>
        <w:rPr>
          <w:rFonts w:ascii="Times New Roman" w:hAnsi="Times New Roman" w:cs="Times New Roman"/>
          <w:sz w:val="24"/>
          <w:szCs w:val="24"/>
        </w:rPr>
      </w:pPr>
    </w:p>
    <w:p w14:paraId="3901D588" w14:textId="77777777" w:rsidR="00B01479" w:rsidRDefault="00B01479" w:rsidP="005F2161">
      <w:pPr>
        <w:tabs>
          <w:tab w:val="left" w:pos="7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Insert Figure 2 About Here</w:t>
      </w:r>
    </w:p>
    <w:p w14:paraId="1669925C" w14:textId="77777777" w:rsidR="00B01479" w:rsidRDefault="00B01479" w:rsidP="005F2161">
      <w:pPr>
        <w:tabs>
          <w:tab w:val="left" w:pos="720"/>
        </w:tabs>
        <w:spacing w:after="0" w:line="240" w:lineRule="auto"/>
        <w:rPr>
          <w:rFonts w:ascii="Times New Roman" w:hAnsi="Times New Roman" w:cs="Times New Roman"/>
          <w:sz w:val="24"/>
          <w:szCs w:val="24"/>
        </w:rPr>
      </w:pPr>
    </w:p>
    <w:p w14:paraId="5028EA9B" w14:textId="251F72B1" w:rsidR="00AC4445" w:rsidRDefault="00C361B0"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While covariates add complexity to the analysis, they can substantially increase design sensitivity and reduce sample size requirements.  Pretests of measures </w:t>
      </w:r>
      <w:proofErr w:type="gramStart"/>
      <w:r>
        <w:rPr>
          <w:rFonts w:ascii="Times New Roman" w:hAnsi="Times New Roman" w:cs="Times New Roman"/>
          <w:sz w:val="24"/>
          <w:szCs w:val="24"/>
        </w:rPr>
        <w:t>similar to</w:t>
      </w:r>
      <w:proofErr w:type="gramEnd"/>
      <w:r>
        <w:rPr>
          <w:rFonts w:ascii="Times New Roman" w:hAnsi="Times New Roman" w:cs="Times New Roman"/>
          <w:sz w:val="24"/>
          <w:szCs w:val="24"/>
        </w:rPr>
        <w:t xml:space="preserve"> the outcome are often the most effective covariates (the ones with the largest correlations with the outcome).  Note that cognitive tests tend to be rather highly correlated with one another, so it is not essential that the covariate measure </w:t>
      </w:r>
      <w:proofErr w:type="gramStart"/>
      <w:r>
        <w:rPr>
          <w:rFonts w:ascii="Times New Roman" w:hAnsi="Times New Roman" w:cs="Times New Roman"/>
          <w:sz w:val="24"/>
          <w:szCs w:val="24"/>
        </w:rPr>
        <w:t>exactly the same</w:t>
      </w:r>
      <w:proofErr w:type="gramEnd"/>
      <w:r>
        <w:rPr>
          <w:rFonts w:ascii="Times New Roman" w:hAnsi="Times New Roman" w:cs="Times New Roman"/>
          <w:sz w:val="24"/>
          <w:szCs w:val="24"/>
        </w:rPr>
        <w:t xml:space="preserve"> construct as the outcome to be useful.  For example, reading achievement tests may be useful covariates, even in studies using math or science achievement as the outcome, outcome.  Other variables measured at baseline (such as race or social class measures are typically poorer covariates (see Hedberg and Hedges, 2007).</w:t>
      </w:r>
    </w:p>
    <w:p w14:paraId="0F3ED419" w14:textId="785B8EFB" w:rsidR="00AC4445" w:rsidRDefault="00AC4445" w:rsidP="005F2161">
      <w:pPr>
        <w:tabs>
          <w:tab w:val="left" w:pos="720"/>
        </w:tabs>
        <w:spacing w:after="0" w:line="240" w:lineRule="auto"/>
        <w:rPr>
          <w:rFonts w:ascii="Times New Roman" w:hAnsi="Times New Roman" w:cs="Times New Roman"/>
          <w:sz w:val="24"/>
          <w:szCs w:val="24"/>
        </w:rPr>
      </w:pPr>
    </w:p>
    <w:p w14:paraId="6B893375" w14:textId="5282B0A6" w:rsidR="00AC4445" w:rsidRPr="00B01479" w:rsidRDefault="00B01479" w:rsidP="005F2161">
      <w:pPr>
        <w:tabs>
          <w:tab w:val="left" w:pos="720"/>
        </w:tabs>
        <w:spacing w:after="0" w:line="240" w:lineRule="auto"/>
        <w:rPr>
          <w:rFonts w:ascii="Times New Roman" w:hAnsi="Times New Roman" w:cs="Times New Roman"/>
          <w:b/>
          <w:bCs/>
          <w:sz w:val="24"/>
          <w:szCs w:val="24"/>
        </w:rPr>
      </w:pPr>
      <w:r w:rsidRPr="00B01479">
        <w:rPr>
          <w:rFonts w:ascii="Times New Roman" w:hAnsi="Times New Roman" w:cs="Times New Roman"/>
          <w:b/>
          <w:bCs/>
          <w:sz w:val="24"/>
          <w:szCs w:val="24"/>
        </w:rPr>
        <w:t xml:space="preserve">Unequal Allocation to Treatments Can Have Advantages if it </w:t>
      </w:r>
      <w:r>
        <w:rPr>
          <w:rFonts w:ascii="Times New Roman" w:hAnsi="Times New Roman" w:cs="Times New Roman"/>
          <w:b/>
          <w:bCs/>
          <w:sz w:val="24"/>
          <w:szCs w:val="24"/>
        </w:rPr>
        <w:t>Enables</w:t>
      </w:r>
      <w:r w:rsidRPr="00B01479">
        <w:rPr>
          <w:rFonts w:ascii="Times New Roman" w:hAnsi="Times New Roman" w:cs="Times New Roman"/>
          <w:b/>
          <w:bCs/>
          <w:sz w:val="24"/>
          <w:szCs w:val="24"/>
        </w:rPr>
        <w:t xml:space="preserve"> Larger </w:t>
      </w:r>
      <w:r w:rsidRPr="00B01479">
        <w:rPr>
          <w:rFonts w:ascii="Times New Roman" w:hAnsi="Times New Roman" w:cs="Times New Roman"/>
          <w:b/>
          <w:bCs/>
          <w:i/>
          <w:iCs/>
          <w:sz w:val="24"/>
          <w:szCs w:val="24"/>
        </w:rPr>
        <w:t>N</w:t>
      </w:r>
    </w:p>
    <w:p w14:paraId="695C166F" w14:textId="7DDD2474" w:rsidR="00B01479" w:rsidRDefault="00B01479"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bookmarkStart w:id="4" w:name="_Hlk59642554"/>
      <w:r>
        <w:rPr>
          <w:rFonts w:ascii="Times New Roman" w:hAnsi="Times New Roman" w:cs="Times New Roman"/>
          <w:sz w:val="24"/>
          <w:szCs w:val="24"/>
        </w:rPr>
        <w:t xml:space="preserve">For a fixed total </w:t>
      </w:r>
      <w:r w:rsidR="00286755">
        <w:rPr>
          <w:rFonts w:ascii="Times New Roman" w:hAnsi="Times New Roman" w:cs="Times New Roman"/>
          <w:sz w:val="24"/>
          <w:szCs w:val="24"/>
        </w:rPr>
        <w:t xml:space="preserve">sample size </w:t>
      </w:r>
      <w:r w:rsidRPr="00286755">
        <w:rPr>
          <w:rFonts w:ascii="Times New Roman" w:hAnsi="Times New Roman" w:cs="Times New Roman"/>
          <w:i/>
          <w:iCs/>
          <w:sz w:val="24"/>
          <w:szCs w:val="24"/>
        </w:rPr>
        <w:t>N</w:t>
      </w:r>
      <w:r>
        <w:rPr>
          <w:rFonts w:ascii="Times New Roman" w:hAnsi="Times New Roman" w:cs="Times New Roman"/>
          <w:sz w:val="24"/>
          <w:szCs w:val="24"/>
        </w:rPr>
        <w:t xml:space="preserve">, </w:t>
      </w:r>
      <w:r w:rsidR="00286755">
        <w:rPr>
          <w:rFonts w:ascii="Times New Roman" w:hAnsi="Times New Roman" w:cs="Times New Roman"/>
          <w:sz w:val="24"/>
          <w:szCs w:val="24"/>
        </w:rPr>
        <w:t xml:space="preserve">a </w:t>
      </w:r>
      <w:r>
        <w:rPr>
          <w:rFonts w:ascii="Times New Roman" w:hAnsi="Times New Roman" w:cs="Times New Roman"/>
          <w:sz w:val="24"/>
          <w:szCs w:val="24"/>
        </w:rPr>
        <w:t xml:space="preserve">balanced design (equal allocation of individuals to treatment and control in each block) </w:t>
      </w:r>
      <w:r w:rsidR="00286755">
        <w:rPr>
          <w:rFonts w:ascii="Times New Roman" w:hAnsi="Times New Roman" w:cs="Times New Roman"/>
          <w:sz w:val="24"/>
          <w:szCs w:val="24"/>
        </w:rPr>
        <w:t xml:space="preserve">is </w:t>
      </w:r>
      <w:r>
        <w:rPr>
          <w:rFonts w:ascii="Times New Roman" w:hAnsi="Times New Roman" w:cs="Times New Roman"/>
          <w:sz w:val="24"/>
          <w:szCs w:val="24"/>
        </w:rPr>
        <w:t xml:space="preserve">the most sensitive (with or without covariates).  However, </w:t>
      </w:r>
      <w:r>
        <w:rPr>
          <w:rFonts w:ascii="Times New Roman" w:hAnsi="Times New Roman" w:cs="Times New Roman"/>
          <w:sz w:val="24"/>
          <w:szCs w:val="24"/>
        </w:rPr>
        <w:lastRenderedPageBreak/>
        <w:t>there are situations in which the sample size is limited by the number of individuals who can be treated.  For example, there may only be enough field staff to work with a limited number of treatment teachers or there may be a limited number of computers or other technology necessary to use the intervention.  In that case, unequal allocation of individuals to treatment groups (more individuals randomized to control and fewer to treatment) can increase the total sample size</w:t>
      </w:r>
      <w:r w:rsidR="00286755">
        <w:rPr>
          <w:rFonts w:ascii="Times New Roman" w:hAnsi="Times New Roman" w:cs="Times New Roman"/>
          <w:sz w:val="24"/>
          <w:szCs w:val="24"/>
        </w:rPr>
        <w:t xml:space="preserve"> and can increase design sensitivity</w:t>
      </w:r>
      <w:r>
        <w:rPr>
          <w:rFonts w:ascii="Times New Roman" w:hAnsi="Times New Roman" w:cs="Times New Roman"/>
          <w:sz w:val="24"/>
          <w:szCs w:val="24"/>
        </w:rPr>
        <w:t xml:space="preserve">.  </w:t>
      </w:r>
    </w:p>
    <w:p w14:paraId="463E39AC" w14:textId="1712EE13" w:rsidR="003A7BCD" w:rsidRDefault="0040470F"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CA13EF">
        <w:rPr>
          <w:rFonts w:ascii="Times New Roman" w:hAnsi="Times New Roman" w:cs="Times New Roman"/>
          <w:sz w:val="24"/>
          <w:szCs w:val="24"/>
        </w:rPr>
        <w:t>Suppose that a</w:t>
      </w:r>
      <w:r>
        <w:rPr>
          <w:rFonts w:ascii="Times New Roman" w:hAnsi="Times New Roman" w:cs="Times New Roman"/>
          <w:sz w:val="24"/>
          <w:szCs w:val="24"/>
        </w:rPr>
        <w:t xml:space="preserve">n </w:t>
      </w:r>
      <w:r w:rsidR="00CA13EF">
        <w:rPr>
          <w:rFonts w:ascii="Times New Roman" w:hAnsi="Times New Roman" w:cs="Times New Roman"/>
          <w:sz w:val="24"/>
          <w:szCs w:val="24"/>
        </w:rPr>
        <w:t>un</w:t>
      </w:r>
      <w:r>
        <w:rPr>
          <w:rFonts w:ascii="Times New Roman" w:hAnsi="Times New Roman" w:cs="Times New Roman"/>
          <w:sz w:val="24"/>
          <w:szCs w:val="24"/>
        </w:rPr>
        <w:t xml:space="preserve">balanced design </w:t>
      </w:r>
      <w:r w:rsidR="00CA13EF">
        <w:rPr>
          <w:rFonts w:ascii="Times New Roman" w:hAnsi="Times New Roman" w:cs="Times New Roman"/>
          <w:sz w:val="24"/>
          <w:szCs w:val="24"/>
        </w:rPr>
        <w:t xml:space="preserve">assigns </w:t>
      </w:r>
      <w:proofErr w:type="spellStart"/>
      <w:r w:rsidR="00CA13EF" w:rsidRPr="00CA13EF">
        <w:rPr>
          <w:rFonts w:ascii="Times New Roman" w:hAnsi="Times New Roman" w:cs="Times New Roman"/>
          <w:i/>
          <w:iCs/>
          <w:sz w:val="24"/>
          <w:szCs w:val="24"/>
        </w:rPr>
        <w:t>n</w:t>
      </w:r>
      <w:r w:rsidR="00CA13EF" w:rsidRPr="00CA13EF">
        <w:rPr>
          <w:rFonts w:ascii="Times New Roman" w:hAnsi="Times New Roman" w:cs="Times New Roman"/>
          <w:i/>
          <w:iCs/>
          <w:sz w:val="24"/>
          <w:szCs w:val="24"/>
          <w:vertAlign w:val="superscript"/>
        </w:rPr>
        <w:t>T</w:t>
      </w:r>
      <w:proofErr w:type="spellEnd"/>
      <w:r w:rsidR="00CA13EF">
        <w:rPr>
          <w:rFonts w:ascii="Times New Roman" w:hAnsi="Times New Roman" w:cs="Times New Roman"/>
          <w:sz w:val="24"/>
          <w:szCs w:val="24"/>
        </w:rPr>
        <w:t xml:space="preserve"> individuals to treatment in each block and </w:t>
      </w:r>
      <w:proofErr w:type="spellStart"/>
      <w:r w:rsidR="00CA13EF" w:rsidRPr="00CA13EF">
        <w:rPr>
          <w:rFonts w:ascii="Times New Roman" w:hAnsi="Times New Roman" w:cs="Times New Roman"/>
          <w:i/>
          <w:iCs/>
          <w:sz w:val="24"/>
          <w:szCs w:val="24"/>
        </w:rPr>
        <w:t>n</w:t>
      </w:r>
      <w:r w:rsidR="00CA13EF" w:rsidRPr="00CA13EF">
        <w:rPr>
          <w:rFonts w:ascii="Times New Roman" w:hAnsi="Times New Roman" w:cs="Times New Roman"/>
          <w:i/>
          <w:iCs/>
          <w:sz w:val="24"/>
          <w:szCs w:val="24"/>
          <w:vertAlign w:val="superscript"/>
        </w:rPr>
        <w:t>C</w:t>
      </w:r>
      <w:proofErr w:type="spellEnd"/>
      <w:r w:rsidR="00CA13EF">
        <w:rPr>
          <w:rFonts w:ascii="Times New Roman" w:hAnsi="Times New Roman" w:cs="Times New Roman"/>
          <w:sz w:val="24"/>
          <w:szCs w:val="24"/>
        </w:rPr>
        <w:t xml:space="preserve"> individuals to control in each block so that the proportion </w:t>
      </w:r>
      <w:r w:rsidR="00CA13EF" w:rsidRPr="00CA13EF">
        <w:rPr>
          <w:rFonts w:ascii="Times New Roman" w:hAnsi="Times New Roman" w:cs="Times New Roman"/>
          <w:i/>
          <w:iCs/>
          <w:sz w:val="24"/>
          <w:szCs w:val="24"/>
        </w:rPr>
        <w:t xml:space="preserve">π = </w:t>
      </w:r>
      <w:proofErr w:type="spellStart"/>
      <w:r w:rsidR="00CA13EF" w:rsidRPr="00CA13EF">
        <w:rPr>
          <w:rFonts w:ascii="Times New Roman" w:hAnsi="Times New Roman" w:cs="Times New Roman"/>
          <w:i/>
          <w:iCs/>
          <w:sz w:val="24"/>
          <w:szCs w:val="24"/>
        </w:rPr>
        <w:t>n</w:t>
      </w:r>
      <w:r w:rsidR="00CA13EF" w:rsidRPr="00CA13EF">
        <w:rPr>
          <w:rFonts w:ascii="Times New Roman" w:hAnsi="Times New Roman" w:cs="Times New Roman"/>
          <w:i/>
          <w:iCs/>
          <w:sz w:val="24"/>
          <w:szCs w:val="24"/>
          <w:vertAlign w:val="superscript"/>
        </w:rPr>
        <w:t>T</w:t>
      </w:r>
      <w:proofErr w:type="spellEnd"/>
      <w:r w:rsidR="00CA13EF">
        <w:rPr>
          <w:rFonts w:ascii="Times New Roman" w:hAnsi="Times New Roman" w:cs="Times New Roman"/>
          <w:sz w:val="24"/>
          <w:szCs w:val="24"/>
        </w:rPr>
        <w:t>/(</w:t>
      </w:r>
      <w:proofErr w:type="spellStart"/>
      <w:r w:rsidR="00CA13EF" w:rsidRPr="00CA13EF">
        <w:rPr>
          <w:rFonts w:ascii="Times New Roman" w:hAnsi="Times New Roman" w:cs="Times New Roman"/>
          <w:i/>
          <w:iCs/>
          <w:sz w:val="24"/>
          <w:szCs w:val="24"/>
        </w:rPr>
        <w:t>n</w:t>
      </w:r>
      <w:r w:rsidR="00CA13EF" w:rsidRPr="00CA13EF">
        <w:rPr>
          <w:rFonts w:ascii="Times New Roman" w:hAnsi="Times New Roman" w:cs="Times New Roman"/>
          <w:i/>
          <w:iCs/>
          <w:sz w:val="24"/>
          <w:szCs w:val="24"/>
          <w:vertAlign w:val="superscript"/>
        </w:rPr>
        <w:t>T</w:t>
      </w:r>
      <w:proofErr w:type="spellEnd"/>
      <w:r w:rsidR="00CA13EF" w:rsidRPr="00CA13EF">
        <w:rPr>
          <w:rFonts w:ascii="Times New Roman" w:hAnsi="Times New Roman" w:cs="Times New Roman"/>
          <w:i/>
          <w:iCs/>
          <w:sz w:val="24"/>
          <w:szCs w:val="24"/>
        </w:rPr>
        <w:t xml:space="preserve"> + </w:t>
      </w:r>
      <w:proofErr w:type="spellStart"/>
      <w:r w:rsidR="00CA13EF" w:rsidRPr="00CA13EF">
        <w:rPr>
          <w:rFonts w:ascii="Times New Roman" w:hAnsi="Times New Roman" w:cs="Times New Roman"/>
          <w:i/>
          <w:iCs/>
          <w:sz w:val="24"/>
          <w:szCs w:val="24"/>
        </w:rPr>
        <w:t>n</w:t>
      </w:r>
      <w:r w:rsidR="00CA13EF" w:rsidRPr="00CA13EF">
        <w:rPr>
          <w:rFonts w:ascii="Times New Roman" w:hAnsi="Times New Roman" w:cs="Times New Roman"/>
          <w:i/>
          <w:iCs/>
          <w:sz w:val="24"/>
          <w:szCs w:val="24"/>
          <w:vertAlign w:val="superscript"/>
        </w:rPr>
        <w:t>C</w:t>
      </w:r>
      <w:proofErr w:type="spellEnd"/>
      <w:r w:rsidR="00CA13EF">
        <w:rPr>
          <w:rFonts w:ascii="Times New Roman" w:hAnsi="Times New Roman" w:cs="Times New Roman"/>
          <w:sz w:val="24"/>
          <w:szCs w:val="24"/>
        </w:rPr>
        <w:t>) of individuals in each block are assigned to treatment</w:t>
      </w:r>
      <w:r w:rsidR="003A7BCD">
        <w:rPr>
          <w:rFonts w:ascii="Times New Roman" w:hAnsi="Times New Roman" w:cs="Times New Roman"/>
          <w:sz w:val="24"/>
          <w:szCs w:val="24"/>
        </w:rPr>
        <w:t xml:space="preserve"> and a total of  </w:t>
      </w:r>
      <w:r w:rsidR="003A7BCD" w:rsidRPr="003A7BCD">
        <w:rPr>
          <w:rFonts w:ascii="Times New Roman" w:hAnsi="Times New Roman" w:cs="Times New Roman"/>
          <w:i/>
          <w:iCs/>
          <w:sz w:val="24"/>
          <w:szCs w:val="24"/>
        </w:rPr>
        <w:t>N</w:t>
      </w:r>
      <w:r w:rsidR="003A7BCD" w:rsidRPr="003A7BCD">
        <w:rPr>
          <w:rFonts w:ascii="Times New Roman" w:hAnsi="Times New Roman" w:cs="Times New Roman"/>
          <w:i/>
          <w:iCs/>
          <w:sz w:val="24"/>
          <w:szCs w:val="24"/>
          <w:vertAlign w:val="superscript"/>
        </w:rPr>
        <w:t>T</w:t>
      </w:r>
      <w:r w:rsidR="003A7BCD" w:rsidRPr="003A7BCD">
        <w:rPr>
          <w:rFonts w:ascii="Times New Roman" w:hAnsi="Times New Roman" w:cs="Times New Roman"/>
          <w:i/>
          <w:iCs/>
          <w:sz w:val="24"/>
          <w:szCs w:val="24"/>
        </w:rPr>
        <w:t xml:space="preserve"> = N</w:t>
      </w:r>
      <w:r w:rsidR="003A7BCD">
        <w:rPr>
          <w:rFonts w:ascii="Times New Roman" w:hAnsi="Times New Roman" w:cs="Times New Roman"/>
          <w:sz w:val="24"/>
          <w:szCs w:val="24"/>
        </w:rPr>
        <w:t>π individuals are assigned to treatment overall</w:t>
      </w:r>
      <w:r w:rsidR="00CA13EF">
        <w:rPr>
          <w:rFonts w:ascii="Times New Roman" w:hAnsi="Times New Roman" w:cs="Times New Roman"/>
          <w:sz w:val="24"/>
          <w:szCs w:val="24"/>
        </w:rPr>
        <w:t xml:space="preserve">.  </w:t>
      </w:r>
      <w:r w:rsidR="003A7BCD">
        <w:rPr>
          <w:rFonts w:ascii="Times New Roman" w:hAnsi="Times New Roman" w:cs="Times New Roman"/>
          <w:sz w:val="24"/>
          <w:szCs w:val="24"/>
        </w:rPr>
        <w:t xml:space="preserve">In a balanced design the total sample size would be </w:t>
      </w:r>
      <w:r w:rsidR="003A7BCD" w:rsidRPr="003A7BCD">
        <w:rPr>
          <w:rFonts w:ascii="Times New Roman" w:hAnsi="Times New Roman" w:cs="Times New Roman"/>
          <w:i/>
          <w:iCs/>
          <w:sz w:val="24"/>
          <w:szCs w:val="24"/>
        </w:rPr>
        <w:t xml:space="preserve">N = </w:t>
      </w:r>
      <w:proofErr w:type="spellStart"/>
      <w:r w:rsidR="003A7BCD" w:rsidRPr="003A7BCD">
        <w:rPr>
          <w:rFonts w:ascii="Times New Roman" w:hAnsi="Times New Roman" w:cs="Times New Roman"/>
          <w:i/>
          <w:iCs/>
          <w:sz w:val="24"/>
          <w:szCs w:val="24"/>
        </w:rPr>
        <w:t>n</w:t>
      </w:r>
      <w:r w:rsidR="003A7BCD" w:rsidRPr="003A7BCD">
        <w:rPr>
          <w:rFonts w:ascii="Times New Roman" w:hAnsi="Times New Roman" w:cs="Times New Roman"/>
          <w:i/>
          <w:iCs/>
          <w:sz w:val="24"/>
          <w:szCs w:val="24"/>
          <w:vertAlign w:val="superscript"/>
        </w:rPr>
        <w:t>T</w:t>
      </w:r>
      <w:proofErr w:type="spellEnd"/>
      <w:r w:rsidR="003A7BCD">
        <w:rPr>
          <w:rFonts w:ascii="Times New Roman" w:hAnsi="Times New Roman" w:cs="Times New Roman"/>
          <w:sz w:val="24"/>
          <w:szCs w:val="24"/>
        </w:rPr>
        <w:t>/0.5 = 2</w:t>
      </w:r>
      <w:r w:rsidR="003A7BCD" w:rsidRPr="003A7BCD">
        <w:rPr>
          <w:rFonts w:ascii="Times New Roman" w:hAnsi="Times New Roman" w:cs="Times New Roman"/>
          <w:i/>
          <w:iCs/>
          <w:sz w:val="24"/>
          <w:szCs w:val="24"/>
        </w:rPr>
        <w:t>n</w:t>
      </w:r>
      <w:r w:rsidR="003A7BCD" w:rsidRPr="003A7BCD">
        <w:rPr>
          <w:rFonts w:ascii="Times New Roman" w:hAnsi="Times New Roman" w:cs="Times New Roman"/>
          <w:i/>
          <w:iCs/>
          <w:sz w:val="24"/>
          <w:szCs w:val="24"/>
          <w:vertAlign w:val="superscript"/>
        </w:rPr>
        <w:t>T</w:t>
      </w:r>
      <w:r w:rsidR="003A7BCD">
        <w:rPr>
          <w:rFonts w:ascii="Times New Roman" w:hAnsi="Times New Roman" w:cs="Times New Roman"/>
          <w:sz w:val="24"/>
          <w:szCs w:val="24"/>
        </w:rPr>
        <w:t xml:space="preserve">, but in an unbalanced design, because </w:t>
      </w:r>
      <w:r w:rsidR="003A7BCD" w:rsidRPr="003A7BCD">
        <w:rPr>
          <w:rFonts w:ascii="Times New Roman" w:hAnsi="Times New Roman" w:cs="Times New Roman"/>
          <w:i/>
          <w:iCs/>
          <w:sz w:val="24"/>
          <w:szCs w:val="24"/>
        </w:rPr>
        <w:t>π</w:t>
      </w:r>
      <w:r w:rsidR="003A7BCD">
        <w:rPr>
          <w:rFonts w:ascii="Times New Roman" w:hAnsi="Times New Roman" w:cs="Times New Roman"/>
          <w:sz w:val="24"/>
          <w:szCs w:val="24"/>
        </w:rPr>
        <w:t xml:space="preserve"> &lt; 0.5, the total sample size </w:t>
      </w:r>
      <w:r w:rsidR="003A7BCD" w:rsidRPr="003A7BCD">
        <w:rPr>
          <w:rFonts w:ascii="Times New Roman" w:hAnsi="Times New Roman" w:cs="Times New Roman"/>
          <w:i/>
          <w:iCs/>
          <w:sz w:val="24"/>
          <w:szCs w:val="24"/>
        </w:rPr>
        <w:t>N</w:t>
      </w:r>
      <w:r w:rsidR="003A7BCD">
        <w:rPr>
          <w:rFonts w:ascii="Times New Roman" w:hAnsi="Times New Roman" w:cs="Times New Roman"/>
          <w:sz w:val="24"/>
          <w:szCs w:val="24"/>
        </w:rPr>
        <w:t xml:space="preserve"> would be greater than 2</w:t>
      </w:r>
      <w:r w:rsidR="003A7BCD" w:rsidRPr="003A7BCD">
        <w:rPr>
          <w:rFonts w:ascii="Times New Roman" w:hAnsi="Times New Roman" w:cs="Times New Roman"/>
          <w:i/>
          <w:iCs/>
          <w:sz w:val="24"/>
          <w:szCs w:val="24"/>
        </w:rPr>
        <w:t>n</w:t>
      </w:r>
      <w:r w:rsidR="003A7BCD" w:rsidRPr="003A7BCD">
        <w:rPr>
          <w:rFonts w:ascii="Times New Roman" w:hAnsi="Times New Roman" w:cs="Times New Roman"/>
          <w:i/>
          <w:iCs/>
          <w:sz w:val="24"/>
          <w:szCs w:val="24"/>
          <w:vertAlign w:val="superscript"/>
        </w:rPr>
        <w:t>T</w:t>
      </w:r>
      <w:r w:rsidR="003A7BCD">
        <w:rPr>
          <w:rFonts w:ascii="Times New Roman" w:hAnsi="Times New Roman" w:cs="Times New Roman"/>
          <w:sz w:val="24"/>
          <w:szCs w:val="24"/>
        </w:rPr>
        <w:t xml:space="preserve">.  In fact, the ratio of the total sample size of </w:t>
      </w:r>
      <w:r w:rsidR="0061535F">
        <w:rPr>
          <w:rFonts w:ascii="Times New Roman" w:hAnsi="Times New Roman" w:cs="Times New Roman"/>
          <w:sz w:val="24"/>
          <w:szCs w:val="24"/>
        </w:rPr>
        <w:t>a</w:t>
      </w:r>
      <w:r w:rsidR="003A7BCD">
        <w:rPr>
          <w:rFonts w:ascii="Times New Roman" w:hAnsi="Times New Roman" w:cs="Times New Roman"/>
          <w:sz w:val="24"/>
          <w:szCs w:val="24"/>
        </w:rPr>
        <w:t xml:space="preserve"> design </w:t>
      </w:r>
      <w:r w:rsidR="0061535F">
        <w:rPr>
          <w:rFonts w:ascii="Times New Roman" w:hAnsi="Times New Roman" w:cs="Times New Roman"/>
          <w:sz w:val="24"/>
          <w:szCs w:val="24"/>
        </w:rPr>
        <w:t xml:space="preserve">with </w:t>
      </w:r>
      <w:r w:rsidR="0061535F" w:rsidRPr="0061535F">
        <w:rPr>
          <w:rFonts w:ascii="Times New Roman" w:hAnsi="Times New Roman" w:cs="Times New Roman"/>
          <w:i/>
          <w:iCs/>
          <w:sz w:val="24"/>
          <w:szCs w:val="24"/>
        </w:rPr>
        <w:t>π = N</w:t>
      </w:r>
      <w:r w:rsidR="0061535F" w:rsidRPr="0061535F">
        <w:rPr>
          <w:rFonts w:ascii="Times New Roman" w:hAnsi="Times New Roman" w:cs="Times New Roman"/>
          <w:i/>
          <w:iCs/>
          <w:sz w:val="24"/>
          <w:szCs w:val="24"/>
          <w:vertAlign w:val="superscript"/>
        </w:rPr>
        <w:t>T</w:t>
      </w:r>
      <w:r w:rsidR="0061535F" w:rsidRPr="0061535F">
        <w:rPr>
          <w:rFonts w:ascii="Times New Roman" w:hAnsi="Times New Roman" w:cs="Times New Roman"/>
          <w:i/>
          <w:iCs/>
          <w:sz w:val="24"/>
          <w:szCs w:val="24"/>
        </w:rPr>
        <w:t>/N</w:t>
      </w:r>
      <w:r w:rsidR="0061535F">
        <w:rPr>
          <w:rFonts w:ascii="Times New Roman" w:hAnsi="Times New Roman" w:cs="Times New Roman"/>
          <w:sz w:val="24"/>
          <w:szCs w:val="24"/>
        </w:rPr>
        <w:t xml:space="preserve"> </w:t>
      </w:r>
      <w:r w:rsidR="003A7BCD">
        <w:rPr>
          <w:rFonts w:ascii="Times New Roman" w:hAnsi="Times New Roman" w:cs="Times New Roman"/>
          <w:sz w:val="24"/>
          <w:szCs w:val="24"/>
        </w:rPr>
        <w:t xml:space="preserve">to that of the balance design would be </w:t>
      </w:r>
      <w:r w:rsidR="0061535F">
        <w:rPr>
          <w:rFonts w:ascii="Times New Roman" w:hAnsi="Times New Roman" w:cs="Times New Roman"/>
          <w:sz w:val="24"/>
          <w:szCs w:val="24"/>
        </w:rPr>
        <w:t>1/2</w:t>
      </w:r>
      <w:r w:rsidR="0061535F" w:rsidRPr="0061535F">
        <w:rPr>
          <w:rFonts w:ascii="Times New Roman" w:hAnsi="Times New Roman" w:cs="Times New Roman"/>
          <w:i/>
          <w:iCs/>
          <w:sz w:val="24"/>
          <w:szCs w:val="24"/>
        </w:rPr>
        <w:t>π</w:t>
      </w:r>
      <w:r w:rsidR="0061535F">
        <w:rPr>
          <w:rFonts w:ascii="Times New Roman" w:hAnsi="Times New Roman" w:cs="Times New Roman"/>
          <w:sz w:val="24"/>
          <w:szCs w:val="24"/>
        </w:rPr>
        <w:t xml:space="preserve">.  Thus if  π = 0.5 (the design is balanced) the ratio is unity, as expected ,but if π = 0.4, the total sample size of the design is 25% larger, </w:t>
      </w:r>
      <w:r w:rsidR="003A7BCD">
        <w:rPr>
          <w:rFonts w:ascii="Times New Roman" w:hAnsi="Times New Roman" w:cs="Times New Roman"/>
          <w:sz w:val="24"/>
          <w:szCs w:val="24"/>
        </w:rPr>
        <w:t xml:space="preserve">if </w:t>
      </w:r>
      <w:r w:rsidR="003A7BCD" w:rsidRPr="000B7F40">
        <w:rPr>
          <w:rFonts w:ascii="Times New Roman" w:hAnsi="Times New Roman" w:cs="Times New Roman"/>
          <w:i/>
          <w:iCs/>
          <w:sz w:val="24"/>
          <w:szCs w:val="24"/>
        </w:rPr>
        <w:t>π</w:t>
      </w:r>
      <w:r w:rsidR="003A7BCD">
        <w:rPr>
          <w:rFonts w:ascii="Times New Roman" w:hAnsi="Times New Roman" w:cs="Times New Roman"/>
          <w:sz w:val="24"/>
          <w:szCs w:val="24"/>
        </w:rPr>
        <w:t xml:space="preserve"> = 0.</w:t>
      </w:r>
      <w:r w:rsidR="00DA7E20">
        <w:rPr>
          <w:rFonts w:ascii="Times New Roman" w:hAnsi="Times New Roman" w:cs="Times New Roman"/>
          <w:sz w:val="24"/>
          <w:szCs w:val="24"/>
        </w:rPr>
        <w:t>3</w:t>
      </w:r>
      <w:r w:rsidR="003A7BCD">
        <w:rPr>
          <w:rFonts w:ascii="Times New Roman" w:hAnsi="Times New Roman" w:cs="Times New Roman"/>
          <w:sz w:val="24"/>
          <w:szCs w:val="24"/>
        </w:rPr>
        <w:t xml:space="preserve"> </w:t>
      </w:r>
      <w:r w:rsidR="00DA7E20">
        <w:rPr>
          <w:rFonts w:ascii="Times New Roman" w:hAnsi="Times New Roman" w:cs="Times New Roman"/>
          <w:sz w:val="24"/>
          <w:szCs w:val="24"/>
        </w:rPr>
        <w:t xml:space="preserve">it is 67% larger, and if </w:t>
      </w:r>
      <w:r w:rsidR="00DA7E20" w:rsidRPr="000B7F40">
        <w:rPr>
          <w:rFonts w:ascii="Times New Roman" w:hAnsi="Times New Roman" w:cs="Times New Roman"/>
          <w:i/>
          <w:iCs/>
          <w:sz w:val="24"/>
          <w:szCs w:val="24"/>
        </w:rPr>
        <w:t>π</w:t>
      </w:r>
      <w:r w:rsidR="00DA7E20">
        <w:rPr>
          <w:rFonts w:ascii="Times New Roman" w:hAnsi="Times New Roman" w:cs="Times New Roman"/>
          <w:sz w:val="24"/>
          <w:szCs w:val="24"/>
        </w:rPr>
        <w:t xml:space="preserve"> = 0.2 it is 150% larger than that of a balanced design with the same number of</w:t>
      </w:r>
      <w:r w:rsidR="00DA7E20" w:rsidRPr="000B7F40">
        <w:rPr>
          <w:rFonts w:ascii="Times New Roman" w:hAnsi="Times New Roman" w:cs="Times New Roman"/>
          <w:i/>
          <w:iCs/>
          <w:sz w:val="24"/>
          <w:szCs w:val="24"/>
        </w:rPr>
        <w:t xml:space="preserve"> treated</w:t>
      </w:r>
      <w:r w:rsidR="00DA7E20">
        <w:rPr>
          <w:rFonts w:ascii="Times New Roman" w:hAnsi="Times New Roman" w:cs="Times New Roman"/>
          <w:sz w:val="24"/>
          <w:szCs w:val="24"/>
        </w:rPr>
        <w:t xml:space="preserve"> individuals.</w:t>
      </w:r>
      <w:r w:rsidR="000B7F40">
        <w:rPr>
          <w:rFonts w:ascii="Times New Roman" w:hAnsi="Times New Roman" w:cs="Times New Roman"/>
          <w:sz w:val="24"/>
          <w:szCs w:val="24"/>
        </w:rPr>
        <w:t xml:space="preserve">  This increased total sample size increases design sensitivity.</w:t>
      </w:r>
    </w:p>
    <w:bookmarkEnd w:id="4"/>
    <w:p w14:paraId="694FA712" w14:textId="77777777" w:rsidR="000B7F40" w:rsidRDefault="000B7F40"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While i</w:t>
      </w:r>
      <w:r w:rsidR="00CB3AA6">
        <w:rPr>
          <w:rFonts w:ascii="Times New Roman" w:hAnsi="Times New Roman" w:cs="Times New Roman"/>
          <w:sz w:val="24"/>
          <w:szCs w:val="24"/>
        </w:rPr>
        <w:t xml:space="preserve">mbalance of the design </w:t>
      </w:r>
      <w:r w:rsidR="00A41975">
        <w:rPr>
          <w:rFonts w:ascii="Times New Roman" w:hAnsi="Times New Roman" w:cs="Times New Roman"/>
          <w:sz w:val="24"/>
          <w:szCs w:val="24"/>
        </w:rPr>
        <w:t>does not literally change the effect size, it has an effect on sensitivity that is</w:t>
      </w:r>
      <w:r w:rsidR="00CB3AA6">
        <w:rPr>
          <w:rFonts w:ascii="Times New Roman" w:hAnsi="Times New Roman" w:cs="Times New Roman"/>
          <w:sz w:val="24"/>
          <w:szCs w:val="24"/>
        </w:rPr>
        <w:t xml:space="preserve"> equivalent of changing the effect size from </w:t>
      </w:r>
      <w:r w:rsidR="009C529C" w:rsidRPr="009C529C">
        <w:rPr>
          <w:rFonts w:ascii="Times New Roman" w:hAnsi="Times New Roman" w:cs="Times New Roman"/>
          <w:i/>
          <w:iCs/>
          <w:sz w:val="24"/>
          <w:szCs w:val="24"/>
        </w:rPr>
        <w:t>δ</w:t>
      </w:r>
      <w:r w:rsidR="009C529C">
        <w:rPr>
          <w:rFonts w:ascii="Times New Roman" w:hAnsi="Times New Roman" w:cs="Times New Roman"/>
          <w:sz w:val="24"/>
          <w:szCs w:val="24"/>
        </w:rPr>
        <w:t xml:space="preserve"> to</w:t>
      </w:r>
      <w:r w:rsidR="009C529C" w:rsidRPr="009C529C">
        <w:rPr>
          <w:rFonts w:ascii="Times New Roman" w:hAnsi="Times New Roman" w:cs="Times New Roman"/>
          <w:position w:val="-16"/>
          <w:sz w:val="24"/>
          <w:szCs w:val="24"/>
        </w:rPr>
        <w:object w:dxaOrig="1340" w:dyaOrig="460" w14:anchorId="752C7F4F">
          <v:shape id="_x0000_i1052" type="#_x0000_t75" style="width:67pt;height:23pt" o:ole="">
            <v:imagedata r:id="rId59" o:title=""/>
          </v:shape>
          <o:OLEObject Type="Embed" ProgID="Equation.DSMT4" ShapeID="_x0000_i1052" DrawAspect="Content" ObjectID="_1671535425" r:id="rId60"/>
        </w:object>
      </w:r>
      <w:r w:rsidR="00A41975">
        <w:rPr>
          <w:rFonts w:ascii="Times New Roman" w:hAnsi="Times New Roman" w:cs="Times New Roman"/>
          <w:sz w:val="24"/>
          <w:szCs w:val="24"/>
        </w:rPr>
        <w:t>.  Because</w:t>
      </w:r>
    </w:p>
    <w:p w14:paraId="1AA94B60" w14:textId="77777777" w:rsidR="000B7F40" w:rsidRDefault="000B7F40"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A41975" w:rsidRPr="009C529C">
        <w:rPr>
          <w:rFonts w:ascii="Times New Roman" w:hAnsi="Times New Roman" w:cs="Times New Roman"/>
          <w:position w:val="-16"/>
          <w:sz w:val="24"/>
          <w:szCs w:val="24"/>
        </w:rPr>
        <w:object w:dxaOrig="1719" w:dyaOrig="460" w14:anchorId="5515C004">
          <v:shape id="_x0000_i1053" type="#_x0000_t75" style="width:86pt;height:23pt" o:ole="">
            <v:imagedata r:id="rId61" o:title=""/>
          </v:shape>
          <o:OLEObject Type="Embed" ProgID="Equation.DSMT4" ShapeID="_x0000_i1053" DrawAspect="Content" ObjectID="_1671535426" r:id="rId62"/>
        </w:object>
      </w:r>
    </w:p>
    <w:p w14:paraId="32697FC1" w14:textId="58359531" w:rsidR="009C529C" w:rsidRDefault="009C529C"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and only equal to </w:t>
      </w:r>
      <w:r w:rsidRPr="009C529C">
        <w:rPr>
          <w:rFonts w:ascii="Times New Roman" w:hAnsi="Times New Roman" w:cs="Times New Roman"/>
          <w:i/>
          <w:iCs/>
          <w:sz w:val="24"/>
          <w:szCs w:val="24"/>
        </w:rPr>
        <w:t>δ</w:t>
      </w:r>
      <w:r>
        <w:rPr>
          <w:rFonts w:ascii="Times New Roman" w:hAnsi="Times New Roman" w:cs="Times New Roman"/>
          <w:sz w:val="24"/>
          <w:szCs w:val="24"/>
        </w:rPr>
        <w:t xml:space="preserve"> if </w:t>
      </w:r>
      <w:r>
        <w:rPr>
          <w:rFonts w:ascii="Times New Roman" w:hAnsi="Times New Roman" w:cs="Times New Roman"/>
          <w:i/>
          <w:iCs/>
          <w:sz w:val="24"/>
          <w:szCs w:val="24"/>
        </w:rPr>
        <w:t>π</w:t>
      </w:r>
      <w:r>
        <w:rPr>
          <w:rFonts w:ascii="Times New Roman" w:hAnsi="Times New Roman" w:cs="Times New Roman"/>
          <w:sz w:val="24"/>
          <w:szCs w:val="24"/>
        </w:rPr>
        <w:t xml:space="preserve"> = 0.5, imbalance </w:t>
      </w:r>
      <w:proofErr w:type="gramStart"/>
      <w:r>
        <w:rPr>
          <w:rFonts w:ascii="Times New Roman" w:hAnsi="Times New Roman" w:cs="Times New Roman"/>
          <w:sz w:val="24"/>
          <w:szCs w:val="24"/>
        </w:rPr>
        <w:t>has a tendency to</w:t>
      </w:r>
      <w:proofErr w:type="gramEnd"/>
      <w:r>
        <w:rPr>
          <w:rFonts w:ascii="Times New Roman" w:hAnsi="Times New Roman" w:cs="Times New Roman"/>
          <w:sz w:val="24"/>
          <w:szCs w:val="24"/>
        </w:rPr>
        <w:t xml:space="preserve"> increase sensitivity because of the increased total sample size, but a simultaneous tendency to decrease sensitivity because it does the equivalent of decreasing the effect size.  However</w:t>
      </w:r>
      <w:r w:rsidR="00A41975">
        <w:rPr>
          <w:rFonts w:ascii="Times New Roman" w:hAnsi="Times New Roman" w:cs="Times New Roman"/>
          <w:sz w:val="24"/>
          <w:szCs w:val="24"/>
        </w:rPr>
        <w:t>,</w:t>
      </w:r>
      <w:r>
        <w:rPr>
          <w:rFonts w:ascii="Times New Roman" w:hAnsi="Times New Roman" w:cs="Times New Roman"/>
          <w:sz w:val="24"/>
          <w:szCs w:val="24"/>
        </w:rPr>
        <w:t xml:space="preserve"> </w:t>
      </w:r>
      <w:r w:rsidR="00A41975">
        <w:rPr>
          <w:rFonts w:ascii="Times New Roman" w:hAnsi="Times New Roman" w:cs="Times New Roman"/>
          <w:sz w:val="24"/>
          <w:szCs w:val="24"/>
        </w:rPr>
        <w:t>unless</w:t>
      </w:r>
      <w:r>
        <w:rPr>
          <w:rFonts w:ascii="Times New Roman" w:hAnsi="Times New Roman" w:cs="Times New Roman"/>
          <w:sz w:val="24"/>
          <w:szCs w:val="24"/>
        </w:rPr>
        <w:t xml:space="preserve"> </w:t>
      </w:r>
      <w:r w:rsidRPr="00A41975">
        <w:rPr>
          <w:rFonts w:ascii="Times New Roman" w:hAnsi="Times New Roman" w:cs="Times New Roman"/>
          <w:i/>
          <w:iCs/>
          <w:sz w:val="24"/>
          <w:szCs w:val="24"/>
        </w:rPr>
        <w:t>π</w:t>
      </w:r>
      <w:r>
        <w:rPr>
          <w:rFonts w:ascii="Times New Roman" w:hAnsi="Times New Roman" w:cs="Times New Roman"/>
          <w:sz w:val="24"/>
          <w:szCs w:val="24"/>
        </w:rPr>
        <w:t xml:space="preserve"> is </w:t>
      </w:r>
      <w:r w:rsidR="00A41975">
        <w:rPr>
          <w:rFonts w:ascii="Times New Roman" w:hAnsi="Times New Roman" w:cs="Times New Roman"/>
          <w:sz w:val="24"/>
          <w:szCs w:val="24"/>
        </w:rPr>
        <w:t>very</w:t>
      </w:r>
      <w:r>
        <w:rPr>
          <w:rFonts w:ascii="Times New Roman" w:hAnsi="Times New Roman" w:cs="Times New Roman"/>
          <w:sz w:val="24"/>
          <w:szCs w:val="24"/>
        </w:rPr>
        <w:t xml:space="preserve"> </w:t>
      </w:r>
      <w:r w:rsidR="00A41975">
        <w:rPr>
          <w:rFonts w:ascii="Times New Roman" w:hAnsi="Times New Roman" w:cs="Times New Roman"/>
          <w:sz w:val="24"/>
          <w:szCs w:val="24"/>
        </w:rPr>
        <w:t>much smaller than</w:t>
      </w:r>
      <w:r>
        <w:rPr>
          <w:rFonts w:ascii="Times New Roman" w:hAnsi="Times New Roman" w:cs="Times New Roman"/>
          <w:sz w:val="24"/>
          <w:szCs w:val="24"/>
        </w:rPr>
        <w:t xml:space="preserve"> 0.5, the</w:t>
      </w:r>
      <w:r w:rsidR="005E6E90">
        <w:rPr>
          <w:rFonts w:ascii="Times New Roman" w:hAnsi="Times New Roman" w:cs="Times New Roman"/>
          <w:sz w:val="24"/>
          <w:szCs w:val="24"/>
        </w:rPr>
        <w:t xml:space="preserve"> positive impact of imbalance on </w:t>
      </w:r>
      <w:r w:rsidR="00A41975">
        <w:rPr>
          <w:rFonts w:ascii="Times New Roman" w:hAnsi="Times New Roman" w:cs="Times New Roman"/>
          <w:sz w:val="24"/>
          <w:szCs w:val="24"/>
        </w:rPr>
        <w:t xml:space="preserve">total </w:t>
      </w:r>
      <w:r w:rsidR="005E6E90">
        <w:rPr>
          <w:rFonts w:ascii="Times New Roman" w:hAnsi="Times New Roman" w:cs="Times New Roman"/>
          <w:sz w:val="24"/>
          <w:szCs w:val="24"/>
        </w:rPr>
        <w:t>sample size is bigger than the negative impact on effect size and the unbalanced design is more sensitive</w:t>
      </w:r>
      <w:r w:rsidR="00A41975">
        <w:rPr>
          <w:rFonts w:ascii="Times New Roman" w:hAnsi="Times New Roman" w:cs="Times New Roman"/>
          <w:sz w:val="24"/>
          <w:szCs w:val="24"/>
        </w:rPr>
        <w:t xml:space="preserve"> with the same number of treated individuals</w:t>
      </w:r>
      <w:r w:rsidR="005E6E90">
        <w:rPr>
          <w:rFonts w:ascii="Times New Roman" w:hAnsi="Times New Roman" w:cs="Times New Roman"/>
          <w:sz w:val="24"/>
          <w:szCs w:val="24"/>
        </w:rPr>
        <w:t>.</w:t>
      </w:r>
    </w:p>
    <w:p w14:paraId="2F79B9C5" w14:textId="469A91AA" w:rsidR="00CB3AA6" w:rsidRDefault="005E6E90"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bookmarkStart w:id="5" w:name="_Hlk59642611"/>
      <w:r>
        <w:rPr>
          <w:rFonts w:ascii="Times New Roman" w:hAnsi="Times New Roman" w:cs="Times New Roman"/>
          <w:sz w:val="24"/>
          <w:szCs w:val="24"/>
        </w:rPr>
        <w:t xml:space="preserve">Figure 3 shows </w:t>
      </w:r>
      <w:r w:rsidR="00A41975">
        <w:rPr>
          <w:rFonts w:ascii="Times New Roman" w:hAnsi="Times New Roman" w:cs="Times New Roman"/>
          <w:sz w:val="24"/>
          <w:szCs w:val="24"/>
        </w:rPr>
        <w:t>the minimum detectable effect size</w:t>
      </w:r>
      <w:r>
        <w:rPr>
          <w:rFonts w:ascii="Times New Roman" w:hAnsi="Times New Roman" w:cs="Times New Roman"/>
          <w:sz w:val="24"/>
          <w:szCs w:val="24"/>
        </w:rPr>
        <w:t xml:space="preserve"> as a function of the total number of individuals assigned to treatment for balanced designs (</w:t>
      </w:r>
      <w:r w:rsidRPr="003A7BCD">
        <w:rPr>
          <w:rFonts w:ascii="Times New Roman" w:hAnsi="Times New Roman" w:cs="Times New Roman"/>
          <w:i/>
          <w:iCs/>
          <w:sz w:val="24"/>
          <w:szCs w:val="24"/>
        </w:rPr>
        <w:t>π</w:t>
      </w:r>
      <w:r>
        <w:rPr>
          <w:rFonts w:ascii="Times New Roman" w:hAnsi="Times New Roman" w:cs="Times New Roman"/>
          <w:sz w:val="24"/>
          <w:szCs w:val="24"/>
        </w:rPr>
        <w:t xml:space="preserve"> = 0.5) and unbalanced designs with various deg</w:t>
      </w:r>
      <w:r w:rsidR="00A41975">
        <w:rPr>
          <w:rFonts w:ascii="Times New Roman" w:hAnsi="Times New Roman" w:cs="Times New Roman"/>
          <w:sz w:val="24"/>
          <w:szCs w:val="24"/>
        </w:rPr>
        <w:t>r</w:t>
      </w:r>
      <w:r>
        <w:rPr>
          <w:rFonts w:ascii="Times New Roman" w:hAnsi="Times New Roman" w:cs="Times New Roman"/>
          <w:sz w:val="24"/>
          <w:szCs w:val="24"/>
        </w:rPr>
        <w:t>ees of imbalance (</w:t>
      </w:r>
      <w:r w:rsidRPr="003A7BCD">
        <w:rPr>
          <w:rFonts w:ascii="Times New Roman" w:hAnsi="Times New Roman" w:cs="Times New Roman"/>
          <w:i/>
          <w:iCs/>
          <w:sz w:val="24"/>
          <w:szCs w:val="24"/>
        </w:rPr>
        <w:t>π</w:t>
      </w:r>
      <w:r>
        <w:rPr>
          <w:rFonts w:ascii="Times New Roman" w:hAnsi="Times New Roman" w:cs="Times New Roman"/>
          <w:sz w:val="24"/>
          <w:szCs w:val="24"/>
        </w:rPr>
        <w:t xml:space="preserve"> &lt; 0.5). </w:t>
      </w:r>
      <w:r w:rsidR="000B7F40">
        <w:rPr>
          <w:rFonts w:ascii="Times New Roman" w:hAnsi="Times New Roman" w:cs="Times New Roman"/>
          <w:sz w:val="24"/>
          <w:szCs w:val="24"/>
        </w:rPr>
        <w:t xml:space="preserve"> For example, if </w:t>
      </w:r>
      <w:r w:rsidR="000B7F40" w:rsidRPr="00B84396">
        <w:rPr>
          <w:rFonts w:ascii="Times New Roman" w:hAnsi="Times New Roman" w:cs="Times New Roman"/>
          <w:i/>
          <w:iCs/>
          <w:sz w:val="24"/>
          <w:szCs w:val="24"/>
        </w:rPr>
        <w:t>N</w:t>
      </w:r>
      <w:r w:rsidR="000B7F40" w:rsidRPr="00B84396">
        <w:rPr>
          <w:rFonts w:ascii="Times New Roman" w:hAnsi="Times New Roman" w:cs="Times New Roman"/>
          <w:i/>
          <w:iCs/>
          <w:sz w:val="24"/>
          <w:szCs w:val="24"/>
          <w:vertAlign w:val="superscript"/>
        </w:rPr>
        <w:t>T</w:t>
      </w:r>
      <w:r w:rsidR="000B7F40">
        <w:rPr>
          <w:rFonts w:ascii="Times New Roman" w:hAnsi="Times New Roman" w:cs="Times New Roman"/>
          <w:sz w:val="24"/>
          <w:szCs w:val="24"/>
        </w:rPr>
        <w:t xml:space="preserve"> = 250 individuals a</w:t>
      </w:r>
      <w:r w:rsidR="00B84396">
        <w:rPr>
          <w:rFonts w:ascii="Times New Roman" w:hAnsi="Times New Roman" w:cs="Times New Roman"/>
          <w:sz w:val="24"/>
          <w:szCs w:val="24"/>
        </w:rPr>
        <w:t>r</w:t>
      </w:r>
      <w:r w:rsidR="000B7F40">
        <w:rPr>
          <w:rFonts w:ascii="Times New Roman" w:hAnsi="Times New Roman" w:cs="Times New Roman"/>
          <w:sz w:val="24"/>
          <w:szCs w:val="24"/>
        </w:rPr>
        <w:t>e to be treated, a balanced design would have a min</w:t>
      </w:r>
      <w:r w:rsidR="00B84396">
        <w:rPr>
          <w:rFonts w:ascii="Times New Roman" w:hAnsi="Times New Roman" w:cs="Times New Roman"/>
          <w:sz w:val="24"/>
          <w:szCs w:val="24"/>
        </w:rPr>
        <w:t>im</w:t>
      </w:r>
      <w:r w:rsidR="000B7F40">
        <w:rPr>
          <w:rFonts w:ascii="Times New Roman" w:hAnsi="Times New Roman" w:cs="Times New Roman"/>
          <w:sz w:val="24"/>
          <w:szCs w:val="24"/>
        </w:rPr>
        <w:t xml:space="preserve">um detectable effect size of </w:t>
      </w:r>
      <w:r w:rsidR="000B7F40" w:rsidRPr="00B84396">
        <w:rPr>
          <w:rFonts w:ascii="Times New Roman" w:hAnsi="Times New Roman" w:cs="Times New Roman"/>
          <w:i/>
          <w:iCs/>
          <w:sz w:val="24"/>
          <w:szCs w:val="24"/>
        </w:rPr>
        <w:t>δ</w:t>
      </w:r>
      <w:r w:rsidR="000B7F40">
        <w:rPr>
          <w:rFonts w:ascii="Times New Roman" w:hAnsi="Times New Roman" w:cs="Times New Roman"/>
          <w:sz w:val="24"/>
          <w:szCs w:val="24"/>
        </w:rPr>
        <w:t xml:space="preserve"> = 0.25</w:t>
      </w:r>
      <w:r w:rsidR="00B84396">
        <w:rPr>
          <w:rFonts w:ascii="Times New Roman" w:hAnsi="Times New Roman" w:cs="Times New Roman"/>
          <w:sz w:val="24"/>
          <w:szCs w:val="24"/>
        </w:rPr>
        <w:t xml:space="preserve">, but that could be reduced to </w:t>
      </w:r>
      <w:r w:rsidR="00B84396" w:rsidRPr="00B84396">
        <w:rPr>
          <w:rFonts w:ascii="Times New Roman" w:hAnsi="Times New Roman" w:cs="Times New Roman"/>
          <w:i/>
          <w:iCs/>
          <w:sz w:val="24"/>
          <w:szCs w:val="24"/>
        </w:rPr>
        <w:t>δ</w:t>
      </w:r>
      <w:r w:rsidR="00B84396">
        <w:rPr>
          <w:rFonts w:ascii="Times New Roman" w:hAnsi="Times New Roman" w:cs="Times New Roman"/>
          <w:sz w:val="24"/>
          <w:szCs w:val="24"/>
        </w:rPr>
        <w:t xml:space="preserve"> = 0.21 if we assigned </w:t>
      </w:r>
      <w:r w:rsidR="00B84396" w:rsidRPr="00B84396">
        <w:rPr>
          <w:rFonts w:ascii="Times New Roman" w:hAnsi="Times New Roman" w:cs="Times New Roman"/>
          <w:i/>
          <w:iCs/>
          <w:sz w:val="24"/>
          <w:szCs w:val="24"/>
        </w:rPr>
        <w:t>π</w:t>
      </w:r>
      <w:r w:rsidR="00B84396">
        <w:rPr>
          <w:rFonts w:ascii="Times New Roman" w:hAnsi="Times New Roman" w:cs="Times New Roman"/>
          <w:sz w:val="24"/>
          <w:szCs w:val="24"/>
        </w:rPr>
        <w:t xml:space="preserve"> = 0.3 (30%) of the total individuals to treatment.  This would mean assigning </w:t>
      </w:r>
      <w:r w:rsidR="00B84396" w:rsidRPr="00B84396">
        <w:rPr>
          <w:rFonts w:ascii="Times New Roman" w:hAnsi="Times New Roman" w:cs="Times New Roman"/>
          <w:i/>
          <w:iCs/>
          <w:sz w:val="24"/>
          <w:szCs w:val="24"/>
        </w:rPr>
        <w:t>N</w:t>
      </w:r>
      <w:r w:rsidR="00B84396" w:rsidRPr="00B84396">
        <w:rPr>
          <w:rFonts w:ascii="Times New Roman" w:hAnsi="Times New Roman" w:cs="Times New Roman"/>
          <w:i/>
          <w:iCs/>
          <w:sz w:val="24"/>
          <w:szCs w:val="24"/>
          <w:vertAlign w:val="superscript"/>
        </w:rPr>
        <w:t>T</w:t>
      </w:r>
      <w:r w:rsidR="00B84396">
        <w:rPr>
          <w:rFonts w:ascii="Times New Roman" w:hAnsi="Times New Roman" w:cs="Times New Roman"/>
          <w:sz w:val="24"/>
          <w:szCs w:val="24"/>
        </w:rPr>
        <w:t xml:space="preserve"> = 250 individuals to treatment and </w:t>
      </w:r>
      <w:r w:rsidR="00B84396" w:rsidRPr="00B84396">
        <w:rPr>
          <w:rFonts w:ascii="Times New Roman" w:hAnsi="Times New Roman" w:cs="Times New Roman"/>
          <w:i/>
          <w:iCs/>
          <w:sz w:val="24"/>
          <w:szCs w:val="24"/>
        </w:rPr>
        <w:t>N</w:t>
      </w:r>
      <w:r w:rsidR="00B84396" w:rsidRPr="00B84396">
        <w:rPr>
          <w:rFonts w:ascii="Times New Roman" w:hAnsi="Times New Roman" w:cs="Times New Roman"/>
          <w:i/>
          <w:iCs/>
          <w:sz w:val="24"/>
          <w:szCs w:val="24"/>
          <w:vertAlign w:val="superscript"/>
        </w:rPr>
        <w:t>C</w:t>
      </w:r>
      <w:r w:rsidR="00B84396">
        <w:rPr>
          <w:rFonts w:ascii="Times New Roman" w:hAnsi="Times New Roman" w:cs="Times New Roman"/>
          <w:sz w:val="24"/>
          <w:szCs w:val="24"/>
        </w:rPr>
        <w:t xml:space="preserve"> = 583 for a total sample size of </w:t>
      </w:r>
      <w:r w:rsidR="00B84396" w:rsidRPr="00B84396">
        <w:rPr>
          <w:rFonts w:ascii="Times New Roman" w:hAnsi="Times New Roman" w:cs="Times New Roman"/>
          <w:i/>
          <w:iCs/>
          <w:sz w:val="24"/>
          <w:szCs w:val="24"/>
        </w:rPr>
        <w:t>N</w:t>
      </w:r>
      <w:r w:rsidR="00B84396">
        <w:rPr>
          <w:rFonts w:ascii="Times New Roman" w:hAnsi="Times New Roman" w:cs="Times New Roman"/>
          <w:sz w:val="24"/>
          <w:szCs w:val="24"/>
        </w:rPr>
        <w:t xml:space="preserve"> = 833.  We could lower the minimum detectable effect size to </w:t>
      </w:r>
      <w:r w:rsidR="00B84396" w:rsidRPr="00B84396">
        <w:rPr>
          <w:rFonts w:ascii="Times New Roman" w:hAnsi="Times New Roman" w:cs="Times New Roman"/>
          <w:i/>
          <w:iCs/>
          <w:sz w:val="24"/>
          <w:szCs w:val="24"/>
        </w:rPr>
        <w:t>δ</w:t>
      </w:r>
      <w:r w:rsidR="00B84396">
        <w:rPr>
          <w:rFonts w:ascii="Times New Roman" w:hAnsi="Times New Roman" w:cs="Times New Roman"/>
          <w:sz w:val="24"/>
          <w:szCs w:val="24"/>
        </w:rPr>
        <w:t xml:space="preserve"> = 0.20 by using an even more imbala</w:t>
      </w:r>
      <w:r w:rsidR="00715D6A">
        <w:rPr>
          <w:rFonts w:ascii="Times New Roman" w:hAnsi="Times New Roman" w:cs="Times New Roman"/>
          <w:sz w:val="24"/>
          <w:szCs w:val="24"/>
        </w:rPr>
        <w:t>n</w:t>
      </w:r>
      <w:r w:rsidR="00B84396">
        <w:rPr>
          <w:rFonts w:ascii="Times New Roman" w:hAnsi="Times New Roman" w:cs="Times New Roman"/>
          <w:sz w:val="24"/>
          <w:szCs w:val="24"/>
        </w:rPr>
        <w:t xml:space="preserve">ced design and assigning </w:t>
      </w:r>
      <w:r w:rsidR="00B84396" w:rsidRPr="00B84396">
        <w:rPr>
          <w:rFonts w:ascii="Times New Roman" w:hAnsi="Times New Roman" w:cs="Times New Roman"/>
          <w:i/>
          <w:iCs/>
          <w:sz w:val="24"/>
          <w:szCs w:val="24"/>
        </w:rPr>
        <w:t>π</w:t>
      </w:r>
      <w:r w:rsidR="00B84396">
        <w:rPr>
          <w:rFonts w:ascii="Times New Roman" w:hAnsi="Times New Roman" w:cs="Times New Roman"/>
          <w:sz w:val="24"/>
          <w:szCs w:val="24"/>
        </w:rPr>
        <w:t xml:space="preserve"> = 0.2 (20%) of the total individuals to treatment.  In this case </w:t>
      </w:r>
      <w:r w:rsidR="00B84396" w:rsidRPr="00B84396">
        <w:rPr>
          <w:rFonts w:ascii="Times New Roman" w:hAnsi="Times New Roman" w:cs="Times New Roman"/>
          <w:i/>
          <w:iCs/>
          <w:sz w:val="24"/>
          <w:szCs w:val="24"/>
        </w:rPr>
        <w:t>N</w:t>
      </w:r>
      <w:r w:rsidR="00B84396" w:rsidRPr="00B84396">
        <w:rPr>
          <w:rFonts w:ascii="Times New Roman" w:hAnsi="Times New Roman" w:cs="Times New Roman"/>
          <w:i/>
          <w:iCs/>
          <w:sz w:val="24"/>
          <w:szCs w:val="24"/>
          <w:vertAlign w:val="superscript"/>
        </w:rPr>
        <w:t>T</w:t>
      </w:r>
      <w:r w:rsidR="00B84396">
        <w:rPr>
          <w:rFonts w:ascii="Times New Roman" w:hAnsi="Times New Roman" w:cs="Times New Roman"/>
          <w:sz w:val="24"/>
          <w:szCs w:val="24"/>
        </w:rPr>
        <w:t xml:space="preserve"> = 250 individuals would still be assigned to treatment, but </w:t>
      </w:r>
      <w:r w:rsidR="00B84396" w:rsidRPr="00B84396">
        <w:rPr>
          <w:rFonts w:ascii="Times New Roman" w:hAnsi="Times New Roman" w:cs="Times New Roman"/>
          <w:i/>
          <w:iCs/>
          <w:sz w:val="24"/>
          <w:szCs w:val="24"/>
        </w:rPr>
        <w:t>N</w:t>
      </w:r>
      <w:r w:rsidR="00B84396" w:rsidRPr="00B84396">
        <w:rPr>
          <w:rFonts w:ascii="Times New Roman" w:hAnsi="Times New Roman" w:cs="Times New Roman"/>
          <w:i/>
          <w:iCs/>
          <w:sz w:val="24"/>
          <w:szCs w:val="24"/>
          <w:vertAlign w:val="superscript"/>
        </w:rPr>
        <w:t>C</w:t>
      </w:r>
      <w:r w:rsidR="00B84396">
        <w:rPr>
          <w:rFonts w:ascii="Times New Roman" w:hAnsi="Times New Roman" w:cs="Times New Roman"/>
          <w:sz w:val="24"/>
          <w:szCs w:val="24"/>
        </w:rPr>
        <w:t xml:space="preserve"> = 1,000 individuals would have to be assigned to the control group, for a total sample size of </w:t>
      </w:r>
      <w:r w:rsidR="00B84396" w:rsidRPr="00B84396">
        <w:rPr>
          <w:rFonts w:ascii="Times New Roman" w:hAnsi="Times New Roman" w:cs="Times New Roman"/>
          <w:i/>
          <w:iCs/>
          <w:sz w:val="24"/>
          <w:szCs w:val="24"/>
        </w:rPr>
        <w:t>N</w:t>
      </w:r>
      <w:r w:rsidR="00B84396">
        <w:rPr>
          <w:rFonts w:ascii="Times New Roman" w:hAnsi="Times New Roman" w:cs="Times New Roman"/>
          <w:sz w:val="24"/>
          <w:szCs w:val="24"/>
        </w:rPr>
        <w:t xml:space="preserve"> = 1,250.  </w:t>
      </w:r>
    </w:p>
    <w:p w14:paraId="45868CE8" w14:textId="77777777" w:rsidR="000B7F40" w:rsidRDefault="000B7F40" w:rsidP="005F2161">
      <w:pPr>
        <w:tabs>
          <w:tab w:val="left" w:pos="720"/>
        </w:tabs>
        <w:spacing w:after="0" w:line="240" w:lineRule="auto"/>
        <w:rPr>
          <w:rFonts w:ascii="Times New Roman" w:hAnsi="Times New Roman" w:cs="Times New Roman"/>
          <w:sz w:val="24"/>
          <w:szCs w:val="24"/>
        </w:rPr>
      </w:pPr>
    </w:p>
    <w:p w14:paraId="55D88B47" w14:textId="75525084" w:rsidR="000B7F40" w:rsidRDefault="000B7F40" w:rsidP="005F2161">
      <w:pPr>
        <w:tabs>
          <w:tab w:val="left" w:pos="7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Insert Figure 3 About Here</w:t>
      </w:r>
    </w:p>
    <w:bookmarkEnd w:id="5"/>
    <w:p w14:paraId="71E7C160" w14:textId="77777777" w:rsidR="00715D6A" w:rsidRDefault="00715D6A" w:rsidP="005F2161">
      <w:pPr>
        <w:tabs>
          <w:tab w:val="left" w:pos="720"/>
        </w:tabs>
        <w:spacing w:after="0" w:line="240" w:lineRule="auto"/>
        <w:jc w:val="center"/>
        <w:rPr>
          <w:rFonts w:ascii="Times New Roman" w:hAnsi="Times New Roman" w:cs="Times New Roman"/>
          <w:sz w:val="24"/>
          <w:szCs w:val="24"/>
        </w:rPr>
      </w:pPr>
    </w:p>
    <w:p w14:paraId="6F640B51" w14:textId="0709AD23" w:rsidR="000B7F40" w:rsidRDefault="00715D6A"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While greater sensitivity (for a fixed number of treated individuals) can be achieved with highly imbalanced designs, such designs necessarily involve larger sample sizes than balanced designs achieving the same sensitivity.  For example, a balanced design with no covariates and a total sample size of </w:t>
      </w:r>
      <w:r w:rsidRPr="00715D6A">
        <w:rPr>
          <w:rFonts w:ascii="Times New Roman" w:hAnsi="Times New Roman" w:cs="Times New Roman"/>
          <w:i/>
          <w:iCs/>
          <w:sz w:val="24"/>
          <w:szCs w:val="24"/>
        </w:rPr>
        <w:t>N</w:t>
      </w:r>
      <w:r>
        <w:rPr>
          <w:rFonts w:ascii="Times New Roman" w:hAnsi="Times New Roman" w:cs="Times New Roman"/>
          <w:sz w:val="24"/>
          <w:szCs w:val="24"/>
        </w:rPr>
        <w:t xml:space="preserve"> = 760 could achieve the same sensitivity (</w:t>
      </w:r>
      <w:r w:rsidRPr="00715D6A">
        <w:rPr>
          <w:rFonts w:ascii="Times New Roman" w:hAnsi="Times New Roman" w:cs="Times New Roman"/>
          <w:i/>
          <w:iCs/>
          <w:sz w:val="24"/>
          <w:szCs w:val="24"/>
        </w:rPr>
        <w:t>MDES</w:t>
      </w:r>
      <w:r>
        <w:rPr>
          <w:rFonts w:ascii="Times New Roman" w:hAnsi="Times New Roman" w:cs="Times New Roman"/>
          <w:sz w:val="24"/>
          <w:szCs w:val="24"/>
        </w:rPr>
        <w:t xml:space="preserve"> = 0.21) as the unbalanced design with a total sample size of </w:t>
      </w:r>
      <w:r w:rsidRPr="00715D6A">
        <w:rPr>
          <w:rFonts w:ascii="Times New Roman" w:hAnsi="Times New Roman" w:cs="Times New Roman"/>
          <w:i/>
          <w:iCs/>
          <w:sz w:val="24"/>
          <w:szCs w:val="24"/>
        </w:rPr>
        <w:t>N</w:t>
      </w:r>
      <w:r>
        <w:rPr>
          <w:rFonts w:ascii="Times New Roman" w:hAnsi="Times New Roman" w:cs="Times New Roman"/>
          <w:sz w:val="24"/>
          <w:szCs w:val="24"/>
        </w:rPr>
        <w:t xml:space="preserve"> = 1,250.  The balanced design would need to treat 110 </w:t>
      </w:r>
      <w:r w:rsidRPr="002103FC">
        <w:rPr>
          <w:rFonts w:ascii="Times New Roman" w:hAnsi="Times New Roman" w:cs="Times New Roman"/>
          <w:i/>
          <w:iCs/>
          <w:sz w:val="24"/>
          <w:szCs w:val="24"/>
        </w:rPr>
        <w:t xml:space="preserve">more </w:t>
      </w:r>
      <w:r>
        <w:rPr>
          <w:rFonts w:ascii="Times New Roman" w:hAnsi="Times New Roman" w:cs="Times New Roman"/>
          <w:sz w:val="24"/>
          <w:szCs w:val="24"/>
        </w:rPr>
        <w:t xml:space="preserve">individuals (for a total of </w:t>
      </w:r>
      <w:r w:rsidRPr="00715D6A">
        <w:rPr>
          <w:rFonts w:ascii="Times New Roman" w:hAnsi="Times New Roman" w:cs="Times New Roman"/>
          <w:i/>
          <w:iCs/>
          <w:sz w:val="24"/>
          <w:szCs w:val="24"/>
        </w:rPr>
        <w:t>N</w:t>
      </w:r>
      <w:r w:rsidRPr="00715D6A">
        <w:rPr>
          <w:rFonts w:ascii="Times New Roman" w:hAnsi="Times New Roman" w:cs="Times New Roman"/>
          <w:i/>
          <w:iCs/>
          <w:sz w:val="24"/>
          <w:szCs w:val="24"/>
          <w:vertAlign w:val="superscript"/>
        </w:rPr>
        <w:t>T</w:t>
      </w:r>
      <w:r>
        <w:rPr>
          <w:rFonts w:ascii="Times New Roman" w:hAnsi="Times New Roman" w:cs="Times New Roman"/>
          <w:sz w:val="24"/>
          <w:szCs w:val="24"/>
        </w:rPr>
        <w:t xml:space="preserve"> = 380</w:t>
      </w:r>
      <w:proofErr w:type="gramStart"/>
      <w:r>
        <w:rPr>
          <w:rFonts w:ascii="Times New Roman" w:hAnsi="Times New Roman" w:cs="Times New Roman"/>
          <w:sz w:val="24"/>
          <w:szCs w:val="24"/>
        </w:rPr>
        <w:t>), but</w:t>
      </w:r>
      <w:proofErr w:type="gramEnd"/>
      <w:r>
        <w:rPr>
          <w:rFonts w:ascii="Times New Roman" w:hAnsi="Times New Roman" w:cs="Times New Roman"/>
          <w:sz w:val="24"/>
          <w:szCs w:val="24"/>
        </w:rPr>
        <w:t xml:space="preserve"> would need 620 </w:t>
      </w:r>
      <w:r w:rsidRPr="002103FC">
        <w:rPr>
          <w:rFonts w:ascii="Times New Roman" w:hAnsi="Times New Roman" w:cs="Times New Roman"/>
          <w:i/>
          <w:iCs/>
          <w:sz w:val="24"/>
          <w:szCs w:val="24"/>
        </w:rPr>
        <w:t>fewer</w:t>
      </w:r>
      <w:r>
        <w:rPr>
          <w:rFonts w:ascii="Times New Roman" w:hAnsi="Times New Roman" w:cs="Times New Roman"/>
          <w:sz w:val="24"/>
          <w:szCs w:val="24"/>
        </w:rPr>
        <w:t xml:space="preserve"> individuals in the control group (</w:t>
      </w:r>
      <w:r w:rsidRPr="00715D6A">
        <w:rPr>
          <w:rFonts w:ascii="Times New Roman" w:hAnsi="Times New Roman" w:cs="Times New Roman"/>
          <w:i/>
          <w:iCs/>
          <w:sz w:val="24"/>
          <w:szCs w:val="24"/>
        </w:rPr>
        <w:t>N</w:t>
      </w:r>
      <w:r w:rsidRPr="00715D6A">
        <w:rPr>
          <w:rFonts w:ascii="Times New Roman" w:hAnsi="Times New Roman" w:cs="Times New Roman"/>
          <w:i/>
          <w:iCs/>
          <w:sz w:val="24"/>
          <w:szCs w:val="24"/>
          <w:vertAlign w:val="superscript"/>
        </w:rPr>
        <w:t>C</w:t>
      </w:r>
      <w:r>
        <w:rPr>
          <w:rFonts w:ascii="Times New Roman" w:hAnsi="Times New Roman" w:cs="Times New Roman"/>
          <w:sz w:val="24"/>
          <w:szCs w:val="24"/>
        </w:rPr>
        <w:t xml:space="preserve"> = 380 instead of 1,000).</w:t>
      </w:r>
      <w:r w:rsidR="002103FC">
        <w:rPr>
          <w:rFonts w:ascii="Times New Roman" w:hAnsi="Times New Roman" w:cs="Times New Roman"/>
          <w:sz w:val="24"/>
          <w:szCs w:val="24"/>
        </w:rPr>
        <w:t xml:space="preserve">  If the capacity to treat individuals is limited by cost or other </w:t>
      </w:r>
      <w:r w:rsidR="002103FC">
        <w:rPr>
          <w:rFonts w:ascii="Times New Roman" w:hAnsi="Times New Roman" w:cs="Times New Roman"/>
          <w:sz w:val="24"/>
          <w:szCs w:val="24"/>
        </w:rPr>
        <w:lastRenderedPageBreak/>
        <w:t>considerations and the capacity of the control group is not, the unbalanced design might be a good design choice.</w:t>
      </w:r>
    </w:p>
    <w:p w14:paraId="3A407F55" w14:textId="2389D3EF" w:rsidR="002B4B09" w:rsidRDefault="002103FC"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There is not always unlimited capacity to include individuals in the control group.  If, for example, instructional or other conditions in the control group are monitored as part of the experiment, or if the cost of assessment of control individuals is high (e.g., if individually administered assessments are used), there can be significant costs involved with the control group. </w:t>
      </w:r>
      <w:r w:rsidR="002B4B09">
        <w:rPr>
          <w:rFonts w:ascii="Times New Roman" w:hAnsi="Times New Roman" w:cs="Times New Roman"/>
          <w:sz w:val="24"/>
          <w:szCs w:val="24"/>
        </w:rPr>
        <w:t xml:space="preserve"> In such cases the financial and practical cost of obtaining the required sample size by adding individuals to the control group will need to be balanced by the costs of adding individuals to the treatment group will have to be balanced against one another.</w:t>
      </w:r>
    </w:p>
    <w:p w14:paraId="1943D203" w14:textId="72DEF248" w:rsidR="002103FC" w:rsidRDefault="002B4B09"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While small degrees of imbalance are unlikely to be apparent, there may be political considerations in using highly unbalanced designs.  For example, if the blocks are schools, it may be difficult for school personnel to justify participating in an experiment in which very few students in the school </w:t>
      </w:r>
      <w:proofErr w:type="gramStart"/>
      <w:r>
        <w:rPr>
          <w:rFonts w:ascii="Times New Roman" w:hAnsi="Times New Roman" w:cs="Times New Roman"/>
          <w:sz w:val="24"/>
          <w:szCs w:val="24"/>
        </w:rPr>
        <w:t>actually receive</w:t>
      </w:r>
      <w:proofErr w:type="gramEnd"/>
      <w:r>
        <w:rPr>
          <w:rFonts w:ascii="Times New Roman" w:hAnsi="Times New Roman" w:cs="Times New Roman"/>
          <w:sz w:val="24"/>
          <w:szCs w:val="24"/>
        </w:rPr>
        <w:t xml:space="preserve"> the treatment.  </w:t>
      </w:r>
      <w:proofErr w:type="gramStart"/>
      <w:r>
        <w:rPr>
          <w:rFonts w:ascii="Times New Roman" w:hAnsi="Times New Roman" w:cs="Times New Roman"/>
          <w:sz w:val="24"/>
          <w:szCs w:val="24"/>
        </w:rPr>
        <w:t>Depending on the details of the treatment, there</w:t>
      </w:r>
      <w:proofErr w:type="gramEnd"/>
      <w:r>
        <w:rPr>
          <w:rFonts w:ascii="Times New Roman" w:hAnsi="Times New Roman" w:cs="Times New Roman"/>
          <w:sz w:val="24"/>
          <w:szCs w:val="24"/>
        </w:rPr>
        <w:t xml:space="preserve"> may also be practical difficulties in implementing a treatment if too few individuals are assigned to receive it at each site.</w:t>
      </w:r>
    </w:p>
    <w:p w14:paraId="6E019A6E" w14:textId="4F2D5009" w:rsidR="002B4B09" w:rsidRDefault="002B4B09"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On the other hand, there may be situations that are well suited to a highly imbalanced design.  For example, if the</w:t>
      </w:r>
      <w:r w:rsidR="00FA71F8">
        <w:rPr>
          <w:rFonts w:ascii="Times New Roman" w:hAnsi="Times New Roman" w:cs="Times New Roman"/>
          <w:sz w:val="24"/>
          <w:szCs w:val="24"/>
        </w:rPr>
        <w:t xml:space="preserve"> </w:t>
      </w:r>
      <w:r>
        <w:rPr>
          <w:rFonts w:ascii="Times New Roman" w:hAnsi="Times New Roman" w:cs="Times New Roman"/>
          <w:sz w:val="24"/>
          <w:szCs w:val="24"/>
        </w:rPr>
        <w:t>treatme</w:t>
      </w:r>
      <w:r w:rsidR="00FA71F8">
        <w:rPr>
          <w:rFonts w:ascii="Times New Roman" w:hAnsi="Times New Roman" w:cs="Times New Roman"/>
          <w:sz w:val="24"/>
          <w:szCs w:val="24"/>
        </w:rPr>
        <w:t>n</w:t>
      </w:r>
      <w:r>
        <w:rPr>
          <w:rFonts w:ascii="Times New Roman" w:hAnsi="Times New Roman" w:cs="Times New Roman"/>
          <w:sz w:val="24"/>
          <w:szCs w:val="24"/>
        </w:rPr>
        <w:t>t seems highly desirable and can be individually administered (e.g., a</w:t>
      </w:r>
      <w:r w:rsidR="00FA71F8">
        <w:rPr>
          <w:rFonts w:ascii="Times New Roman" w:hAnsi="Times New Roman" w:cs="Times New Roman"/>
          <w:sz w:val="24"/>
          <w:szCs w:val="24"/>
        </w:rPr>
        <w:t>n expensive stand-alone</w:t>
      </w:r>
      <w:r>
        <w:rPr>
          <w:rFonts w:ascii="Times New Roman" w:hAnsi="Times New Roman" w:cs="Times New Roman"/>
          <w:sz w:val="24"/>
          <w:szCs w:val="24"/>
        </w:rPr>
        <w:t xml:space="preserve"> technology </w:t>
      </w:r>
      <w:r w:rsidR="00FA71F8">
        <w:rPr>
          <w:rFonts w:ascii="Times New Roman" w:hAnsi="Times New Roman" w:cs="Times New Roman"/>
          <w:sz w:val="24"/>
          <w:szCs w:val="24"/>
        </w:rPr>
        <w:t>intervention), a design offering a lottery for a very few lucky students to receive the treatment (with an understanding that most would not be able receive it) might be a very attractive design if the outcome was easy to measure (e.g., from data already collected by the schools).</w:t>
      </w:r>
    </w:p>
    <w:p w14:paraId="30F72FF9" w14:textId="5213792F" w:rsidR="00551934" w:rsidRDefault="00551934" w:rsidP="005F2161">
      <w:pPr>
        <w:tabs>
          <w:tab w:val="left" w:pos="720"/>
        </w:tabs>
        <w:spacing w:after="0" w:line="240" w:lineRule="auto"/>
        <w:rPr>
          <w:rFonts w:ascii="Times New Roman" w:hAnsi="Times New Roman" w:cs="Times New Roman"/>
          <w:sz w:val="24"/>
          <w:szCs w:val="24"/>
        </w:rPr>
      </w:pPr>
    </w:p>
    <w:p w14:paraId="5B354F6B" w14:textId="77777777" w:rsidR="002F61A6" w:rsidRDefault="002F61A6" w:rsidP="005F2161">
      <w:pPr>
        <w:tabs>
          <w:tab w:val="left" w:pos="720"/>
        </w:tabs>
        <w:spacing w:after="0" w:line="240" w:lineRule="auto"/>
        <w:jc w:val="center"/>
        <w:rPr>
          <w:rFonts w:ascii="Times New Roman" w:hAnsi="Times New Roman" w:cs="Times New Roman"/>
          <w:b/>
          <w:bCs/>
          <w:sz w:val="24"/>
          <w:szCs w:val="24"/>
        </w:rPr>
      </w:pPr>
    </w:p>
    <w:p w14:paraId="72F45CBE" w14:textId="3A75FB45" w:rsidR="00FA71F8" w:rsidRDefault="00FA71F8" w:rsidP="005F2161">
      <w:pPr>
        <w:tabs>
          <w:tab w:val="left" w:pos="720"/>
        </w:tabs>
        <w:spacing w:after="0" w:line="240" w:lineRule="auto"/>
        <w:jc w:val="center"/>
        <w:rPr>
          <w:rFonts w:ascii="Times New Roman" w:hAnsi="Times New Roman" w:cs="Times New Roman"/>
          <w:b/>
          <w:bCs/>
          <w:sz w:val="24"/>
          <w:szCs w:val="24"/>
        </w:rPr>
      </w:pPr>
      <w:r w:rsidRPr="009367BF">
        <w:rPr>
          <w:rFonts w:ascii="Times New Roman" w:hAnsi="Times New Roman" w:cs="Times New Roman"/>
          <w:b/>
          <w:bCs/>
          <w:sz w:val="24"/>
          <w:szCs w:val="24"/>
        </w:rPr>
        <w:t xml:space="preserve">Planning Randomized Block Designs with </w:t>
      </w:r>
      <w:r>
        <w:rPr>
          <w:rFonts w:ascii="Times New Roman" w:hAnsi="Times New Roman" w:cs="Times New Roman"/>
          <w:b/>
          <w:bCs/>
          <w:sz w:val="24"/>
          <w:szCs w:val="24"/>
        </w:rPr>
        <w:t>Random</w:t>
      </w:r>
      <w:r w:rsidRPr="009367BF">
        <w:rPr>
          <w:rFonts w:ascii="Times New Roman" w:hAnsi="Times New Roman" w:cs="Times New Roman"/>
          <w:b/>
          <w:bCs/>
          <w:sz w:val="24"/>
          <w:szCs w:val="24"/>
        </w:rPr>
        <w:t xml:space="preserve"> Block Effects</w:t>
      </w:r>
    </w:p>
    <w:p w14:paraId="22ED97E6" w14:textId="77777777" w:rsidR="00FA71F8" w:rsidRDefault="00FA71F8" w:rsidP="005F2161">
      <w:pPr>
        <w:tabs>
          <w:tab w:val="left" w:pos="720"/>
        </w:tabs>
        <w:spacing w:after="0" w:line="240" w:lineRule="auto"/>
        <w:jc w:val="center"/>
        <w:rPr>
          <w:rFonts w:ascii="Times New Roman" w:hAnsi="Times New Roman" w:cs="Times New Roman"/>
          <w:b/>
          <w:bCs/>
          <w:sz w:val="24"/>
          <w:szCs w:val="24"/>
        </w:rPr>
      </w:pPr>
    </w:p>
    <w:p w14:paraId="7E7CE66F" w14:textId="381E8521" w:rsidR="002043C9" w:rsidRDefault="00FA71F8"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It is much more complex to plan randomized block designs with random block effects than to plan those with fixed block effects.  Sensitivity in these designs is not primarily a function of total sample size and effect </w:t>
      </w:r>
      <w:proofErr w:type="gramStart"/>
      <w:r>
        <w:rPr>
          <w:rFonts w:ascii="Times New Roman" w:hAnsi="Times New Roman" w:cs="Times New Roman"/>
          <w:sz w:val="24"/>
          <w:szCs w:val="24"/>
        </w:rPr>
        <w:t>size, but</w:t>
      </w:r>
      <w:proofErr w:type="gramEnd"/>
      <w:r>
        <w:rPr>
          <w:rFonts w:ascii="Times New Roman" w:hAnsi="Times New Roman" w:cs="Times New Roman"/>
          <w:sz w:val="24"/>
          <w:szCs w:val="24"/>
        </w:rPr>
        <w:t xml:space="preserve"> depends importantly on both the number of blocks and the number of individuals within the blocks.  Sensitivity also depends on the degree of treatment effect heterogeneity across blocks, something that is difficult to know in advance.  </w:t>
      </w:r>
      <w:r w:rsidR="00FF0A97">
        <w:rPr>
          <w:rFonts w:ascii="Times New Roman" w:hAnsi="Times New Roman" w:cs="Times New Roman"/>
          <w:sz w:val="24"/>
          <w:szCs w:val="24"/>
        </w:rPr>
        <w:t xml:space="preserve">Because of these difficulties, a complete treatment of planning designs with random block effects is beyond the scope of this paper.  However, some </w:t>
      </w:r>
      <w:r w:rsidR="002043C9">
        <w:rPr>
          <w:rFonts w:ascii="Times New Roman" w:hAnsi="Times New Roman" w:cs="Times New Roman"/>
          <w:sz w:val="24"/>
          <w:szCs w:val="24"/>
        </w:rPr>
        <w:t>generalizations</w:t>
      </w:r>
      <w:r w:rsidR="00FF0A97">
        <w:rPr>
          <w:rFonts w:ascii="Times New Roman" w:hAnsi="Times New Roman" w:cs="Times New Roman"/>
          <w:sz w:val="24"/>
          <w:szCs w:val="24"/>
        </w:rPr>
        <w:t xml:space="preserve"> are possible</w:t>
      </w:r>
      <w:r w:rsidR="002043C9">
        <w:rPr>
          <w:rFonts w:ascii="Times New Roman" w:hAnsi="Times New Roman" w:cs="Times New Roman"/>
          <w:sz w:val="24"/>
          <w:szCs w:val="24"/>
        </w:rPr>
        <w:t xml:space="preserve">.  </w:t>
      </w:r>
    </w:p>
    <w:p w14:paraId="501CD99D" w14:textId="61D3F154" w:rsidR="00551934" w:rsidRDefault="002043C9"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In general, randomized block designs with random block effects will require larger sample sizes than designs with fixed block effects to obtain the same sensitivity to detect a given effect size </w:t>
      </w:r>
      <w:r w:rsidRPr="002043C9">
        <w:rPr>
          <w:rFonts w:ascii="Times New Roman" w:hAnsi="Times New Roman" w:cs="Times New Roman"/>
          <w:i/>
          <w:iCs/>
          <w:sz w:val="24"/>
          <w:szCs w:val="24"/>
        </w:rPr>
        <w:t>δ</w:t>
      </w:r>
      <w:r>
        <w:rPr>
          <w:rFonts w:ascii="Times New Roman" w:hAnsi="Times New Roman" w:cs="Times New Roman"/>
          <w:sz w:val="24"/>
          <w:szCs w:val="24"/>
        </w:rPr>
        <w:t xml:space="preserve">.  Designs with random block effects will usually require a minimum number of blocks </w:t>
      </w:r>
      <w:r w:rsidR="00FF0A97">
        <w:rPr>
          <w:rFonts w:ascii="Times New Roman" w:hAnsi="Times New Roman" w:cs="Times New Roman"/>
          <w:sz w:val="24"/>
          <w:szCs w:val="24"/>
        </w:rPr>
        <w:t xml:space="preserve">(e.g., more than 5 – 10 blocks) </w:t>
      </w:r>
      <w:r>
        <w:rPr>
          <w:rFonts w:ascii="Times New Roman" w:hAnsi="Times New Roman" w:cs="Times New Roman"/>
          <w:sz w:val="24"/>
          <w:szCs w:val="24"/>
        </w:rPr>
        <w:t>to achieve adequate sensitivity to detect all but very large effects.  If a great deal of treatment effect heterogeneity is expected, designs with random block effects will require large numbers of blocks to obtain high sensitivity.</w:t>
      </w:r>
    </w:p>
    <w:p w14:paraId="00AAD760" w14:textId="1D0347C9" w:rsidR="002043C9" w:rsidRPr="00FF3C1F" w:rsidRDefault="002043C9"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This brief discussion is not intended to be an argument that designs with random block effects have few virtues.  Recall the discussion of the logic of generalization from designs with random block effects.  These designs are intended to incorporate into their statistical inference, the uncertainty associated with generalization to a population of other blocks (most of which are not observed).  The pen</w:t>
      </w:r>
      <w:r w:rsidR="00FF0A97">
        <w:rPr>
          <w:rFonts w:ascii="Times New Roman" w:hAnsi="Times New Roman" w:cs="Times New Roman"/>
          <w:sz w:val="24"/>
          <w:szCs w:val="24"/>
        </w:rPr>
        <w:t>alty for that more expansive role for statistical inference is greater complexity and more extensive sample size requirements.</w:t>
      </w:r>
    </w:p>
    <w:p w14:paraId="744099A3" w14:textId="5674C25E" w:rsidR="00443137" w:rsidRDefault="00443137" w:rsidP="005F2161">
      <w:pPr>
        <w:tabs>
          <w:tab w:val="left" w:pos="720"/>
        </w:tabs>
        <w:spacing w:after="0" w:line="240" w:lineRule="auto"/>
        <w:rPr>
          <w:rFonts w:ascii="Times New Roman" w:hAnsi="Times New Roman" w:cs="Times New Roman"/>
          <w:sz w:val="24"/>
          <w:szCs w:val="24"/>
        </w:rPr>
      </w:pPr>
    </w:p>
    <w:p w14:paraId="7FBB70FD" w14:textId="3F71AC52" w:rsidR="00442C7E" w:rsidRDefault="00442C7E" w:rsidP="005F2161">
      <w:pPr>
        <w:tabs>
          <w:tab w:val="left" w:pos="720"/>
        </w:tabs>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Examples</w:t>
      </w:r>
    </w:p>
    <w:p w14:paraId="58518423" w14:textId="5AFB8F75" w:rsidR="00FF0A97" w:rsidRPr="00FF0A97" w:rsidRDefault="00FF0A97" w:rsidP="005F2161">
      <w:pPr>
        <w:tabs>
          <w:tab w:val="left" w:pos="720"/>
        </w:tabs>
        <w:spacing w:after="0" w:line="240" w:lineRule="auto"/>
        <w:jc w:val="center"/>
        <w:rPr>
          <w:rFonts w:ascii="Times New Roman" w:hAnsi="Times New Roman" w:cs="Times New Roman"/>
          <w:b/>
          <w:bCs/>
          <w:sz w:val="24"/>
          <w:szCs w:val="24"/>
        </w:rPr>
      </w:pPr>
      <w:r w:rsidRPr="00FF0A97">
        <w:rPr>
          <w:rFonts w:ascii="Times New Roman" w:hAnsi="Times New Roman" w:cs="Times New Roman"/>
          <w:b/>
          <w:bCs/>
          <w:sz w:val="24"/>
          <w:szCs w:val="24"/>
        </w:rPr>
        <w:lastRenderedPageBreak/>
        <w:t>Conclusions</w:t>
      </w:r>
    </w:p>
    <w:p w14:paraId="093D6477" w14:textId="1343EB2C" w:rsidR="00FF0A97" w:rsidRDefault="00FF0A97" w:rsidP="005F2161">
      <w:pPr>
        <w:tabs>
          <w:tab w:val="left" w:pos="720"/>
        </w:tabs>
        <w:spacing w:after="0" w:line="240" w:lineRule="auto"/>
        <w:rPr>
          <w:rFonts w:ascii="Times New Roman" w:hAnsi="Times New Roman" w:cs="Times New Roman"/>
          <w:sz w:val="24"/>
          <w:szCs w:val="24"/>
        </w:rPr>
      </w:pPr>
    </w:p>
    <w:p w14:paraId="2FA1A478" w14:textId="63F0DA12" w:rsidR="00FF0A97" w:rsidRDefault="00FF0A97"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Randomized block designs with fixed block effects can powerful research designs that are scientifically </w:t>
      </w:r>
      <w:proofErr w:type="gramStart"/>
      <w:r>
        <w:rPr>
          <w:rFonts w:ascii="Times New Roman" w:hAnsi="Times New Roman" w:cs="Times New Roman"/>
          <w:sz w:val="24"/>
          <w:szCs w:val="24"/>
        </w:rPr>
        <w:t>rigorous, but</w:t>
      </w:r>
      <w:proofErr w:type="gramEnd"/>
      <w:r>
        <w:rPr>
          <w:rFonts w:ascii="Times New Roman" w:hAnsi="Times New Roman" w:cs="Times New Roman"/>
          <w:sz w:val="24"/>
          <w:szCs w:val="24"/>
        </w:rPr>
        <w:t xml:space="preserve"> are often quite feasible and straightforward to plan and to use in evaluation designs.  They are often implemented with schools taking the role of blocks</w:t>
      </w:r>
      <w:r w:rsidR="00C21A80">
        <w:rPr>
          <w:rFonts w:ascii="Times New Roman" w:hAnsi="Times New Roman" w:cs="Times New Roman"/>
          <w:sz w:val="24"/>
          <w:szCs w:val="24"/>
        </w:rPr>
        <w:t xml:space="preserve">, and designs </w:t>
      </w:r>
      <w:r>
        <w:rPr>
          <w:rFonts w:ascii="Times New Roman" w:hAnsi="Times New Roman" w:cs="Times New Roman"/>
          <w:sz w:val="24"/>
          <w:szCs w:val="24"/>
        </w:rPr>
        <w:t>with as few as 5 – 10 blocks</w:t>
      </w:r>
      <w:r w:rsidR="00C21A80">
        <w:rPr>
          <w:rFonts w:ascii="Times New Roman" w:hAnsi="Times New Roman" w:cs="Times New Roman"/>
          <w:sz w:val="24"/>
          <w:szCs w:val="24"/>
        </w:rPr>
        <w:t xml:space="preserve"> can be sensitive enough to detect modest effects of treatments.  Sensitivity can be increased </w:t>
      </w:r>
      <w:proofErr w:type="gramStart"/>
      <w:r w:rsidR="00C21A80">
        <w:rPr>
          <w:rFonts w:ascii="Times New Roman" w:hAnsi="Times New Roman" w:cs="Times New Roman"/>
          <w:sz w:val="24"/>
          <w:szCs w:val="24"/>
        </w:rPr>
        <w:t>by the use of</w:t>
      </w:r>
      <w:proofErr w:type="gramEnd"/>
      <w:r w:rsidR="00C21A80">
        <w:rPr>
          <w:rFonts w:ascii="Times New Roman" w:hAnsi="Times New Roman" w:cs="Times New Roman"/>
          <w:sz w:val="24"/>
          <w:szCs w:val="24"/>
        </w:rPr>
        <w:t xml:space="preserve"> covariates like pretests, but this modestly increases the complexity of the statistical analyses.  While balanced designs provide the greatest sensitivity for a fixed total sample size, unbalanced designs can achieve greater sensitivity in cases where the treatment can only be administered to  a limited number of individuals, but a larger number of control individuals can be handled.</w:t>
      </w:r>
    </w:p>
    <w:p w14:paraId="29EAC892" w14:textId="2F1D4F53" w:rsidR="00C21A80" w:rsidRDefault="00C21A80"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p>
    <w:p w14:paraId="3AEFEC6A" w14:textId="77777777" w:rsidR="00185DB0" w:rsidRDefault="00185DB0" w:rsidP="005F2161">
      <w:pPr>
        <w:spacing w:line="240" w:lineRule="auto"/>
        <w:rPr>
          <w:rFonts w:ascii="Times New Roman" w:hAnsi="Times New Roman" w:cs="Times New Roman"/>
          <w:sz w:val="24"/>
          <w:szCs w:val="24"/>
        </w:rPr>
      </w:pPr>
      <w:r>
        <w:rPr>
          <w:rFonts w:ascii="Times New Roman" w:hAnsi="Times New Roman" w:cs="Times New Roman"/>
          <w:sz w:val="24"/>
          <w:szCs w:val="24"/>
        </w:rPr>
        <w:br w:type="page"/>
      </w:r>
    </w:p>
    <w:p w14:paraId="390755B7" w14:textId="77777777" w:rsidR="00185DB0" w:rsidRPr="00185DB0" w:rsidRDefault="00185DB0" w:rsidP="005F2161">
      <w:pPr>
        <w:spacing w:line="240" w:lineRule="auto"/>
        <w:jc w:val="center"/>
        <w:rPr>
          <w:rFonts w:ascii="Times New Roman" w:hAnsi="Times New Roman" w:cs="Times New Roman"/>
          <w:b/>
          <w:bCs/>
          <w:sz w:val="24"/>
          <w:szCs w:val="24"/>
        </w:rPr>
      </w:pPr>
      <w:r w:rsidRPr="00185DB0">
        <w:rPr>
          <w:rFonts w:ascii="Times New Roman" w:hAnsi="Times New Roman" w:cs="Times New Roman"/>
          <w:b/>
          <w:bCs/>
          <w:sz w:val="24"/>
          <w:szCs w:val="24"/>
        </w:rPr>
        <w:lastRenderedPageBreak/>
        <w:t>References</w:t>
      </w:r>
    </w:p>
    <w:p w14:paraId="599AF6E0" w14:textId="77777777" w:rsidR="00185DB0" w:rsidRPr="00D43C70" w:rsidRDefault="00185DB0" w:rsidP="005F2161">
      <w:pPr>
        <w:spacing w:after="0" w:line="240" w:lineRule="auto"/>
        <w:ind w:left="720" w:hanging="720"/>
        <w:rPr>
          <w:rFonts w:ascii="Times New Roman" w:hAnsi="Times New Roman" w:cs="Times New Roman"/>
          <w:sz w:val="24"/>
          <w:szCs w:val="24"/>
        </w:rPr>
      </w:pPr>
      <w:r w:rsidRPr="00D43C70">
        <w:rPr>
          <w:rFonts w:ascii="Times New Roman" w:hAnsi="Times New Roman" w:cs="Times New Roman"/>
          <w:sz w:val="24"/>
          <w:szCs w:val="24"/>
        </w:rPr>
        <w:t xml:space="preserve">American Educational Research Association. (2006). Standards for reporting on empirical social science research in AERA publications. </w:t>
      </w:r>
      <w:r w:rsidRPr="00D43C70">
        <w:rPr>
          <w:rFonts w:ascii="Times New Roman" w:hAnsi="Times New Roman" w:cs="Times New Roman"/>
          <w:i/>
          <w:iCs/>
          <w:sz w:val="24"/>
          <w:szCs w:val="24"/>
        </w:rPr>
        <w:t>Educational Researcher, 35</w:t>
      </w:r>
      <w:r w:rsidRPr="00D43C70">
        <w:rPr>
          <w:rFonts w:ascii="Times New Roman" w:hAnsi="Times New Roman" w:cs="Times New Roman"/>
          <w:sz w:val="24"/>
          <w:szCs w:val="24"/>
        </w:rPr>
        <w:t>, 33 –40. https://doi. org/10.3102/0013189X035006033</w:t>
      </w:r>
    </w:p>
    <w:p w14:paraId="2B80ED05" w14:textId="3CC7BD11" w:rsidR="00185DB0" w:rsidRDefault="00185DB0" w:rsidP="005F2161">
      <w:pPr>
        <w:spacing w:after="0" w:line="240" w:lineRule="auto"/>
        <w:ind w:left="720" w:hanging="720"/>
        <w:rPr>
          <w:rFonts w:ascii="Times New Roman" w:hAnsi="Times New Roman" w:cs="Times New Roman"/>
          <w:sz w:val="24"/>
          <w:szCs w:val="24"/>
        </w:rPr>
      </w:pPr>
      <w:bookmarkStart w:id="6" w:name="_Hlk55283483"/>
      <w:r w:rsidRPr="00D43C70">
        <w:rPr>
          <w:rFonts w:ascii="Times New Roman" w:hAnsi="Times New Roman" w:cs="Times New Roman"/>
          <w:sz w:val="24"/>
          <w:szCs w:val="24"/>
        </w:rPr>
        <w:t xml:space="preserve">Bloom, H. S. (1995). Minimum detectable effects: A simple way to report the statistical power of experimental designs. </w:t>
      </w:r>
      <w:r w:rsidRPr="00D43C70">
        <w:rPr>
          <w:rFonts w:ascii="Times New Roman" w:hAnsi="Times New Roman" w:cs="Times New Roman"/>
          <w:i/>
          <w:iCs/>
          <w:sz w:val="24"/>
          <w:szCs w:val="24"/>
        </w:rPr>
        <w:t>Evaluation Review, 19</w:t>
      </w:r>
      <w:r w:rsidRPr="00D43C70">
        <w:rPr>
          <w:rFonts w:ascii="Times New Roman" w:hAnsi="Times New Roman" w:cs="Times New Roman"/>
          <w:sz w:val="24"/>
          <w:szCs w:val="24"/>
        </w:rPr>
        <w:t>, 547-556.</w:t>
      </w:r>
    </w:p>
    <w:bookmarkEnd w:id="6"/>
    <w:p w14:paraId="55AD195B" w14:textId="3B70205D" w:rsidR="00147732" w:rsidRDefault="00147732" w:rsidP="005F2161">
      <w:pPr>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 xml:space="preserve">Donner, </w:t>
      </w:r>
      <w:r w:rsidR="00B324A4">
        <w:rPr>
          <w:rFonts w:ascii="Times New Roman" w:hAnsi="Times New Roman" w:cs="Times New Roman"/>
          <w:sz w:val="24"/>
          <w:szCs w:val="24"/>
        </w:rPr>
        <w:t xml:space="preserve">A. </w:t>
      </w:r>
      <w:r>
        <w:rPr>
          <w:rFonts w:ascii="Times New Roman" w:hAnsi="Times New Roman" w:cs="Times New Roman"/>
          <w:sz w:val="24"/>
          <w:szCs w:val="24"/>
        </w:rPr>
        <w:t xml:space="preserve">&amp; </w:t>
      </w:r>
      <w:proofErr w:type="spellStart"/>
      <w:r>
        <w:rPr>
          <w:rFonts w:ascii="Times New Roman" w:hAnsi="Times New Roman" w:cs="Times New Roman"/>
          <w:sz w:val="24"/>
          <w:szCs w:val="24"/>
        </w:rPr>
        <w:t>Klar</w:t>
      </w:r>
      <w:proofErr w:type="spellEnd"/>
      <w:r>
        <w:rPr>
          <w:rFonts w:ascii="Times New Roman" w:hAnsi="Times New Roman" w:cs="Times New Roman"/>
          <w:sz w:val="24"/>
          <w:szCs w:val="24"/>
        </w:rPr>
        <w:t>,</w:t>
      </w:r>
      <w:r w:rsidR="00B324A4">
        <w:rPr>
          <w:rFonts w:ascii="Times New Roman" w:hAnsi="Times New Roman" w:cs="Times New Roman"/>
          <w:sz w:val="24"/>
          <w:szCs w:val="24"/>
        </w:rPr>
        <w:t xml:space="preserve"> N.</w:t>
      </w:r>
      <w:r>
        <w:rPr>
          <w:rFonts w:ascii="Times New Roman" w:hAnsi="Times New Roman" w:cs="Times New Roman"/>
          <w:sz w:val="24"/>
          <w:szCs w:val="24"/>
        </w:rPr>
        <w:t xml:space="preserve"> (</w:t>
      </w:r>
      <w:r w:rsidR="00B324A4">
        <w:rPr>
          <w:rFonts w:ascii="Times New Roman" w:hAnsi="Times New Roman" w:cs="Times New Roman"/>
          <w:sz w:val="24"/>
          <w:szCs w:val="24"/>
        </w:rPr>
        <w:t>2000</w:t>
      </w:r>
      <w:r>
        <w:rPr>
          <w:rFonts w:ascii="Times New Roman" w:hAnsi="Times New Roman" w:cs="Times New Roman"/>
          <w:sz w:val="24"/>
          <w:szCs w:val="24"/>
        </w:rPr>
        <w:t>).</w:t>
      </w:r>
      <w:r w:rsidR="00B324A4">
        <w:rPr>
          <w:rFonts w:ascii="Times New Roman" w:hAnsi="Times New Roman" w:cs="Times New Roman"/>
          <w:sz w:val="24"/>
          <w:szCs w:val="24"/>
        </w:rPr>
        <w:t xml:space="preserve"> </w:t>
      </w:r>
      <w:r w:rsidR="00B324A4" w:rsidRPr="00B324A4">
        <w:rPr>
          <w:rFonts w:ascii="Times New Roman" w:hAnsi="Times New Roman" w:cs="Times New Roman"/>
          <w:i/>
          <w:iCs/>
          <w:sz w:val="24"/>
          <w:szCs w:val="24"/>
        </w:rPr>
        <w:t>Design and analysis of cluster randomization in health research</w:t>
      </w:r>
      <w:r w:rsidR="00B324A4">
        <w:rPr>
          <w:rFonts w:ascii="Times New Roman" w:hAnsi="Times New Roman" w:cs="Times New Roman"/>
          <w:sz w:val="24"/>
          <w:szCs w:val="24"/>
        </w:rPr>
        <w:t>. London: Arnold.</w:t>
      </w:r>
    </w:p>
    <w:p w14:paraId="5FAF8170" w14:textId="0F75FF17" w:rsidR="00147732" w:rsidRDefault="00147732" w:rsidP="005F2161">
      <w:pPr>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Fisher, R. A. (1935).</w:t>
      </w:r>
    </w:p>
    <w:p w14:paraId="69AD97A0" w14:textId="77777777" w:rsidR="00185DB0" w:rsidRPr="00A95A38" w:rsidRDefault="00185DB0" w:rsidP="005F2161">
      <w:pPr>
        <w:tabs>
          <w:tab w:val="left" w:pos="720"/>
        </w:tabs>
        <w:spacing w:after="0" w:line="240" w:lineRule="auto"/>
        <w:ind w:left="360" w:hanging="360"/>
        <w:rPr>
          <w:rFonts w:ascii="Times New Roman" w:hAnsi="Times New Roman" w:cs="Times New Roman"/>
          <w:sz w:val="24"/>
          <w:szCs w:val="24"/>
        </w:rPr>
      </w:pPr>
      <w:bookmarkStart w:id="7" w:name="_Hlk55283422"/>
      <w:r w:rsidRPr="00A95A38">
        <w:rPr>
          <w:rFonts w:ascii="Times New Roman" w:hAnsi="Times New Roman" w:cs="Times New Roman"/>
          <w:sz w:val="24"/>
          <w:szCs w:val="24"/>
        </w:rPr>
        <w:t xml:space="preserve">Hedges, L. V. &amp; Hedberg, E. C. (2007). Intraclass correlations for planning group-randomized experiments in education. </w:t>
      </w:r>
      <w:r w:rsidRPr="00A95A38">
        <w:rPr>
          <w:rFonts w:ascii="Times New Roman" w:hAnsi="Times New Roman" w:cs="Times New Roman"/>
          <w:i/>
          <w:sz w:val="24"/>
          <w:szCs w:val="24"/>
        </w:rPr>
        <w:t>Educational Evaluation and Policy Analysis</w:t>
      </w:r>
      <w:r w:rsidRPr="00A95A38">
        <w:rPr>
          <w:rFonts w:ascii="Times New Roman" w:hAnsi="Times New Roman" w:cs="Times New Roman"/>
          <w:sz w:val="24"/>
          <w:szCs w:val="24"/>
        </w:rPr>
        <w:t xml:space="preserve">, </w:t>
      </w:r>
      <w:r w:rsidRPr="00A95A38">
        <w:rPr>
          <w:rFonts w:ascii="Times New Roman" w:hAnsi="Times New Roman" w:cs="Times New Roman"/>
          <w:i/>
          <w:sz w:val="24"/>
          <w:szCs w:val="24"/>
        </w:rPr>
        <w:t>29</w:t>
      </w:r>
      <w:r w:rsidRPr="00A95A38">
        <w:rPr>
          <w:rFonts w:ascii="Times New Roman" w:hAnsi="Times New Roman" w:cs="Times New Roman"/>
          <w:sz w:val="24"/>
          <w:szCs w:val="24"/>
        </w:rPr>
        <w:t xml:space="preserve">, 60-87. </w:t>
      </w:r>
    </w:p>
    <w:p w14:paraId="737AE5CC" w14:textId="0DF37680" w:rsidR="00185DB0" w:rsidRDefault="00185DB0" w:rsidP="005F2161">
      <w:pPr>
        <w:tabs>
          <w:tab w:val="left" w:pos="-1440"/>
          <w:tab w:val="left" w:pos="-840"/>
          <w:tab w:val="left" w:pos="-240"/>
          <w:tab w:val="left" w:pos="450"/>
          <w:tab w:val="left" w:pos="960"/>
          <w:tab w:val="left" w:pos="1560"/>
          <w:tab w:val="left" w:pos="2160"/>
          <w:tab w:val="left" w:pos="2760"/>
          <w:tab w:val="left" w:pos="3360"/>
          <w:tab w:val="left" w:pos="3960"/>
          <w:tab w:val="left" w:pos="4560"/>
          <w:tab w:val="left" w:pos="5160"/>
          <w:tab w:val="left" w:pos="5760"/>
          <w:tab w:val="left" w:pos="6360"/>
          <w:tab w:val="left" w:pos="6960"/>
          <w:tab w:val="left" w:pos="7560"/>
          <w:tab w:val="left" w:pos="8160"/>
          <w:tab w:val="left" w:pos="8760"/>
          <w:tab w:val="left" w:pos="9360"/>
          <w:tab w:val="left" w:pos="9960"/>
          <w:tab w:val="left" w:pos="10560"/>
          <w:tab w:val="left" w:pos="11160"/>
          <w:tab w:val="left" w:pos="11760"/>
          <w:tab w:val="left" w:pos="12360"/>
        </w:tabs>
        <w:spacing w:after="0" w:line="240" w:lineRule="auto"/>
        <w:ind w:left="720" w:right="-360" w:hanging="720"/>
        <w:rPr>
          <w:rFonts w:ascii="Times New Roman" w:hAnsi="Times New Roman" w:cs="Times New Roman"/>
          <w:sz w:val="24"/>
          <w:szCs w:val="24"/>
        </w:rPr>
      </w:pPr>
      <w:r w:rsidRPr="00D43C70">
        <w:rPr>
          <w:rFonts w:ascii="Times New Roman" w:hAnsi="Times New Roman" w:cs="Times New Roman"/>
          <w:sz w:val="24"/>
          <w:szCs w:val="24"/>
        </w:rPr>
        <w:t xml:space="preserve">Hedges, L. V. and Rhoads, C. (2009). </w:t>
      </w:r>
      <w:r w:rsidRPr="00D43C70">
        <w:rPr>
          <w:rFonts w:ascii="Times New Roman" w:hAnsi="Times New Roman" w:cs="Times New Roman"/>
          <w:i/>
          <w:iCs/>
          <w:sz w:val="24"/>
          <w:szCs w:val="24"/>
        </w:rPr>
        <w:t>Statistical Power Analysis in Education Research (NCSER 2010-3006)</w:t>
      </w:r>
      <w:r w:rsidRPr="00D43C70">
        <w:rPr>
          <w:rFonts w:ascii="Times New Roman" w:hAnsi="Times New Roman" w:cs="Times New Roman"/>
          <w:sz w:val="24"/>
          <w:szCs w:val="24"/>
        </w:rPr>
        <w:t>. Washington, DC: National Center for Special Education Research, Institute of Education Sciences, U.S. Department of Education.</w:t>
      </w:r>
    </w:p>
    <w:bookmarkEnd w:id="7"/>
    <w:p w14:paraId="6C44D912" w14:textId="3E74D66D" w:rsidR="00185DB0" w:rsidRDefault="00185DB0" w:rsidP="005F2161">
      <w:pPr>
        <w:tabs>
          <w:tab w:val="left" w:pos="-1440"/>
          <w:tab w:val="left" w:pos="-840"/>
          <w:tab w:val="left" w:pos="-240"/>
          <w:tab w:val="left" w:pos="450"/>
          <w:tab w:val="left" w:pos="960"/>
          <w:tab w:val="left" w:pos="1560"/>
          <w:tab w:val="left" w:pos="2160"/>
          <w:tab w:val="left" w:pos="2760"/>
          <w:tab w:val="left" w:pos="3360"/>
          <w:tab w:val="left" w:pos="3960"/>
          <w:tab w:val="left" w:pos="4560"/>
          <w:tab w:val="left" w:pos="5160"/>
          <w:tab w:val="left" w:pos="5760"/>
          <w:tab w:val="left" w:pos="6360"/>
          <w:tab w:val="left" w:pos="6960"/>
          <w:tab w:val="left" w:pos="7560"/>
          <w:tab w:val="left" w:pos="8160"/>
          <w:tab w:val="left" w:pos="8760"/>
          <w:tab w:val="left" w:pos="9360"/>
          <w:tab w:val="left" w:pos="9960"/>
          <w:tab w:val="left" w:pos="10560"/>
          <w:tab w:val="left" w:pos="11160"/>
          <w:tab w:val="left" w:pos="11760"/>
          <w:tab w:val="left" w:pos="12360"/>
        </w:tabs>
        <w:spacing w:after="0" w:line="240" w:lineRule="auto"/>
        <w:ind w:left="720" w:right="-360" w:hanging="720"/>
        <w:rPr>
          <w:rFonts w:ascii="Times New Roman" w:hAnsi="Times New Roman" w:cs="Times New Roman"/>
          <w:sz w:val="24"/>
          <w:szCs w:val="24"/>
        </w:rPr>
      </w:pPr>
      <w:r w:rsidRPr="00A420CA">
        <w:rPr>
          <w:rFonts w:ascii="Times New Roman" w:hAnsi="Times New Roman" w:cs="Times New Roman"/>
          <w:sz w:val="24"/>
          <w:szCs w:val="24"/>
        </w:rPr>
        <w:t xml:space="preserve">Hocking, R. R. (1973). A discussion of the two-way mixed model. </w:t>
      </w:r>
      <w:r w:rsidRPr="00A420CA">
        <w:rPr>
          <w:rFonts w:ascii="Times New Roman" w:hAnsi="Times New Roman" w:cs="Times New Roman"/>
          <w:i/>
          <w:iCs/>
          <w:sz w:val="24"/>
          <w:szCs w:val="24"/>
        </w:rPr>
        <w:t>The American Statistician, 24(4)</w:t>
      </w:r>
      <w:r w:rsidRPr="00A420CA">
        <w:rPr>
          <w:rFonts w:ascii="Times New Roman" w:hAnsi="Times New Roman" w:cs="Times New Roman"/>
          <w:sz w:val="24"/>
          <w:szCs w:val="24"/>
        </w:rPr>
        <w:t>, 148-152.</w:t>
      </w:r>
    </w:p>
    <w:p w14:paraId="3C18D9A4" w14:textId="239DC884" w:rsidR="00185DB0" w:rsidRDefault="00185DB0" w:rsidP="005F2161">
      <w:pPr>
        <w:spacing w:after="0" w:line="240" w:lineRule="auto"/>
        <w:ind w:left="720" w:hanging="720"/>
        <w:rPr>
          <w:rFonts w:ascii="Times New Roman" w:hAnsi="Times New Roman" w:cs="Times New Roman"/>
          <w:sz w:val="24"/>
          <w:szCs w:val="24"/>
        </w:rPr>
      </w:pPr>
      <w:bookmarkStart w:id="8" w:name="_Hlk55283446"/>
      <w:r w:rsidRPr="00A420CA">
        <w:rPr>
          <w:rFonts w:ascii="Times New Roman" w:hAnsi="Times New Roman" w:cs="Times New Roman"/>
          <w:sz w:val="24"/>
          <w:szCs w:val="24"/>
        </w:rPr>
        <w:t xml:space="preserve">Kirk, R. (1995). </w:t>
      </w:r>
      <w:r w:rsidRPr="00A420CA">
        <w:rPr>
          <w:rFonts w:ascii="Times New Roman" w:hAnsi="Times New Roman" w:cs="Times New Roman"/>
          <w:i/>
          <w:sz w:val="24"/>
          <w:szCs w:val="24"/>
        </w:rPr>
        <w:t>Experimental design</w:t>
      </w:r>
      <w:r w:rsidRPr="00A420CA">
        <w:rPr>
          <w:rFonts w:ascii="Times New Roman" w:hAnsi="Times New Roman" w:cs="Times New Roman"/>
          <w:sz w:val="24"/>
          <w:szCs w:val="24"/>
        </w:rPr>
        <w:t xml:space="preserve"> (3</w:t>
      </w:r>
      <w:r w:rsidRPr="00A420CA">
        <w:rPr>
          <w:rFonts w:ascii="Times New Roman" w:hAnsi="Times New Roman" w:cs="Times New Roman"/>
          <w:sz w:val="24"/>
          <w:szCs w:val="24"/>
          <w:vertAlign w:val="superscript"/>
        </w:rPr>
        <w:t>rd</w:t>
      </w:r>
      <w:r w:rsidRPr="00A420CA">
        <w:rPr>
          <w:rFonts w:ascii="Times New Roman" w:hAnsi="Times New Roman" w:cs="Times New Roman"/>
          <w:sz w:val="24"/>
          <w:szCs w:val="24"/>
        </w:rPr>
        <w:t xml:space="preserve"> Edition). Belmont, CA: Brooks Cole.</w:t>
      </w:r>
    </w:p>
    <w:bookmarkEnd w:id="8"/>
    <w:p w14:paraId="77222B38" w14:textId="43AE86E6" w:rsidR="00147732" w:rsidRDefault="00147732" w:rsidP="005F2161">
      <w:pPr>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Lind, J. (</w:t>
      </w:r>
      <w:r w:rsidR="00B324A4">
        <w:rPr>
          <w:rFonts w:ascii="Times New Roman" w:hAnsi="Times New Roman" w:cs="Times New Roman"/>
          <w:sz w:val="24"/>
          <w:szCs w:val="24"/>
        </w:rPr>
        <w:t>1753</w:t>
      </w:r>
      <w:r>
        <w:rPr>
          <w:rFonts w:ascii="Times New Roman" w:hAnsi="Times New Roman" w:cs="Times New Roman"/>
          <w:sz w:val="24"/>
          <w:szCs w:val="24"/>
        </w:rPr>
        <w:t xml:space="preserve">). </w:t>
      </w:r>
      <w:r w:rsidRPr="00147732">
        <w:rPr>
          <w:rFonts w:ascii="Times New Roman" w:hAnsi="Times New Roman" w:cs="Times New Roman"/>
          <w:i/>
          <w:iCs/>
          <w:sz w:val="24"/>
          <w:szCs w:val="24"/>
        </w:rPr>
        <w:t>A treatise on scurvy</w:t>
      </w:r>
      <w:r>
        <w:rPr>
          <w:rFonts w:ascii="Times New Roman" w:hAnsi="Times New Roman" w:cs="Times New Roman"/>
          <w:sz w:val="24"/>
          <w:szCs w:val="24"/>
        </w:rPr>
        <w:t>.</w:t>
      </w:r>
      <w:r w:rsidR="00B324A4">
        <w:rPr>
          <w:rFonts w:ascii="Times New Roman" w:hAnsi="Times New Roman" w:cs="Times New Roman"/>
          <w:sz w:val="24"/>
          <w:szCs w:val="24"/>
        </w:rPr>
        <w:t xml:space="preserve"> Edinburgh: Sands, </w:t>
      </w:r>
      <w:proofErr w:type="spellStart"/>
      <w:r w:rsidR="00B324A4">
        <w:rPr>
          <w:rFonts w:ascii="Times New Roman" w:hAnsi="Times New Roman" w:cs="Times New Roman"/>
          <w:sz w:val="24"/>
          <w:szCs w:val="24"/>
        </w:rPr>
        <w:t>Murrray</w:t>
      </w:r>
      <w:proofErr w:type="spellEnd"/>
      <w:r w:rsidR="00B324A4">
        <w:rPr>
          <w:rFonts w:ascii="Times New Roman" w:hAnsi="Times New Roman" w:cs="Times New Roman"/>
          <w:sz w:val="24"/>
          <w:szCs w:val="24"/>
        </w:rPr>
        <w:t>, and Cochran.</w:t>
      </w:r>
    </w:p>
    <w:p w14:paraId="7B59FE44" w14:textId="368D31B8" w:rsidR="00144C5E" w:rsidRPr="00144C5E" w:rsidRDefault="00144C5E" w:rsidP="005F2161">
      <w:pPr>
        <w:spacing w:after="0" w:line="240" w:lineRule="auto"/>
        <w:ind w:left="720" w:hanging="720"/>
        <w:rPr>
          <w:rFonts w:ascii="Times New Roman" w:hAnsi="Times New Roman" w:cs="Times New Roman"/>
          <w:sz w:val="24"/>
          <w:szCs w:val="24"/>
        </w:rPr>
      </w:pPr>
      <w:r w:rsidRPr="00144C5E">
        <w:rPr>
          <w:rFonts w:ascii="Times New Roman" w:hAnsi="Times New Roman" w:cs="Times New Roman"/>
          <w:sz w:val="24"/>
          <w:szCs w:val="24"/>
        </w:rPr>
        <w:t xml:space="preserve">Raudenbush, S. W., &amp; Bryk, A. S. (2002). </w:t>
      </w:r>
      <w:r w:rsidRPr="00144C5E">
        <w:rPr>
          <w:rFonts w:ascii="Times New Roman" w:hAnsi="Times New Roman" w:cs="Times New Roman"/>
          <w:i/>
          <w:iCs/>
          <w:sz w:val="24"/>
          <w:szCs w:val="24"/>
        </w:rPr>
        <w:t>Hierarchical linear models</w:t>
      </w:r>
      <w:r w:rsidRPr="00144C5E">
        <w:rPr>
          <w:rFonts w:ascii="Times New Roman" w:hAnsi="Times New Roman" w:cs="Times New Roman"/>
          <w:sz w:val="24"/>
          <w:szCs w:val="24"/>
        </w:rPr>
        <w:t xml:space="preserve">. </w:t>
      </w:r>
      <w:r>
        <w:rPr>
          <w:rFonts w:ascii="Times New Roman" w:hAnsi="Times New Roman" w:cs="Times New Roman"/>
          <w:sz w:val="24"/>
          <w:szCs w:val="24"/>
        </w:rPr>
        <w:t xml:space="preserve">Thousand Oaks, CA: </w:t>
      </w:r>
      <w:r w:rsidRPr="00144C5E">
        <w:rPr>
          <w:rFonts w:ascii="Times New Roman" w:hAnsi="Times New Roman" w:cs="Times New Roman"/>
          <w:sz w:val="24"/>
          <w:szCs w:val="24"/>
        </w:rPr>
        <w:t>Sage Publications.</w:t>
      </w:r>
    </w:p>
    <w:p w14:paraId="2329B03F" w14:textId="77777777" w:rsidR="00185DB0" w:rsidRDefault="00185DB0" w:rsidP="005F2161">
      <w:pPr>
        <w:spacing w:after="0" w:line="240" w:lineRule="auto"/>
        <w:ind w:left="720" w:hanging="720"/>
        <w:rPr>
          <w:rFonts w:ascii="Times New Roman" w:hAnsi="Times New Roman" w:cs="Times New Roman"/>
          <w:sz w:val="24"/>
          <w:szCs w:val="24"/>
        </w:rPr>
      </w:pPr>
      <w:bookmarkStart w:id="9" w:name="_Hlk55283463"/>
      <w:r>
        <w:rPr>
          <w:rFonts w:ascii="Times New Roman" w:hAnsi="Times New Roman" w:cs="Times New Roman"/>
          <w:sz w:val="24"/>
          <w:szCs w:val="24"/>
        </w:rPr>
        <w:t xml:space="preserve">Searle, S. R. (1971). </w:t>
      </w:r>
      <w:r w:rsidRPr="007868ED">
        <w:rPr>
          <w:rFonts w:ascii="Times New Roman" w:hAnsi="Times New Roman" w:cs="Times New Roman"/>
          <w:i/>
          <w:iCs/>
          <w:sz w:val="24"/>
          <w:szCs w:val="24"/>
        </w:rPr>
        <w:t>Linear models.</w:t>
      </w:r>
      <w:r>
        <w:rPr>
          <w:rFonts w:ascii="Times New Roman" w:hAnsi="Times New Roman" w:cs="Times New Roman"/>
          <w:sz w:val="24"/>
          <w:szCs w:val="24"/>
        </w:rPr>
        <w:t xml:space="preserve"> New York: John Wiley.</w:t>
      </w:r>
    </w:p>
    <w:bookmarkEnd w:id="9"/>
    <w:p w14:paraId="0C46EF7E" w14:textId="77777777" w:rsidR="00185DB0" w:rsidRPr="00D43C70" w:rsidRDefault="00185DB0" w:rsidP="005F2161">
      <w:pPr>
        <w:spacing w:after="0" w:line="240" w:lineRule="auto"/>
        <w:ind w:left="720" w:hanging="720"/>
        <w:rPr>
          <w:rFonts w:ascii="Times New Roman" w:hAnsi="Times New Roman" w:cs="Times New Roman"/>
          <w:sz w:val="24"/>
          <w:szCs w:val="24"/>
        </w:rPr>
      </w:pPr>
      <w:proofErr w:type="spellStart"/>
      <w:r w:rsidRPr="00D43C70">
        <w:rPr>
          <w:rFonts w:ascii="Times New Roman" w:hAnsi="Times New Roman" w:cs="Times New Roman"/>
          <w:sz w:val="24"/>
          <w:szCs w:val="24"/>
        </w:rPr>
        <w:t>Shadish</w:t>
      </w:r>
      <w:proofErr w:type="spellEnd"/>
      <w:r w:rsidRPr="00D43C70">
        <w:rPr>
          <w:rFonts w:ascii="Times New Roman" w:hAnsi="Times New Roman" w:cs="Times New Roman"/>
          <w:sz w:val="24"/>
          <w:szCs w:val="24"/>
        </w:rPr>
        <w:t>, W. R., Cook, T. D. &amp; Campbell, D. T. (200</w:t>
      </w:r>
      <w:r>
        <w:rPr>
          <w:rFonts w:ascii="Times New Roman" w:hAnsi="Times New Roman" w:cs="Times New Roman"/>
          <w:sz w:val="24"/>
          <w:szCs w:val="24"/>
        </w:rPr>
        <w:t>2</w:t>
      </w:r>
      <w:r w:rsidRPr="00D43C70">
        <w:rPr>
          <w:rFonts w:ascii="Times New Roman" w:hAnsi="Times New Roman" w:cs="Times New Roman"/>
          <w:sz w:val="24"/>
          <w:szCs w:val="24"/>
        </w:rPr>
        <w:t xml:space="preserve">). </w:t>
      </w:r>
      <w:r w:rsidRPr="00D43C70">
        <w:rPr>
          <w:rFonts w:ascii="Times New Roman" w:hAnsi="Times New Roman" w:cs="Times New Roman"/>
          <w:i/>
          <w:iCs/>
          <w:sz w:val="24"/>
          <w:szCs w:val="24"/>
        </w:rPr>
        <w:t>Experimental and quasi-experimental designs for generalized causal inference</w:t>
      </w:r>
      <w:r w:rsidRPr="00D43C70">
        <w:rPr>
          <w:rFonts w:ascii="Times New Roman" w:hAnsi="Times New Roman" w:cs="Times New Roman"/>
          <w:sz w:val="24"/>
          <w:szCs w:val="24"/>
        </w:rPr>
        <w:t xml:space="preserve">. Boston: Houghton Mifflin. </w:t>
      </w:r>
    </w:p>
    <w:p w14:paraId="04166F8E" w14:textId="77777777" w:rsidR="00731C42" w:rsidRDefault="00731C42" w:rsidP="005F2161">
      <w:pPr>
        <w:spacing w:line="240" w:lineRule="auto"/>
        <w:rPr>
          <w:rFonts w:ascii="Times New Roman" w:hAnsi="Times New Roman" w:cs="Times New Roman"/>
          <w:sz w:val="24"/>
          <w:szCs w:val="24"/>
        </w:rPr>
      </w:pPr>
    </w:p>
    <w:p w14:paraId="1847ECD7" w14:textId="77777777" w:rsidR="00731C42" w:rsidRDefault="00731C42">
      <w:pPr>
        <w:rPr>
          <w:rFonts w:ascii="Times New Roman" w:hAnsi="Times New Roman" w:cs="Times New Roman"/>
          <w:sz w:val="24"/>
          <w:szCs w:val="24"/>
        </w:rPr>
      </w:pPr>
      <w:r>
        <w:rPr>
          <w:rFonts w:ascii="Times New Roman" w:hAnsi="Times New Roman" w:cs="Times New Roman"/>
          <w:sz w:val="24"/>
          <w:szCs w:val="24"/>
        </w:rPr>
        <w:br w:type="page"/>
      </w:r>
    </w:p>
    <w:p w14:paraId="61D953DC" w14:textId="77777777" w:rsidR="00731C42" w:rsidRPr="00731C42" w:rsidRDefault="00731C42" w:rsidP="00731C42">
      <w:pPr>
        <w:spacing w:line="240" w:lineRule="auto"/>
        <w:rPr>
          <w:rFonts w:ascii="Times New Roman" w:hAnsi="Times New Roman" w:cs="Times New Roman"/>
          <w:b/>
          <w:bCs/>
          <w:sz w:val="24"/>
          <w:szCs w:val="24"/>
        </w:rPr>
      </w:pPr>
      <w:r w:rsidRPr="00731C42">
        <w:rPr>
          <w:rFonts w:ascii="Times New Roman" w:hAnsi="Times New Roman" w:cs="Times New Roman"/>
          <w:b/>
          <w:bCs/>
          <w:sz w:val="24"/>
          <w:szCs w:val="24"/>
        </w:rPr>
        <w:lastRenderedPageBreak/>
        <w:t>Appendix</w:t>
      </w:r>
    </w:p>
    <w:p w14:paraId="6973099E" w14:textId="77777777" w:rsidR="00731C42" w:rsidRPr="00731C42" w:rsidRDefault="00731C42" w:rsidP="00731C42">
      <w:pPr>
        <w:spacing w:line="240" w:lineRule="auto"/>
        <w:rPr>
          <w:rFonts w:ascii="Times New Roman" w:hAnsi="Times New Roman" w:cs="Times New Roman"/>
          <w:sz w:val="24"/>
          <w:szCs w:val="24"/>
        </w:rPr>
      </w:pPr>
      <w:r w:rsidRPr="00731C42">
        <w:rPr>
          <w:rFonts w:ascii="Times New Roman" w:hAnsi="Times New Roman" w:cs="Times New Roman"/>
          <w:sz w:val="24"/>
          <w:szCs w:val="24"/>
        </w:rPr>
        <w:tab/>
        <w:t xml:space="preserve">Power computations for this design are based on the sampling distribution of the </w:t>
      </w:r>
      <w:r w:rsidRPr="00731C42">
        <w:rPr>
          <w:rFonts w:ascii="Times New Roman" w:hAnsi="Times New Roman" w:cs="Times New Roman"/>
          <w:i/>
          <w:iCs/>
          <w:sz w:val="24"/>
          <w:szCs w:val="24"/>
        </w:rPr>
        <w:t>F</w:t>
      </w:r>
      <w:r w:rsidRPr="00731C42">
        <w:rPr>
          <w:rFonts w:ascii="Times New Roman" w:hAnsi="Times New Roman" w:cs="Times New Roman"/>
          <w:sz w:val="24"/>
          <w:szCs w:val="24"/>
        </w:rPr>
        <w:t xml:space="preserve">-statistic given in the text.  When there is no block treatment interaction and </w:t>
      </w:r>
      <w:r w:rsidRPr="00731C42">
        <w:rPr>
          <w:rFonts w:ascii="Times New Roman" w:hAnsi="Times New Roman" w:cs="Times New Roman"/>
          <w:i/>
          <w:iCs/>
          <w:sz w:val="24"/>
          <w:szCs w:val="24"/>
        </w:rPr>
        <w:t>δ</w:t>
      </w:r>
      <w:r w:rsidRPr="00731C42">
        <w:rPr>
          <w:rFonts w:ascii="Times New Roman" w:hAnsi="Times New Roman" w:cs="Times New Roman"/>
          <w:i/>
          <w:iCs/>
          <w:sz w:val="24"/>
          <w:szCs w:val="24"/>
          <w:vertAlign w:val="superscript"/>
        </w:rPr>
        <w:t>2</w:t>
      </w:r>
      <w:r w:rsidRPr="00731C42">
        <w:rPr>
          <w:rFonts w:ascii="Times New Roman" w:hAnsi="Times New Roman" w:cs="Times New Roman"/>
          <w:sz w:val="24"/>
          <w:szCs w:val="24"/>
        </w:rPr>
        <w:t xml:space="preserve"> ≠ 0, then F has the </w:t>
      </w:r>
    </w:p>
    <w:p w14:paraId="7D44E569" w14:textId="77777777" w:rsidR="00731C42" w:rsidRPr="00731C42" w:rsidRDefault="00731C42" w:rsidP="00731C42">
      <w:pPr>
        <w:spacing w:line="240" w:lineRule="auto"/>
        <w:rPr>
          <w:rFonts w:ascii="Times New Roman" w:hAnsi="Times New Roman" w:cs="Times New Roman"/>
          <w:sz w:val="24"/>
          <w:szCs w:val="24"/>
        </w:rPr>
      </w:pPr>
      <w:r w:rsidRPr="00731C42">
        <w:rPr>
          <w:rFonts w:ascii="Times New Roman" w:hAnsi="Times New Roman" w:cs="Times New Roman"/>
          <w:sz w:val="24"/>
          <w:szCs w:val="24"/>
        </w:rPr>
        <w:t xml:space="preserve">noncentral </w:t>
      </w:r>
      <w:r w:rsidRPr="00731C42">
        <w:rPr>
          <w:rFonts w:ascii="Times New Roman" w:hAnsi="Times New Roman" w:cs="Times New Roman"/>
          <w:i/>
          <w:iCs/>
          <w:sz w:val="24"/>
          <w:szCs w:val="24"/>
        </w:rPr>
        <w:t>F</w:t>
      </w:r>
      <w:r w:rsidRPr="00731C42">
        <w:rPr>
          <w:rFonts w:ascii="Times New Roman" w:hAnsi="Times New Roman" w:cs="Times New Roman"/>
          <w:sz w:val="24"/>
          <w:szCs w:val="24"/>
        </w:rPr>
        <w:t>-distribution with 2</w:t>
      </w:r>
      <w:proofErr w:type="gramStart"/>
      <w:r w:rsidRPr="00731C42">
        <w:rPr>
          <w:rFonts w:ascii="Times New Roman" w:hAnsi="Times New Roman" w:cs="Times New Roman"/>
          <w:i/>
          <w:iCs/>
          <w:sz w:val="24"/>
          <w:szCs w:val="24"/>
        </w:rPr>
        <w:t>m</w:t>
      </w:r>
      <w:r w:rsidRPr="00731C42">
        <w:rPr>
          <w:rFonts w:ascii="Times New Roman" w:hAnsi="Times New Roman" w:cs="Times New Roman"/>
          <w:sz w:val="24"/>
          <w:szCs w:val="24"/>
        </w:rPr>
        <w:t>(</w:t>
      </w:r>
      <w:proofErr w:type="gramEnd"/>
      <w:r w:rsidRPr="00731C42">
        <w:rPr>
          <w:rFonts w:ascii="Times New Roman" w:hAnsi="Times New Roman" w:cs="Times New Roman"/>
          <w:i/>
          <w:iCs/>
          <w:sz w:val="24"/>
          <w:szCs w:val="24"/>
        </w:rPr>
        <w:t>n</w:t>
      </w:r>
      <w:r w:rsidRPr="00731C42">
        <w:rPr>
          <w:rFonts w:ascii="Times New Roman" w:hAnsi="Times New Roman" w:cs="Times New Roman"/>
          <w:sz w:val="24"/>
          <w:szCs w:val="24"/>
        </w:rPr>
        <w:t xml:space="preserve"> – 1) degrees of freedom and </w:t>
      </w:r>
      <w:proofErr w:type="spellStart"/>
      <w:r w:rsidRPr="00731C42">
        <w:rPr>
          <w:rFonts w:ascii="Times New Roman" w:hAnsi="Times New Roman" w:cs="Times New Roman"/>
          <w:sz w:val="24"/>
          <w:szCs w:val="24"/>
        </w:rPr>
        <w:t>noncentrality</w:t>
      </w:r>
      <w:proofErr w:type="spellEnd"/>
      <w:r w:rsidRPr="00731C42">
        <w:rPr>
          <w:rFonts w:ascii="Times New Roman" w:hAnsi="Times New Roman" w:cs="Times New Roman"/>
          <w:sz w:val="24"/>
          <w:szCs w:val="24"/>
        </w:rPr>
        <w:t xml:space="preserve"> parameter</w:t>
      </w:r>
    </w:p>
    <w:p w14:paraId="5721E661" w14:textId="3C68261F" w:rsidR="00731C42" w:rsidRPr="00731C42" w:rsidRDefault="00731C42" w:rsidP="00731C42">
      <w:pPr>
        <w:spacing w:line="240" w:lineRule="auto"/>
        <w:rPr>
          <w:rFonts w:ascii="Times New Roman" w:hAnsi="Times New Roman" w:cs="Times New Roman"/>
          <w:sz w:val="24"/>
          <w:szCs w:val="24"/>
        </w:rPr>
      </w:pPr>
      <w:r w:rsidRPr="00731C42">
        <w:rPr>
          <w:rFonts w:ascii="Times New Roman" w:hAnsi="Times New Roman" w:cs="Times New Roman"/>
          <w:sz w:val="24"/>
          <w:szCs w:val="24"/>
        </w:rPr>
        <w:tab/>
        <w:t xml:space="preserve"> </w:t>
      </w:r>
      <w:r w:rsidRPr="00731C42">
        <w:rPr>
          <w:rFonts w:ascii="Times New Roman" w:hAnsi="Times New Roman" w:cs="Times New Roman"/>
          <w:sz w:val="24"/>
          <w:szCs w:val="24"/>
        </w:rPr>
        <w:tab/>
      </w:r>
      <w:r w:rsidRPr="00731C42">
        <w:rPr>
          <w:rFonts w:ascii="Times New Roman" w:hAnsi="Times New Roman" w:cs="Times New Roman"/>
          <w:position w:val="-24"/>
          <w:sz w:val="24"/>
          <w:szCs w:val="24"/>
        </w:rPr>
        <w:object w:dxaOrig="1040" w:dyaOrig="660" w14:anchorId="1FF1517D">
          <v:shape id="_x0000_i1056" type="#_x0000_t75" style="width:52pt;height:33pt" o:ole="">
            <v:imagedata r:id="rId63" o:title=""/>
          </v:shape>
          <o:OLEObject Type="Embed" ProgID="Equation.DSMT4" ShapeID="_x0000_i1056" DrawAspect="Content" ObjectID="_1671535427" r:id="rId64"/>
        </w:object>
      </w:r>
    </w:p>
    <w:p w14:paraId="4A8FED2E" w14:textId="77777777" w:rsidR="00731C42" w:rsidRPr="00731C42" w:rsidRDefault="00731C42" w:rsidP="00731C42">
      <w:pPr>
        <w:spacing w:line="240" w:lineRule="auto"/>
        <w:rPr>
          <w:rFonts w:ascii="Times New Roman" w:hAnsi="Times New Roman" w:cs="Times New Roman"/>
          <w:sz w:val="24"/>
          <w:szCs w:val="24"/>
        </w:rPr>
      </w:pPr>
      <w:r w:rsidRPr="00731C42">
        <w:rPr>
          <w:rFonts w:ascii="Times New Roman" w:hAnsi="Times New Roman" w:cs="Times New Roman"/>
          <w:sz w:val="24"/>
          <w:szCs w:val="24"/>
        </w:rPr>
        <w:t>(see, e.g., Searle, 1971).  Therefore, the statistical power of the level α test of the null hypothesis H</w:t>
      </w:r>
      <w:r w:rsidRPr="00731C42">
        <w:rPr>
          <w:rFonts w:ascii="Times New Roman" w:hAnsi="Times New Roman" w:cs="Times New Roman"/>
          <w:sz w:val="24"/>
          <w:szCs w:val="24"/>
          <w:vertAlign w:val="subscript"/>
        </w:rPr>
        <w:t>0</w:t>
      </w:r>
      <w:r w:rsidRPr="00731C42">
        <w:rPr>
          <w:rFonts w:ascii="Times New Roman" w:hAnsi="Times New Roman" w:cs="Times New Roman"/>
          <w:sz w:val="24"/>
          <w:szCs w:val="24"/>
        </w:rPr>
        <w:t xml:space="preserve">: </w:t>
      </w:r>
      <w:r w:rsidRPr="00731C42">
        <w:rPr>
          <w:rFonts w:ascii="Times New Roman" w:hAnsi="Times New Roman" w:cs="Times New Roman"/>
          <w:i/>
          <w:iCs/>
          <w:sz w:val="24"/>
          <w:szCs w:val="24"/>
        </w:rPr>
        <w:t>δ</w:t>
      </w:r>
      <w:r w:rsidRPr="00731C42">
        <w:rPr>
          <w:rFonts w:ascii="Times New Roman" w:hAnsi="Times New Roman" w:cs="Times New Roman"/>
          <w:i/>
          <w:iCs/>
          <w:sz w:val="24"/>
          <w:szCs w:val="24"/>
          <w:vertAlign w:val="superscript"/>
        </w:rPr>
        <w:t>2</w:t>
      </w:r>
      <w:r w:rsidRPr="00731C42">
        <w:rPr>
          <w:rFonts w:ascii="Times New Roman" w:hAnsi="Times New Roman" w:cs="Times New Roman"/>
          <w:sz w:val="24"/>
          <w:szCs w:val="24"/>
        </w:rPr>
        <w:t xml:space="preserve"> = 0 is</w:t>
      </w:r>
    </w:p>
    <w:p w14:paraId="0E8AE4AA" w14:textId="69F170B5" w:rsidR="00731C42" w:rsidRPr="00731C42" w:rsidRDefault="00731C42" w:rsidP="00731C42">
      <w:pPr>
        <w:spacing w:line="240" w:lineRule="auto"/>
        <w:rPr>
          <w:rFonts w:ascii="Times New Roman" w:hAnsi="Times New Roman" w:cs="Times New Roman"/>
          <w:sz w:val="24"/>
          <w:szCs w:val="24"/>
        </w:rPr>
      </w:pPr>
      <w:r w:rsidRPr="00731C42">
        <w:rPr>
          <w:rFonts w:ascii="Times New Roman" w:hAnsi="Times New Roman" w:cs="Times New Roman"/>
          <w:sz w:val="24"/>
          <w:szCs w:val="24"/>
        </w:rPr>
        <w:tab/>
      </w:r>
      <w:proofErr w:type="gramStart"/>
      <w:r w:rsidRPr="00731C42">
        <w:rPr>
          <w:rFonts w:ascii="Times New Roman" w:hAnsi="Times New Roman" w:cs="Times New Roman"/>
          <w:sz w:val="24"/>
          <w:szCs w:val="24"/>
        </w:rPr>
        <w:t>G[</w:t>
      </w:r>
      <w:proofErr w:type="gramEnd"/>
      <w:r w:rsidRPr="00731C42">
        <w:rPr>
          <w:rFonts w:ascii="Times New Roman" w:hAnsi="Times New Roman" w:cs="Times New Roman"/>
          <w:i/>
          <w:iCs/>
          <w:sz w:val="24"/>
          <w:szCs w:val="24"/>
        </w:rPr>
        <w:t>c</w:t>
      </w:r>
      <w:r w:rsidRPr="00731C42">
        <w:rPr>
          <w:rFonts w:ascii="Times New Roman" w:hAnsi="Times New Roman" w:cs="Times New Roman"/>
          <w:i/>
          <w:iCs/>
          <w:sz w:val="24"/>
          <w:szCs w:val="24"/>
          <w:vertAlign w:val="subscript"/>
        </w:rPr>
        <w:t>α</w:t>
      </w:r>
      <w:r w:rsidRPr="00731C42">
        <w:rPr>
          <w:rFonts w:ascii="Times New Roman" w:hAnsi="Times New Roman" w:cs="Times New Roman"/>
          <w:sz w:val="24"/>
          <w:szCs w:val="24"/>
        </w:rPr>
        <w:t xml:space="preserve">| </w:t>
      </w:r>
      <w:r w:rsidRPr="00731C42">
        <w:rPr>
          <w:rFonts w:ascii="Times New Roman" w:hAnsi="Times New Roman" w:cs="Times New Roman"/>
          <w:i/>
          <w:iCs/>
          <w:sz w:val="24"/>
          <w:szCs w:val="24"/>
        </w:rPr>
        <w:t>λ</w:t>
      </w:r>
      <w:r w:rsidRPr="00731C42">
        <w:rPr>
          <w:rFonts w:ascii="Times New Roman" w:hAnsi="Times New Roman" w:cs="Times New Roman"/>
          <w:sz w:val="24"/>
          <w:szCs w:val="24"/>
        </w:rPr>
        <w:t xml:space="preserve">, </w:t>
      </w:r>
      <w:r>
        <w:rPr>
          <w:rFonts w:ascii="Times New Roman" w:hAnsi="Times New Roman" w:cs="Times New Roman"/>
          <w:sz w:val="24"/>
          <w:szCs w:val="24"/>
        </w:rPr>
        <w:t>2</w:t>
      </w:r>
      <w:r w:rsidRPr="00731C42">
        <w:rPr>
          <w:rFonts w:ascii="Times New Roman" w:hAnsi="Times New Roman" w:cs="Times New Roman"/>
          <w:i/>
          <w:iCs/>
          <w:sz w:val="24"/>
          <w:szCs w:val="24"/>
        </w:rPr>
        <w:t>m</w:t>
      </w:r>
      <w:r>
        <w:rPr>
          <w:rFonts w:ascii="Times New Roman" w:hAnsi="Times New Roman" w:cs="Times New Roman"/>
          <w:sz w:val="24"/>
          <w:szCs w:val="24"/>
        </w:rPr>
        <w:t>(</w:t>
      </w:r>
      <w:r w:rsidRPr="00731C42">
        <w:rPr>
          <w:rFonts w:ascii="Times New Roman" w:hAnsi="Times New Roman" w:cs="Times New Roman"/>
          <w:i/>
          <w:iCs/>
          <w:sz w:val="24"/>
          <w:szCs w:val="24"/>
        </w:rPr>
        <w:t>n</w:t>
      </w:r>
      <w:r w:rsidRPr="00731C42">
        <w:rPr>
          <w:rFonts w:ascii="Times New Roman" w:hAnsi="Times New Roman" w:cs="Times New Roman"/>
          <w:sz w:val="24"/>
          <w:szCs w:val="24"/>
        </w:rPr>
        <w:t xml:space="preserve">– </w:t>
      </w:r>
      <w:r>
        <w:rPr>
          <w:rFonts w:ascii="Times New Roman" w:hAnsi="Times New Roman" w:cs="Times New Roman"/>
          <w:sz w:val="24"/>
          <w:szCs w:val="24"/>
        </w:rPr>
        <w:t>1)</w:t>
      </w:r>
      <w:r w:rsidRPr="00731C42">
        <w:rPr>
          <w:rFonts w:ascii="Times New Roman" w:hAnsi="Times New Roman" w:cs="Times New Roman"/>
          <w:sz w:val="24"/>
          <w:szCs w:val="24"/>
        </w:rPr>
        <w:t>]</w:t>
      </w:r>
    </w:p>
    <w:p w14:paraId="01731744" w14:textId="77777777" w:rsidR="00731C42" w:rsidRPr="00731C42" w:rsidRDefault="00731C42" w:rsidP="00731C42">
      <w:pPr>
        <w:spacing w:line="240" w:lineRule="auto"/>
        <w:rPr>
          <w:rFonts w:ascii="Times New Roman" w:hAnsi="Times New Roman" w:cs="Times New Roman"/>
          <w:sz w:val="24"/>
          <w:szCs w:val="24"/>
        </w:rPr>
      </w:pPr>
      <w:r w:rsidRPr="00731C42">
        <w:rPr>
          <w:rFonts w:ascii="Times New Roman" w:hAnsi="Times New Roman" w:cs="Times New Roman"/>
          <w:sz w:val="24"/>
          <w:szCs w:val="24"/>
        </w:rPr>
        <w:t xml:space="preserve">where </w:t>
      </w:r>
      <w:r w:rsidRPr="00731C42">
        <w:rPr>
          <w:rFonts w:ascii="Times New Roman" w:hAnsi="Times New Roman" w:cs="Times New Roman"/>
          <w:i/>
          <w:iCs/>
          <w:sz w:val="24"/>
          <w:szCs w:val="24"/>
        </w:rPr>
        <w:t>c</w:t>
      </w:r>
      <w:r w:rsidRPr="00731C42">
        <w:rPr>
          <w:rFonts w:ascii="Times New Roman" w:hAnsi="Times New Roman" w:cs="Times New Roman"/>
          <w:i/>
          <w:iCs/>
          <w:sz w:val="24"/>
          <w:szCs w:val="24"/>
          <w:vertAlign w:val="subscript"/>
        </w:rPr>
        <w:t>α</w:t>
      </w:r>
      <w:r w:rsidRPr="00731C42">
        <w:rPr>
          <w:rFonts w:ascii="Times New Roman" w:hAnsi="Times New Roman" w:cs="Times New Roman"/>
          <w:sz w:val="24"/>
          <w:szCs w:val="24"/>
        </w:rPr>
        <w:t xml:space="preserve"> is the 100(1 – </w:t>
      </w:r>
      <w:r w:rsidRPr="00731C42">
        <w:rPr>
          <w:rFonts w:ascii="Times New Roman" w:hAnsi="Times New Roman" w:cs="Times New Roman"/>
          <w:i/>
          <w:iCs/>
          <w:sz w:val="24"/>
          <w:szCs w:val="24"/>
        </w:rPr>
        <w:t>α</w:t>
      </w:r>
      <w:r w:rsidRPr="00731C42">
        <w:rPr>
          <w:rFonts w:ascii="Times New Roman" w:hAnsi="Times New Roman" w:cs="Times New Roman"/>
          <w:sz w:val="24"/>
          <w:szCs w:val="24"/>
        </w:rPr>
        <w:t xml:space="preserve">) percentile of the central </w:t>
      </w:r>
      <w:r w:rsidRPr="00731C42">
        <w:rPr>
          <w:rFonts w:ascii="Times New Roman" w:hAnsi="Times New Roman" w:cs="Times New Roman"/>
          <w:i/>
          <w:iCs/>
          <w:sz w:val="24"/>
          <w:szCs w:val="24"/>
        </w:rPr>
        <w:t>F</w:t>
      </w:r>
      <w:r w:rsidRPr="00731C42">
        <w:rPr>
          <w:rFonts w:ascii="Times New Roman" w:hAnsi="Times New Roman" w:cs="Times New Roman"/>
          <w:sz w:val="24"/>
          <w:szCs w:val="24"/>
        </w:rPr>
        <w:t>-distribution with 2</w:t>
      </w:r>
      <w:r w:rsidRPr="00731C42">
        <w:rPr>
          <w:rFonts w:ascii="Times New Roman" w:hAnsi="Times New Roman" w:cs="Times New Roman"/>
          <w:i/>
          <w:iCs/>
          <w:sz w:val="24"/>
          <w:szCs w:val="24"/>
        </w:rPr>
        <w:t>m</w:t>
      </w:r>
      <w:r w:rsidRPr="00731C42">
        <w:rPr>
          <w:rFonts w:ascii="Times New Roman" w:hAnsi="Times New Roman" w:cs="Times New Roman"/>
          <w:sz w:val="24"/>
          <w:szCs w:val="24"/>
        </w:rPr>
        <w:t>(</w:t>
      </w:r>
      <w:r w:rsidRPr="00731C42">
        <w:rPr>
          <w:rFonts w:ascii="Times New Roman" w:hAnsi="Times New Roman" w:cs="Times New Roman"/>
          <w:i/>
          <w:iCs/>
          <w:sz w:val="24"/>
          <w:szCs w:val="24"/>
        </w:rPr>
        <w:t>n</w:t>
      </w:r>
      <w:r w:rsidRPr="00731C42">
        <w:rPr>
          <w:rFonts w:ascii="Times New Roman" w:hAnsi="Times New Roman" w:cs="Times New Roman"/>
          <w:sz w:val="24"/>
          <w:szCs w:val="24"/>
        </w:rPr>
        <w:t xml:space="preserve"> – 1) degrees of freedom and G[</w:t>
      </w:r>
      <w:r w:rsidRPr="00731C42">
        <w:rPr>
          <w:rFonts w:ascii="Times New Roman" w:hAnsi="Times New Roman" w:cs="Times New Roman"/>
          <w:i/>
          <w:iCs/>
          <w:sz w:val="24"/>
          <w:szCs w:val="24"/>
        </w:rPr>
        <w:t>x</w:t>
      </w:r>
      <w:r w:rsidRPr="00731C42">
        <w:rPr>
          <w:rFonts w:ascii="Times New Roman" w:hAnsi="Times New Roman" w:cs="Times New Roman"/>
          <w:sz w:val="24"/>
          <w:szCs w:val="24"/>
        </w:rPr>
        <w:t xml:space="preserve"> | </w:t>
      </w:r>
      <w:r w:rsidRPr="00731C42">
        <w:rPr>
          <w:rFonts w:ascii="Times New Roman" w:hAnsi="Times New Roman" w:cs="Times New Roman"/>
          <w:i/>
          <w:iCs/>
          <w:sz w:val="24"/>
          <w:szCs w:val="24"/>
        </w:rPr>
        <w:t>λ, ν</w:t>
      </w:r>
      <w:r w:rsidRPr="00731C42">
        <w:rPr>
          <w:rFonts w:ascii="Times New Roman" w:hAnsi="Times New Roman" w:cs="Times New Roman"/>
          <w:sz w:val="24"/>
          <w:szCs w:val="24"/>
        </w:rPr>
        <w:t xml:space="preserve">] is the cumulative distribution function of the noncentral </w:t>
      </w:r>
      <w:r w:rsidRPr="00731C42">
        <w:rPr>
          <w:rFonts w:ascii="Times New Roman" w:hAnsi="Times New Roman" w:cs="Times New Roman"/>
          <w:i/>
          <w:iCs/>
          <w:sz w:val="24"/>
          <w:szCs w:val="24"/>
        </w:rPr>
        <w:t>F</w:t>
      </w:r>
      <w:r w:rsidRPr="00731C42">
        <w:rPr>
          <w:rFonts w:ascii="Times New Roman" w:hAnsi="Times New Roman" w:cs="Times New Roman"/>
          <w:sz w:val="24"/>
          <w:szCs w:val="24"/>
        </w:rPr>
        <w:t xml:space="preserve">-distribution with ν degrees of freedom and </w:t>
      </w:r>
      <w:proofErr w:type="spellStart"/>
      <w:r w:rsidRPr="00731C42">
        <w:rPr>
          <w:rFonts w:ascii="Times New Roman" w:hAnsi="Times New Roman" w:cs="Times New Roman"/>
          <w:sz w:val="24"/>
          <w:szCs w:val="24"/>
        </w:rPr>
        <w:t>noncentrality</w:t>
      </w:r>
      <w:proofErr w:type="spellEnd"/>
      <w:r w:rsidRPr="00731C42">
        <w:rPr>
          <w:rFonts w:ascii="Times New Roman" w:hAnsi="Times New Roman" w:cs="Times New Roman"/>
          <w:sz w:val="24"/>
          <w:szCs w:val="24"/>
        </w:rPr>
        <w:t xml:space="preserve"> parameter </w:t>
      </w:r>
      <w:r w:rsidRPr="00731C42">
        <w:rPr>
          <w:rFonts w:ascii="Times New Roman" w:hAnsi="Times New Roman" w:cs="Times New Roman"/>
          <w:i/>
          <w:iCs/>
          <w:sz w:val="24"/>
          <w:szCs w:val="24"/>
        </w:rPr>
        <w:t>λ</w:t>
      </w:r>
      <w:r w:rsidRPr="00731C42">
        <w:rPr>
          <w:rFonts w:ascii="Times New Roman" w:hAnsi="Times New Roman" w:cs="Times New Roman"/>
          <w:sz w:val="24"/>
          <w:szCs w:val="24"/>
        </w:rPr>
        <w:t>.</w:t>
      </w:r>
    </w:p>
    <w:p w14:paraId="5B2C336A" w14:textId="37504673" w:rsidR="00185DB0" w:rsidRDefault="00731C42" w:rsidP="00731C42">
      <w:pPr>
        <w:spacing w:line="240" w:lineRule="auto"/>
        <w:rPr>
          <w:rFonts w:ascii="Times New Roman" w:hAnsi="Times New Roman" w:cs="Times New Roman"/>
          <w:sz w:val="24"/>
          <w:szCs w:val="24"/>
        </w:rPr>
      </w:pPr>
      <w:r w:rsidRPr="00731C42">
        <w:rPr>
          <w:rFonts w:ascii="Times New Roman" w:hAnsi="Times New Roman" w:cs="Times New Roman"/>
          <w:sz w:val="24"/>
          <w:szCs w:val="24"/>
        </w:rPr>
        <w:tab/>
        <w:t xml:space="preserve">The approximate minimal detectable effect size can be obtained using a </w:t>
      </w:r>
      <w:proofErr w:type="gramStart"/>
      <w:r w:rsidRPr="00731C42">
        <w:rPr>
          <w:rFonts w:ascii="Times New Roman" w:hAnsi="Times New Roman" w:cs="Times New Roman"/>
          <w:sz w:val="24"/>
          <w:szCs w:val="24"/>
        </w:rPr>
        <w:t>formulas</w:t>
      </w:r>
      <w:proofErr w:type="gramEnd"/>
      <w:r w:rsidRPr="00731C42">
        <w:rPr>
          <w:rFonts w:ascii="Times New Roman" w:hAnsi="Times New Roman" w:cs="Times New Roman"/>
          <w:sz w:val="24"/>
          <w:szCs w:val="24"/>
        </w:rPr>
        <w:t xml:space="preserve"> in Bloom (1995) or by iteratively computing power with successively larger values of the effect size until the appropriate power is obtained.  </w:t>
      </w:r>
      <w:r w:rsidR="00185DB0">
        <w:rPr>
          <w:rFonts w:ascii="Times New Roman" w:hAnsi="Times New Roman" w:cs="Times New Roman"/>
          <w:sz w:val="24"/>
          <w:szCs w:val="24"/>
        </w:rPr>
        <w:br w:type="page"/>
      </w:r>
    </w:p>
    <w:p w14:paraId="2B104DAF" w14:textId="77777777" w:rsidR="00443137" w:rsidRDefault="00443137" w:rsidP="005F2161">
      <w:pPr>
        <w:spacing w:line="240" w:lineRule="auto"/>
        <w:rPr>
          <w:rFonts w:ascii="Times New Roman" w:hAnsi="Times New Roman" w:cs="Times New Roman"/>
          <w:sz w:val="24"/>
          <w:szCs w:val="24"/>
        </w:rPr>
      </w:pPr>
    </w:p>
    <w:p w14:paraId="23BF8EF9" w14:textId="227F71CC" w:rsidR="00797B38" w:rsidRDefault="00443137"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Figure 1</w:t>
      </w:r>
    </w:p>
    <w:p w14:paraId="0E3D6E76" w14:textId="4F5B7805" w:rsidR="00443137" w:rsidRDefault="00443137"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Minimum detectable effect size as a function of total sample size </w:t>
      </w:r>
      <w:r w:rsidRPr="00443137">
        <w:rPr>
          <w:rFonts w:ascii="Times New Roman" w:hAnsi="Times New Roman" w:cs="Times New Roman"/>
          <w:i/>
          <w:iCs/>
          <w:sz w:val="24"/>
          <w:szCs w:val="24"/>
        </w:rPr>
        <w:t>N</w:t>
      </w:r>
      <w:r>
        <w:rPr>
          <w:rFonts w:ascii="Times New Roman" w:hAnsi="Times New Roman" w:cs="Times New Roman"/>
          <w:sz w:val="24"/>
          <w:szCs w:val="24"/>
        </w:rPr>
        <w:t xml:space="preserve"> (with </w:t>
      </w:r>
      <w:r w:rsidRPr="00443137">
        <w:rPr>
          <w:rFonts w:ascii="Times New Roman" w:hAnsi="Times New Roman" w:cs="Times New Roman"/>
          <w:i/>
          <w:iCs/>
          <w:sz w:val="24"/>
          <w:szCs w:val="24"/>
        </w:rPr>
        <w:t>m</w:t>
      </w:r>
      <w:r>
        <w:rPr>
          <w:rFonts w:ascii="Times New Roman" w:hAnsi="Times New Roman" w:cs="Times New Roman"/>
          <w:sz w:val="24"/>
          <w:szCs w:val="24"/>
        </w:rPr>
        <w:t xml:space="preserve"> = 10)</w:t>
      </w:r>
    </w:p>
    <w:p w14:paraId="142F01FA" w14:textId="0B2914F6" w:rsidR="00443137" w:rsidRDefault="00443137" w:rsidP="005F2161">
      <w:pPr>
        <w:tabs>
          <w:tab w:val="left" w:pos="720"/>
        </w:tabs>
        <w:spacing w:after="0" w:line="240" w:lineRule="auto"/>
        <w:rPr>
          <w:rFonts w:ascii="Times New Roman" w:hAnsi="Times New Roman" w:cs="Times New Roman"/>
          <w:sz w:val="24"/>
          <w:szCs w:val="24"/>
        </w:rPr>
      </w:pPr>
      <w:r>
        <w:rPr>
          <w:noProof/>
        </w:rPr>
        <w:drawing>
          <wp:inline distT="0" distB="0" distL="0" distR="0" wp14:anchorId="4215D0CC" wp14:editId="1ABBC900">
            <wp:extent cx="5943600" cy="6021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6021070"/>
                    </a:xfrm>
                    <a:prstGeom prst="rect">
                      <a:avLst/>
                    </a:prstGeom>
                  </pic:spPr>
                </pic:pic>
              </a:graphicData>
            </a:graphic>
          </wp:inline>
        </w:drawing>
      </w:r>
    </w:p>
    <w:p w14:paraId="62ED763D" w14:textId="010E5143" w:rsidR="00E829FD" w:rsidRDefault="00E829FD" w:rsidP="005F2161">
      <w:pPr>
        <w:spacing w:line="240" w:lineRule="auto"/>
        <w:rPr>
          <w:rFonts w:ascii="Times New Roman" w:hAnsi="Times New Roman" w:cs="Times New Roman"/>
          <w:sz w:val="24"/>
          <w:szCs w:val="24"/>
        </w:rPr>
      </w:pPr>
      <w:r>
        <w:rPr>
          <w:rFonts w:ascii="Times New Roman" w:hAnsi="Times New Roman" w:cs="Times New Roman"/>
          <w:sz w:val="24"/>
          <w:szCs w:val="24"/>
        </w:rPr>
        <w:br w:type="page"/>
      </w:r>
    </w:p>
    <w:p w14:paraId="1D501B15" w14:textId="0658CD6C" w:rsidR="00797B38" w:rsidRDefault="00E829FD" w:rsidP="005F2161">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Figure 2</w:t>
      </w:r>
    </w:p>
    <w:p w14:paraId="2F962537" w14:textId="5387E221" w:rsidR="00E829FD" w:rsidRPr="00E829FD" w:rsidRDefault="00E829FD"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Minimum detectable effect size as a function of total sample size </w:t>
      </w:r>
      <w:r w:rsidRPr="00443137">
        <w:rPr>
          <w:rFonts w:ascii="Times New Roman" w:hAnsi="Times New Roman" w:cs="Times New Roman"/>
          <w:i/>
          <w:iCs/>
          <w:sz w:val="24"/>
          <w:szCs w:val="24"/>
        </w:rPr>
        <w:t>N</w:t>
      </w:r>
      <w:r>
        <w:rPr>
          <w:rFonts w:ascii="Times New Roman" w:hAnsi="Times New Roman" w:cs="Times New Roman"/>
          <w:sz w:val="24"/>
          <w:szCs w:val="24"/>
        </w:rPr>
        <w:t xml:space="preserve"> (with </w:t>
      </w:r>
      <w:r w:rsidRPr="00443137">
        <w:rPr>
          <w:rFonts w:ascii="Times New Roman" w:hAnsi="Times New Roman" w:cs="Times New Roman"/>
          <w:i/>
          <w:iCs/>
          <w:sz w:val="24"/>
          <w:szCs w:val="24"/>
        </w:rPr>
        <w:t>m</w:t>
      </w:r>
      <w:r>
        <w:rPr>
          <w:rFonts w:ascii="Times New Roman" w:hAnsi="Times New Roman" w:cs="Times New Roman"/>
          <w:sz w:val="24"/>
          <w:szCs w:val="24"/>
        </w:rPr>
        <w:t xml:space="preserve"> = 10), for </w:t>
      </w:r>
      <w:r w:rsidRPr="004216B9">
        <w:rPr>
          <w:rFonts w:ascii="Times New Roman" w:hAnsi="Times New Roman" w:cs="Times New Roman"/>
          <w:i/>
          <w:iCs/>
          <w:sz w:val="24"/>
          <w:szCs w:val="24"/>
        </w:rPr>
        <w:t>ρ</w:t>
      </w:r>
      <w:r>
        <w:rPr>
          <w:rFonts w:ascii="Times New Roman" w:hAnsi="Times New Roman" w:cs="Times New Roman"/>
          <w:sz w:val="24"/>
          <w:szCs w:val="24"/>
        </w:rPr>
        <w:t xml:space="preserve"> = 0 (no covariates, solid line), </w:t>
      </w:r>
      <w:r w:rsidRPr="004216B9">
        <w:rPr>
          <w:rFonts w:ascii="Times New Roman" w:hAnsi="Times New Roman" w:cs="Times New Roman"/>
          <w:i/>
          <w:iCs/>
          <w:sz w:val="24"/>
          <w:szCs w:val="24"/>
        </w:rPr>
        <w:t>ρ</w:t>
      </w:r>
      <w:r>
        <w:rPr>
          <w:rFonts w:ascii="Times New Roman" w:hAnsi="Times New Roman" w:cs="Times New Roman"/>
          <w:sz w:val="24"/>
          <w:szCs w:val="24"/>
        </w:rPr>
        <w:t xml:space="preserve"> = 0.4 (dashed line), </w:t>
      </w:r>
      <w:r w:rsidRPr="004216B9">
        <w:rPr>
          <w:rFonts w:ascii="Times New Roman" w:hAnsi="Times New Roman" w:cs="Times New Roman"/>
          <w:i/>
          <w:iCs/>
          <w:sz w:val="24"/>
          <w:szCs w:val="24"/>
        </w:rPr>
        <w:t>ρ</w:t>
      </w:r>
      <w:r>
        <w:rPr>
          <w:rFonts w:ascii="Times New Roman" w:hAnsi="Times New Roman" w:cs="Times New Roman"/>
          <w:sz w:val="24"/>
          <w:szCs w:val="24"/>
        </w:rPr>
        <w:t xml:space="preserve"> = 0.6 (dotted line), and </w:t>
      </w:r>
      <w:r w:rsidRPr="004216B9">
        <w:rPr>
          <w:rFonts w:ascii="Times New Roman" w:hAnsi="Times New Roman" w:cs="Times New Roman"/>
          <w:i/>
          <w:iCs/>
          <w:sz w:val="24"/>
          <w:szCs w:val="24"/>
        </w:rPr>
        <w:t>ρ</w:t>
      </w:r>
      <w:r>
        <w:rPr>
          <w:rFonts w:ascii="Times New Roman" w:hAnsi="Times New Roman" w:cs="Times New Roman"/>
          <w:sz w:val="24"/>
          <w:szCs w:val="24"/>
        </w:rPr>
        <w:t xml:space="preserve"> = 0.7 (dashed and dotted line).</w:t>
      </w:r>
    </w:p>
    <w:p w14:paraId="17CD4AB4" w14:textId="39B7A426" w:rsidR="00E829FD" w:rsidRDefault="00E829FD" w:rsidP="005F2161">
      <w:pPr>
        <w:spacing w:after="0" w:line="240" w:lineRule="auto"/>
        <w:rPr>
          <w:rFonts w:ascii="Times New Roman" w:hAnsi="Times New Roman" w:cs="Times New Roman"/>
          <w:sz w:val="24"/>
          <w:szCs w:val="24"/>
        </w:rPr>
      </w:pPr>
    </w:p>
    <w:p w14:paraId="55210797" w14:textId="23484597" w:rsidR="00E829FD" w:rsidRDefault="00E829FD" w:rsidP="005F2161">
      <w:pPr>
        <w:spacing w:after="0" w:line="240" w:lineRule="auto"/>
        <w:rPr>
          <w:rFonts w:ascii="Times New Roman" w:hAnsi="Times New Roman" w:cs="Times New Roman"/>
          <w:sz w:val="24"/>
          <w:szCs w:val="24"/>
        </w:rPr>
      </w:pPr>
      <w:r>
        <w:rPr>
          <w:noProof/>
        </w:rPr>
        <w:drawing>
          <wp:inline distT="0" distB="0" distL="0" distR="0" wp14:anchorId="48533B82" wp14:editId="6B6BBBB9">
            <wp:extent cx="5943600" cy="60210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6021070"/>
                    </a:xfrm>
                    <a:prstGeom prst="rect">
                      <a:avLst/>
                    </a:prstGeom>
                  </pic:spPr>
                </pic:pic>
              </a:graphicData>
            </a:graphic>
          </wp:inline>
        </w:drawing>
      </w:r>
    </w:p>
    <w:p w14:paraId="26A27E95" w14:textId="42DEF3F8" w:rsidR="00C90FD2" w:rsidRDefault="00C90FD2" w:rsidP="005F2161">
      <w:pPr>
        <w:spacing w:line="240" w:lineRule="auto"/>
        <w:rPr>
          <w:rFonts w:ascii="Times New Roman" w:hAnsi="Times New Roman" w:cs="Times New Roman"/>
          <w:sz w:val="24"/>
          <w:szCs w:val="24"/>
        </w:rPr>
      </w:pPr>
      <w:r>
        <w:rPr>
          <w:rFonts w:ascii="Times New Roman" w:hAnsi="Times New Roman" w:cs="Times New Roman"/>
          <w:sz w:val="24"/>
          <w:szCs w:val="24"/>
        </w:rPr>
        <w:br w:type="page"/>
      </w:r>
    </w:p>
    <w:p w14:paraId="7E4242C3" w14:textId="59F9707A" w:rsidR="00C90FD2" w:rsidRDefault="00C90FD2" w:rsidP="005F2161">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Figure 3</w:t>
      </w:r>
    </w:p>
    <w:p w14:paraId="513E03C0" w14:textId="5968D635" w:rsidR="00C90FD2" w:rsidRDefault="00C90FD2" w:rsidP="005F216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Minimum detectable effect size as a function of treatment group sample size </w:t>
      </w:r>
      <w:proofErr w:type="spellStart"/>
      <w:r w:rsidRPr="00C90FD2">
        <w:rPr>
          <w:rFonts w:ascii="Times New Roman" w:hAnsi="Times New Roman" w:cs="Times New Roman"/>
          <w:i/>
          <w:iCs/>
          <w:sz w:val="24"/>
          <w:szCs w:val="24"/>
        </w:rPr>
        <w:t>n</w:t>
      </w:r>
      <w:r w:rsidRPr="00C90FD2">
        <w:rPr>
          <w:rFonts w:ascii="Times New Roman" w:hAnsi="Times New Roman" w:cs="Times New Roman"/>
          <w:i/>
          <w:iCs/>
          <w:sz w:val="24"/>
          <w:szCs w:val="24"/>
          <w:vertAlign w:val="superscript"/>
        </w:rPr>
        <w:t>T</w:t>
      </w:r>
      <w:proofErr w:type="spellEnd"/>
      <w:r>
        <w:rPr>
          <w:rFonts w:ascii="Times New Roman" w:hAnsi="Times New Roman" w:cs="Times New Roman"/>
          <w:sz w:val="24"/>
          <w:szCs w:val="24"/>
        </w:rPr>
        <w:t xml:space="preserve">, when the treatment group is a proportion π =0.5 (solid line), </w:t>
      </w:r>
      <w:r>
        <w:rPr>
          <w:rFonts w:ascii="Times New Roman" w:hAnsi="Times New Roman" w:cs="Times New Roman"/>
          <w:i/>
          <w:iCs/>
          <w:sz w:val="24"/>
          <w:szCs w:val="24"/>
        </w:rPr>
        <w:t>π</w:t>
      </w:r>
      <w:r>
        <w:rPr>
          <w:rFonts w:ascii="Times New Roman" w:hAnsi="Times New Roman" w:cs="Times New Roman"/>
          <w:sz w:val="24"/>
          <w:szCs w:val="24"/>
        </w:rPr>
        <w:t xml:space="preserve"> = 0.4 (dashed line), </w:t>
      </w:r>
      <w:r>
        <w:rPr>
          <w:rFonts w:ascii="Times New Roman" w:hAnsi="Times New Roman" w:cs="Times New Roman"/>
          <w:i/>
          <w:iCs/>
          <w:sz w:val="24"/>
          <w:szCs w:val="24"/>
        </w:rPr>
        <w:t>π</w:t>
      </w:r>
      <w:r>
        <w:rPr>
          <w:rFonts w:ascii="Times New Roman" w:hAnsi="Times New Roman" w:cs="Times New Roman"/>
          <w:sz w:val="24"/>
          <w:szCs w:val="24"/>
        </w:rPr>
        <w:t xml:space="preserve"> = 0.3 (dotted line),  </w:t>
      </w:r>
      <w:r>
        <w:rPr>
          <w:rFonts w:ascii="Times New Roman" w:hAnsi="Times New Roman" w:cs="Times New Roman"/>
          <w:i/>
          <w:iCs/>
          <w:sz w:val="24"/>
          <w:szCs w:val="24"/>
        </w:rPr>
        <w:t>π</w:t>
      </w:r>
      <w:r>
        <w:rPr>
          <w:rFonts w:ascii="Times New Roman" w:hAnsi="Times New Roman" w:cs="Times New Roman"/>
          <w:sz w:val="24"/>
          <w:szCs w:val="24"/>
        </w:rPr>
        <w:t xml:space="preserve"> = 0.2 (dashed and dotted line), and </w:t>
      </w:r>
      <w:r w:rsidRPr="00144C5E">
        <w:rPr>
          <w:rFonts w:ascii="Times New Roman" w:hAnsi="Times New Roman" w:cs="Times New Roman"/>
          <w:i/>
          <w:iCs/>
          <w:sz w:val="24"/>
          <w:szCs w:val="24"/>
        </w:rPr>
        <w:t>π</w:t>
      </w:r>
      <w:r>
        <w:rPr>
          <w:rFonts w:ascii="Times New Roman" w:hAnsi="Times New Roman" w:cs="Times New Roman"/>
          <w:sz w:val="24"/>
          <w:szCs w:val="24"/>
        </w:rPr>
        <w:t xml:space="preserve"> = 0.1 (long dashed line) of the total sample.</w:t>
      </w:r>
    </w:p>
    <w:p w14:paraId="25EEA5B8" w14:textId="2CE06102" w:rsidR="00C90FD2" w:rsidRPr="00E829FD" w:rsidRDefault="00C90FD2" w:rsidP="005F2161">
      <w:pPr>
        <w:tabs>
          <w:tab w:val="left" w:pos="720"/>
        </w:tabs>
        <w:spacing w:after="0" w:line="240" w:lineRule="auto"/>
        <w:rPr>
          <w:rFonts w:ascii="Times New Roman" w:hAnsi="Times New Roman" w:cs="Times New Roman"/>
          <w:sz w:val="24"/>
          <w:szCs w:val="24"/>
        </w:rPr>
      </w:pPr>
      <w:r>
        <w:rPr>
          <w:noProof/>
        </w:rPr>
        <w:drawing>
          <wp:inline distT="0" distB="0" distL="0" distR="0" wp14:anchorId="36F6631E" wp14:editId="7B2DE442">
            <wp:extent cx="5943600" cy="60210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6021070"/>
                    </a:xfrm>
                    <a:prstGeom prst="rect">
                      <a:avLst/>
                    </a:prstGeom>
                  </pic:spPr>
                </pic:pic>
              </a:graphicData>
            </a:graphic>
          </wp:inline>
        </w:drawing>
      </w:r>
    </w:p>
    <w:p w14:paraId="515CE3FE" w14:textId="5322CBDE" w:rsidR="00C90FD2" w:rsidRPr="00E00037" w:rsidRDefault="00C90FD2" w:rsidP="005F2161">
      <w:pPr>
        <w:spacing w:after="0" w:line="240" w:lineRule="auto"/>
        <w:rPr>
          <w:rFonts w:ascii="Times New Roman" w:hAnsi="Times New Roman" w:cs="Times New Roman"/>
          <w:sz w:val="24"/>
          <w:szCs w:val="24"/>
        </w:rPr>
      </w:pPr>
    </w:p>
    <w:sectPr w:rsidR="00C90FD2" w:rsidRPr="00E00037" w:rsidSect="00415CCD">
      <w:headerReference w:type="default" r:id="rId6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B06435" w14:textId="77777777" w:rsidR="00096535" w:rsidRDefault="00096535" w:rsidP="00415CCD">
      <w:pPr>
        <w:spacing w:after="0" w:line="240" w:lineRule="auto"/>
      </w:pPr>
      <w:r>
        <w:separator/>
      </w:r>
    </w:p>
  </w:endnote>
  <w:endnote w:type="continuationSeparator" w:id="0">
    <w:p w14:paraId="5C4E05C3" w14:textId="77777777" w:rsidR="00096535" w:rsidRDefault="00096535" w:rsidP="00415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411A4B" w14:textId="77777777" w:rsidR="00096535" w:rsidRDefault="00096535" w:rsidP="00415CCD">
      <w:pPr>
        <w:spacing w:after="0" w:line="240" w:lineRule="auto"/>
      </w:pPr>
      <w:r>
        <w:separator/>
      </w:r>
    </w:p>
  </w:footnote>
  <w:footnote w:type="continuationSeparator" w:id="0">
    <w:p w14:paraId="10277919" w14:textId="77777777" w:rsidR="00096535" w:rsidRDefault="00096535" w:rsidP="00415C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cs="Times New Roman"/>
        <w:sz w:val="24"/>
        <w:szCs w:val="24"/>
      </w:rPr>
      <w:id w:val="1617408808"/>
      <w:docPartObj>
        <w:docPartGallery w:val="Page Numbers (Top of Page)"/>
        <w:docPartUnique/>
      </w:docPartObj>
    </w:sdtPr>
    <w:sdtEndPr>
      <w:rPr>
        <w:noProof/>
      </w:rPr>
    </w:sdtEndPr>
    <w:sdtContent>
      <w:p w14:paraId="6BC4BCF3" w14:textId="77777777" w:rsidR="00185DB0" w:rsidRDefault="00185DB0">
        <w:pPr>
          <w:pStyle w:val="Header"/>
          <w:jc w:val="right"/>
          <w:rPr>
            <w:rFonts w:ascii="Times New Roman" w:hAnsi="Times New Roman" w:cs="Times New Roman"/>
            <w:sz w:val="24"/>
            <w:szCs w:val="24"/>
          </w:rPr>
        </w:pPr>
      </w:p>
      <w:p w14:paraId="185337A3" w14:textId="534AE262" w:rsidR="00185DB0" w:rsidRPr="00415CCD" w:rsidRDefault="00185DB0">
        <w:pPr>
          <w:pStyle w:val="Header"/>
          <w:jc w:val="right"/>
          <w:rPr>
            <w:rFonts w:ascii="Times New Roman" w:hAnsi="Times New Roman" w:cs="Times New Roman"/>
            <w:sz w:val="24"/>
            <w:szCs w:val="24"/>
          </w:rPr>
        </w:pPr>
        <w:r>
          <w:rPr>
            <w:rFonts w:ascii="Times New Roman" w:hAnsi="Times New Roman" w:cs="Times New Roman"/>
            <w:sz w:val="24"/>
            <w:szCs w:val="24"/>
          </w:rPr>
          <w:t xml:space="preserve">Randomized block </w:t>
        </w:r>
        <w:proofErr w:type="gramStart"/>
        <w:r>
          <w:rPr>
            <w:rFonts w:ascii="Times New Roman" w:hAnsi="Times New Roman" w:cs="Times New Roman"/>
            <w:sz w:val="24"/>
            <w:szCs w:val="24"/>
          </w:rPr>
          <w:t xml:space="preserve">design  </w:t>
        </w:r>
        <w:r w:rsidRPr="00415CCD">
          <w:rPr>
            <w:rFonts w:ascii="Times New Roman" w:hAnsi="Times New Roman" w:cs="Times New Roman"/>
            <w:sz w:val="24"/>
            <w:szCs w:val="24"/>
          </w:rPr>
          <w:t>page</w:t>
        </w:r>
        <w:proofErr w:type="gramEnd"/>
        <w:r w:rsidRPr="00415CCD">
          <w:rPr>
            <w:rFonts w:ascii="Times New Roman" w:hAnsi="Times New Roman" w:cs="Times New Roman"/>
            <w:sz w:val="24"/>
            <w:szCs w:val="24"/>
          </w:rPr>
          <w:t xml:space="preserve"> </w:t>
        </w:r>
        <w:r w:rsidRPr="00415CCD">
          <w:rPr>
            <w:rFonts w:ascii="Times New Roman" w:hAnsi="Times New Roman" w:cs="Times New Roman"/>
            <w:sz w:val="24"/>
            <w:szCs w:val="24"/>
          </w:rPr>
          <w:fldChar w:fldCharType="begin"/>
        </w:r>
        <w:r w:rsidRPr="00415CCD">
          <w:rPr>
            <w:rFonts w:ascii="Times New Roman" w:hAnsi="Times New Roman" w:cs="Times New Roman"/>
            <w:sz w:val="24"/>
            <w:szCs w:val="24"/>
          </w:rPr>
          <w:instrText xml:space="preserve"> PAGE   \* MERGEFORMAT </w:instrText>
        </w:r>
        <w:r w:rsidRPr="00415CCD">
          <w:rPr>
            <w:rFonts w:ascii="Times New Roman" w:hAnsi="Times New Roman" w:cs="Times New Roman"/>
            <w:sz w:val="24"/>
            <w:szCs w:val="24"/>
          </w:rPr>
          <w:fldChar w:fldCharType="separate"/>
        </w:r>
        <w:r w:rsidRPr="00415CCD">
          <w:rPr>
            <w:rFonts w:ascii="Times New Roman" w:hAnsi="Times New Roman" w:cs="Times New Roman"/>
            <w:noProof/>
            <w:sz w:val="24"/>
            <w:szCs w:val="24"/>
          </w:rPr>
          <w:t>2</w:t>
        </w:r>
        <w:r w:rsidRPr="00415CCD">
          <w:rPr>
            <w:rFonts w:ascii="Times New Roman" w:hAnsi="Times New Roman" w:cs="Times New Roman"/>
            <w:noProof/>
            <w:sz w:val="24"/>
            <w:szCs w:val="24"/>
          </w:rPr>
          <w:fldChar w:fldCharType="end"/>
        </w:r>
      </w:p>
    </w:sdtContent>
  </w:sdt>
  <w:p w14:paraId="2AA85AF0" w14:textId="77777777" w:rsidR="00185DB0" w:rsidRPr="00415CCD" w:rsidRDefault="00185DB0">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632B8E"/>
    <w:multiLevelType w:val="hybridMultilevel"/>
    <w:tmpl w:val="5B72A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037"/>
    <w:rsid w:val="00015FA8"/>
    <w:rsid w:val="00025DEB"/>
    <w:rsid w:val="00032B0C"/>
    <w:rsid w:val="00046171"/>
    <w:rsid w:val="000517B1"/>
    <w:rsid w:val="00096535"/>
    <w:rsid w:val="000B129B"/>
    <w:rsid w:val="000B785A"/>
    <w:rsid w:val="000B7F40"/>
    <w:rsid w:val="00144C5E"/>
    <w:rsid w:val="00147732"/>
    <w:rsid w:val="0018130B"/>
    <w:rsid w:val="00185DB0"/>
    <w:rsid w:val="00195BA0"/>
    <w:rsid w:val="001A5FA2"/>
    <w:rsid w:val="001E32B2"/>
    <w:rsid w:val="002043C9"/>
    <w:rsid w:val="002103FC"/>
    <w:rsid w:val="002232E1"/>
    <w:rsid w:val="0022676D"/>
    <w:rsid w:val="002319E4"/>
    <w:rsid w:val="0027592B"/>
    <w:rsid w:val="00276BD8"/>
    <w:rsid w:val="00286755"/>
    <w:rsid w:val="002B4B09"/>
    <w:rsid w:val="002D2D87"/>
    <w:rsid w:val="002F2C96"/>
    <w:rsid w:val="002F61A6"/>
    <w:rsid w:val="003213C1"/>
    <w:rsid w:val="00323A3A"/>
    <w:rsid w:val="00324F32"/>
    <w:rsid w:val="00334992"/>
    <w:rsid w:val="00366480"/>
    <w:rsid w:val="003A7BCD"/>
    <w:rsid w:val="003C318E"/>
    <w:rsid w:val="003C3610"/>
    <w:rsid w:val="003E5371"/>
    <w:rsid w:val="0040470F"/>
    <w:rsid w:val="0040715B"/>
    <w:rsid w:val="00415CCD"/>
    <w:rsid w:val="00421681"/>
    <w:rsid w:val="004216B9"/>
    <w:rsid w:val="00432B85"/>
    <w:rsid w:val="00437563"/>
    <w:rsid w:val="00442C7E"/>
    <w:rsid w:val="00443137"/>
    <w:rsid w:val="00450018"/>
    <w:rsid w:val="00463DB9"/>
    <w:rsid w:val="0046723F"/>
    <w:rsid w:val="004F278F"/>
    <w:rsid w:val="00545D75"/>
    <w:rsid w:val="00551934"/>
    <w:rsid w:val="00573477"/>
    <w:rsid w:val="005B6286"/>
    <w:rsid w:val="005D1806"/>
    <w:rsid w:val="005D5BB0"/>
    <w:rsid w:val="005E6E90"/>
    <w:rsid w:val="005E76C5"/>
    <w:rsid w:val="005F2161"/>
    <w:rsid w:val="00614776"/>
    <w:rsid w:val="0061535F"/>
    <w:rsid w:val="006639CB"/>
    <w:rsid w:val="006B59C4"/>
    <w:rsid w:val="006D3F04"/>
    <w:rsid w:val="006E5E89"/>
    <w:rsid w:val="006F1A21"/>
    <w:rsid w:val="006F6BA0"/>
    <w:rsid w:val="0071480E"/>
    <w:rsid w:val="00715B0F"/>
    <w:rsid w:val="00715D6A"/>
    <w:rsid w:val="00730E2E"/>
    <w:rsid w:val="00731C42"/>
    <w:rsid w:val="007565A3"/>
    <w:rsid w:val="007815B9"/>
    <w:rsid w:val="00797B38"/>
    <w:rsid w:val="007A2E3C"/>
    <w:rsid w:val="007E1BA9"/>
    <w:rsid w:val="007E3DC8"/>
    <w:rsid w:val="007F59B4"/>
    <w:rsid w:val="00815876"/>
    <w:rsid w:val="008541F6"/>
    <w:rsid w:val="0085496C"/>
    <w:rsid w:val="00892A23"/>
    <w:rsid w:val="008F6B46"/>
    <w:rsid w:val="0090226E"/>
    <w:rsid w:val="009073F9"/>
    <w:rsid w:val="00932892"/>
    <w:rsid w:val="009367BF"/>
    <w:rsid w:val="00947767"/>
    <w:rsid w:val="009679E2"/>
    <w:rsid w:val="00975D1F"/>
    <w:rsid w:val="009C529C"/>
    <w:rsid w:val="00A41975"/>
    <w:rsid w:val="00AC4445"/>
    <w:rsid w:val="00AE53DA"/>
    <w:rsid w:val="00AE75D2"/>
    <w:rsid w:val="00B01479"/>
    <w:rsid w:val="00B324A4"/>
    <w:rsid w:val="00B84396"/>
    <w:rsid w:val="00B919FA"/>
    <w:rsid w:val="00BE04A5"/>
    <w:rsid w:val="00C0142B"/>
    <w:rsid w:val="00C05C5D"/>
    <w:rsid w:val="00C21A80"/>
    <w:rsid w:val="00C249A4"/>
    <w:rsid w:val="00C361B0"/>
    <w:rsid w:val="00C50194"/>
    <w:rsid w:val="00C764ED"/>
    <w:rsid w:val="00C76615"/>
    <w:rsid w:val="00C840F0"/>
    <w:rsid w:val="00C90FD2"/>
    <w:rsid w:val="00C9646D"/>
    <w:rsid w:val="00CA13EF"/>
    <w:rsid w:val="00CA535C"/>
    <w:rsid w:val="00CB3AA6"/>
    <w:rsid w:val="00CC1D3A"/>
    <w:rsid w:val="00CD34E7"/>
    <w:rsid w:val="00D86600"/>
    <w:rsid w:val="00D935B4"/>
    <w:rsid w:val="00DA7E20"/>
    <w:rsid w:val="00DF5214"/>
    <w:rsid w:val="00E00037"/>
    <w:rsid w:val="00E3099D"/>
    <w:rsid w:val="00E54602"/>
    <w:rsid w:val="00E829FD"/>
    <w:rsid w:val="00E861C5"/>
    <w:rsid w:val="00EA0C2B"/>
    <w:rsid w:val="00EA23EA"/>
    <w:rsid w:val="00EF5486"/>
    <w:rsid w:val="00F0756F"/>
    <w:rsid w:val="00F31F21"/>
    <w:rsid w:val="00F76D3F"/>
    <w:rsid w:val="00F82476"/>
    <w:rsid w:val="00F847F1"/>
    <w:rsid w:val="00F866EC"/>
    <w:rsid w:val="00F91A91"/>
    <w:rsid w:val="00FA1250"/>
    <w:rsid w:val="00FA71F8"/>
    <w:rsid w:val="00FD38A6"/>
    <w:rsid w:val="00FE6067"/>
    <w:rsid w:val="00FF0A97"/>
    <w:rsid w:val="00FF3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EDA4D"/>
  <w15:chartTrackingRefBased/>
  <w15:docId w15:val="{E3B0B1A5-FAFE-48AD-8F47-32A1552CF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5C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5CCD"/>
  </w:style>
  <w:style w:type="paragraph" w:styleId="Footer">
    <w:name w:val="footer"/>
    <w:basedOn w:val="Normal"/>
    <w:link w:val="FooterChar"/>
    <w:uiPriority w:val="99"/>
    <w:unhideWhenUsed/>
    <w:rsid w:val="00415C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5CCD"/>
  </w:style>
  <w:style w:type="paragraph" w:styleId="ListParagraph">
    <w:name w:val="List Paragraph"/>
    <w:basedOn w:val="Normal"/>
    <w:uiPriority w:val="34"/>
    <w:qFormat/>
    <w:rsid w:val="000517B1"/>
    <w:pPr>
      <w:ind w:left="720"/>
      <w:contextualSpacing/>
    </w:pPr>
  </w:style>
  <w:style w:type="character" w:styleId="PlaceholderText">
    <w:name w:val="Placeholder Text"/>
    <w:basedOn w:val="DefaultParagraphFont"/>
    <w:uiPriority w:val="99"/>
    <w:semiHidden/>
    <w:rsid w:val="009C529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8.bin"/><Relationship Id="rId42" Type="http://schemas.openxmlformats.org/officeDocument/2006/relationships/oleObject" Target="embeddings/oleObject19.bin"/><Relationship Id="rId47" Type="http://schemas.openxmlformats.org/officeDocument/2006/relationships/image" Target="media/image20.wmf"/><Relationship Id="rId63" Type="http://schemas.openxmlformats.org/officeDocument/2006/relationships/image" Target="media/image28.wmf"/><Relationship Id="rId68" Type="http://schemas.openxmlformats.org/officeDocument/2006/relationships/header" Target="header1.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oleObject" Target="embeddings/oleObject12.bin"/><Relationship Id="rId11" Type="http://schemas.openxmlformats.org/officeDocument/2006/relationships/image" Target="media/image3.wmf"/><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6.bin"/><Relationship Id="rId40" Type="http://schemas.openxmlformats.org/officeDocument/2006/relationships/oleObject" Target="embeddings/oleObject18.bin"/><Relationship Id="rId45" Type="http://schemas.openxmlformats.org/officeDocument/2006/relationships/image" Target="media/image19.wmf"/><Relationship Id="rId53" Type="http://schemas.openxmlformats.org/officeDocument/2006/relationships/image" Target="media/image23.wmf"/><Relationship Id="rId58" Type="http://schemas.openxmlformats.org/officeDocument/2006/relationships/oleObject" Target="embeddings/oleObject27.bin"/><Relationship Id="rId66" Type="http://schemas.openxmlformats.org/officeDocument/2006/relationships/image" Target="media/image30.png"/><Relationship Id="rId5" Type="http://schemas.openxmlformats.org/officeDocument/2006/relationships/footnotes" Target="footnotes.xml"/><Relationship Id="rId61" Type="http://schemas.openxmlformats.org/officeDocument/2006/relationships/image" Target="media/image27.wmf"/><Relationship Id="rId19" Type="http://schemas.openxmlformats.org/officeDocument/2006/relationships/oleObject" Target="embeddings/oleObject7.bin"/><Relationship Id="rId14" Type="http://schemas.openxmlformats.org/officeDocument/2006/relationships/oleObject" Target="embeddings/oleObject4.bin"/><Relationship Id="rId22" Type="http://schemas.openxmlformats.org/officeDocument/2006/relationships/image" Target="media/image8.wmf"/><Relationship Id="rId27" Type="http://schemas.openxmlformats.org/officeDocument/2006/relationships/oleObject" Target="embeddings/oleObject11.bin"/><Relationship Id="rId30" Type="http://schemas.openxmlformats.org/officeDocument/2006/relationships/image" Target="media/image12.wmf"/><Relationship Id="rId35" Type="http://schemas.openxmlformats.org/officeDocument/2006/relationships/oleObject" Target="embeddings/oleObject15.bin"/><Relationship Id="rId43" Type="http://schemas.openxmlformats.org/officeDocument/2006/relationships/image" Target="media/image18.wmf"/><Relationship Id="rId48" Type="http://schemas.openxmlformats.org/officeDocument/2006/relationships/oleObject" Target="embeddings/oleObject22.bin"/><Relationship Id="rId56" Type="http://schemas.openxmlformats.org/officeDocument/2006/relationships/oleObject" Target="embeddings/oleObject26.bin"/><Relationship Id="rId64" Type="http://schemas.openxmlformats.org/officeDocument/2006/relationships/oleObject" Target="embeddings/oleObject30.bin"/><Relationship Id="rId69" Type="http://schemas.openxmlformats.org/officeDocument/2006/relationships/fontTable" Target="fontTable.xml"/><Relationship Id="rId8" Type="http://schemas.openxmlformats.org/officeDocument/2006/relationships/oleObject" Target="embeddings/oleObject1.bin"/><Relationship Id="rId51" Type="http://schemas.openxmlformats.org/officeDocument/2006/relationships/image" Target="media/image22.wmf"/><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6.wmf"/><Relationship Id="rId46" Type="http://schemas.openxmlformats.org/officeDocument/2006/relationships/oleObject" Target="embeddings/oleObject21.bin"/><Relationship Id="rId59" Type="http://schemas.openxmlformats.org/officeDocument/2006/relationships/image" Target="media/image26.wmf"/><Relationship Id="rId67" Type="http://schemas.openxmlformats.org/officeDocument/2006/relationships/image" Target="media/image31.png"/><Relationship Id="rId20" Type="http://schemas.openxmlformats.org/officeDocument/2006/relationships/image" Target="media/image7.wmf"/><Relationship Id="rId41" Type="http://schemas.openxmlformats.org/officeDocument/2006/relationships/image" Target="media/image17.wmf"/><Relationship Id="rId54" Type="http://schemas.openxmlformats.org/officeDocument/2006/relationships/oleObject" Target="embeddings/oleObject25.bin"/><Relationship Id="rId62" Type="http://schemas.openxmlformats.org/officeDocument/2006/relationships/oleObject" Target="embeddings/oleObject29.bin"/><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oleObject" Target="embeddings/oleObject9.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image" Target="media/image21.wmf"/><Relationship Id="rId57" Type="http://schemas.openxmlformats.org/officeDocument/2006/relationships/image" Target="media/image25.wmf"/><Relationship Id="rId10" Type="http://schemas.openxmlformats.org/officeDocument/2006/relationships/oleObject" Target="embeddings/oleObject2.bin"/><Relationship Id="rId31" Type="http://schemas.openxmlformats.org/officeDocument/2006/relationships/oleObject" Target="embeddings/oleObject13.bin"/><Relationship Id="rId44" Type="http://schemas.openxmlformats.org/officeDocument/2006/relationships/oleObject" Target="embeddings/oleObject20.bin"/><Relationship Id="rId52" Type="http://schemas.openxmlformats.org/officeDocument/2006/relationships/oleObject" Target="embeddings/oleObject24.bin"/><Relationship Id="rId60" Type="http://schemas.openxmlformats.org/officeDocument/2006/relationships/oleObject" Target="embeddings/oleObject28.bin"/><Relationship Id="rId65" Type="http://schemas.openxmlformats.org/officeDocument/2006/relationships/image" Target="media/image29.png"/><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image" Target="media/image6.wmf"/><Relationship Id="rId39" Type="http://schemas.openxmlformats.org/officeDocument/2006/relationships/oleObject" Target="embeddings/oleObject17.bin"/><Relationship Id="rId34" Type="http://schemas.openxmlformats.org/officeDocument/2006/relationships/image" Target="media/image14.wmf"/><Relationship Id="rId50" Type="http://schemas.openxmlformats.org/officeDocument/2006/relationships/oleObject" Target="embeddings/oleObject23.bin"/><Relationship Id="rId55" Type="http://schemas.openxmlformats.org/officeDocument/2006/relationships/image" Target="media/image2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16</Pages>
  <Words>5611</Words>
  <Characters>31988</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Vernon Hedges</dc:creator>
  <cp:keywords/>
  <dc:description/>
  <cp:lastModifiedBy>Larry Vernon Hedges</cp:lastModifiedBy>
  <cp:revision>4</cp:revision>
  <dcterms:created xsi:type="dcterms:W3CDTF">2020-12-30T21:13:00Z</dcterms:created>
  <dcterms:modified xsi:type="dcterms:W3CDTF">2021-01-07T20:36:00Z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