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15613" w14:textId="7C97327F" w:rsidR="006C098D" w:rsidRDefault="006C098D" w:rsidP="006C098D">
      <w:pPr>
        <w:pStyle w:val="Titre1"/>
        <w:jc w:val="center"/>
      </w:pPr>
      <w:bookmarkStart w:id="0" w:name="_Hlk145665775"/>
      <w:r>
        <w:t>ANALYSES</w:t>
      </w:r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098D" w14:paraId="463F8125" w14:textId="77777777" w:rsidTr="006C098D">
        <w:tc>
          <w:tcPr>
            <w:tcW w:w="4531" w:type="dxa"/>
          </w:tcPr>
          <w:p w14:paraId="1AE9EFBF" w14:textId="3CFB8A67" w:rsidR="006C098D" w:rsidRDefault="006C098D" w:rsidP="006C098D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4531" w:type="dxa"/>
          </w:tcPr>
          <w:p w14:paraId="1B9F384C" w14:textId="4F2F6BD0" w:rsidR="006C098D" w:rsidRDefault="004F67E7" w:rsidP="006C098D">
            <w:pPr>
              <w:rPr>
                <w:lang w:val="fr-FR"/>
              </w:rPr>
            </w:pPr>
            <w:r>
              <w:rPr>
                <w:lang w:val="fr-FR"/>
              </w:rPr>
              <w:t>prenom</w:t>
            </w:r>
          </w:p>
        </w:tc>
      </w:tr>
      <w:tr w:rsidR="006C098D" w14:paraId="762D17E5" w14:textId="77777777" w:rsidTr="006C098D">
        <w:tc>
          <w:tcPr>
            <w:tcW w:w="4531" w:type="dxa"/>
          </w:tcPr>
          <w:p w14:paraId="0D4A3180" w14:textId="6F2E4411" w:rsidR="006C098D" w:rsidRDefault="006C098D" w:rsidP="006C098D">
            <w:pPr>
              <w:rPr>
                <w:lang w:val="fr-FR"/>
              </w:rPr>
            </w:pPr>
            <w:r>
              <w:rPr>
                <w:lang w:val="fr-FR"/>
              </w:rPr>
              <w:t>Samake</w:t>
            </w:r>
          </w:p>
        </w:tc>
        <w:tc>
          <w:tcPr>
            <w:tcW w:w="4531" w:type="dxa"/>
          </w:tcPr>
          <w:p w14:paraId="7259B2CB" w14:textId="06992F04" w:rsidR="006C098D" w:rsidRDefault="006C098D" w:rsidP="006C098D">
            <w:pPr>
              <w:rPr>
                <w:lang w:val="fr-FR"/>
              </w:rPr>
            </w:pPr>
            <w:r>
              <w:rPr>
                <w:lang w:val="fr-FR"/>
              </w:rPr>
              <w:t>mouss</w:t>
            </w:r>
            <w:r w:rsidR="004F67E7">
              <w:rPr>
                <w:lang w:val="fr-FR"/>
              </w:rPr>
              <w:t>a</w:t>
            </w:r>
          </w:p>
        </w:tc>
      </w:tr>
    </w:tbl>
    <w:p w14:paraId="5AAD84A8" w14:textId="77777777" w:rsidR="006C098D" w:rsidRPr="006C098D" w:rsidRDefault="006C098D" w:rsidP="006C098D">
      <w:pPr>
        <w:rPr>
          <w:lang w:val="fr-FR"/>
        </w:rPr>
      </w:pPr>
    </w:p>
    <w:p w14:paraId="330D767E" w14:textId="77777777" w:rsidR="006C098D" w:rsidRDefault="006C098D"/>
    <w:sectPr w:rsidR="006C0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8D"/>
    <w:rsid w:val="004F67E7"/>
    <w:rsid w:val="00533006"/>
    <w:rsid w:val="006C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E6063"/>
  <w15:chartTrackingRefBased/>
  <w15:docId w15:val="{C9491FF9-B600-4BC5-8E45-4B7F56B3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9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6C098D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fr-FR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098D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FR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098D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fr-FR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098D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098D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098D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fr-FR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098D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fr-FR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098D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fr-FR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098D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fr-FR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0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C0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C0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C098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C098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098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C098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C098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C098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C098D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6C0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098D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fr-FR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6C0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C098D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fr-FR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6C098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C098D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fr-FR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6C098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098D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098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C098D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C0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 barro</dc:creator>
  <cp:keywords/>
  <dc:description/>
  <cp:lastModifiedBy>yaya barro</cp:lastModifiedBy>
  <cp:revision>2</cp:revision>
  <dcterms:created xsi:type="dcterms:W3CDTF">2025-02-25T16:04:00Z</dcterms:created>
  <dcterms:modified xsi:type="dcterms:W3CDTF">2025-02-25T17:38:00Z</dcterms:modified>
</cp:coreProperties>
</file>