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703" w:rsidRPr="00421919" w:rsidRDefault="00C12C56" w:rsidP="003D12B9">
      <w:pPr>
        <w:spacing w:after="0"/>
        <w:rPr>
          <w:rFonts w:ascii="Book Antiqua" w:hAnsi="Book Antiqua"/>
          <w:color w:val="00B0F0"/>
          <w:sz w:val="40"/>
          <w:szCs w:val="40"/>
          <w:lang w:val="en-US"/>
        </w:rPr>
      </w:pPr>
      <w:proofErr w:type="spellStart"/>
      <w:proofErr w:type="gramStart"/>
      <w:r w:rsidRPr="00C12C56">
        <w:rPr>
          <w:rFonts w:ascii="Book Antiqua" w:hAnsi="Book Antiqua"/>
          <w:color w:val="00B0F0"/>
          <w:sz w:val="40"/>
          <w:szCs w:val="40"/>
          <w:lang w:val="en-US"/>
        </w:rPr>
        <w:t>zCView</w:t>
      </w:r>
      <w:r w:rsidR="001F0DEE">
        <w:rPr>
          <w:rFonts w:ascii="Book Antiqua" w:hAnsi="Book Antiqua"/>
          <w:color w:val="00B0F0"/>
          <w:sz w:val="40"/>
          <w:szCs w:val="40"/>
          <w:lang w:val="en-US"/>
        </w:rPr>
        <w:t>Note</w:t>
      </w:r>
      <w:proofErr w:type="spellEnd"/>
      <w:r w:rsidR="00CF174F" w:rsidRPr="00421919">
        <w:rPr>
          <w:rFonts w:ascii="Book Antiqua" w:hAnsi="Book Antiqua"/>
          <w:color w:val="00B0F0"/>
          <w:sz w:val="40"/>
          <w:szCs w:val="40"/>
          <w:lang w:val="en-US"/>
        </w:rPr>
        <w:t xml:space="preserve"> :</w:t>
      </w:r>
      <w:proofErr w:type="gramEnd"/>
      <w:r w:rsidR="00CF174F" w:rsidRPr="00421919">
        <w:rPr>
          <w:rFonts w:ascii="Book Antiqua" w:hAnsi="Book Antiqua"/>
          <w:color w:val="00B0F0"/>
          <w:sz w:val="40"/>
          <w:szCs w:val="40"/>
          <w:lang w:val="en-US"/>
        </w:rPr>
        <w:t xml:space="preserve"> </w:t>
      </w:r>
      <w:proofErr w:type="spellStart"/>
      <w:r w:rsidRPr="00C12C56">
        <w:rPr>
          <w:rFonts w:ascii="Book Antiqua" w:hAnsi="Book Antiqua"/>
          <w:color w:val="00B0F0"/>
          <w:sz w:val="40"/>
          <w:szCs w:val="40"/>
          <w:lang w:val="en-US"/>
        </w:rPr>
        <w:t>zCView</w:t>
      </w:r>
      <w:proofErr w:type="spellEnd"/>
    </w:p>
    <w:p w:rsidR="00A338FF" w:rsidRPr="00421919" w:rsidRDefault="00A338FF" w:rsidP="003D12B9">
      <w:pPr>
        <w:spacing w:after="0"/>
        <w:rPr>
          <w:lang w:val="en-US"/>
        </w:rPr>
      </w:pPr>
    </w:p>
    <w:p w:rsidR="00E60D35" w:rsidRPr="00E60D35" w:rsidRDefault="00E60D35" w:rsidP="003D12B9">
      <w:pPr>
        <w:spacing w:after="0"/>
        <w:rPr>
          <w:lang w:val="en-US"/>
        </w:rPr>
      </w:pPr>
      <w:proofErr w:type="spellStart"/>
      <w:proofErr w:type="gramStart"/>
      <w:r w:rsidRPr="00E60D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E60D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D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E60D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r w:rsidRPr="00E60D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__</w:t>
      </w:r>
      <w:proofErr w:type="spellStart"/>
      <w:r w:rsidRPr="00E60D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cdecl</w:t>
      </w:r>
      <w:proofErr w:type="spellEnd"/>
      <w:r w:rsidRPr="00E60D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60D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zTViewNoteEventKeyHandle</w:t>
      </w:r>
      <w:proofErr w:type="spellEnd"/>
      <w:r w:rsidRPr="00E60D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)( </w:t>
      </w:r>
      <w:r w:rsidRPr="00E60D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60D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D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zCViewNote</w:t>
      </w:r>
      <w:proofErr w:type="spellEnd"/>
      <w:r w:rsidRPr="00E60D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note, </w:t>
      </w:r>
      <w:proofErr w:type="spellStart"/>
      <w:r w:rsidRPr="00E60D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60D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E60D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keyCode</w:t>
      </w:r>
      <w:proofErr w:type="spellEnd"/>
      <w:r w:rsidRPr="00E60D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E60D35" w:rsidRDefault="00E60D35" w:rsidP="003D12B9">
      <w:pPr>
        <w:spacing w:after="0"/>
      </w:pPr>
      <w:r>
        <w:t xml:space="preserve">Описывает событие, происходящее в момент </w:t>
      </w:r>
      <w:r w:rsidR="00C26B81">
        <w:t>нажатие кнопки в текстовом поле.</w:t>
      </w:r>
    </w:p>
    <w:p w:rsidR="00C26B81" w:rsidRPr="00C26B81" w:rsidRDefault="00C26B81" w:rsidP="00C26B81">
      <w:pPr>
        <w:pStyle w:val="a3"/>
        <w:numPr>
          <w:ilvl w:val="0"/>
          <w:numId w:val="9"/>
        </w:numPr>
        <w:spacing w:after="0"/>
      </w:pPr>
      <w:r>
        <w:rPr>
          <w:lang w:val="en-US"/>
        </w:rPr>
        <w:t>note</w:t>
      </w:r>
      <w:r w:rsidRPr="00C26B81">
        <w:t xml:space="preserve"> – </w:t>
      </w:r>
      <w:r>
        <w:t>объект, для которого было вызвано событие</w:t>
      </w:r>
    </w:p>
    <w:p w:rsidR="00C26B81" w:rsidRPr="00C26B81" w:rsidRDefault="00C26B81" w:rsidP="00C26B81">
      <w:pPr>
        <w:pStyle w:val="a3"/>
        <w:numPr>
          <w:ilvl w:val="0"/>
          <w:numId w:val="9"/>
        </w:numPr>
        <w:spacing w:after="0"/>
      </w:pPr>
      <w:proofErr w:type="spellStart"/>
      <w:r>
        <w:rPr>
          <w:lang w:val="en-US"/>
        </w:rPr>
        <w:t>keyCode</w:t>
      </w:r>
      <w:proofErr w:type="spellEnd"/>
      <w:r w:rsidRPr="00C26B81">
        <w:t xml:space="preserve"> – </w:t>
      </w:r>
      <w:r>
        <w:t>код кнопки, которая была нажата</w:t>
      </w:r>
    </w:p>
    <w:p w:rsidR="00E60D35" w:rsidRPr="00E60D35" w:rsidRDefault="00E60D35" w:rsidP="003D12B9">
      <w:pPr>
        <w:spacing w:after="0"/>
      </w:pPr>
    </w:p>
    <w:p w:rsidR="00E60D35" w:rsidRPr="00E60D35" w:rsidRDefault="00E60D35" w:rsidP="003D12B9">
      <w:pPr>
        <w:spacing w:after="0"/>
      </w:pPr>
    </w:p>
    <w:p w:rsidR="008C2703" w:rsidRDefault="00600ED9" w:rsidP="003D12B9">
      <w:pPr>
        <w:spacing w:after="0"/>
      </w:pPr>
      <w:r>
        <w:t>Защищенные члены:</w:t>
      </w:r>
    </w:p>
    <w:p w:rsidR="00600ED9" w:rsidRDefault="00600ED9" w:rsidP="003D12B9">
      <w:pPr>
        <w:spacing w:after="0"/>
      </w:pPr>
      <w:r>
        <w:t>Свойства:</w:t>
      </w:r>
    </w:p>
    <w:p w:rsidR="00600ED9" w:rsidRDefault="00600ED9" w:rsidP="003D12B9">
      <w:pPr>
        <w:spacing w:after="0"/>
      </w:pPr>
    </w:p>
    <w:p w:rsidR="00600ED9" w:rsidRPr="00600ED9" w:rsidRDefault="00600ED9" w:rsidP="003D12B9">
      <w:pPr>
        <w:spacing w:after="0"/>
      </w:pPr>
      <w:proofErr w:type="spellStart"/>
      <w:proofErr w:type="gramStart"/>
      <w:r w:rsidRPr="00600E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zSTRING</w:t>
      </w:r>
      <w:proofErr w:type="spellEnd"/>
      <w:proofErr w:type="gramEnd"/>
      <w:r w:rsidRPr="00600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00E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RealText</w:t>
      </w:r>
      <w:proofErr w:type="spellEnd"/>
      <w:r w:rsidRPr="00600ED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2703" w:rsidRPr="00600ED9" w:rsidRDefault="00600ED9" w:rsidP="003D12B9">
      <w:pPr>
        <w:spacing w:after="0"/>
      </w:pPr>
      <w:r>
        <w:t>Текст, который отображается на экране.</w:t>
      </w:r>
    </w:p>
    <w:p w:rsidR="00600ED9" w:rsidRPr="00600ED9" w:rsidRDefault="00600ED9" w:rsidP="003D12B9">
      <w:pPr>
        <w:spacing w:after="0"/>
      </w:pPr>
    </w:p>
    <w:p w:rsidR="008C2703" w:rsidRPr="00D732A7" w:rsidRDefault="00600ED9" w:rsidP="003D12B9">
      <w:pPr>
        <w:spacing w:after="0"/>
      </w:pPr>
      <w:proofErr w:type="spellStart"/>
      <w:proofErr w:type="gramStart"/>
      <w:r w:rsidRPr="00600E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zSTRING</w:t>
      </w:r>
      <w:proofErr w:type="spellEnd"/>
      <w:proofErr w:type="gramEnd"/>
      <w:r w:rsidRPr="00D732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00E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OldText</w:t>
      </w:r>
      <w:proofErr w:type="spellEnd"/>
      <w:r w:rsidRPr="00D732A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2703" w:rsidRPr="00600ED9" w:rsidRDefault="00600ED9" w:rsidP="003D12B9">
      <w:pPr>
        <w:spacing w:after="0"/>
      </w:pPr>
      <w:r>
        <w:t xml:space="preserve">Текст, который </w:t>
      </w:r>
      <w:r w:rsidR="00B2228B">
        <w:t>отображался на экране до начала редактирования текста.</w:t>
      </w:r>
    </w:p>
    <w:p w:rsidR="00600ED9" w:rsidRPr="00B2228B" w:rsidRDefault="00600ED9" w:rsidP="003D12B9">
      <w:pPr>
        <w:spacing w:after="0"/>
      </w:pPr>
    </w:p>
    <w:p w:rsidR="008C2703" w:rsidRPr="00D732A7" w:rsidRDefault="00600ED9" w:rsidP="003D12B9">
      <w:pPr>
        <w:spacing w:after="0"/>
      </w:pPr>
      <w:proofErr w:type="spellStart"/>
      <w:proofErr w:type="gramStart"/>
      <w:r w:rsidRPr="00600E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732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00E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Caret</w:t>
      </w:r>
      <w:r w:rsidRPr="00D732A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2703" w:rsidRPr="00B2228B" w:rsidRDefault="00B2228B" w:rsidP="003D12B9">
      <w:pPr>
        <w:spacing w:after="0"/>
      </w:pPr>
      <w:r>
        <w:t>Индекс каретки в тексте.</w:t>
      </w:r>
    </w:p>
    <w:p w:rsidR="00B2228B" w:rsidRPr="00D732A7" w:rsidRDefault="00B2228B" w:rsidP="003D12B9">
      <w:pPr>
        <w:spacing w:after="0"/>
      </w:pPr>
    </w:p>
    <w:p w:rsidR="008C2703" w:rsidRPr="00D732A7" w:rsidRDefault="00600ED9" w:rsidP="003D12B9">
      <w:pPr>
        <w:spacing w:after="0"/>
      </w:pPr>
      <w:proofErr w:type="spellStart"/>
      <w:proofErr w:type="gramStart"/>
      <w:r w:rsidRPr="00600E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732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00E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Selection</w:t>
      </w:r>
      <w:r w:rsidRPr="00D732A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2703" w:rsidRPr="00B2228B" w:rsidRDefault="00B2228B" w:rsidP="003D12B9">
      <w:pPr>
        <w:spacing w:after="0"/>
      </w:pPr>
      <w:r>
        <w:t>Длина выделения текста относительно каретки.</w:t>
      </w:r>
    </w:p>
    <w:p w:rsidR="00B2228B" w:rsidRPr="00B2228B" w:rsidRDefault="00B2228B" w:rsidP="003D12B9">
      <w:pPr>
        <w:spacing w:after="0"/>
      </w:pPr>
    </w:p>
    <w:p w:rsidR="008C2703" w:rsidRPr="00D732A7" w:rsidRDefault="00600ED9" w:rsidP="003D12B9">
      <w:pPr>
        <w:spacing w:after="0"/>
      </w:pPr>
      <w:r w:rsidRPr="00600E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D732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00E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CaretPosition</w:t>
      </w:r>
      <w:proofErr w:type="spellEnd"/>
      <w:r w:rsidRPr="00D732A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2703" w:rsidRPr="002B32D7" w:rsidRDefault="002B32D7" w:rsidP="003D12B9">
      <w:pPr>
        <w:spacing w:after="0"/>
      </w:pPr>
      <w:r>
        <w:t>Позиция каретки на экране в виртуальных координатах.</w:t>
      </w:r>
    </w:p>
    <w:p w:rsidR="00B2228B" w:rsidRPr="002B32D7" w:rsidRDefault="00B2228B" w:rsidP="003D12B9">
      <w:pPr>
        <w:spacing w:after="0"/>
      </w:pPr>
    </w:p>
    <w:p w:rsidR="008C2703" w:rsidRPr="00D732A7" w:rsidRDefault="00600ED9" w:rsidP="003D12B9">
      <w:pPr>
        <w:spacing w:after="0"/>
      </w:pPr>
      <w:proofErr w:type="spellStart"/>
      <w:proofErr w:type="gramStart"/>
      <w:r w:rsidRPr="00600E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732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00E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UpdateCaretX</w:t>
      </w:r>
      <w:proofErr w:type="spellEnd"/>
      <w:r w:rsidRPr="00D732A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2703" w:rsidRPr="00B65662" w:rsidRDefault="002B32D7" w:rsidP="003D12B9">
      <w:pPr>
        <w:spacing w:after="0"/>
      </w:pPr>
      <w:r>
        <w:t xml:space="preserve">Определяет, требуется ли обновить каретку по оси </w:t>
      </w:r>
      <w:r>
        <w:rPr>
          <w:lang w:val="en-US"/>
        </w:rPr>
        <w:t>X</w:t>
      </w:r>
      <w:r w:rsidR="00B65662">
        <w:t>. Обычно это не требуется, если пользователь перемещается по тексту стрелками вниз и вверх.</w:t>
      </w:r>
    </w:p>
    <w:p w:rsidR="002B32D7" w:rsidRPr="002B32D7" w:rsidRDefault="002B32D7" w:rsidP="003D12B9">
      <w:pPr>
        <w:spacing w:after="0"/>
      </w:pPr>
    </w:p>
    <w:p w:rsidR="008C2703" w:rsidRPr="001732D4" w:rsidRDefault="00600ED9" w:rsidP="003D12B9">
      <w:pPr>
        <w:spacing w:after="0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AutoSize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2703" w:rsidRPr="001732D4" w:rsidRDefault="001732D4" w:rsidP="003D12B9">
      <w:pPr>
        <w:spacing w:after="0"/>
      </w:pPr>
      <w:r>
        <w:t>Автоматически подобранная высота для отображения объекта в строку.</w:t>
      </w:r>
    </w:p>
    <w:p w:rsidR="008C2703" w:rsidRPr="001732D4" w:rsidRDefault="008C2703" w:rsidP="003D12B9">
      <w:pPr>
        <w:spacing w:after="0"/>
      </w:pPr>
    </w:p>
    <w:p w:rsidR="008C2703" w:rsidRDefault="00D732A7" w:rsidP="003D12B9">
      <w:pPr>
        <w:spacing w:after="0"/>
      </w:pPr>
      <w:r>
        <w:t>Публичные члены:</w:t>
      </w:r>
    </w:p>
    <w:p w:rsidR="00D732A7" w:rsidRDefault="00D732A7" w:rsidP="003D12B9">
      <w:pPr>
        <w:spacing w:after="0"/>
      </w:pPr>
      <w:r>
        <w:t>Свойства:</w:t>
      </w:r>
    </w:p>
    <w:p w:rsidR="00D732A7" w:rsidRDefault="00D732A7" w:rsidP="003D12B9">
      <w:pPr>
        <w:spacing w:after="0"/>
      </w:pPr>
    </w:p>
    <w:p w:rsidR="00421919" w:rsidRPr="00D732A7" w:rsidRDefault="00421919" w:rsidP="0042191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DefaultCodePage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42191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21919" w:rsidRPr="00864AA8" w:rsidRDefault="00BC5318" w:rsidP="00421919">
      <w:pPr>
        <w:spacing w:after="0"/>
      </w:pPr>
      <w:r>
        <w:t xml:space="preserve">Кодовая страница по умолчанию для </w:t>
      </w:r>
      <w:r w:rsidR="00987DAB">
        <w:t>работы с буфером обмена.</w:t>
      </w:r>
      <w:r>
        <w:t xml:space="preserve"> </w:t>
      </w:r>
      <w:r w:rsidR="00864AA8">
        <w:t xml:space="preserve">По умолчанию текст копируется из </w:t>
      </w:r>
      <w:r w:rsidR="00864AA8">
        <w:rPr>
          <w:lang w:val="en-US"/>
        </w:rPr>
        <w:t>ANSI</w:t>
      </w:r>
      <w:r w:rsidR="00864AA8" w:rsidRPr="00864AA8">
        <w:t xml:space="preserve"> </w:t>
      </w:r>
      <w:r w:rsidR="00864AA8">
        <w:t xml:space="preserve">в </w:t>
      </w:r>
      <w:r w:rsidR="00864AA8">
        <w:rPr>
          <w:lang w:val="en-US"/>
        </w:rPr>
        <w:t>Unicode</w:t>
      </w:r>
      <w:r w:rsidR="00864AA8" w:rsidRPr="00864AA8">
        <w:t xml:space="preserve"> </w:t>
      </w:r>
      <w:r w:rsidR="00864AA8">
        <w:t xml:space="preserve">и вставляется из </w:t>
      </w:r>
      <w:r w:rsidR="00864AA8">
        <w:rPr>
          <w:lang w:val="en-US"/>
        </w:rPr>
        <w:t>Unicode</w:t>
      </w:r>
      <w:r w:rsidR="00864AA8" w:rsidRPr="00864AA8">
        <w:t xml:space="preserve"> </w:t>
      </w:r>
      <w:r w:rsidR="00864AA8">
        <w:t xml:space="preserve">в </w:t>
      </w:r>
      <w:r w:rsidR="00864AA8">
        <w:rPr>
          <w:lang w:val="en-US"/>
        </w:rPr>
        <w:t>ANSI</w:t>
      </w:r>
      <w:r w:rsidR="00864AA8">
        <w:t>, принимая исходную строку в заданной кодовой странице.</w:t>
      </w:r>
      <w:r w:rsidR="00B61DA3">
        <w:t xml:space="preserve"> По умолчанию ее значение равно </w:t>
      </w:r>
      <w:r w:rsidR="00B61DA3">
        <w:rPr>
          <w:rFonts w:ascii="Consolas" w:hAnsi="Consolas" w:cs="Consolas"/>
          <w:color w:val="6F008A"/>
          <w:sz w:val="19"/>
          <w:szCs w:val="19"/>
          <w:highlight w:val="white"/>
        </w:rPr>
        <w:t>ANSI_CODEPAGE_CYRILLIC</w:t>
      </w:r>
      <w:r w:rsidR="00B61DA3">
        <w:t>.</w:t>
      </w:r>
    </w:p>
    <w:p w:rsidR="00421919" w:rsidRDefault="00421919" w:rsidP="003D12B9">
      <w:pPr>
        <w:spacing w:after="0"/>
      </w:pPr>
    </w:p>
    <w:p w:rsidR="00D732A7" w:rsidRPr="00D732A7" w:rsidRDefault="00D732A7" w:rsidP="003D12B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zSTRING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2703" w:rsidRDefault="00F11A93" w:rsidP="003D12B9">
      <w:pPr>
        <w:spacing w:after="0"/>
      </w:pPr>
      <w:r>
        <w:t>Вводимый в поле текст.</w:t>
      </w:r>
    </w:p>
    <w:p w:rsidR="00D732A7" w:rsidRDefault="00D732A7" w:rsidP="003D12B9">
      <w:pPr>
        <w:spacing w:after="0"/>
      </w:pPr>
    </w:p>
    <w:p w:rsidR="00D732A7" w:rsidRDefault="00D732A7" w:rsidP="003D12B9">
      <w:pPr>
        <w:spacing w:after="0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2A7" w:rsidRDefault="00F11A93" w:rsidP="003D12B9">
      <w:pPr>
        <w:spacing w:after="0"/>
      </w:pPr>
      <w:r>
        <w:t>Определяет возможность вручную изменять данные поля.</w:t>
      </w:r>
    </w:p>
    <w:p w:rsidR="00F11A93" w:rsidRDefault="00F11A93" w:rsidP="003D12B9">
      <w:pPr>
        <w:spacing w:after="0"/>
      </w:pPr>
    </w:p>
    <w:p w:rsidR="00D732A7" w:rsidRDefault="00D732A7" w:rsidP="003D12B9">
      <w:pPr>
        <w:spacing w:after="0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2A7" w:rsidRDefault="00F11A93" w:rsidP="003D12B9">
      <w:pPr>
        <w:spacing w:after="0"/>
      </w:pPr>
      <w:r>
        <w:t>Определяет, может ли объект содержать несколько строк.</w:t>
      </w:r>
    </w:p>
    <w:p w:rsidR="00F11A93" w:rsidRDefault="00F11A93" w:rsidP="003D12B9">
      <w:pPr>
        <w:spacing w:after="0"/>
      </w:pPr>
    </w:p>
    <w:p w:rsidR="00D732A7" w:rsidRDefault="00D732A7" w:rsidP="003D12B9">
      <w:pPr>
        <w:spacing w:after="0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AutoHeight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2A7" w:rsidRDefault="007B1A57" w:rsidP="003D12B9">
      <w:pPr>
        <w:spacing w:after="0"/>
      </w:pPr>
      <w:r>
        <w:t>Автоматически выставляет высоту однострочного поля в соответстви</w:t>
      </w:r>
      <w:r w:rsidR="00705567">
        <w:t>и</w:t>
      </w:r>
      <w:r>
        <w:t xml:space="preserve"> с размером шрифта.</w:t>
      </w:r>
    </w:p>
    <w:p w:rsidR="007B1A57" w:rsidRDefault="007B1A57" w:rsidP="003D12B9">
      <w:pPr>
        <w:spacing w:after="0"/>
      </w:pPr>
    </w:p>
    <w:p w:rsidR="006F6A69" w:rsidRDefault="006F6A69" w:rsidP="003D12B9">
      <w:pPr>
        <w:spacing w:after="0"/>
      </w:pPr>
      <w:bookmarkStart w:id="0" w:name="_GoBack"/>
      <w:bookmarkEnd w:id="0"/>
    </w:p>
    <w:p w:rsidR="00D732A7" w:rsidRDefault="00D732A7" w:rsidP="00963A78">
      <w:pPr>
        <w:spacing w:after="0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lastRenderedPageBreak/>
        <w:t>zTViewNoteEventKeyHandle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EventKeyHandle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565663">
        <w:t xml:space="preserve"> </w:t>
      </w:r>
    </w:p>
    <w:p w:rsidR="00F24DC1" w:rsidRDefault="001634DA" w:rsidP="003D12B9">
      <w:pPr>
        <w:spacing w:after="0"/>
      </w:pPr>
      <w:r>
        <w:t>Событие, вызываемое при нажатии кнопки, когда объект активен.</w:t>
      </w:r>
    </w:p>
    <w:p w:rsidR="001634DA" w:rsidRPr="001634DA" w:rsidRDefault="00F24DC1" w:rsidP="003D12B9">
      <w:pPr>
        <w:spacing w:after="0"/>
      </w:pPr>
      <w:r>
        <w:t xml:space="preserve">Когда происходит нажатие кнопки, внутри объекта вызывается собственный обработчик клавиш. Если событие не </w:t>
      </w:r>
      <w:r>
        <w:rPr>
          <w:lang w:val="en-US"/>
        </w:rPr>
        <w:t>Null</w:t>
      </w:r>
      <w:r>
        <w:t xml:space="preserve">, то сперва </w:t>
      </w:r>
      <w:r w:rsidR="00A14E86">
        <w:t>он</w:t>
      </w:r>
      <w:r>
        <w:t xml:space="preserve"> вызовет ук</w:t>
      </w:r>
      <w:r w:rsidR="00170275">
        <w:t xml:space="preserve">азанную Вами функцию, и только потом выполнит свою процедуру. Однако, если возвращаемое значение Вашей функции </w:t>
      </w:r>
      <w:r w:rsidR="00170275">
        <w:rPr>
          <w:lang w:val="en-US"/>
        </w:rPr>
        <w:t>True</w:t>
      </w:r>
      <w:r w:rsidR="00170275">
        <w:t xml:space="preserve">, то внутренний обработчик </w:t>
      </w:r>
      <w:r w:rsidR="00963A78">
        <w:t>будет прерван.</w:t>
      </w:r>
    </w:p>
    <w:p w:rsidR="00705567" w:rsidRDefault="00705567" w:rsidP="003D12B9">
      <w:pPr>
        <w:spacing w:after="0"/>
      </w:pPr>
    </w:p>
    <w:p w:rsidR="00D732A7" w:rsidRDefault="00D732A7" w:rsidP="003D12B9">
      <w:pPr>
        <w:spacing w:after="0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CursorVisualIndex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2A7" w:rsidRPr="001732D4" w:rsidRDefault="00A52FC4" w:rsidP="003D12B9">
      <w:pPr>
        <w:spacing w:after="0"/>
      </w:pPr>
      <w:r>
        <w:t>Индекс текстуры курсора, отображаемой при наведении на данный объект.</w:t>
      </w:r>
    </w:p>
    <w:p w:rsidR="008C2703" w:rsidRPr="00A52FC4" w:rsidRDefault="008C2703" w:rsidP="003D12B9">
      <w:pPr>
        <w:spacing w:after="0"/>
      </w:pPr>
    </w:p>
    <w:p w:rsidR="008C2703" w:rsidRPr="00876C66" w:rsidRDefault="0053260D" w:rsidP="003D12B9">
      <w:pPr>
        <w:spacing w:after="0"/>
        <w:rPr>
          <w:lang w:val="en-US"/>
        </w:rPr>
      </w:pPr>
      <w:r>
        <w:t>Системные методы</w:t>
      </w:r>
      <w:r w:rsidR="00876C66" w:rsidRPr="00876C66">
        <w:rPr>
          <w:lang w:val="en-US"/>
        </w:rPr>
        <w:t>:</w:t>
      </w:r>
    </w:p>
    <w:p w:rsidR="008C2703" w:rsidRPr="00876C66" w:rsidRDefault="008C2703" w:rsidP="003D12B9">
      <w:pPr>
        <w:spacing w:after="0"/>
        <w:rPr>
          <w:lang w:val="en-US"/>
        </w:rPr>
      </w:pPr>
    </w:p>
    <w:p w:rsidR="008C2703" w:rsidRPr="00876C66" w:rsidRDefault="008C2703" w:rsidP="003D12B9">
      <w:pPr>
        <w:spacing w:after="0"/>
        <w:rPr>
          <w:lang w:val="en-US"/>
        </w:rPr>
      </w:pPr>
    </w:p>
    <w:p w:rsidR="008C2703" w:rsidRPr="00876C66" w:rsidRDefault="00876C66" w:rsidP="003D12B9">
      <w:pPr>
        <w:spacing w:after="0"/>
        <w:rPr>
          <w:lang w:val="en-US"/>
        </w:rPr>
      </w:pPr>
      <w:proofErr w:type="spellStart"/>
      <w:proofErr w:type="gramStart"/>
      <w:r w:rsidRPr="00876C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proofErr w:type="gramEnd"/>
      <w:r w:rsidRPr="00876C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6C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FindCaretPositionInLine</w:t>
      </w:r>
      <w:proofErr w:type="spellEnd"/>
      <w:r w:rsidRPr="00876C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876C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76C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876C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76C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proofErr w:type="spellStart"/>
      <w:r w:rsidRPr="00876C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zCViewText</w:t>
      </w:r>
      <w:proofErr w:type="spellEnd"/>
      <w:r w:rsidRPr="00876C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876C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viewtext</w:t>
      </w:r>
      <w:proofErr w:type="spellEnd"/>
      <w:r w:rsidRPr="00876C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8C2703" w:rsidRDefault="00876C66" w:rsidP="003D12B9">
      <w:pPr>
        <w:spacing w:after="0"/>
      </w:pPr>
      <w:r>
        <w:t xml:space="preserve">Возвращает индекс </w:t>
      </w:r>
      <w:r w:rsidR="00E925CA">
        <w:t>символа в тексте, ближайшего к указанной на экране координате.</w:t>
      </w:r>
    </w:p>
    <w:p w:rsidR="00E925CA" w:rsidRDefault="00E925CA" w:rsidP="00E925CA">
      <w:pPr>
        <w:pStyle w:val="a3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 xml:space="preserve">x – </w:t>
      </w:r>
      <w:r>
        <w:t xml:space="preserve">виртуальная координата </w:t>
      </w:r>
      <w:r>
        <w:rPr>
          <w:lang w:val="en-US"/>
        </w:rPr>
        <w:t>X</w:t>
      </w:r>
    </w:p>
    <w:p w:rsidR="00E925CA" w:rsidRDefault="00E925CA" w:rsidP="00E925CA">
      <w:pPr>
        <w:pStyle w:val="a3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 xml:space="preserve">y – </w:t>
      </w:r>
      <w:r>
        <w:t xml:space="preserve">виртуальная координата </w:t>
      </w:r>
      <w:r>
        <w:rPr>
          <w:lang w:val="en-US"/>
        </w:rPr>
        <w:t>Y</w:t>
      </w:r>
    </w:p>
    <w:p w:rsidR="00E925CA" w:rsidRPr="00E925CA" w:rsidRDefault="00E925CA" w:rsidP="00E925CA">
      <w:pPr>
        <w:pStyle w:val="a3"/>
        <w:numPr>
          <w:ilvl w:val="0"/>
          <w:numId w:val="8"/>
        </w:numPr>
        <w:spacing w:after="0"/>
        <w:rPr>
          <w:lang w:val="en-US"/>
        </w:rPr>
      </w:pPr>
      <w:proofErr w:type="spellStart"/>
      <w:r>
        <w:rPr>
          <w:lang w:val="en-US"/>
        </w:rPr>
        <w:t>viewText</w:t>
      </w:r>
      <w:proofErr w:type="spellEnd"/>
      <w:r w:rsidR="00502BE5">
        <w:rPr>
          <w:lang w:val="en-US"/>
        </w:rPr>
        <w:t xml:space="preserve"> – </w:t>
      </w:r>
      <w:r w:rsidR="00502BE5">
        <w:t>конкретная текстовая строка объекта</w:t>
      </w:r>
    </w:p>
    <w:p w:rsidR="00876C66" w:rsidRPr="00E925CA" w:rsidRDefault="00876C66" w:rsidP="003D12B9">
      <w:pPr>
        <w:spacing w:after="0"/>
      </w:pPr>
    </w:p>
    <w:p w:rsidR="008C2703" w:rsidRPr="00876C66" w:rsidRDefault="00876C66" w:rsidP="003D12B9">
      <w:pPr>
        <w:spacing w:after="0"/>
        <w:rPr>
          <w:lang w:val="en-US"/>
        </w:rPr>
      </w:pPr>
      <w:proofErr w:type="gramStart"/>
      <w:r w:rsidRPr="00876C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76C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6C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PrintChars</w:t>
      </w:r>
      <w:proofErr w:type="spellEnd"/>
      <w:r w:rsidRPr="00876C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876C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76C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876C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76C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proofErr w:type="spellStart"/>
      <w:r w:rsidRPr="00876C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876C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6C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zSTRING</w:t>
      </w:r>
      <w:proofErr w:type="spellEnd"/>
      <w:r w:rsidRPr="00876C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s );</w:t>
      </w:r>
    </w:p>
    <w:p w:rsidR="008C2703" w:rsidRDefault="00502BE5" w:rsidP="003D12B9">
      <w:pPr>
        <w:spacing w:after="0"/>
      </w:pPr>
      <w:r>
        <w:t>Выводит текст объекта на экран.</w:t>
      </w:r>
    </w:p>
    <w:p w:rsidR="00502BE5" w:rsidRDefault="00502BE5" w:rsidP="00502BE5">
      <w:pPr>
        <w:pStyle w:val="a3"/>
        <w:numPr>
          <w:ilvl w:val="0"/>
          <w:numId w:val="8"/>
        </w:numPr>
        <w:spacing w:after="0"/>
      </w:pPr>
      <w:r>
        <w:rPr>
          <w:lang w:val="en-US"/>
        </w:rPr>
        <w:t>x</w:t>
      </w:r>
      <w:r w:rsidRPr="00EF7D2A">
        <w:t xml:space="preserve"> – </w:t>
      </w:r>
      <w:r>
        <w:t xml:space="preserve">смещение текста </w:t>
      </w:r>
      <w:r w:rsidR="00EF7D2A">
        <w:t xml:space="preserve">слева в </w:t>
      </w:r>
      <w:r w:rsidR="000E785E">
        <w:t>пикселях</w:t>
      </w:r>
    </w:p>
    <w:p w:rsidR="00EF7D2A" w:rsidRDefault="00EF7D2A" w:rsidP="00502BE5">
      <w:pPr>
        <w:pStyle w:val="a3"/>
        <w:numPr>
          <w:ilvl w:val="0"/>
          <w:numId w:val="8"/>
        </w:numPr>
        <w:spacing w:after="0"/>
      </w:pPr>
      <w:r>
        <w:rPr>
          <w:lang w:val="en-US"/>
        </w:rPr>
        <w:t>y</w:t>
      </w:r>
      <w:r w:rsidRPr="00EF7D2A">
        <w:t xml:space="preserve"> – </w:t>
      </w:r>
      <w:r>
        <w:t xml:space="preserve">смещение текста сверху в </w:t>
      </w:r>
      <w:r w:rsidR="000E785E">
        <w:t>пикселях</w:t>
      </w:r>
    </w:p>
    <w:p w:rsidR="00DE38B2" w:rsidRPr="00502BE5" w:rsidRDefault="00DE38B2" w:rsidP="00502BE5">
      <w:pPr>
        <w:pStyle w:val="a3"/>
        <w:numPr>
          <w:ilvl w:val="0"/>
          <w:numId w:val="8"/>
        </w:numPr>
        <w:spacing w:after="0"/>
      </w:pPr>
      <w:r>
        <w:rPr>
          <w:lang w:val="en-US"/>
        </w:rPr>
        <w:t xml:space="preserve">s – </w:t>
      </w:r>
      <w:r>
        <w:t>выводимая текстовая строка</w:t>
      </w:r>
    </w:p>
    <w:p w:rsidR="00502BE5" w:rsidRPr="00502BE5" w:rsidRDefault="00502BE5" w:rsidP="003D12B9">
      <w:pPr>
        <w:spacing w:after="0"/>
      </w:pPr>
    </w:p>
    <w:p w:rsidR="008C2703" w:rsidRPr="00876C66" w:rsidRDefault="00876C66" w:rsidP="003D12B9">
      <w:pPr>
        <w:spacing w:after="0"/>
        <w:rPr>
          <w:lang w:val="en-US"/>
        </w:rPr>
      </w:pPr>
      <w:proofErr w:type="gramStart"/>
      <w:r w:rsidRPr="00876C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76C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6C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PrintCaret</w:t>
      </w:r>
      <w:proofErr w:type="spellEnd"/>
      <w:r w:rsidRPr="00876C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876C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76C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876C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76C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proofErr w:type="spellStart"/>
      <w:r w:rsidRPr="00876C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876C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6C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zSTRING</w:t>
      </w:r>
      <w:proofErr w:type="spellEnd"/>
      <w:r w:rsidRPr="00876C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s );</w:t>
      </w:r>
    </w:p>
    <w:p w:rsidR="00FA7AA9" w:rsidRDefault="0000131B" w:rsidP="00FA7AA9">
      <w:pPr>
        <w:spacing w:after="0"/>
      </w:pPr>
      <w:r>
        <w:t xml:space="preserve">Отображает </w:t>
      </w:r>
      <w:r w:rsidR="00FA7AA9">
        <w:t>положение каретки, если она находится в пределах указанной текстовой строки.</w:t>
      </w:r>
      <w:r w:rsidR="00FA7AA9" w:rsidRPr="00FA7AA9">
        <w:t xml:space="preserve"> </w:t>
      </w:r>
    </w:p>
    <w:p w:rsidR="00FA7AA9" w:rsidRDefault="00FA7AA9" w:rsidP="00FA7AA9">
      <w:pPr>
        <w:pStyle w:val="a3"/>
        <w:numPr>
          <w:ilvl w:val="0"/>
          <w:numId w:val="8"/>
        </w:numPr>
        <w:spacing w:after="0"/>
      </w:pPr>
      <w:r>
        <w:rPr>
          <w:lang w:val="en-US"/>
        </w:rPr>
        <w:t>x</w:t>
      </w:r>
      <w:r w:rsidRPr="00EF7D2A">
        <w:t xml:space="preserve"> – </w:t>
      </w:r>
      <w:r>
        <w:t>смещение текста слева в пикселях</w:t>
      </w:r>
    </w:p>
    <w:p w:rsidR="00FA7AA9" w:rsidRDefault="00FA7AA9" w:rsidP="00FA7AA9">
      <w:pPr>
        <w:pStyle w:val="a3"/>
        <w:numPr>
          <w:ilvl w:val="0"/>
          <w:numId w:val="8"/>
        </w:numPr>
        <w:spacing w:after="0"/>
      </w:pPr>
      <w:r>
        <w:rPr>
          <w:lang w:val="en-US"/>
        </w:rPr>
        <w:t>y</w:t>
      </w:r>
      <w:r w:rsidRPr="00EF7D2A">
        <w:t xml:space="preserve"> – </w:t>
      </w:r>
      <w:r>
        <w:t>смещение текста сверху в пикселях</w:t>
      </w:r>
    </w:p>
    <w:p w:rsidR="00FA7AA9" w:rsidRPr="00502BE5" w:rsidRDefault="00FA7AA9" w:rsidP="00FA7AA9">
      <w:pPr>
        <w:pStyle w:val="a3"/>
        <w:numPr>
          <w:ilvl w:val="0"/>
          <w:numId w:val="8"/>
        </w:numPr>
        <w:spacing w:after="0"/>
      </w:pPr>
      <w:r>
        <w:rPr>
          <w:lang w:val="en-US"/>
        </w:rPr>
        <w:t xml:space="preserve">s – </w:t>
      </w:r>
      <w:r>
        <w:t>выводимая текстовая строка</w:t>
      </w:r>
    </w:p>
    <w:p w:rsidR="00DE38B2" w:rsidRPr="00FA7AA9" w:rsidRDefault="00DE38B2" w:rsidP="00FA7AA9">
      <w:pPr>
        <w:spacing w:after="0"/>
      </w:pPr>
    </w:p>
    <w:p w:rsidR="008C2703" w:rsidRPr="00876C66" w:rsidRDefault="00876C66" w:rsidP="003D12B9">
      <w:pPr>
        <w:spacing w:after="0"/>
        <w:rPr>
          <w:lang w:val="en-US"/>
        </w:rPr>
      </w:pPr>
      <w:proofErr w:type="gramStart"/>
      <w:r w:rsidRPr="00876C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76C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6C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DrawSelection</w:t>
      </w:r>
      <w:proofErr w:type="spellEnd"/>
      <w:r w:rsidRPr="00876C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876C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76C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876C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76C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proofErr w:type="spellStart"/>
      <w:r w:rsidRPr="00876C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876C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6C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zSTRING</w:t>
      </w:r>
      <w:proofErr w:type="spellEnd"/>
      <w:r w:rsidRPr="00876C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s );</w:t>
      </w:r>
    </w:p>
    <w:p w:rsidR="00CD2ABE" w:rsidRDefault="00FA7AA9" w:rsidP="00CD2ABE">
      <w:pPr>
        <w:spacing w:after="0"/>
      </w:pPr>
      <w:r>
        <w:t>Отображает выделение текста</w:t>
      </w:r>
      <w:r w:rsidR="00CD2ABE">
        <w:t>, если оно находится в пределах указанной строки.</w:t>
      </w:r>
      <w:r w:rsidR="00CD2ABE" w:rsidRPr="00CD2ABE">
        <w:t xml:space="preserve"> </w:t>
      </w:r>
    </w:p>
    <w:p w:rsidR="00CD2ABE" w:rsidRDefault="00CD2ABE" w:rsidP="00CD2ABE">
      <w:pPr>
        <w:pStyle w:val="a3"/>
        <w:numPr>
          <w:ilvl w:val="0"/>
          <w:numId w:val="8"/>
        </w:numPr>
        <w:spacing w:after="0"/>
      </w:pPr>
      <w:r>
        <w:rPr>
          <w:lang w:val="en-US"/>
        </w:rPr>
        <w:t>x</w:t>
      </w:r>
      <w:r w:rsidRPr="00EF7D2A">
        <w:t xml:space="preserve"> – </w:t>
      </w:r>
      <w:r>
        <w:t>смещение текста слева в пикселях</w:t>
      </w:r>
    </w:p>
    <w:p w:rsidR="00CD2ABE" w:rsidRDefault="00CD2ABE" w:rsidP="00CD2ABE">
      <w:pPr>
        <w:pStyle w:val="a3"/>
        <w:numPr>
          <w:ilvl w:val="0"/>
          <w:numId w:val="8"/>
        </w:numPr>
        <w:spacing w:after="0"/>
      </w:pPr>
      <w:r>
        <w:rPr>
          <w:lang w:val="en-US"/>
        </w:rPr>
        <w:t>y</w:t>
      </w:r>
      <w:r w:rsidRPr="00EF7D2A">
        <w:t xml:space="preserve"> – </w:t>
      </w:r>
      <w:r>
        <w:t>смещение текста сверху в пикселях</w:t>
      </w:r>
    </w:p>
    <w:p w:rsidR="008C2703" w:rsidRPr="00FA7AA9" w:rsidRDefault="00CD2ABE" w:rsidP="003D12B9">
      <w:pPr>
        <w:pStyle w:val="a3"/>
        <w:numPr>
          <w:ilvl w:val="0"/>
          <w:numId w:val="8"/>
        </w:numPr>
        <w:spacing w:after="0"/>
      </w:pPr>
      <w:r>
        <w:rPr>
          <w:lang w:val="en-US"/>
        </w:rPr>
        <w:t xml:space="preserve">s – </w:t>
      </w:r>
      <w:r>
        <w:t>выводимая текстовая строка</w:t>
      </w:r>
    </w:p>
    <w:p w:rsidR="00FA7AA9" w:rsidRPr="00CD2ABE" w:rsidRDefault="00FA7AA9" w:rsidP="003D12B9">
      <w:pPr>
        <w:spacing w:after="0"/>
      </w:pPr>
    </w:p>
    <w:p w:rsidR="008C2703" w:rsidRPr="00876C66" w:rsidRDefault="00876C66" w:rsidP="003D12B9">
      <w:pPr>
        <w:spacing w:after="0"/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GetCaretLine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2703" w:rsidRPr="00CD2ABE" w:rsidRDefault="00CD2ABE" w:rsidP="003D12B9">
      <w:pPr>
        <w:spacing w:after="0"/>
      </w:pPr>
      <w:r>
        <w:t>Возвращает индекс строки, в которой находится каретка.</w:t>
      </w:r>
    </w:p>
    <w:p w:rsidR="00CD2ABE" w:rsidRPr="00CD2ABE" w:rsidRDefault="00CD2ABE" w:rsidP="003D12B9">
      <w:pPr>
        <w:spacing w:after="0"/>
      </w:pPr>
    </w:p>
    <w:p w:rsidR="008C2703" w:rsidRPr="00CD2ABE" w:rsidRDefault="00876C66" w:rsidP="003D12B9">
      <w:pPr>
        <w:spacing w:after="0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UpdateAutoHeight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2703" w:rsidRPr="00CD2ABE" w:rsidRDefault="00CD2ABE" w:rsidP="003D12B9">
      <w:pPr>
        <w:spacing w:after="0"/>
      </w:pPr>
      <w:r>
        <w:t>Обновляет высоту объекта</w:t>
      </w:r>
      <w:r w:rsidR="0053260D">
        <w:t>, если указана автоматическая подгонка</w:t>
      </w:r>
      <w:r>
        <w:t>.</w:t>
      </w:r>
    </w:p>
    <w:p w:rsidR="008C2703" w:rsidRPr="00CD2ABE" w:rsidRDefault="008C2703" w:rsidP="003D12B9">
      <w:pPr>
        <w:spacing w:after="0"/>
      </w:pPr>
    </w:p>
    <w:p w:rsidR="008C2703" w:rsidRPr="00CD2ABE" w:rsidRDefault="0053260D" w:rsidP="003D12B9">
      <w:pPr>
        <w:spacing w:after="0"/>
      </w:pPr>
      <w:r>
        <w:t>Методы работы с текстом:</w:t>
      </w:r>
    </w:p>
    <w:p w:rsidR="008C2703" w:rsidRPr="00CD2ABE" w:rsidRDefault="008C2703" w:rsidP="003D12B9">
      <w:pPr>
        <w:spacing w:after="0"/>
      </w:pPr>
    </w:p>
    <w:p w:rsidR="008C2703" w:rsidRPr="00CD2ABE" w:rsidRDefault="0053260D" w:rsidP="003D12B9">
      <w:pPr>
        <w:spacing w:after="0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CopyText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2703" w:rsidRDefault="00660818" w:rsidP="003D12B9">
      <w:pPr>
        <w:spacing w:after="0"/>
      </w:pPr>
      <w:r>
        <w:t>Копирует текст в пределах выделения.</w:t>
      </w:r>
    </w:p>
    <w:p w:rsidR="00660818" w:rsidRPr="00CD2ABE" w:rsidRDefault="00660818" w:rsidP="003D12B9">
      <w:pPr>
        <w:spacing w:after="0"/>
      </w:pPr>
    </w:p>
    <w:p w:rsidR="00660818" w:rsidRPr="00CD2ABE" w:rsidRDefault="0053260D" w:rsidP="00660818">
      <w:pPr>
        <w:spacing w:after="0"/>
      </w:pPr>
      <w:proofErr w:type="gramStart"/>
      <w:r w:rsidRPr="006608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219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608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PasteText</w:t>
      </w:r>
      <w:proofErr w:type="spellEnd"/>
      <w:r w:rsidRPr="00421919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0818" w:rsidRDefault="00660818" w:rsidP="00660818">
      <w:pPr>
        <w:spacing w:after="0"/>
      </w:pPr>
      <w:r>
        <w:t>Вставляет текст в позицию каретки, затирая выделенный</w:t>
      </w:r>
      <w:r w:rsidR="000C1069">
        <w:t xml:space="preserve"> диапазон</w:t>
      </w:r>
      <w:r>
        <w:t>.</w:t>
      </w:r>
    </w:p>
    <w:p w:rsidR="0053260D" w:rsidRPr="00660818" w:rsidRDefault="0053260D" w:rsidP="003D12B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C1069" w:rsidRPr="00CD2ABE" w:rsidRDefault="0053260D" w:rsidP="000C1069">
      <w:pPr>
        <w:spacing w:after="0"/>
      </w:pPr>
      <w:proofErr w:type="gramStart"/>
      <w:r w:rsidRPr="006608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219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608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CutText</w:t>
      </w:r>
      <w:proofErr w:type="spellEnd"/>
      <w:r w:rsidRPr="00421919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C1069" w:rsidRDefault="000C1069" w:rsidP="000C1069">
      <w:pPr>
        <w:spacing w:after="0"/>
      </w:pPr>
      <w:r>
        <w:t>Копирует и удаляет выделенный диапазон.</w:t>
      </w:r>
    </w:p>
    <w:p w:rsidR="000C1069" w:rsidRPr="000C1069" w:rsidRDefault="000C1069" w:rsidP="003D12B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C1069" w:rsidRPr="00CD2ABE" w:rsidRDefault="0053260D" w:rsidP="000C1069">
      <w:pPr>
        <w:spacing w:after="0"/>
      </w:pPr>
      <w:proofErr w:type="gramStart"/>
      <w:r w:rsidRPr="006608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219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608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DeleteSelection</w:t>
      </w:r>
      <w:proofErr w:type="spellEnd"/>
      <w:r w:rsidRPr="00421919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C1069" w:rsidRDefault="000C1069" w:rsidP="000C1069">
      <w:pPr>
        <w:spacing w:after="0"/>
      </w:pPr>
      <w:r>
        <w:t>Удаляет выделенный диапазон.</w:t>
      </w:r>
    </w:p>
    <w:p w:rsidR="000C1069" w:rsidRDefault="000C1069" w:rsidP="000C1069">
      <w:pPr>
        <w:spacing w:after="0"/>
      </w:pPr>
    </w:p>
    <w:p w:rsidR="000C1069" w:rsidRPr="00CD2ABE" w:rsidRDefault="0053260D" w:rsidP="000C1069">
      <w:pPr>
        <w:spacing w:after="0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C1069" w:rsidRDefault="00BC60EE" w:rsidP="000C1069">
      <w:pPr>
        <w:spacing w:after="0"/>
      </w:pPr>
      <w:r>
        <w:t>Выделяет весь текст целиком</w:t>
      </w:r>
      <w:r w:rsidR="000C1069">
        <w:t>.</w:t>
      </w:r>
    </w:p>
    <w:p w:rsidR="000C1069" w:rsidRDefault="000C1069" w:rsidP="000C1069">
      <w:pPr>
        <w:spacing w:after="0"/>
      </w:pPr>
    </w:p>
    <w:p w:rsidR="0053260D" w:rsidRDefault="0053260D" w:rsidP="000C106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SetPrevCaretPosition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260D" w:rsidRDefault="00BC60EE" w:rsidP="003D12B9">
      <w:pPr>
        <w:spacing w:after="0"/>
      </w:pPr>
      <w:r>
        <w:t>Перемещает каретку на 1 символ вправо.</w:t>
      </w:r>
    </w:p>
    <w:p w:rsidR="00BC60EE" w:rsidRDefault="00BC60EE" w:rsidP="003D12B9">
      <w:pPr>
        <w:spacing w:after="0"/>
      </w:pPr>
    </w:p>
    <w:p w:rsidR="0053260D" w:rsidRPr="00CD2ABE" w:rsidRDefault="0053260D" w:rsidP="003D12B9">
      <w:pPr>
        <w:spacing w:after="0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SetNextCaretPosition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0DEE" w:rsidRPr="00CD2ABE" w:rsidRDefault="00BC60EE" w:rsidP="003D12B9">
      <w:pPr>
        <w:spacing w:after="0"/>
      </w:pPr>
      <w:r>
        <w:t>Перемещает каретку на 1 символ влево.</w:t>
      </w:r>
    </w:p>
    <w:p w:rsidR="001F0DEE" w:rsidRPr="00CD2ABE" w:rsidRDefault="001F0DEE" w:rsidP="003D12B9">
      <w:pPr>
        <w:spacing w:after="0"/>
      </w:pPr>
    </w:p>
    <w:p w:rsidR="001F0DEE" w:rsidRPr="00CD2ABE" w:rsidRDefault="00735160" w:rsidP="003D12B9">
      <w:pPr>
        <w:spacing w:after="0"/>
      </w:pPr>
      <w:r>
        <w:t>Обычные методы:</w:t>
      </w:r>
    </w:p>
    <w:p w:rsidR="001F0DEE" w:rsidRPr="00CD2ABE" w:rsidRDefault="001F0DEE" w:rsidP="003D12B9">
      <w:pPr>
        <w:spacing w:after="0"/>
      </w:pPr>
    </w:p>
    <w:p w:rsidR="001F0DEE" w:rsidRPr="00CD2ABE" w:rsidRDefault="00735160" w:rsidP="003D12B9">
      <w:pPr>
        <w:spacing w:after="0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0DEE" w:rsidRDefault="00735160" w:rsidP="003D12B9">
      <w:pPr>
        <w:spacing w:after="0"/>
      </w:pPr>
      <w:r>
        <w:t>Устанавливает фокус на текущий объект</w:t>
      </w:r>
      <w:r w:rsidR="00B77678">
        <w:t xml:space="preserve"> и разрешает взаимодействие с ним.</w:t>
      </w:r>
    </w:p>
    <w:p w:rsidR="00735160" w:rsidRDefault="00735160" w:rsidP="003D12B9">
      <w:pPr>
        <w:spacing w:after="0"/>
      </w:pPr>
    </w:p>
    <w:p w:rsidR="00735160" w:rsidRPr="00CD2ABE" w:rsidRDefault="00735160" w:rsidP="003D12B9">
      <w:pPr>
        <w:spacing w:after="0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0DEE" w:rsidRDefault="00B77678" w:rsidP="003D12B9">
      <w:pPr>
        <w:spacing w:after="0"/>
      </w:pPr>
      <w:r>
        <w:t>Завершает взаимодействие с объектом и отключает фокус.</w:t>
      </w:r>
    </w:p>
    <w:p w:rsidR="00B77678" w:rsidRDefault="00B77678" w:rsidP="003D12B9">
      <w:pPr>
        <w:spacing w:after="0"/>
      </w:pPr>
    </w:p>
    <w:p w:rsidR="00735160" w:rsidRPr="00CD2ABE" w:rsidRDefault="00735160" w:rsidP="003D12B9">
      <w:pPr>
        <w:spacing w:after="0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EditCancel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0DEE" w:rsidRPr="00715A96" w:rsidRDefault="00715A96" w:rsidP="003D12B9">
      <w:pPr>
        <w:spacing w:after="0"/>
      </w:pPr>
      <w:r>
        <w:t xml:space="preserve">Завершает взаимодействие и </w:t>
      </w:r>
      <w:r w:rsidR="00B77678">
        <w:t>возвращает текст, введенн</w:t>
      </w:r>
      <w:r>
        <w:t xml:space="preserve">ый в объект до вызова </w:t>
      </w:r>
      <w:proofErr w:type="spellStart"/>
      <w:r>
        <w:rPr>
          <w:lang w:val="en-US"/>
        </w:rPr>
        <w:t>EditBegin</w:t>
      </w:r>
      <w:proofErr w:type="spellEnd"/>
      <w:r w:rsidRPr="00715A96">
        <w:t>.</w:t>
      </w:r>
    </w:p>
    <w:p w:rsidR="00B77678" w:rsidRDefault="00B77678" w:rsidP="003D12B9">
      <w:pPr>
        <w:spacing w:after="0"/>
      </w:pPr>
    </w:p>
    <w:p w:rsidR="00735160" w:rsidRPr="00735160" w:rsidRDefault="00735160" w:rsidP="003D12B9">
      <w:pPr>
        <w:spacing w:after="0"/>
        <w:rPr>
          <w:lang w:val="en-US"/>
        </w:rPr>
      </w:pPr>
      <w:proofErr w:type="spellStart"/>
      <w:proofErr w:type="gramStart"/>
      <w:r w:rsidRPr="00735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735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5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SetCaretPosition</w:t>
      </w:r>
      <w:proofErr w:type="spellEnd"/>
      <w:r w:rsidRPr="00735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735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5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735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5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proofErr w:type="spellStart"/>
      <w:r w:rsidRPr="00735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735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5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expandSelection</w:t>
      </w:r>
      <w:proofErr w:type="spellEnd"/>
      <w:r w:rsidRPr="00735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5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35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35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735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5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updateCaretX</w:t>
      </w:r>
      <w:proofErr w:type="spellEnd"/>
      <w:r w:rsidRPr="00735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5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35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1F0DEE" w:rsidRPr="00715A96" w:rsidRDefault="00E82848" w:rsidP="003D12B9">
      <w:pPr>
        <w:spacing w:after="0"/>
      </w:pPr>
      <w:r>
        <w:t>Устанавливает наилучшее положение каретки в указанные координаты.</w:t>
      </w:r>
    </w:p>
    <w:p w:rsidR="00715A96" w:rsidRPr="00E82848" w:rsidRDefault="00E82848" w:rsidP="00E82848">
      <w:pPr>
        <w:pStyle w:val="a3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 xml:space="preserve">x – </w:t>
      </w:r>
      <w:r>
        <w:t xml:space="preserve">координата каретки по </w:t>
      </w:r>
      <w:r>
        <w:rPr>
          <w:lang w:val="en-US"/>
        </w:rPr>
        <w:t>X</w:t>
      </w:r>
    </w:p>
    <w:p w:rsidR="00E82848" w:rsidRDefault="00E82848" w:rsidP="00E82848">
      <w:pPr>
        <w:pStyle w:val="a3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 xml:space="preserve">y – </w:t>
      </w:r>
      <w:r>
        <w:t xml:space="preserve">координата каретки по </w:t>
      </w:r>
      <w:r>
        <w:rPr>
          <w:lang w:val="en-US"/>
        </w:rPr>
        <w:t>Y</w:t>
      </w:r>
    </w:p>
    <w:p w:rsidR="00E82848" w:rsidRPr="007B13CC" w:rsidRDefault="00E82848" w:rsidP="00E82848">
      <w:pPr>
        <w:pStyle w:val="a3"/>
        <w:numPr>
          <w:ilvl w:val="0"/>
          <w:numId w:val="8"/>
        </w:num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expandSelection</w:t>
      </w:r>
      <w:proofErr w:type="spellEnd"/>
      <w:proofErr w:type="gramEnd"/>
      <w:r w:rsidRPr="00421919">
        <w:t xml:space="preserve"> </w:t>
      </w:r>
      <w:r w:rsidR="007B13CC" w:rsidRPr="00421919">
        <w:t>–</w:t>
      </w:r>
      <w:r w:rsidRPr="00421919">
        <w:t xml:space="preserve"> </w:t>
      </w:r>
      <w:r w:rsidR="007B13CC">
        <w:t>должен</w:t>
      </w:r>
      <w:r w:rsidR="007B13CC" w:rsidRPr="00421919">
        <w:t xml:space="preserve"> </w:t>
      </w:r>
      <w:r w:rsidR="007B13CC">
        <w:t>ли</w:t>
      </w:r>
      <w:r w:rsidR="007B13CC" w:rsidRPr="00421919">
        <w:t xml:space="preserve"> </w:t>
      </w:r>
      <w:r w:rsidR="007B13CC">
        <w:t>быть</w:t>
      </w:r>
      <w:r w:rsidR="007B13CC" w:rsidRPr="00421919">
        <w:t xml:space="preserve"> </w:t>
      </w:r>
      <w:r w:rsidR="007B13CC">
        <w:t>изменен</w:t>
      </w:r>
      <w:r w:rsidR="007B13CC" w:rsidRPr="00421919">
        <w:t xml:space="preserve"> </w:t>
      </w:r>
      <w:r w:rsidR="007B13CC">
        <w:t>диапазон</w:t>
      </w:r>
      <w:r w:rsidR="007B13CC" w:rsidRPr="00421919">
        <w:t xml:space="preserve"> </w:t>
      </w:r>
      <w:r w:rsidR="007B13CC">
        <w:t>выделения</w:t>
      </w:r>
      <w:r w:rsidR="007B13CC" w:rsidRPr="00421919">
        <w:t xml:space="preserve">. </w:t>
      </w:r>
      <w:r w:rsidR="007B13CC">
        <w:t xml:space="preserve">Если </w:t>
      </w:r>
      <w:r w:rsidR="007B13CC">
        <w:rPr>
          <w:lang w:val="en-US"/>
        </w:rPr>
        <w:t>false</w:t>
      </w:r>
      <w:r w:rsidR="007B13CC">
        <w:t>, то выделение сбрасывается</w:t>
      </w:r>
    </w:p>
    <w:p w:rsidR="007B13CC" w:rsidRPr="00FA43F4" w:rsidRDefault="007B13CC" w:rsidP="00E82848">
      <w:pPr>
        <w:pStyle w:val="a3"/>
        <w:numPr>
          <w:ilvl w:val="0"/>
          <w:numId w:val="8"/>
        </w:numPr>
        <w:spacing w:after="0"/>
      </w:pPr>
      <w:proofErr w:type="spellStart"/>
      <w:r>
        <w:rPr>
          <w:lang w:val="en-US"/>
        </w:rPr>
        <w:t>updateCaretX</w:t>
      </w:r>
      <w:proofErr w:type="spellEnd"/>
      <w:r w:rsidRPr="00FA43F4">
        <w:t xml:space="preserve"> </w:t>
      </w:r>
      <w:r w:rsidR="00EF7017" w:rsidRPr="00FA43F4">
        <w:t>–</w:t>
      </w:r>
      <w:r w:rsidRPr="00FA43F4">
        <w:t xml:space="preserve"> </w:t>
      </w:r>
      <w:r w:rsidR="00EF7017">
        <w:t>отвечает</w:t>
      </w:r>
      <w:r w:rsidR="00EF7017" w:rsidRPr="00FA43F4">
        <w:t xml:space="preserve"> </w:t>
      </w:r>
      <w:r w:rsidR="00EF7017">
        <w:t>за</w:t>
      </w:r>
      <w:r w:rsidR="00EF7017" w:rsidRPr="00FA43F4">
        <w:t xml:space="preserve"> </w:t>
      </w:r>
      <w:r w:rsidR="00EF7017">
        <w:t>параметр</w:t>
      </w:r>
      <w:r w:rsidR="00EF7017" w:rsidRPr="00FA43F4">
        <w:t xml:space="preserve">, </w:t>
      </w:r>
      <w:r w:rsidR="00EF7017">
        <w:t>который</w:t>
      </w:r>
      <w:r w:rsidR="00EF7017" w:rsidRPr="00FA43F4">
        <w:t xml:space="preserve"> </w:t>
      </w:r>
      <w:r w:rsidR="00EF7017">
        <w:t>вынуждает</w:t>
      </w:r>
      <w:r w:rsidR="00EF7017" w:rsidRPr="00FA43F4">
        <w:t xml:space="preserve"> </w:t>
      </w:r>
      <w:r w:rsidR="00EF7017">
        <w:t>программу</w:t>
      </w:r>
      <w:r w:rsidR="00EF7017" w:rsidRPr="00FA43F4">
        <w:t xml:space="preserve"> </w:t>
      </w:r>
      <w:r w:rsidR="00FB17E9">
        <w:t>обновить фиксированное</w:t>
      </w:r>
      <w:r w:rsidR="00FA43F4" w:rsidRPr="00FA43F4">
        <w:t xml:space="preserve"> </w:t>
      </w:r>
      <w:r w:rsidR="00FA43F4">
        <w:t>положение</w:t>
      </w:r>
      <w:r w:rsidR="00FA43F4" w:rsidRPr="00FA43F4">
        <w:t xml:space="preserve"> </w:t>
      </w:r>
      <w:r w:rsidR="00FA43F4">
        <w:t>каретки</w:t>
      </w:r>
      <w:r w:rsidR="00FA43F4" w:rsidRPr="00FA43F4">
        <w:t xml:space="preserve"> </w:t>
      </w:r>
      <w:r w:rsidR="00FA43F4">
        <w:t>по</w:t>
      </w:r>
      <w:r w:rsidR="00FA43F4" w:rsidRPr="00FA43F4">
        <w:t xml:space="preserve"> </w:t>
      </w:r>
      <w:r w:rsidR="00FA43F4">
        <w:rPr>
          <w:lang w:val="en-US"/>
        </w:rPr>
        <w:t>X</w:t>
      </w:r>
      <w:r w:rsidR="00FA43F4" w:rsidRPr="00FA43F4">
        <w:t xml:space="preserve">. </w:t>
      </w:r>
      <w:r w:rsidR="00FA43F4">
        <w:t xml:space="preserve">Например этот параметр </w:t>
      </w:r>
      <w:r w:rsidR="00FA43F4">
        <w:rPr>
          <w:lang w:val="en-US"/>
        </w:rPr>
        <w:t>false</w:t>
      </w:r>
      <w:r w:rsidR="00FA43F4" w:rsidRPr="00FA43F4">
        <w:t>,</w:t>
      </w:r>
      <w:r w:rsidR="00FA43F4">
        <w:t xml:space="preserve"> когда пользователь перемещает каретку</w:t>
      </w:r>
      <w:r w:rsidR="00545D1C">
        <w:t xml:space="preserve"> стрелками</w:t>
      </w:r>
      <w:r w:rsidR="00FA43F4">
        <w:t xml:space="preserve"> вверх</w:t>
      </w:r>
      <w:r w:rsidR="00FA43F4" w:rsidRPr="00FA43F4">
        <w:t>/</w:t>
      </w:r>
      <w:r w:rsidR="00FA43F4">
        <w:t xml:space="preserve">вниз, тогда независимо от </w:t>
      </w:r>
      <w:r w:rsidR="00FB17E9">
        <w:t xml:space="preserve">длины строк каретка всегда будет стремиться </w:t>
      </w:r>
      <w:r w:rsidR="00545D1C">
        <w:t>выровнять свое горизонтальное положение по конкретной координате.</w:t>
      </w:r>
    </w:p>
    <w:p w:rsidR="00E82848" w:rsidRPr="00FA43F4" w:rsidRDefault="00E82848" w:rsidP="003D12B9">
      <w:pPr>
        <w:spacing w:after="0"/>
      </w:pPr>
    </w:p>
    <w:p w:rsidR="00735160" w:rsidRPr="00421919" w:rsidRDefault="00735160" w:rsidP="003D12B9">
      <w:pPr>
        <w:spacing w:after="0"/>
      </w:pPr>
      <w:r w:rsidRPr="007B13C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4219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7B13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GetSelectionRange</w:t>
      </w:r>
      <w:proofErr w:type="spellEnd"/>
      <w:r w:rsidRPr="0042191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2191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0DEE" w:rsidRPr="00B55A8E" w:rsidRDefault="00B55A8E" w:rsidP="003D12B9">
      <w:pPr>
        <w:spacing w:after="0"/>
      </w:pPr>
      <w:r>
        <w:t xml:space="preserve">Возвращает диапазон выделения, где </w:t>
      </w:r>
      <w:r>
        <w:rPr>
          <w:lang w:val="en-US"/>
        </w:rPr>
        <w:t>point</w:t>
      </w:r>
      <w:r w:rsidRPr="00B55A8E">
        <w:t>.</w:t>
      </w:r>
      <w:r>
        <w:rPr>
          <w:lang w:val="en-US"/>
        </w:rPr>
        <w:t>x</w:t>
      </w:r>
      <w:r w:rsidRPr="00B55A8E">
        <w:t xml:space="preserve"> </w:t>
      </w:r>
      <w:r>
        <w:t>–</w:t>
      </w:r>
      <w:r w:rsidRPr="00B55A8E">
        <w:t xml:space="preserve"> </w:t>
      </w:r>
      <w:r>
        <w:t xml:space="preserve">начальное положение выделения, а </w:t>
      </w:r>
      <w:r>
        <w:rPr>
          <w:lang w:val="en-US"/>
        </w:rPr>
        <w:t>point</w:t>
      </w:r>
      <w:r w:rsidRPr="00B55A8E">
        <w:t>.</w:t>
      </w:r>
      <w:r>
        <w:rPr>
          <w:lang w:val="en-US"/>
        </w:rPr>
        <w:t>y</w:t>
      </w:r>
      <w:r w:rsidRPr="00B55A8E">
        <w:t xml:space="preserve"> </w:t>
      </w:r>
      <w:r>
        <w:t>–</w:t>
      </w:r>
      <w:r w:rsidRPr="00B55A8E">
        <w:t xml:space="preserve"> </w:t>
      </w:r>
      <w:r>
        <w:t>длина.</w:t>
      </w:r>
    </w:p>
    <w:p w:rsidR="00B55A8E" w:rsidRPr="00B55A8E" w:rsidRDefault="00B55A8E" w:rsidP="003D12B9">
      <w:pPr>
        <w:spacing w:after="0"/>
      </w:pPr>
    </w:p>
    <w:p w:rsidR="00735160" w:rsidRPr="00421919" w:rsidRDefault="00735160" w:rsidP="003D12B9">
      <w:pPr>
        <w:spacing w:after="0"/>
      </w:pPr>
      <w:proofErr w:type="spellStart"/>
      <w:proofErr w:type="gramStart"/>
      <w:r w:rsidRPr="007B13C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zSTRING</w:t>
      </w:r>
      <w:proofErr w:type="spellEnd"/>
      <w:proofErr w:type="gramEnd"/>
      <w:r w:rsidRPr="004219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B13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GetSelectionText</w:t>
      </w:r>
      <w:proofErr w:type="spellEnd"/>
      <w:r w:rsidRPr="00421919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0DEE" w:rsidRPr="00BD7BE9" w:rsidRDefault="00BD7BE9" w:rsidP="003D12B9">
      <w:pPr>
        <w:spacing w:after="0"/>
      </w:pPr>
      <w:r>
        <w:t>Возвращает текст в выделенном диапазоне.</w:t>
      </w:r>
    </w:p>
    <w:p w:rsidR="00BD7BE9" w:rsidRPr="00BD7BE9" w:rsidRDefault="00BD7BE9" w:rsidP="003D12B9">
      <w:pPr>
        <w:spacing w:after="0"/>
      </w:pPr>
    </w:p>
    <w:p w:rsidR="00735160" w:rsidRPr="00735160" w:rsidRDefault="00735160" w:rsidP="003D12B9">
      <w:pPr>
        <w:spacing w:after="0"/>
        <w:rPr>
          <w:lang w:val="en-US"/>
        </w:rPr>
      </w:pPr>
      <w:proofErr w:type="gramStart"/>
      <w:r w:rsidRPr="007B13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7B13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13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B13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13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HandleEvent</w:t>
      </w:r>
      <w:proofErr w:type="spellEnd"/>
      <w:r w:rsidRPr="007B13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7B13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B13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1F0DEE" w:rsidRPr="004C6629" w:rsidRDefault="00BD7BE9" w:rsidP="003D12B9">
      <w:pPr>
        <w:spacing w:after="0"/>
      </w:pPr>
      <w:r>
        <w:t>Внутренний</w:t>
      </w:r>
      <w:r w:rsidRPr="00421919">
        <w:rPr>
          <w:lang w:val="en-US"/>
        </w:rPr>
        <w:t xml:space="preserve"> </w:t>
      </w:r>
      <w:r>
        <w:t>обработчик</w:t>
      </w:r>
      <w:r w:rsidRPr="00421919">
        <w:rPr>
          <w:lang w:val="en-US"/>
        </w:rPr>
        <w:t xml:space="preserve"> </w:t>
      </w:r>
      <w:r>
        <w:t>клавиш</w:t>
      </w:r>
      <w:r w:rsidRPr="00421919">
        <w:rPr>
          <w:lang w:val="en-US"/>
        </w:rPr>
        <w:t xml:space="preserve">. </w:t>
      </w:r>
      <w:r w:rsidR="00E60D35">
        <w:t xml:space="preserve">Инициирует вызов </w:t>
      </w:r>
      <w:proofErr w:type="spellStart"/>
      <w:r w:rsidR="00E60D35" w:rsidRPr="00E60D35">
        <w:t>EventKeyHandle</w:t>
      </w:r>
      <w:proofErr w:type="spellEnd"/>
      <w:r w:rsidR="00E60D35">
        <w:t>, подробнее см описание этого события.</w:t>
      </w: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1F0DEE" w:rsidRPr="00BD7BE9" w:rsidRDefault="001F0DEE" w:rsidP="003D12B9">
      <w:pPr>
        <w:spacing w:after="0"/>
      </w:pPr>
    </w:p>
    <w:p w:rsidR="008C2703" w:rsidRPr="00BD7BE9" w:rsidRDefault="008C2703" w:rsidP="003D12B9">
      <w:pPr>
        <w:spacing w:after="0"/>
      </w:pPr>
    </w:p>
    <w:p w:rsidR="008C2703" w:rsidRPr="00BD7BE9" w:rsidRDefault="008C2703" w:rsidP="003D12B9">
      <w:pPr>
        <w:spacing w:after="0"/>
      </w:pPr>
    </w:p>
    <w:p w:rsidR="008C2703" w:rsidRPr="00BD7BE9" w:rsidRDefault="008C2703" w:rsidP="003D12B9">
      <w:pPr>
        <w:spacing w:after="0"/>
      </w:pPr>
    </w:p>
    <w:p w:rsidR="008C2703" w:rsidRPr="00BD7BE9" w:rsidRDefault="008C2703" w:rsidP="003D12B9">
      <w:pPr>
        <w:spacing w:after="0"/>
      </w:pPr>
    </w:p>
    <w:p w:rsidR="008C2703" w:rsidRPr="00BD7BE9" w:rsidRDefault="008C2703" w:rsidP="003D12B9">
      <w:pPr>
        <w:spacing w:after="0"/>
      </w:pPr>
    </w:p>
    <w:p w:rsidR="006C512A" w:rsidRPr="00BD7BE9" w:rsidRDefault="006C512A" w:rsidP="003D12B9">
      <w:pPr>
        <w:spacing w:after="0"/>
      </w:pPr>
    </w:p>
    <w:sectPr w:rsidR="006C512A" w:rsidRPr="00BD7BE9" w:rsidSect="009E4E52">
      <w:pgSz w:w="23814" w:h="16839" w:orient="landscape" w:code="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239DB"/>
    <w:multiLevelType w:val="hybridMultilevel"/>
    <w:tmpl w:val="385CA298"/>
    <w:lvl w:ilvl="0" w:tplc="00D41D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81DBF"/>
    <w:multiLevelType w:val="hybridMultilevel"/>
    <w:tmpl w:val="1FAECAF8"/>
    <w:lvl w:ilvl="0" w:tplc="2F3EE9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13881"/>
    <w:multiLevelType w:val="hybridMultilevel"/>
    <w:tmpl w:val="C546923A"/>
    <w:lvl w:ilvl="0" w:tplc="307C5A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4421FE"/>
    <w:multiLevelType w:val="hybridMultilevel"/>
    <w:tmpl w:val="DCECCC90"/>
    <w:lvl w:ilvl="0" w:tplc="901E53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0F77A9"/>
    <w:multiLevelType w:val="hybridMultilevel"/>
    <w:tmpl w:val="300CBD5C"/>
    <w:lvl w:ilvl="0" w:tplc="CAA23E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C43649"/>
    <w:multiLevelType w:val="hybridMultilevel"/>
    <w:tmpl w:val="8848D484"/>
    <w:lvl w:ilvl="0" w:tplc="E09EA8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7B190B"/>
    <w:multiLevelType w:val="hybridMultilevel"/>
    <w:tmpl w:val="D534E4F6"/>
    <w:lvl w:ilvl="0" w:tplc="557872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3A0A8A"/>
    <w:multiLevelType w:val="hybridMultilevel"/>
    <w:tmpl w:val="C33E9D56"/>
    <w:lvl w:ilvl="0" w:tplc="45401D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5B5513"/>
    <w:multiLevelType w:val="hybridMultilevel"/>
    <w:tmpl w:val="C2969C98"/>
    <w:lvl w:ilvl="0" w:tplc="DDDCF6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4F"/>
    <w:rsid w:val="0000131B"/>
    <w:rsid w:val="00033F48"/>
    <w:rsid w:val="00054F53"/>
    <w:rsid w:val="000567C1"/>
    <w:rsid w:val="00087275"/>
    <w:rsid w:val="000939CD"/>
    <w:rsid w:val="000B3D2A"/>
    <w:rsid w:val="000B6319"/>
    <w:rsid w:val="000C1069"/>
    <w:rsid w:val="000C2CFA"/>
    <w:rsid w:val="000E64DB"/>
    <w:rsid w:val="000E785E"/>
    <w:rsid w:val="000F7138"/>
    <w:rsid w:val="0010353F"/>
    <w:rsid w:val="0010696D"/>
    <w:rsid w:val="00107C92"/>
    <w:rsid w:val="00144E15"/>
    <w:rsid w:val="001634DA"/>
    <w:rsid w:val="00170275"/>
    <w:rsid w:val="001732D4"/>
    <w:rsid w:val="001739CA"/>
    <w:rsid w:val="00191B5D"/>
    <w:rsid w:val="001A1A22"/>
    <w:rsid w:val="001A6DF5"/>
    <w:rsid w:val="001C60CA"/>
    <w:rsid w:val="001D2DA2"/>
    <w:rsid w:val="001E012A"/>
    <w:rsid w:val="001E0890"/>
    <w:rsid w:val="001F0DEE"/>
    <w:rsid w:val="001F16CF"/>
    <w:rsid w:val="001F569D"/>
    <w:rsid w:val="00232321"/>
    <w:rsid w:val="00274259"/>
    <w:rsid w:val="002821A6"/>
    <w:rsid w:val="00282562"/>
    <w:rsid w:val="00296FA8"/>
    <w:rsid w:val="002B32D7"/>
    <w:rsid w:val="002B7566"/>
    <w:rsid w:val="00305344"/>
    <w:rsid w:val="003206CD"/>
    <w:rsid w:val="00321EED"/>
    <w:rsid w:val="0032334F"/>
    <w:rsid w:val="003250F1"/>
    <w:rsid w:val="003306AC"/>
    <w:rsid w:val="00360182"/>
    <w:rsid w:val="00371410"/>
    <w:rsid w:val="00383A6F"/>
    <w:rsid w:val="00385B95"/>
    <w:rsid w:val="003D12B9"/>
    <w:rsid w:val="003E4C1E"/>
    <w:rsid w:val="003F1331"/>
    <w:rsid w:val="003F6A4D"/>
    <w:rsid w:val="00407FD6"/>
    <w:rsid w:val="00421919"/>
    <w:rsid w:val="00486891"/>
    <w:rsid w:val="004A52A6"/>
    <w:rsid w:val="004C6629"/>
    <w:rsid w:val="004D4A94"/>
    <w:rsid w:val="004E3790"/>
    <w:rsid w:val="004F1AFD"/>
    <w:rsid w:val="005026BD"/>
    <w:rsid w:val="00502BE5"/>
    <w:rsid w:val="00525CCA"/>
    <w:rsid w:val="0053260D"/>
    <w:rsid w:val="0054100F"/>
    <w:rsid w:val="005442AA"/>
    <w:rsid w:val="00545D1C"/>
    <w:rsid w:val="00565663"/>
    <w:rsid w:val="00576338"/>
    <w:rsid w:val="0059523C"/>
    <w:rsid w:val="005C0B23"/>
    <w:rsid w:val="005C4CFC"/>
    <w:rsid w:val="005C5185"/>
    <w:rsid w:val="005D39AA"/>
    <w:rsid w:val="00600ED9"/>
    <w:rsid w:val="006018C6"/>
    <w:rsid w:val="00606552"/>
    <w:rsid w:val="00631E10"/>
    <w:rsid w:val="00653C3D"/>
    <w:rsid w:val="00660818"/>
    <w:rsid w:val="0066403E"/>
    <w:rsid w:val="0066773A"/>
    <w:rsid w:val="0069570C"/>
    <w:rsid w:val="006C512A"/>
    <w:rsid w:val="006D48A6"/>
    <w:rsid w:val="006D7835"/>
    <w:rsid w:val="006E1A87"/>
    <w:rsid w:val="006E281A"/>
    <w:rsid w:val="006F6A69"/>
    <w:rsid w:val="00705567"/>
    <w:rsid w:val="00715A96"/>
    <w:rsid w:val="00735160"/>
    <w:rsid w:val="00737134"/>
    <w:rsid w:val="007767AD"/>
    <w:rsid w:val="007A1B08"/>
    <w:rsid w:val="007B13CC"/>
    <w:rsid w:val="007B1A57"/>
    <w:rsid w:val="007C4811"/>
    <w:rsid w:val="007F184B"/>
    <w:rsid w:val="00836818"/>
    <w:rsid w:val="00853077"/>
    <w:rsid w:val="00853EFF"/>
    <w:rsid w:val="00862427"/>
    <w:rsid w:val="00864AA8"/>
    <w:rsid w:val="00876C66"/>
    <w:rsid w:val="008912DF"/>
    <w:rsid w:val="008A781D"/>
    <w:rsid w:val="008C2703"/>
    <w:rsid w:val="008C4F6F"/>
    <w:rsid w:val="009166AE"/>
    <w:rsid w:val="00917F97"/>
    <w:rsid w:val="00922EF6"/>
    <w:rsid w:val="009253AA"/>
    <w:rsid w:val="00935E8D"/>
    <w:rsid w:val="00963A78"/>
    <w:rsid w:val="00964EED"/>
    <w:rsid w:val="00983787"/>
    <w:rsid w:val="00987DAB"/>
    <w:rsid w:val="00990E12"/>
    <w:rsid w:val="009B7196"/>
    <w:rsid w:val="009E270C"/>
    <w:rsid w:val="009E4E52"/>
    <w:rsid w:val="009F3C85"/>
    <w:rsid w:val="00A14E86"/>
    <w:rsid w:val="00A338FF"/>
    <w:rsid w:val="00A37050"/>
    <w:rsid w:val="00A52FC4"/>
    <w:rsid w:val="00A5309A"/>
    <w:rsid w:val="00A54EA3"/>
    <w:rsid w:val="00AD6D0A"/>
    <w:rsid w:val="00AE5E3D"/>
    <w:rsid w:val="00AF302C"/>
    <w:rsid w:val="00B2228B"/>
    <w:rsid w:val="00B25648"/>
    <w:rsid w:val="00B41729"/>
    <w:rsid w:val="00B55A8E"/>
    <w:rsid w:val="00B61DA3"/>
    <w:rsid w:val="00B65049"/>
    <w:rsid w:val="00B65662"/>
    <w:rsid w:val="00B77678"/>
    <w:rsid w:val="00BC5318"/>
    <w:rsid w:val="00BC60EE"/>
    <w:rsid w:val="00BD7BE9"/>
    <w:rsid w:val="00BE04E0"/>
    <w:rsid w:val="00BE3F16"/>
    <w:rsid w:val="00BE4DA2"/>
    <w:rsid w:val="00BF1810"/>
    <w:rsid w:val="00C00058"/>
    <w:rsid w:val="00C12C56"/>
    <w:rsid w:val="00C21D55"/>
    <w:rsid w:val="00C227D1"/>
    <w:rsid w:val="00C26B81"/>
    <w:rsid w:val="00C3065D"/>
    <w:rsid w:val="00C41831"/>
    <w:rsid w:val="00C60DE4"/>
    <w:rsid w:val="00CA1DB8"/>
    <w:rsid w:val="00CB236D"/>
    <w:rsid w:val="00CD23B4"/>
    <w:rsid w:val="00CD2ABE"/>
    <w:rsid w:val="00CE231E"/>
    <w:rsid w:val="00CF174F"/>
    <w:rsid w:val="00CF3C0F"/>
    <w:rsid w:val="00D0056F"/>
    <w:rsid w:val="00D04650"/>
    <w:rsid w:val="00D3447F"/>
    <w:rsid w:val="00D431E0"/>
    <w:rsid w:val="00D43A60"/>
    <w:rsid w:val="00D60C1C"/>
    <w:rsid w:val="00D64D93"/>
    <w:rsid w:val="00D7315A"/>
    <w:rsid w:val="00D732A7"/>
    <w:rsid w:val="00D750B9"/>
    <w:rsid w:val="00D834AC"/>
    <w:rsid w:val="00D84C87"/>
    <w:rsid w:val="00D92BA7"/>
    <w:rsid w:val="00DA0EB4"/>
    <w:rsid w:val="00DA11B2"/>
    <w:rsid w:val="00DB6700"/>
    <w:rsid w:val="00DC4BC7"/>
    <w:rsid w:val="00DE38B2"/>
    <w:rsid w:val="00E01188"/>
    <w:rsid w:val="00E46F24"/>
    <w:rsid w:val="00E50E35"/>
    <w:rsid w:val="00E60D35"/>
    <w:rsid w:val="00E82848"/>
    <w:rsid w:val="00E925CA"/>
    <w:rsid w:val="00EA063E"/>
    <w:rsid w:val="00EC17F4"/>
    <w:rsid w:val="00EE091B"/>
    <w:rsid w:val="00EE361F"/>
    <w:rsid w:val="00EE723E"/>
    <w:rsid w:val="00EF7017"/>
    <w:rsid w:val="00EF7D2A"/>
    <w:rsid w:val="00F11A93"/>
    <w:rsid w:val="00F24DC1"/>
    <w:rsid w:val="00F54A18"/>
    <w:rsid w:val="00F614A6"/>
    <w:rsid w:val="00F6237F"/>
    <w:rsid w:val="00F76FB9"/>
    <w:rsid w:val="00FA43F4"/>
    <w:rsid w:val="00FA7AA9"/>
    <w:rsid w:val="00FB02A5"/>
    <w:rsid w:val="00FB17E9"/>
    <w:rsid w:val="00FB2FF4"/>
    <w:rsid w:val="00FB3EB3"/>
    <w:rsid w:val="00FC2525"/>
    <w:rsid w:val="00FD5924"/>
    <w:rsid w:val="00FF26E4"/>
    <w:rsid w:val="00FF6F63"/>
    <w:rsid w:val="00F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C4A864-CCE3-491B-9A55-ECF37089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4D607-5524-46F2-A570-EED71CFB1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Андреев Максим Сергеевич</dc:creator>
  <cp:keywords/>
  <dc:description/>
  <cp:lastModifiedBy>Андреев Максим Сергеевич</cp:lastModifiedBy>
  <cp:revision>5</cp:revision>
  <dcterms:created xsi:type="dcterms:W3CDTF">2020-12-14T12:37:00Z</dcterms:created>
  <dcterms:modified xsi:type="dcterms:W3CDTF">2020-12-18T07:34:00Z</dcterms:modified>
</cp:coreProperties>
</file>