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66868" w:rsidRPr="00163A31" w:rsidRDefault="00066868" w:rsidP="00066868">
      <w:pPr>
        <w:pStyle w:val="Padro"/>
        <w:spacing w:line="240" w:lineRule="auto"/>
        <w:rPr>
          <w:rFonts w:asciiTheme="minorHAnsi" w:hAnsiTheme="minorHAnsi" w:cs="Times New Roman"/>
          <w:color w:val="auto"/>
          <w:sz w:val="28"/>
          <w:szCs w:val="28"/>
        </w:rPr>
      </w:pP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center"/>
        <w:rPr>
          <w:rFonts w:ascii="Times New Roman" w:eastAsia="Droid Sans" w:hAnsi="Times New Roman" w:cs="Times New Roman"/>
          <w:kern w:val="1"/>
          <w:sz w:val="96"/>
          <w:szCs w:val="96"/>
          <w:lang w:bidi="hi-IN"/>
        </w:rPr>
      </w:pPr>
      <w:r>
        <w:rPr>
          <w:rFonts w:ascii="Times New Roman" w:eastAsia="Droid Sans" w:hAnsi="Times New Roman" w:cs="Times New Roman"/>
          <w:kern w:val="1"/>
          <w:sz w:val="96"/>
          <w:szCs w:val="96"/>
          <w:lang w:bidi="hi-IN"/>
        </w:rPr>
        <w:t>Platão</w:t>
      </w:r>
    </w:p>
    <w:p w:rsidR="00066868" w:rsidRDefault="00066868" w:rsidP="00066868">
      <w:pPr>
        <w:widowControl w:val="0"/>
        <w:spacing w:after="0" w:line="360" w:lineRule="auto"/>
        <w:jc w:val="center"/>
        <w:rPr>
          <w:rFonts w:ascii="Times New Roman" w:eastAsia="Droid Sans" w:hAnsi="Times New Roman" w:cs="Times New Roman"/>
          <w:kern w:val="1"/>
          <w:sz w:val="96"/>
          <w:szCs w:val="96"/>
          <w:lang w:bidi="hi-IN"/>
        </w:rPr>
      </w:pPr>
    </w:p>
    <w:p w:rsidR="00066868" w:rsidRDefault="00066868" w:rsidP="00066868">
      <w:pPr>
        <w:widowControl w:val="0"/>
        <w:spacing w:after="0" w:line="360" w:lineRule="auto"/>
        <w:jc w:val="center"/>
        <w:rPr>
          <w:rFonts w:ascii="Times New Roman" w:eastAsia="Droid Sans" w:hAnsi="Times New Roman" w:cs="Times New Roman"/>
          <w:i/>
          <w:kern w:val="1"/>
          <w:sz w:val="72"/>
          <w:szCs w:val="72"/>
          <w:lang w:bidi="hi-IN"/>
        </w:rPr>
      </w:pPr>
      <w:r>
        <w:rPr>
          <w:rFonts w:ascii="Times New Roman" w:eastAsia="Droid Sans" w:hAnsi="Times New Roman" w:cs="Times New Roman"/>
          <w:i/>
          <w:kern w:val="1"/>
          <w:sz w:val="72"/>
          <w:szCs w:val="72"/>
          <w:lang w:bidi="hi-IN"/>
        </w:rPr>
        <w:t>Fedro</w:t>
      </w:r>
    </w:p>
    <w:p w:rsidR="00066868" w:rsidRDefault="00066868" w:rsidP="00066868">
      <w:pPr>
        <w:widowControl w:val="0"/>
        <w:spacing w:after="0" w:line="360" w:lineRule="auto"/>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center"/>
        <w:rPr>
          <w:rFonts w:ascii="Times New Roman" w:eastAsia="Droid Sans" w:hAnsi="Times New Roman" w:cs="Times New Roman"/>
          <w:kern w:val="1"/>
          <w:sz w:val="28"/>
          <w:szCs w:val="28"/>
          <w:lang w:bidi="hi-IN"/>
        </w:rPr>
      </w:pPr>
      <w:r>
        <w:rPr>
          <w:rFonts w:ascii="Times New Roman" w:eastAsia="Droid Sans" w:hAnsi="Times New Roman" w:cs="Times New Roman"/>
          <w:kern w:val="1"/>
          <w:sz w:val="28"/>
          <w:szCs w:val="28"/>
          <w:lang w:bidi="hi-IN"/>
        </w:rPr>
        <w:t>Introdução, tradução e notas</w:t>
      </w:r>
    </w:p>
    <w:p w:rsidR="00066868" w:rsidRDefault="00066868" w:rsidP="00066868">
      <w:pPr>
        <w:widowControl w:val="0"/>
        <w:spacing w:after="0" w:line="360" w:lineRule="auto"/>
        <w:jc w:val="center"/>
        <w:rPr>
          <w:rFonts w:ascii="Times New Roman" w:eastAsia="Droid Sans" w:hAnsi="Times New Roman" w:cs="Times New Roman"/>
          <w:kern w:val="1"/>
          <w:sz w:val="28"/>
          <w:szCs w:val="28"/>
          <w:lang w:bidi="hi-IN"/>
        </w:rPr>
      </w:pPr>
      <w:r>
        <w:rPr>
          <w:rFonts w:ascii="Times New Roman" w:eastAsia="Droid Sans" w:hAnsi="Times New Roman" w:cs="Times New Roman"/>
          <w:kern w:val="1"/>
          <w:sz w:val="28"/>
          <w:szCs w:val="28"/>
          <w:lang w:bidi="hi-IN"/>
        </w:rPr>
        <w:t>Rogério Gimenes de Campos</w:t>
      </w:r>
    </w:p>
    <w:p w:rsidR="00066868" w:rsidRDefault="00066868" w:rsidP="00066868">
      <w:pPr>
        <w:widowControl w:val="0"/>
        <w:spacing w:after="0" w:line="360" w:lineRule="auto"/>
        <w:jc w:val="center"/>
        <w:rPr>
          <w:rFonts w:ascii="Times New Roman" w:eastAsia="Droid Sans" w:hAnsi="Times New Roman" w:cs="Times New Roman"/>
          <w:kern w:val="1"/>
          <w:sz w:val="28"/>
          <w:szCs w:val="28"/>
          <w:lang w:bidi="hi-IN"/>
        </w:rPr>
      </w:pPr>
    </w:p>
    <w:p w:rsidR="00066868" w:rsidRDefault="00066868" w:rsidP="00066868">
      <w:pPr>
        <w:widowControl w:val="0"/>
        <w:spacing w:after="0" w:line="360" w:lineRule="auto"/>
        <w:jc w:val="center"/>
        <w:rPr>
          <w:rFonts w:ascii="Times New Roman" w:eastAsia="Droid Sans" w:hAnsi="Times New Roman" w:cs="Times New Roman"/>
          <w:kern w:val="1"/>
          <w:sz w:val="28"/>
          <w:szCs w:val="28"/>
          <w:lang w:bidi="hi-IN"/>
        </w:rPr>
      </w:pPr>
      <w:r>
        <w:rPr>
          <w:rFonts w:ascii="Times New Roman" w:eastAsia="Droid Sans" w:hAnsi="Times New Roman" w:cs="Times New Roman"/>
          <w:kern w:val="1"/>
          <w:sz w:val="28"/>
          <w:szCs w:val="28"/>
          <w:lang w:bidi="hi-IN"/>
        </w:rPr>
        <w:t>Editora Hedra</w:t>
      </w:r>
    </w:p>
    <w:p w:rsidR="00066868" w:rsidRDefault="00066868" w:rsidP="00066868">
      <w:pPr>
        <w:widowControl w:val="0"/>
        <w:spacing w:after="0" w:line="360" w:lineRule="auto"/>
        <w:jc w:val="center"/>
        <w:rPr>
          <w:rFonts w:ascii="Times New Roman" w:eastAsia="Droid Sans" w:hAnsi="Times New Roman" w:cs="Times New Roman"/>
          <w:kern w:val="1"/>
          <w:sz w:val="28"/>
          <w:szCs w:val="28"/>
          <w:lang w:bidi="hi-IN"/>
        </w:rPr>
      </w:pPr>
      <w:r>
        <w:rPr>
          <w:rFonts w:ascii="Times New Roman" w:eastAsia="Droid Sans" w:hAnsi="Times New Roman" w:cs="Times New Roman"/>
          <w:kern w:val="1"/>
          <w:sz w:val="28"/>
          <w:szCs w:val="28"/>
          <w:lang w:bidi="hi-IN"/>
        </w:rPr>
        <w:t>Com o apoio financeiro do PROEDIT-UNILA 2014</w:t>
      </w:r>
    </w:p>
    <w:p w:rsidR="00066868" w:rsidRDefault="00066868" w:rsidP="00066868">
      <w:pPr>
        <w:widowControl w:val="0"/>
        <w:spacing w:after="0" w:line="360" w:lineRule="auto"/>
        <w:jc w:val="center"/>
        <w:rPr>
          <w:rFonts w:ascii="Times New Roman" w:eastAsia="Droid Sans" w:hAnsi="Times New Roman" w:cs="Times New Roman"/>
          <w:kern w:val="1"/>
          <w:sz w:val="28"/>
          <w:szCs w:val="28"/>
          <w:lang w:bidi="hi-IN"/>
        </w:rPr>
      </w:pPr>
    </w:p>
    <w:p w:rsidR="00066868" w:rsidRDefault="00066868" w:rsidP="00066868">
      <w:pPr>
        <w:widowControl w:val="0"/>
        <w:spacing w:after="0" w:line="360" w:lineRule="auto"/>
        <w:jc w:val="center"/>
      </w:pPr>
    </w:p>
    <w:p w:rsidR="00066868" w:rsidRDefault="00066868" w:rsidP="00066868">
      <w:pPr>
        <w:widowControl w:val="0"/>
        <w:spacing w:after="0" w:line="360" w:lineRule="auto"/>
        <w:jc w:val="center"/>
        <w:rPr>
          <w:rFonts w:ascii="Times New Roman" w:eastAsia="Droid Sans" w:hAnsi="Times New Roman" w:cs="Times New Roman"/>
          <w:kern w:val="1"/>
          <w:sz w:val="28"/>
          <w:szCs w:val="28"/>
          <w:lang w:bidi="hi-IN"/>
        </w:rPr>
      </w:pPr>
      <w:r>
        <w:rPr>
          <w:noProof/>
          <w:lang w:eastAsia="pt-BR"/>
        </w:rPr>
        <w:drawing>
          <wp:inline distT="0" distB="0" distL="0" distR="0" wp14:anchorId="4C77A9EB" wp14:editId="25BE7BC2">
            <wp:extent cx="2019300" cy="1290955"/>
            <wp:effectExtent l="0" t="0" r="0" b="0"/>
            <wp:docPr id="1" name="Imagem 1" descr="unil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la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290955"/>
                    </a:xfrm>
                    <a:prstGeom prst="rect">
                      <a:avLst/>
                    </a:prstGeom>
                    <a:noFill/>
                    <a:ln>
                      <a:noFill/>
                    </a:ln>
                  </pic:spPr>
                </pic:pic>
              </a:graphicData>
            </a:graphic>
          </wp:inline>
        </w:drawing>
      </w:r>
      <w:bookmarkStart w:id="0" w:name="_GoBack"/>
      <w:bookmarkEnd w:id="0"/>
    </w:p>
    <w:p w:rsidR="00066868" w:rsidRDefault="00066868" w:rsidP="00066868">
      <w:pPr>
        <w:widowControl w:val="0"/>
        <w:spacing w:after="0" w:line="360" w:lineRule="auto"/>
        <w:jc w:val="center"/>
        <w:rPr>
          <w:rFonts w:ascii="Times New Roman" w:eastAsia="Droid Sans" w:hAnsi="Times New Roman" w:cs="Times New Roman"/>
          <w:kern w:val="1"/>
          <w:sz w:val="28"/>
          <w:szCs w:val="28"/>
          <w:lang w:bidi="hi-IN"/>
        </w:rPr>
      </w:pPr>
    </w:p>
    <w:p w:rsidR="00066868" w:rsidRDefault="00066868" w:rsidP="00066868">
      <w:pPr>
        <w:widowControl w:val="0"/>
        <w:spacing w:after="0" w:line="360" w:lineRule="auto"/>
        <w:jc w:val="center"/>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r>
        <w:rPr>
          <w:rFonts w:ascii="Times New Roman" w:eastAsia="Droid Sans" w:hAnsi="Times New Roman" w:cs="Times New Roman"/>
          <w:kern w:val="1"/>
          <w:sz w:val="24"/>
          <w:szCs w:val="24"/>
          <w:lang w:bidi="hi-IN"/>
        </w:rPr>
        <w:t xml:space="preserve">Dedico essa tradução com todo o Amor a meus pais, </w:t>
      </w: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r>
        <w:rPr>
          <w:rFonts w:ascii="Times New Roman" w:eastAsia="Droid Sans" w:hAnsi="Times New Roman" w:cs="Times New Roman"/>
          <w:kern w:val="1"/>
          <w:sz w:val="24"/>
          <w:szCs w:val="24"/>
          <w:lang w:bidi="hi-IN"/>
        </w:rPr>
        <w:t xml:space="preserve">José A. de Campos e Gertrudes G. de Campos, </w:t>
      </w: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r>
        <w:rPr>
          <w:rFonts w:ascii="Times New Roman" w:eastAsia="Droid Sans" w:hAnsi="Times New Roman" w:cs="Times New Roman"/>
          <w:kern w:val="1"/>
          <w:sz w:val="24"/>
          <w:szCs w:val="24"/>
          <w:lang w:bidi="hi-IN"/>
        </w:rPr>
        <w:t>e à minha querida companheira Patrícia Nakayama.</w:t>
      </w: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r>
        <w:rPr>
          <w:rFonts w:ascii="Times New Roman" w:eastAsia="Droid Sans" w:hAnsi="Times New Roman" w:cs="Times New Roman"/>
          <w:kern w:val="1"/>
          <w:sz w:val="24"/>
          <w:szCs w:val="24"/>
          <w:lang w:bidi="hi-IN"/>
        </w:rPr>
        <w:t>Agradeço a Lygia Araujo Watanabe</w:t>
      </w: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r>
        <w:rPr>
          <w:rFonts w:ascii="Times New Roman" w:eastAsia="Droid Sans" w:hAnsi="Times New Roman" w:cs="Times New Roman"/>
          <w:kern w:val="1"/>
          <w:sz w:val="24"/>
          <w:szCs w:val="24"/>
          <w:lang w:bidi="hi-IN"/>
        </w:rPr>
        <w:t>pelo incentivo nos estudo platônicos.</w:t>
      </w: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r>
        <w:rPr>
          <w:rFonts w:ascii="Times New Roman" w:eastAsia="Droid Sans" w:hAnsi="Times New Roman" w:cs="Times New Roman"/>
          <w:kern w:val="1"/>
          <w:sz w:val="24"/>
          <w:szCs w:val="24"/>
          <w:lang w:bidi="hi-IN"/>
        </w:rPr>
        <w:t>Agradeço ao</w:t>
      </w:r>
      <w:r w:rsidRPr="00BA2E66">
        <w:rPr>
          <w:rFonts w:ascii="Times New Roman" w:eastAsia="Droid Sans" w:hAnsi="Times New Roman" w:cs="Times New Roman"/>
          <w:kern w:val="1"/>
          <w:sz w:val="28"/>
          <w:szCs w:val="28"/>
          <w:lang w:bidi="hi-IN"/>
        </w:rPr>
        <w:t xml:space="preserve"> </w:t>
      </w:r>
      <w:r w:rsidRPr="00BA2E66">
        <w:rPr>
          <w:rFonts w:ascii="Times New Roman" w:eastAsia="Droid Sans" w:hAnsi="Times New Roman" w:cs="Times New Roman"/>
          <w:kern w:val="1"/>
          <w:sz w:val="24"/>
          <w:szCs w:val="24"/>
          <w:lang w:bidi="hi-IN"/>
        </w:rPr>
        <w:t>PROEDIT-UNILA 2014</w:t>
      </w:r>
      <w:r>
        <w:rPr>
          <w:rFonts w:ascii="Times New Roman" w:eastAsia="Droid Sans" w:hAnsi="Times New Roman" w:cs="Times New Roman"/>
          <w:kern w:val="1"/>
          <w:sz w:val="24"/>
          <w:szCs w:val="24"/>
          <w:lang w:bidi="hi-IN"/>
        </w:rPr>
        <w:t xml:space="preserve"> </w:t>
      </w: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r>
        <w:rPr>
          <w:rFonts w:ascii="Times New Roman" w:eastAsia="Droid Sans" w:hAnsi="Times New Roman" w:cs="Times New Roman"/>
          <w:kern w:val="1"/>
          <w:sz w:val="24"/>
          <w:szCs w:val="24"/>
          <w:lang w:bidi="hi-IN"/>
        </w:rPr>
        <w:t xml:space="preserve">pelo apoio financeiro e à Editora Hedra </w:t>
      </w:r>
    </w:p>
    <w:p w:rsidR="00066868" w:rsidRDefault="00066868" w:rsidP="00066868">
      <w:pPr>
        <w:widowControl w:val="0"/>
        <w:spacing w:after="0" w:line="360" w:lineRule="auto"/>
        <w:jc w:val="right"/>
        <w:rPr>
          <w:rFonts w:ascii="Times New Roman" w:eastAsia="Droid Sans" w:hAnsi="Times New Roman" w:cs="Times New Roman"/>
          <w:kern w:val="1"/>
          <w:sz w:val="24"/>
          <w:szCs w:val="24"/>
          <w:lang w:bidi="hi-IN"/>
        </w:rPr>
      </w:pPr>
      <w:r>
        <w:rPr>
          <w:rFonts w:ascii="Times New Roman" w:eastAsia="Droid Sans" w:hAnsi="Times New Roman" w:cs="Times New Roman"/>
          <w:kern w:val="1"/>
          <w:sz w:val="24"/>
          <w:szCs w:val="24"/>
          <w:lang w:bidi="hi-IN"/>
        </w:rPr>
        <w:t>por mais essa parceria.</w:t>
      </w:r>
    </w:p>
    <w:p w:rsidR="00066868" w:rsidRDefault="00066868" w:rsidP="00066868">
      <w:pPr>
        <w:widowControl w:val="0"/>
        <w:spacing w:after="0" w:line="360" w:lineRule="auto"/>
        <w:jc w:val="center"/>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center"/>
        <w:rPr>
          <w:rFonts w:ascii="Times New Roman" w:eastAsia="Droid Sans" w:hAnsi="Times New Roman" w:cs="Times New Roman"/>
          <w:kern w:val="1"/>
          <w:sz w:val="24"/>
          <w:szCs w:val="24"/>
          <w:lang w:bidi="hi-IN"/>
        </w:rPr>
      </w:pPr>
    </w:p>
    <w:p w:rsidR="00066868" w:rsidRDefault="00066868" w:rsidP="00066868">
      <w:pPr>
        <w:widowControl w:val="0"/>
        <w:spacing w:after="0" w:line="360" w:lineRule="auto"/>
        <w:jc w:val="center"/>
        <w:rPr>
          <w:rFonts w:ascii="Times New Roman" w:eastAsia="Droid Sans" w:hAnsi="Times New Roman" w:cs="Times New Roman"/>
          <w:kern w:val="1"/>
          <w:sz w:val="24"/>
          <w:szCs w:val="24"/>
          <w:lang w:bidi="hi-IN"/>
        </w:rPr>
      </w:pPr>
    </w:p>
    <w:p w:rsidR="00066868" w:rsidRPr="0044568F" w:rsidRDefault="00066868" w:rsidP="00066868">
      <w:pPr>
        <w:spacing w:after="0" w:line="240" w:lineRule="auto"/>
        <w:contextualSpacing/>
        <w:jc w:val="right"/>
        <w:rPr>
          <w:sz w:val="24"/>
          <w:szCs w:val="24"/>
        </w:rPr>
      </w:pPr>
      <w:r w:rsidRPr="0044568F">
        <w:rPr>
          <w:sz w:val="24"/>
          <w:szCs w:val="24"/>
        </w:rPr>
        <w:t>Dar-te-ei</w:t>
      </w:r>
      <w:r>
        <w:rPr>
          <w:sz w:val="24"/>
          <w:szCs w:val="24"/>
        </w:rPr>
        <w:t xml:space="preserve"> o</w:t>
      </w:r>
      <w:r w:rsidRPr="0044568F">
        <w:rPr>
          <w:sz w:val="24"/>
          <w:szCs w:val="24"/>
        </w:rPr>
        <w:t xml:space="preserve"> esplêndido caduceu da felicidade e da riqueza,</w:t>
      </w:r>
    </w:p>
    <w:p w:rsidR="00066868" w:rsidRDefault="00066868" w:rsidP="00066868">
      <w:pPr>
        <w:spacing w:after="0" w:line="240" w:lineRule="auto"/>
        <w:contextualSpacing/>
        <w:jc w:val="right"/>
        <w:rPr>
          <w:sz w:val="24"/>
          <w:szCs w:val="24"/>
        </w:rPr>
      </w:pPr>
      <w:r>
        <w:rPr>
          <w:sz w:val="24"/>
          <w:szCs w:val="24"/>
        </w:rPr>
        <w:t>d</w:t>
      </w:r>
      <w:r w:rsidRPr="0044568F">
        <w:rPr>
          <w:sz w:val="24"/>
          <w:szCs w:val="24"/>
        </w:rPr>
        <w:t>ourado,</w:t>
      </w:r>
      <w:r>
        <w:rPr>
          <w:sz w:val="24"/>
          <w:szCs w:val="24"/>
        </w:rPr>
        <w:t xml:space="preserve"> de três pétalas, ele te protegerá e tornará imune,</w:t>
      </w:r>
    </w:p>
    <w:p w:rsidR="00066868" w:rsidRDefault="00066868" w:rsidP="00066868">
      <w:pPr>
        <w:spacing w:after="0" w:line="240" w:lineRule="auto"/>
        <w:contextualSpacing/>
        <w:jc w:val="right"/>
        <w:rPr>
          <w:sz w:val="24"/>
          <w:szCs w:val="24"/>
        </w:rPr>
      </w:pPr>
      <w:r>
        <w:rPr>
          <w:sz w:val="24"/>
          <w:szCs w:val="24"/>
        </w:rPr>
        <w:t>acompanhando as palavras e ações dos homens bons,</w:t>
      </w:r>
    </w:p>
    <w:p w:rsidR="00066868" w:rsidRDefault="00066868" w:rsidP="00066868">
      <w:pPr>
        <w:spacing w:after="0" w:line="240" w:lineRule="auto"/>
        <w:contextualSpacing/>
        <w:jc w:val="right"/>
        <w:rPr>
          <w:sz w:val="24"/>
          <w:szCs w:val="24"/>
        </w:rPr>
      </w:pPr>
      <w:r>
        <w:rPr>
          <w:sz w:val="24"/>
          <w:szCs w:val="24"/>
        </w:rPr>
        <w:t>as quais afirmo conhecer da voz de Zeus.</w:t>
      </w:r>
    </w:p>
    <w:p w:rsidR="00066868" w:rsidRDefault="00066868" w:rsidP="00066868">
      <w:pPr>
        <w:spacing w:after="0" w:line="240" w:lineRule="auto"/>
        <w:contextualSpacing/>
        <w:jc w:val="right"/>
        <w:rPr>
          <w:sz w:val="24"/>
          <w:szCs w:val="24"/>
        </w:rPr>
      </w:pPr>
    </w:p>
    <w:p w:rsidR="00066868" w:rsidRDefault="00066868" w:rsidP="00066868">
      <w:pPr>
        <w:spacing w:after="0" w:line="240" w:lineRule="auto"/>
        <w:contextualSpacing/>
        <w:jc w:val="right"/>
        <w:rPr>
          <w:sz w:val="24"/>
          <w:szCs w:val="24"/>
        </w:rPr>
      </w:pPr>
      <w:r>
        <w:rPr>
          <w:sz w:val="24"/>
          <w:szCs w:val="24"/>
        </w:rPr>
        <w:t>Apolo a seu irmão Hermes</w:t>
      </w:r>
    </w:p>
    <w:p w:rsidR="00066868" w:rsidRDefault="00066868" w:rsidP="00066868">
      <w:pPr>
        <w:spacing w:after="0" w:line="240" w:lineRule="auto"/>
        <w:contextualSpacing/>
        <w:jc w:val="right"/>
        <w:rPr>
          <w:sz w:val="24"/>
          <w:szCs w:val="24"/>
        </w:rPr>
      </w:pPr>
      <w:r>
        <w:rPr>
          <w:sz w:val="24"/>
          <w:szCs w:val="24"/>
        </w:rPr>
        <w:t>(</w:t>
      </w:r>
      <w:r w:rsidRPr="003D02DF">
        <w:rPr>
          <w:i/>
          <w:sz w:val="24"/>
          <w:szCs w:val="24"/>
        </w:rPr>
        <w:t>Hino Homérico a Hermes</w:t>
      </w:r>
      <w:r>
        <w:rPr>
          <w:sz w:val="24"/>
          <w:szCs w:val="24"/>
        </w:rPr>
        <w:t xml:space="preserve"> v. 529-532)</w:t>
      </w:r>
    </w:p>
    <w:p w:rsidR="00066868" w:rsidRDefault="00066868" w:rsidP="00066868">
      <w:pPr>
        <w:spacing w:after="0" w:line="240" w:lineRule="auto"/>
        <w:contextualSpacing/>
        <w:jc w:val="right"/>
        <w:rPr>
          <w:sz w:val="24"/>
          <w:szCs w:val="24"/>
        </w:rPr>
      </w:pPr>
    </w:p>
    <w:p w:rsidR="00066868" w:rsidRPr="0044568F" w:rsidRDefault="00066868" w:rsidP="00066868">
      <w:pPr>
        <w:spacing w:after="0" w:line="240" w:lineRule="auto"/>
        <w:contextualSpacing/>
        <w:jc w:val="right"/>
        <w:rPr>
          <w:sz w:val="24"/>
          <w:szCs w:val="24"/>
        </w:rPr>
      </w:pPr>
    </w:p>
    <w:p w:rsidR="00066868" w:rsidRPr="00163A31" w:rsidRDefault="00066868" w:rsidP="00066868">
      <w:pPr>
        <w:pStyle w:val="Padro"/>
        <w:spacing w:line="240" w:lineRule="auto"/>
        <w:jc w:val="center"/>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Qual é o verdadeiro tema do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w:t>
      </w:r>
      <w:r w:rsidRPr="00163A31">
        <w:rPr>
          <w:rStyle w:val="ncoradenotaderodap"/>
          <w:rFonts w:asciiTheme="minorHAnsi" w:hAnsiTheme="minorHAnsi" w:cs="Times New Roman"/>
          <w:color w:val="auto"/>
          <w:sz w:val="28"/>
          <w:szCs w:val="28"/>
        </w:rPr>
        <w:footnoteReference w:id="1"/>
      </w:r>
    </w:p>
    <w:p w:rsidR="00066868" w:rsidRPr="00163A31" w:rsidRDefault="00066868" w:rsidP="00066868">
      <w:pPr>
        <w:pStyle w:val="Padro"/>
        <w:spacing w:line="240" w:lineRule="auto"/>
        <w:jc w:val="center"/>
        <w:rPr>
          <w:rFonts w:asciiTheme="minorHAnsi" w:hAnsiTheme="minorHAnsi" w:cs="Times New Roman"/>
          <w:color w:val="auto"/>
          <w:sz w:val="28"/>
          <w:szCs w:val="28"/>
        </w:rPr>
      </w:pP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xml:space="preserve"> ou acerca do amor, ético” (</w:t>
      </w:r>
      <w:r w:rsidRPr="00163A31">
        <w:rPr>
          <w:rFonts w:asciiTheme="minorHAnsi" w:hAnsiTheme="minorHAnsi" w:cs="Times New Roman"/>
          <w:i/>
          <w:color w:val="auto"/>
          <w:sz w:val="28"/>
          <w:szCs w:val="28"/>
        </w:rPr>
        <w:t>Phaîdros ê perì érôtos, êthikós</w:t>
      </w:r>
      <w:r w:rsidRPr="00163A31">
        <w:rPr>
          <w:rFonts w:asciiTheme="minorHAnsi" w:hAnsiTheme="minorHAnsi" w:cs="Times New Roman"/>
          <w:color w:val="auto"/>
          <w:sz w:val="28"/>
          <w:szCs w:val="28"/>
        </w:rPr>
        <w:t xml:space="preserve"> D.L.§58), essa é a maneira pela qual Diógenes Laércio apresenta, no seu catálogo das obras de Platão, a definição do tema e do gênero do diálogo. Um pouco antes, Diógenes diz que segundo autores mais antigos 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xml:space="preserve"> guardava um estilo juvenil (</w:t>
      </w:r>
      <w:r w:rsidRPr="00163A31">
        <w:rPr>
          <w:rFonts w:asciiTheme="minorHAnsi" w:hAnsiTheme="minorHAnsi" w:cs="Times New Roman"/>
          <w:i/>
          <w:color w:val="auto"/>
          <w:sz w:val="28"/>
          <w:szCs w:val="28"/>
        </w:rPr>
        <w:t>meirakiôdés</w:t>
      </w:r>
      <w:r w:rsidRPr="00163A31">
        <w:rPr>
          <w:rFonts w:asciiTheme="minorHAnsi" w:hAnsiTheme="minorHAnsi" w:cs="Times New Roman"/>
          <w:color w:val="auto"/>
          <w:sz w:val="28"/>
          <w:szCs w:val="28"/>
        </w:rPr>
        <w:t>), pois estaria entre os primeiros escritos de Platão, e que Dicearco especificamente teria considerado seu estilo vulgar (</w:t>
      </w:r>
      <w:r w:rsidRPr="00163A31">
        <w:rPr>
          <w:rFonts w:asciiTheme="minorHAnsi" w:hAnsiTheme="minorHAnsi" w:cs="Times New Roman"/>
          <w:i/>
          <w:color w:val="auto"/>
          <w:sz w:val="28"/>
          <w:szCs w:val="28"/>
        </w:rPr>
        <w:t>phortikón</w:t>
      </w:r>
      <w:r w:rsidRPr="00163A31">
        <w:rPr>
          <w:rFonts w:asciiTheme="minorHAnsi" w:hAnsiTheme="minorHAnsi" w:cs="Times New Roman"/>
          <w:color w:val="auto"/>
          <w:sz w:val="28"/>
          <w:szCs w:val="28"/>
        </w:rPr>
        <w:t>) (D.L.§38). Essas, entre outras informações, fazem parte da interessante biografia de Platão feita por Diógenes, meio pelo qual sabemos, por exemplo, como Trasilo organizou os diálogos, tal qual já haviam sido organizadas as tragédias (D.L.§56-60), segundo tetralogias.</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Hermias de Alexandria, quase dois séculos à frente de Diógenes, mostra o desdobramento dos temas do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xml:space="preserve">, ao comentá-lo de modo sistemático. Hermias diz que 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xml:space="preserve"> é:</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ético e catártico, refutativo e protréptico na direção da filosofia (</w:t>
      </w:r>
      <w:r w:rsidRPr="00163A31">
        <w:rPr>
          <w:rFonts w:asciiTheme="minorHAnsi" w:hAnsiTheme="minorHAnsi" w:cs="Times New Roman"/>
          <w:i/>
          <w:color w:val="auto"/>
          <w:sz w:val="28"/>
          <w:szCs w:val="28"/>
        </w:rPr>
        <w:t>êthikós kaì kathartikòs, elegktikòs, protreptikòs eis philosophían</w:t>
      </w:r>
      <w:r w:rsidRPr="00163A31">
        <w:rPr>
          <w:rFonts w:asciiTheme="minorHAnsi" w:hAnsiTheme="minorHAnsi" w:cs="Times New Roman"/>
          <w:color w:val="auto"/>
          <w:sz w:val="28"/>
          <w:szCs w:val="28"/>
        </w:rPr>
        <w:t xml:space="preserve">), por isso há nele um discurso acerca do amor físico e teológico, além de um [discurso] lógico acerca da retórica (Herm. </w:t>
      </w:r>
      <w:r w:rsidRPr="00163A31">
        <w:rPr>
          <w:rFonts w:asciiTheme="minorHAnsi" w:hAnsiTheme="minorHAnsi" w:cs="Times New Roman"/>
          <w:i/>
          <w:color w:val="auto"/>
          <w:sz w:val="28"/>
          <w:szCs w:val="28"/>
        </w:rPr>
        <w:t>In Phdr.</w:t>
      </w:r>
      <w:r w:rsidRPr="00163A31">
        <w:rPr>
          <w:rFonts w:asciiTheme="minorHAnsi" w:hAnsiTheme="minorHAnsi" w:cs="Times New Roman"/>
          <w:color w:val="auto"/>
          <w:sz w:val="28"/>
          <w:szCs w:val="28"/>
        </w:rPr>
        <w:t xml:space="preserve"> 63.23-25</w:t>
      </w:r>
      <w:r w:rsidRPr="00163A31">
        <w:rPr>
          <w:rFonts w:asciiTheme="minorHAnsi" w:eastAsiaTheme="minorEastAsia" w:hAnsiTheme="minorHAnsi" w:cs="Times New Roman"/>
          <w:color w:val="auto"/>
          <w:sz w:val="28"/>
          <w:szCs w:val="28"/>
          <w:lang w:eastAsia="pt-BR"/>
        </w:rPr>
        <w:t xml:space="preserve"> </w:t>
      </w:r>
      <w:r w:rsidRPr="00163A31">
        <w:rPr>
          <w:rFonts w:asciiTheme="minorHAnsi" w:hAnsiTheme="minorHAnsi" w:cs="Times New Roman"/>
          <w:color w:val="auto"/>
          <w:sz w:val="28"/>
          <w:szCs w:val="28"/>
        </w:rPr>
        <w:t xml:space="preserve">Couvreur). </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Hermias enumera os discursos acerca da alma e do amor prudente como temas fundamentais do diálogo, ressaltando o sentido teológico pelo qual Eros deve ser tratado. Mostra também que esses temas todos (1) ética, (2) catarse, (3) refutação, (4) mudança em direção à filosofia (protréptico), (5) amor físico, (6) amor teológico e (7) retórica, são desdobramentos de um núcleo bastante importante, que está especialmente na relação entre Alma e Amor (Eros e Psique). Desses elementos todos, talvez o caráter </w:t>
      </w:r>
      <w:r w:rsidRPr="00163A31">
        <w:rPr>
          <w:rFonts w:asciiTheme="minorHAnsi" w:hAnsiTheme="minorHAnsi" w:cs="Times New Roman"/>
          <w:i/>
          <w:color w:val="auto"/>
          <w:sz w:val="28"/>
          <w:szCs w:val="28"/>
        </w:rPr>
        <w:t>protréptico</w:t>
      </w:r>
      <w:r w:rsidRPr="00163A31">
        <w:rPr>
          <w:rFonts w:asciiTheme="minorHAnsi" w:hAnsiTheme="minorHAnsi" w:cs="Times New Roman"/>
          <w:color w:val="auto"/>
          <w:sz w:val="28"/>
          <w:szCs w:val="28"/>
        </w:rPr>
        <w:t xml:space="preserve"> do diálogo seja o mais apto a arrematar uma explicação geral, que perpasse todos esses pontos, pois é importante nele o desejo de modificar uma determinada conduta </w:t>
      </w:r>
      <w:r w:rsidRPr="00163A31">
        <w:rPr>
          <w:rFonts w:asciiTheme="minorHAnsi" w:hAnsiTheme="minorHAnsi" w:cs="Times New Roman"/>
          <w:i/>
          <w:color w:val="auto"/>
          <w:sz w:val="28"/>
          <w:szCs w:val="28"/>
        </w:rPr>
        <w:t>ética</w:t>
      </w:r>
      <w:r w:rsidRPr="00163A31">
        <w:rPr>
          <w:rFonts w:asciiTheme="minorHAnsi" w:hAnsiTheme="minorHAnsi" w:cs="Times New Roman"/>
          <w:color w:val="auto"/>
          <w:sz w:val="28"/>
          <w:szCs w:val="28"/>
        </w:rPr>
        <w:t xml:space="preserve">, o que pressupõe uma </w:t>
      </w:r>
      <w:r w:rsidRPr="00163A31">
        <w:rPr>
          <w:rFonts w:asciiTheme="minorHAnsi" w:hAnsiTheme="minorHAnsi" w:cs="Times New Roman"/>
          <w:i/>
          <w:color w:val="auto"/>
          <w:sz w:val="28"/>
          <w:szCs w:val="28"/>
        </w:rPr>
        <w:t>refutação</w:t>
      </w:r>
      <w:r w:rsidRPr="00163A31">
        <w:rPr>
          <w:rFonts w:asciiTheme="minorHAnsi" w:hAnsiTheme="minorHAnsi" w:cs="Times New Roman"/>
          <w:color w:val="auto"/>
          <w:sz w:val="28"/>
          <w:szCs w:val="28"/>
        </w:rPr>
        <w:t xml:space="preserve"> de conduta e discursos anteriores, bem como uma </w:t>
      </w:r>
      <w:r w:rsidRPr="00163A31">
        <w:rPr>
          <w:rFonts w:asciiTheme="minorHAnsi" w:hAnsiTheme="minorHAnsi" w:cs="Times New Roman"/>
          <w:i/>
          <w:color w:val="auto"/>
          <w:sz w:val="28"/>
          <w:szCs w:val="28"/>
        </w:rPr>
        <w:t>catarse</w:t>
      </w:r>
      <w:r w:rsidRPr="00163A31">
        <w:rPr>
          <w:rFonts w:asciiTheme="minorHAnsi" w:hAnsiTheme="minorHAnsi" w:cs="Times New Roman"/>
          <w:color w:val="auto"/>
          <w:sz w:val="28"/>
          <w:szCs w:val="28"/>
        </w:rPr>
        <w:t xml:space="preserve"> intelectual, que propicie um novo lugar dialético em que se possa pensar e agir com novas ferramentas intelectuais e discursivas. Há nesse momento uma compreensão de que determinadas ações e discursos estavam em desacordo com concepções </w:t>
      </w:r>
      <w:r w:rsidRPr="00163A31">
        <w:rPr>
          <w:rFonts w:asciiTheme="minorHAnsi" w:hAnsiTheme="minorHAnsi" w:cs="Times New Roman"/>
          <w:i/>
          <w:color w:val="auto"/>
          <w:sz w:val="28"/>
          <w:szCs w:val="28"/>
        </w:rPr>
        <w:t>éticas</w:t>
      </w:r>
      <w:r w:rsidRPr="00163A31">
        <w:rPr>
          <w:rFonts w:asciiTheme="minorHAnsi" w:hAnsiTheme="minorHAnsi" w:cs="Times New Roman"/>
          <w:color w:val="auto"/>
          <w:sz w:val="28"/>
          <w:szCs w:val="28"/>
        </w:rPr>
        <w:t xml:space="preserve"> e </w:t>
      </w:r>
      <w:r w:rsidRPr="00163A31">
        <w:rPr>
          <w:rFonts w:asciiTheme="minorHAnsi" w:hAnsiTheme="minorHAnsi" w:cs="Times New Roman"/>
          <w:i/>
          <w:color w:val="auto"/>
          <w:sz w:val="28"/>
          <w:szCs w:val="28"/>
        </w:rPr>
        <w:t>teológicas</w:t>
      </w:r>
      <w:r w:rsidRPr="00163A31">
        <w:rPr>
          <w:rFonts w:asciiTheme="minorHAnsi" w:hAnsiTheme="minorHAnsi" w:cs="Times New Roman"/>
          <w:color w:val="auto"/>
          <w:sz w:val="28"/>
          <w:szCs w:val="28"/>
        </w:rPr>
        <w:t>, especialmente no que concerniam a Eros.</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Hermias atentou para a proliferação de temas que o diálogo reúne sem perder de vista sua unidade temática. Hermias manifesta a predominância da alma e do amor como eixo principal, e o da retórica e da teologia, como um eixo complementar, pois jamais se omite esse fundo retórico e teológico. Nesse mesmo sentido, aspectos ligados à beleza e ao belo ganham, em Hermias, fortes contornos neoplatônicos, ecoando por um lado Plotino (</w:t>
      </w:r>
      <w:r w:rsidRPr="00163A31">
        <w:rPr>
          <w:rFonts w:asciiTheme="minorHAnsi" w:hAnsiTheme="minorHAnsi" w:cs="Times New Roman"/>
          <w:i/>
          <w:color w:val="auto"/>
          <w:sz w:val="28"/>
          <w:szCs w:val="28"/>
        </w:rPr>
        <w:t>Acerca o belo</w:t>
      </w:r>
      <w:r w:rsidRPr="00163A31">
        <w:rPr>
          <w:rFonts w:asciiTheme="minorHAnsi" w:hAnsiTheme="minorHAnsi" w:cs="Times New Roman"/>
          <w:color w:val="auto"/>
          <w:sz w:val="28"/>
          <w:szCs w:val="28"/>
        </w:rPr>
        <w:t>) e por outro o vocabulário de Proclo acerca dos “deuses encósmios” (</w:t>
      </w:r>
      <w:r w:rsidRPr="00163A31">
        <w:rPr>
          <w:rFonts w:asciiTheme="minorHAnsi" w:hAnsiTheme="minorHAnsi" w:cs="Times New Roman"/>
          <w:i/>
          <w:color w:val="auto"/>
          <w:sz w:val="28"/>
          <w:szCs w:val="28"/>
        </w:rPr>
        <w:t>In Plat. Tim.</w:t>
      </w:r>
      <w:r w:rsidRPr="00163A31">
        <w:rPr>
          <w:rFonts w:asciiTheme="minorHAnsi" w:hAnsiTheme="minorHAnsi" w:cs="Times New Roman"/>
          <w:color w:val="auto"/>
          <w:sz w:val="28"/>
          <w:szCs w:val="28"/>
        </w:rPr>
        <w:t xml:space="preserve"> 32c).</w:t>
      </w:r>
      <w:r w:rsidRPr="00163A31">
        <w:rPr>
          <w:rStyle w:val="Refdenotaderodap"/>
          <w:rFonts w:asciiTheme="minorHAnsi" w:hAnsiTheme="minorHAnsi" w:cs="Times New Roman"/>
          <w:color w:val="auto"/>
          <w:sz w:val="28"/>
          <w:szCs w:val="28"/>
        </w:rPr>
        <w:footnoteReference w:id="2"/>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jc w:val="center"/>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Heath, Rowe e </w:t>
      </w:r>
      <w:r w:rsidRPr="00163A31">
        <w:rPr>
          <w:rFonts w:asciiTheme="minorHAnsi" w:hAnsiTheme="minorHAnsi" w:cs="Times New Roman"/>
          <w:bCs/>
          <w:color w:val="auto"/>
          <w:sz w:val="28"/>
          <w:szCs w:val="28"/>
        </w:rPr>
        <w:t>Kastely</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contextualSpacing/>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 xml:space="preserve">Há um debate acerca dessa profusão temática já referida por Hermias. Alguns pesquisadores colocam em questão a suposta unidade entre as recitações iniciais e a segunda parte, ou parte posterior às recitações, enquanto outros aceitaram melhor a unidade. Malcon Heath, por exemplo, tem claro que são os estudiosos modernos que procuram pela unidade temática do </w:t>
      </w:r>
      <w:r w:rsidRPr="00163A31">
        <w:rPr>
          <w:rFonts w:asciiTheme="minorHAnsi" w:hAnsiTheme="minorHAnsi" w:cs="Times New Roman"/>
          <w:bCs/>
          <w:i/>
          <w:color w:val="auto"/>
          <w:sz w:val="28"/>
          <w:szCs w:val="28"/>
        </w:rPr>
        <w:t>Fedro</w:t>
      </w:r>
      <w:r w:rsidRPr="00163A31">
        <w:rPr>
          <w:rFonts w:asciiTheme="minorHAnsi" w:hAnsiTheme="minorHAnsi" w:cs="Times New Roman"/>
          <w:bCs/>
          <w:color w:val="auto"/>
          <w:sz w:val="28"/>
          <w:szCs w:val="28"/>
        </w:rPr>
        <w:t>, enquanto os estudiosos antigos, como Hermias, reconhecem a pluralidade temática como marca. Como diz Heath, os antigos têm mais a dizer acerca da variedade (</w:t>
      </w:r>
      <w:r w:rsidRPr="00163A31">
        <w:rPr>
          <w:rFonts w:asciiTheme="minorHAnsi" w:hAnsiTheme="minorHAnsi" w:cs="Times New Roman"/>
          <w:bCs/>
          <w:i/>
          <w:color w:val="auto"/>
          <w:sz w:val="28"/>
          <w:szCs w:val="28"/>
        </w:rPr>
        <w:t>poikilía</w:t>
      </w:r>
      <w:r w:rsidRPr="00163A31">
        <w:rPr>
          <w:rFonts w:asciiTheme="minorHAnsi" w:hAnsiTheme="minorHAnsi" w:cs="Times New Roman"/>
          <w:bCs/>
          <w:color w:val="auto"/>
          <w:sz w:val="28"/>
          <w:szCs w:val="28"/>
        </w:rPr>
        <w:t xml:space="preserve">) do que cerca de unidade do </w:t>
      </w:r>
      <w:r w:rsidRPr="00163A31">
        <w:rPr>
          <w:rFonts w:asciiTheme="minorHAnsi" w:hAnsiTheme="minorHAnsi" w:cs="Times New Roman"/>
          <w:bCs/>
          <w:i/>
          <w:color w:val="auto"/>
          <w:sz w:val="28"/>
          <w:szCs w:val="28"/>
        </w:rPr>
        <w:t xml:space="preserve">Fedro </w:t>
      </w:r>
      <w:r w:rsidRPr="00163A31">
        <w:rPr>
          <w:rFonts w:asciiTheme="minorHAnsi" w:hAnsiTheme="minorHAnsi" w:cs="Times New Roman"/>
          <w:bCs/>
          <w:color w:val="auto"/>
          <w:sz w:val="28"/>
          <w:szCs w:val="28"/>
        </w:rPr>
        <w:t>(Heath 1989, p. 163). Ao aproximar a unidade dramática do diálogo à estrutura da tragédia, Heath nutre-se de ferramentas que o permitem observar a alteração do tema inicial como sutil, tal qual no teatro, quando se preservam temas de modo implícito. Heath nota que a pluralidade temática não afeta ou enfraquece a unidade do texto, para tanto ele colhe elementos interpretativos em Hermógenes, especialmente uma descrição acerca do “gênero” diálogo. Heath menciona brevemente essa definição que aqui trago na íntegra:</w:t>
      </w:r>
    </w:p>
    <w:p w:rsidR="00066868" w:rsidRPr="00163A31" w:rsidRDefault="00066868" w:rsidP="00066868">
      <w:pPr>
        <w:pStyle w:val="Padro"/>
        <w:spacing w:line="240" w:lineRule="auto"/>
        <w:contextualSpacing/>
        <w:jc w:val="both"/>
        <w:rPr>
          <w:rFonts w:asciiTheme="minorHAnsi" w:hAnsiTheme="minorHAnsi" w:cs="Times New Roman"/>
          <w:bCs/>
          <w:color w:val="auto"/>
          <w:sz w:val="28"/>
          <w:szCs w:val="28"/>
        </w:rPr>
      </w:pPr>
    </w:p>
    <w:p w:rsidR="00066868" w:rsidRPr="00163A31" w:rsidRDefault="00066868" w:rsidP="00066868">
      <w:pPr>
        <w:pStyle w:val="Padro"/>
        <w:spacing w:line="240" w:lineRule="auto"/>
        <w:ind w:left="2268"/>
        <w:contextualSpacing/>
        <w:jc w:val="both"/>
        <w:rPr>
          <w:rFonts w:asciiTheme="minorHAnsi" w:hAnsiTheme="minorHAnsi" w:cs="Times New Roman"/>
          <w:bCs/>
          <w:color w:val="auto"/>
          <w:sz w:val="28"/>
          <w:szCs w:val="28"/>
        </w:rPr>
      </w:pPr>
      <w:r w:rsidRPr="00163A31">
        <w:rPr>
          <w:rFonts w:asciiTheme="minorHAnsi" w:hAnsiTheme="minorHAnsi" w:cs="Times New Roman"/>
          <w:color w:val="auto"/>
          <w:sz w:val="28"/>
          <w:szCs w:val="28"/>
        </w:rPr>
        <w:t>Nos diálogos há entrelaço de discurso ético e investigativo (</w:t>
      </w:r>
      <w:r w:rsidRPr="00163A31">
        <w:rPr>
          <w:rFonts w:asciiTheme="minorHAnsi" w:hAnsiTheme="minorHAnsi" w:cs="Times New Roman"/>
          <w:i/>
          <w:color w:val="auto"/>
          <w:sz w:val="28"/>
          <w:szCs w:val="28"/>
        </w:rPr>
        <w:t>dzetêtikoí</w:t>
      </w:r>
      <w:r w:rsidRPr="00163A31">
        <w:rPr>
          <w:rFonts w:asciiTheme="minorHAnsi" w:hAnsiTheme="minorHAnsi" w:cs="Times New Roman"/>
          <w:color w:val="auto"/>
          <w:sz w:val="28"/>
          <w:szCs w:val="28"/>
        </w:rPr>
        <w:t xml:space="preserve">). Isso ocorre quando há mistura do diálogo com uma investigação, os discursos éticos aplicados impedem a alma e, depois que ela foi impedida, a investigação é conduzida, como um instrumento [musical] que se torna tensionado ou distendido (Hermógenes [sp.], </w:t>
      </w:r>
      <w:r w:rsidRPr="00163A31">
        <w:rPr>
          <w:rFonts w:asciiTheme="minorHAnsi" w:hAnsiTheme="minorHAnsi" w:cs="Times New Roman"/>
          <w:i/>
          <w:color w:val="auto"/>
          <w:sz w:val="28"/>
          <w:szCs w:val="28"/>
        </w:rPr>
        <w:t>Do método terrível</w:t>
      </w:r>
      <w:r w:rsidRPr="00163A31">
        <w:rPr>
          <w:rFonts w:asciiTheme="minorHAnsi" w:hAnsiTheme="minorHAnsi" w:cs="Times New Roman"/>
          <w:color w:val="auto"/>
          <w:sz w:val="28"/>
          <w:szCs w:val="28"/>
        </w:rPr>
        <w:t>, 36.30-33).</w:t>
      </w:r>
      <w:r w:rsidRPr="00163A31">
        <w:rPr>
          <w:rStyle w:val="Refdenotaderodap"/>
          <w:rFonts w:asciiTheme="minorHAnsi" w:hAnsiTheme="minorHAnsi" w:cs="Times New Roman"/>
          <w:color w:val="auto"/>
          <w:sz w:val="28"/>
          <w:szCs w:val="28"/>
        </w:rPr>
        <w:footnoteReference w:id="3"/>
      </w:r>
    </w:p>
    <w:p w:rsidR="00066868" w:rsidRPr="00163A31" w:rsidRDefault="00066868" w:rsidP="00066868">
      <w:pPr>
        <w:pStyle w:val="Padro"/>
        <w:spacing w:line="240" w:lineRule="auto"/>
        <w:contextualSpacing/>
        <w:jc w:val="both"/>
        <w:rPr>
          <w:rFonts w:asciiTheme="minorHAnsi" w:hAnsiTheme="minorHAnsi" w:cs="Times New Roman"/>
          <w:bCs/>
          <w:color w:val="auto"/>
          <w:sz w:val="28"/>
          <w:szCs w:val="28"/>
        </w:rPr>
      </w:pPr>
    </w:p>
    <w:p w:rsidR="00066868" w:rsidRPr="00163A31" w:rsidRDefault="00066868" w:rsidP="00066868">
      <w:pPr>
        <w:pStyle w:val="Padr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A descrição do gênero diálogo se adequa à disposição (</w:t>
      </w:r>
      <w:r w:rsidRPr="00163A31">
        <w:rPr>
          <w:rFonts w:asciiTheme="minorHAnsi" w:hAnsiTheme="minorHAnsi" w:cs="Times New Roman"/>
          <w:bCs/>
          <w:i/>
          <w:color w:val="auto"/>
          <w:sz w:val="28"/>
          <w:szCs w:val="28"/>
        </w:rPr>
        <w:t>táxis</w:t>
      </w:r>
      <w:r w:rsidRPr="00163A31">
        <w:rPr>
          <w:rFonts w:asciiTheme="minorHAnsi" w:hAnsiTheme="minorHAnsi" w:cs="Times New Roman"/>
          <w:bCs/>
          <w:color w:val="auto"/>
          <w:sz w:val="28"/>
          <w:szCs w:val="28"/>
        </w:rPr>
        <w:t xml:space="preserve">) do </w:t>
      </w:r>
      <w:r w:rsidRPr="00163A31">
        <w:rPr>
          <w:rFonts w:asciiTheme="minorHAnsi" w:hAnsiTheme="minorHAnsi" w:cs="Times New Roman"/>
          <w:bCs/>
          <w:i/>
          <w:color w:val="auto"/>
          <w:sz w:val="28"/>
          <w:szCs w:val="28"/>
        </w:rPr>
        <w:t>Fedro</w:t>
      </w:r>
      <w:r w:rsidRPr="00163A31">
        <w:rPr>
          <w:rFonts w:asciiTheme="minorHAnsi" w:hAnsiTheme="minorHAnsi" w:cs="Times New Roman"/>
          <w:bCs/>
          <w:color w:val="auto"/>
          <w:sz w:val="28"/>
          <w:szCs w:val="28"/>
        </w:rPr>
        <w:t>, depois da alma ser refreada em seus impulsos baixos com relação ao amor, desencorajada por um lado, passa a ser exortada em um novo sentido, aí está a mudança de direção (</w:t>
      </w:r>
      <w:r w:rsidRPr="00163A31">
        <w:rPr>
          <w:rFonts w:asciiTheme="minorHAnsi" w:hAnsiTheme="minorHAnsi" w:cs="Times New Roman"/>
          <w:bCs/>
          <w:i/>
          <w:color w:val="auto"/>
          <w:sz w:val="28"/>
          <w:szCs w:val="28"/>
        </w:rPr>
        <w:t>protrepse</w:t>
      </w:r>
      <w:r w:rsidRPr="00163A31">
        <w:rPr>
          <w:rFonts w:asciiTheme="minorHAnsi" w:hAnsiTheme="minorHAnsi" w:cs="Times New Roman"/>
          <w:bCs/>
          <w:color w:val="auto"/>
          <w:sz w:val="28"/>
          <w:szCs w:val="28"/>
        </w:rPr>
        <w:t>), depois da qual investiga-se os meios pelos quais isso ocorre. A metáfora da música também se adequa perfeitamente à ambiência poética do diálogo.</w:t>
      </w:r>
    </w:p>
    <w:p w:rsidR="00066868" w:rsidRPr="00163A31" w:rsidRDefault="00066868" w:rsidP="00066868">
      <w:pPr>
        <w:pStyle w:val="Padr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 xml:space="preserve">Rowe acredita que o início da palinódia divide o diálogo ao meio, sem, no entanto, integrá-lo. Segundo Rowe, o </w:t>
      </w:r>
      <w:r w:rsidRPr="00163A31">
        <w:rPr>
          <w:rFonts w:asciiTheme="minorHAnsi" w:hAnsiTheme="minorHAnsi" w:cs="Times New Roman"/>
          <w:bCs/>
          <w:i/>
          <w:color w:val="auto"/>
          <w:sz w:val="28"/>
          <w:szCs w:val="28"/>
        </w:rPr>
        <w:t>Fedro</w:t>
      </w:r>
      <w:r w:rsidRPr="00163A31">
        <w:rPr>
          <w:rFonts w:asciiTheme="minorHAnsi" w:hAnsiTheme="minorHAnsi" w:cs="Times New Roman"/>
          <w:bCs/>
          <w:color w:val="auto"/>
          <w:sz w:val="28"/>
          <w:szCs w:val="28"/>
        </w:rPr>
        <w:t xml:space="preserve"> não guarda uma unidade dramática ou temática (Rowe, 1989, p.183) e a palinódia não tem estatuto de discurso filosófico (p.179). Kastely, concordando com a falta de unidade apontada por Rowe, mas discordando com relação ao lugar em que isso ocorre, divide o </w:t>
      </w:r>
      <w:r w:rsidRPr="00163A31">
        <w:rPr>
          <w:rFonts w:asciiTheme="minorHAnsi" w:hAnsiTheme="minorHAnsi" w:cs="Times New Roman"/>
          <w:bCs/>
          <w:i/>
          <w:iCs/>
          <w:color w:val="auto"/>
          <w:sz w:val="28"/>
          <w:szCs w:val="28"/>
        </w:rPr>
        <w:t>Fedro</w:t>
      </w:r>
      <w:r w:rsidRPr="00163A31">
        <w:rPr>
          <w:rFonts w:asciiTheme="minorHAnsi" w:hAnsiTheme="minorHAnsi" w:cs="Times New Roman"/>
          <w:bCs/>
          <w:color w:val="auto"/>
          <w:sz w:val="28"/>
          <w:szCs w:val="28"/>
        </w:rPr>
        <w:t xml:space="preserve"> também em duas partes desconexas. Para ele a primeira metade do diálogo apresenta três exemplos de prática retórica, o que chamamos aqui de recitações, enquanto a segunda parte desenvolve uma justificativa teórica da retórica enquanto arte. Assim, depois do final da palinódia começaria a outra parte do </w:t>
      </w:r>
      <w:r w:rsidRPr="00163A31">
        <w:rPr>
          <w:rFonts w:asciiTheme="minorHAnsi" w:hAnsiTheme="minorHAnsi" w:cs="Times New Roman"/>
          <w:bCs/>
          <w:i/>
          <w:color w:val="auto"/>
          <w:sz w:val="28"/>
          <w:szCs w:val="28"/>
        </w:rPr>
        <w:t>Fedro</w:t>
      </w:r>
      <w:r w:rsidRPr="00163A31">
        <w:rPr>
          <w:rFonts w:asciiTheme="minorHAnsi" w:hAnsiTheme="minorHAnsi" w:cs="Times New Roman"/>
          <w:bCs/>
          <w:color w:val="auto"/>
          <w:sz w:val="28"/>
          <w:szCs w:val="28"/>
        </w:rPr>
        <w:t xml:space="preserve"> e Kastely percebe, entre essas partes, uma potencial negociação, mas observa também, por outro lado, que essa negociação não ocorre (Kastely, 2002, p.138).</w:t>
      </w:r>
    </w:p>
    <w:p w:rsidR="00066868" w:rsidRPr="00163A31" w:rsidRDefault="00066868" w:rsidP="00066868">
      <w:pPr>
        <w:pStyle w:val="Padr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Kastely e Rowe circunscrevem a segunda parte do diálogo, seja ela depois do primeiro discurso de Sócrates, como quer Rowe, seja ela depois da palinódia, como quer Kastely, como um novo trecho que não retoma, de forma alguma, elementos dos discursos anteriores. O texto platônico divide os comentadores, pois a dita segunda parte não comenta realmente trechos dos discursos anteriores, ainda que algumas vezes os citem, sem jamais serem capazes de reavivar algo do que foi dito neles. Tudo fica aparentemente num mesmo plano, pois as recitações, igualadas, jamais podem ser reavivadas. Esse parece ser, justamente, o efeito mudo que Platão pretende provocar – e aí está a prova de que consegue –, ao encerrar na letra morta do seu próprio discurso escrito as três recitações inicias como práticas isoladas, sejam elas “originalmente” escritas ou não, pois elas não serão objetos de análise ou comentário. Tal qual a pintura, para usar uma metáfora do próprio diálogo, esses escritos mantem-se estáticos, sempre precisando de quem os socorra, embora neles permaneçam o amor e a alma, atrelados à discussão acerta da linguagem, escrita e falada. Esse silêncio posterior das recitações é fundamental para o novo espaço discursivo, pois algo comum permanece na constância tácita das recitações que se confunde com o próprio limite discursivo. Ainda que defendam posições diversas, todas recitações permanecem encerradas em si mesmas, distantes do discurso dialético e vivo. Ainda que também mimetizado, o discurso dialético e vivo pós-recitações seria unicamente capaz de se aproximar dos seres e da verdade. Só na trama da dialética pode haver uma explicação e uma aplicação daquilo tudo, daquele antigo transbordar discursivo, numa nova mimética didática e filosófica.</w:t>
      </w:r>
    </w:p>
    <w:p w:rsidR="00066868" w:rsidRPr="00163A31" w:rsidRDefault="00066868" w:rsidP="00066868">
      <w:pPr>
        <w:pStyle w:val="Padr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 xml:space="preserve">A segunda parte apresentará, no formato dialógico e dialético, ou como diz Hermógenes, mais distendido, outro tipo de discurso, com novo ritmo e dinâmica. As recitações haviam sido soberanas e seus </w:t>
      </w:r>
      <w:r w:rsidRPr="00163A31">
        <w:rPr>
          <w:rFonts w:asciiTheme="minorHAnsi" w:hAnsiTheme="minorHAnsi" w:cs="Times New Roman"/>
          <w:bCs/>
          <w:i/>
          <w:color w:val="auto"/>
          <w:sz w:val="28"/>
          <w:szCs w:val="28"/>
        </w:rPr>
        <w:t>intermezzos</w:t>
      </w:r>
      <w:r w:rsidRPr="00163A31">
        <w:rPr>
          <w:rFonts w:asciiTheme="minorHAnsi" w:hAnsiTheme="minorHAnsi" w:cs="Times New Roman"/>
          <w:bCs/>
          <w:color w:val="auto"/>
          <w:sz w:val="28"/>
          <w:szCs w:val="28"/>
        </w:rPr>
        <w:t xml:space="preserve"> funcionaram como articulações que nos levavam, em três momentos de monólogos (ou quase monólogos), de um lado a outro do Ilisso, ou seja, do vitupério ao elogio de Eros. Agora os blocos textuais são muito menores, o diálogo mais intenso e as imagens ou mitos ganham papeis diferentes na nova trama. Essa mudança rítmica e dinâmica talvez seja um dos fatores que geraram aquele estranhamento da recepção no que tange aos temas e à unidade do diálogo.</w:t>
      </w:r>
    </w:p>
    <w:p w:rsidR="00066868" w:rsidRPr="00163A31" w:rsidRDefault="00066868" w:rsidP="00066868">
      <w:pPr>
        <w:pStyle w:val="Padr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 xml:space="preserve">Embora haja um descolamento entre recitações iniciais e o “comentário” posterior na economia do diálogo, entendemos a distância desse segundo movimento como um efeito discursivo, como uma maneira prática de apresentar o limite da comunicação escrita. Talvez seja essa a maior crítica à escrita que Platão tenha feito no </w:t>
      </w:r>
      <w:r w:rsidRPr="00163A31">
        <w:rPr>
          <w:rFonts w:asciiTheme="minorHAnsi" w:hAnsiTheme="minorHAnsi" w:cs="Times New Roman"/>
          <w:bCs/>
          <w:i/>
          <w:color w:val="auto"/>
          <w:sz w:val="28"/>
          <w:szCs w:val="28"/>
        </w:rPr>
        <w:t>Fedro</w:t>
      </w:r>
      <w:r w:rsidRPr="00163A31">
        <w:rPr>
          <w:rFonts w:asciiTheme="minorHAnsi" w:hAnsiTheme="minorHAnsi" w:cs="Times New Roman"/>
          <w:bCs/>
          <w:color w:val="auto"/>
          <w:sz w:val="28"/>
          <w:szCs w:val="28"/>
        </w:rPr>
        <w:t xml:space="preserve">. </w:t>
      </w:r>
    </w:p>
    <w:p w:rsidR="00066868" w:rsidRPr="00163A31" w:rsidRDefault="00066868" w:rsidP="00066868">
      <w:pPr>
        <w:pStyle w:val="Padr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 xml:space="preserve">Curiosamente, no mesmo </w:t>
      </w:r>
      <w:r w:rsidRPr="00163A31">
        <w:rPr>
          <w:rFonts w:asciiTheme="minorHAnsi" w:hAnsiTheme="minorHAnsi" w:cs="Times New Roman"/>
          <w:bCs/>
          <w:i/>
          <w:color w:val="auto"/>
          <w:sz w:val="28"/>
          <w:szCs w:val="28"/>
        </w:rPr>
        <w:t>Fedro</w:t>
      </w:r>
      <w:r w:rsidRPr="00163A31">
        <w:rPr>
          <w:rFonts w:asciiTheme="minorHAnsi" w:hAnsiTheme="minorHAnsi" w:cs="Times New Roman"/>
          <w:bCs/>
          <w:color w:val="auto"/>
          <w:sz w:val="28"/>
          <w:szCs w:val="28"/>
        </w:rPr>
        <w:t xml:space="preserve"> há uma prescritiva para quem deseja compor um discurso, que deve ser sempre como um corpo vivo, “nem acéfalo nem ápodo”, e tenha “tronco e membros convenientes entre si”(264c). </w:t>
      </w:r>
      <w:r w:rsidRPr="00163A31">
        <w:rPr>
          <w:rStyle w:val="Refdenotaderodap"/>
          <w:rFonts w:asciiTheme="minorHAnsi" w:hAnsiTheme="minorHAnsi" w:cs="Times New Roman"/>
          <w:color w:val="auto"/>
          <w:sz w:val="28"/>
          <w:szCs w:val="28"/>
        </w:rPr>
        <w:footnoteReference w:id="4"/>
      </w:r>
    </w:p>
    <w:p w:rsidR="00066868" w:rsidRPr="00163A31" w:rsidRDefault="00066868" w:rsidP="00066868">
      <w:pPr>
        <w:pStyle w:val="Padr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 xml:space="preserve">Passarei em revista os temas do </w:t>
      </w:r>
      <w:r w:rsidRPr="00163A31">
        <w:rPr>
          <w:rFonts w:asciiTheme="minorHAnsi" w:hAnsiTheme="minorHAnsi" w:cs="Times New Roman"/>
          <w:bCs/>
          <w:i/>
          <w:color w:val="auto"/>
          <w:sz w:val="28"/>
          <w:szCs w:val="28"/>
        </w:rPr>
        <w:t>Fedro</w:t>
      </w:r>
      <w:r w:rsidRPr="00163A31">
        <w:rPr>
          <w:rFonts w:asciiTheme="minorHAnsi" w:hAnsiTheme="minorHAnsi" w:cs="Times New Roman"/>
          <w:bCs/>
          <w:color w:val="auto"/>
          <w:sz w:val="28"/>
          <w:szCs w:val="28"/>
        </w:rPr>
        <w:t xml:space="preserve">, ainda que seja um tema polêmico, lembrando que essa apresentação tem apenas intenção didática, pois outras tantas divisões do </w:t>
      </w:r>
      <w:r w:rsidRPr="00163A31">
        <w:rPr>
          <w:rFonts w:asciiTheme="minorHAnsi" w:hAnsiTheme="minorHAnsi" w:cs="Times New Roman"/>
          <w:bCs/>
          <w:i/>
          <w:color w:val="auto"/>
          <w:sz w:val="28"/>
          <w:szCs w:val="28"/>
        </w:rPr>
        <w:t>Fedro</w:t>
      </w:r>
      <w:r w:rsidRPr="00163A31">
        <w:rPr>
          <w:rFonts w:asciiTheme="minorHAnsi" w:hAnsiTheme="minorHAnsi" w:cs="Times New Roman"/>
          <w:bCs/>
          <w:color w:val="auto"/>
          <w:sz w:val="28"/>
          <w:szCs w:val="28"/>
        </w:rPr>
        <w:t xml:space="preserve"> já foram feitas e ainda serão. Enumerarei de 1 a 7 os temas que a mim me parecem mais evidentes. O primeiro deles é (1) o que se deve fazer com relação ao amante? É melhor agradá-lo (</w:t>
      </w:r>
      <w:r w:rsidRPr="00163A31">
        <w:rPr>
          <w:rFonts w:asciiTheme="minorHAnsi" w:hAnsiTheme="minorHAnsi" w:cs="Times New Roman"/>
          <w:bCs/>
          <w:i/>
          <w:color w:val="auto"/>
          <w:sz w:val="28"/>
          <w:szCs w:val="28"/>
        </w:rPr>
        <w:t>charísdzesthai</w:t>
      </w:r>
      <w:r w:rsidRPr="00163A31">
        <w:rPr>
          <w:rFonts w:asciiTheme="minorHAnsi" w:hAnsiTheme="minorHAnsi" w:cs="Times New Roman"/>
          <w:bCs/>
          <w:color w:val="auto"/>
          <w:sz w:val="28"/>
          <w:szCs w:val="28"/>
        </w:rPr>
        <w:t>) ou não? Essa é a questão principal das três recitações (</w:t>
      </w:r>
      <w:r w:rsidRPr="00163A31">
        <w:rPr>
          <w:rFonts w:asciiTheme="minorHAnsi" w:hAnsiTheme="minorHAnsi" w:cs="Times New Roman"/>
          <w:bCs/>
          <w:i/>
          <w:color w:val="auto"/>
          <w:sz w:val="28"/>
          <w:szCs w:val="28"/>
        </w:rPr>
        <w:t>epideixis</w:t>
      </w:r>
      <w:r w:rsidRPr="00163A31">
        <w:rPr>
          <w:rFonts w:asciiTheme="minorHAnsi" w:hAnsiTheme="minorHAnsi" w:cs="Times New Roman"/>
          <w:bCs/>
          <w:color w:val="auto"/>
          <w:sz w:val="28"/>
          <w:szCs w:val="28"/>
        </w:rPr>
        <w:t xml:space="preserve">) e, portanto, o primeiro grande tema do </w:t>
      </w:r>
      <w:r w:rsidRPr="00163A31">
        <w:rPr>
          <w:rFonts w:asciiTheme="minorHAnsi" w:hAnsiTheme="minorHAnsi" w:cs="Times New Roman"/>
          <w:bCs/>
          <w:i/>
          <w:color w:val="auto"/>
          <w:sz w:val="28"/>
          <w:szCs w:val="28"/>
        </w:rPr>
        <w:t>Fedro</w:t>
      </w:r>
      <w:r w:rsidRPr="00163A31">
        <w:rPr>
          <w:rFonts w:asciiTheme="minorHAnsi" w:hAnsiTheme="minorHAnsi" w:cs="Times New Roman"/>
          <w:bCs/>
          <w:color w:val="auto"/>
          <w:sz w:val="28"/>
          <w:szCs w:val="28"/>
        </w:rPr>
        <w:t xml:space="preserve">. À essa pergunta Platão apresenta uma resposta tripartida, vista de três diferentes modos e desses discursos emanam todos os outros temas. Essa pergunta acerca do que devemos fazer, agradar ou não a um amante apaixonado, permanece entrelaçada à questão ética de como devemos agir e falar. Depois das recitações, esse primeiro tema não se perde. Platão apresentará os parâmetros lícitos, éticos, desde a palinódia, mas também depois dela. Eros é o fundamento místico teológico do </w:t>
      </w:r>
      <w:r w:rsidRPr="00163A31">
        <w:rPr>
          <w:rFonts w:asciiTheme="minorHAnsi" w:hAnsiTheme="minorHAnsi" w:cs="Times New Roman"/>
          <w:bCs/>
          <w:i/>
          <w:color w:val="auto"/>
          <w:sz w:val="28"/>
          <w:szCs w:val="28"/>
        </w:rPr>
        <w:t>Fedro</w:t>
      </w:r>
      <w:r w:rsidRPr="00163A31">
        <w:rPr>
          <w:rFonts w:asciiTheme="minorHAnsi" w:hAnsiTheme="minorHAnsi" w:cs="Times New Roman"/>
          <w:bCs/>
          <w:color w:val="auto"/>
          <w:sz w:val="28"/>
          <w:szCs w:val="28"/>
        </w:rPr>
        <w:t xml:space="preserve">, assim como é também, de um modo um pouco diferente, no </w:t>
      </w:r>
      <w:r w:rsidRPr="00163A31">
        <w:rPr>
          <w:rFonts w:asciiTheme="minorHAnsi" w:hAnsiTheme="minorHAnsi" w:cs="Times New Roman"/>
          <w:bCs/>
          <w:i/>
          <w:color w:val="auto"/>
          <w:sz w:val="28"/>
          <w:szCs w:val="28"/>
        </w:rPr>
        <w:t>Banquete</w:t>
      </w:r>
      <w:r w:rsidRPr="00163A31">
        <w:rPr>
          <w:rFonts w:asciiTheme="minorHAnsi" w:hAnsiTheme="minorHAnsi" w:cs="Times New Roman"/>
          <w:bCs/>
          <w:color w:val="auto"/>
          <w:sz w:val="28"/>
          <w:szCs w:val="28"/>
        </w:rPr>
        <w:t xml:space="preserve">. </w:t>
      </w:r>
    </w:p>
    <w:p w:rsidR="00066868" w:rsidRPr="00163A31" w:rsidRDefault="00066868" w:rsidP="00066868">
      <w:pPr>
        <w:pStyle w:val="Padr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Em seguida, manifesta-se o problema da conexão da palinódia com a dita segunda parte ou segundo movimento. Fedro fica estarrecido pelo final da palinódia, especialmente pelo efeito farmacológico desse “peã” apolíneo ou espécie de hino pronunciado por Sócrates. Desse momento em diante, pressupõe-se uma conversão (protrepse), uma mudança ética, uma mudança na ação e no discurso, uma cura da cegueira.</w:t>
      </w:r>
    </w:p>
    <w:p w:rsidR="00066868" w:rsidRPr="00163A31" w:rsidRDefault="00066868" w:rsidP="00066868">
      <w:pPr>
        <w:pStyle w:val="Padr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 xml:space="preserve">Fedro diz que naquele mesmo dia haviam insultado Lísias designando-o pelo nome de logógrafo, motivo pelo qual Sócrates porá em discussão (2) a natureza desse saber, a escrita, em sua ligação com a reputação dos nobres políticos da cidade. Sócrates mostra, por um lado, que eles não se envergonhavam por escrever discursos e que, por outro, não queriam ser lembrados como sofistas por terem deixado escritos. Depois, (3) o desejo de escrever é apresentado como inevitável, de modo que a pergunta passa a ser (4) o que seria falar e escrever de modo belo ou feio? Em seguida, essa questão ética e estética é transposta gradativamente para (5) uma discussão acerca da </w:t>
      </w:r>
      <w:r w:rsidRPr="00163A31">
        <w:rPr>
          <w:rFonts w:asciiTheme="minorHAnsi" w:hAnsiTheme="minorHAnsi" w:cs="Times New Roman"/>
          <w:bCs/>
          <w:i/>
          <w:color w:val="auto"/>
          <w:sz w:val="28"/>
          <w:szCs w:val="28"/>
        </w:rPr>
        <w:t>téchne</w:t>
      </w:r>
      <w:r w:rsidRPr="00163A31">
        <w:rPr>
          <w:rFonts w:asciiTheme="minorHAnsi" w:hAnsiTheme="minorHAnsi" w:cs="Times New Roman"/>
          <w:bCs/>
          <w:color w:val="auto"/>
          <w:sz w:val="28"/>
          <w:szCs w:val="28"/>
        </w:rPr>
        <w:t>, da arte discursiva propriamente dita. Depois (6) a dialética como arte</w:t>
      </w:r>
      <w:r w:rsidRPr="00163A31">
        <w:rPr>
          <w:rFonts w:asciiTheme="minorHAnsi" w:hAnsiTheme="minorHAnsi" w:cs="Times New Roman"/>
          <w:bCs/>
          <w:i/>
          <w:color w:val="auto"/>
          <w:sz w:val="28"/>
          <w:szCs w:val="28"/>
        </w:rPr>
        <w:t xml:space="preserve"> </w:t>
      </w:r>
      <w:r w:rsidRPr="00163A31">
        <w:rPr>
          <w:rFonts w:asciiTheme="minorHAnsi" w:hAnsiTheme="minorHAnsi" w:cs="Times New Roman"/>
          <w:bCs/>
          <w:color w:val="auto"/>
          <w:sz w:val="28"/>
          <w:szCs w:val="28"/>
        </w:rPr>
        <w:t xml:space="preserve">de discernimento do verdadeiro, do bom e do justo será explicada. A dialética reabilita a ética, pois esse discernimento é um novo norteador de ações e palavras. A partir desses temas Platão oferecerá (7) um retrato da diferença entre retórica/logografia e filosofia. É claro que em meio a esses temas explicados há outros temas, pois, como dissemos, há inúmeras maneiras, mais ou menos interessantes, de dividir o </w:t>
      </w:r>
      <w:r w:rsidRPr="00163A31">
        <w:rPr>
          <w:rFonts w:asciiTheme="minorHAnsi" w:hAnsiTheme="minorHAnsi" w:cs="Times New Roman"/>
          <w:bCs/>
          <w:i/>
          <w:color w:val="auto"/>
          <w:sz w:val="28"/>
          <w:szCs w:val="28"/>
        </w:rPr>
        <w:t>Fedro</w:t>
      </w:r>
      <w:r w:rsidRPr="00163A31">
        <w:rPr>
          <w:rFonts w:asciiTheme="minorHAnsi" w:hAnsiTheme="minorHAnsi" w:cs="Times New Roman"/>
          <w:bCs/>
          <w:color w:val="auto"/>
          <w:sz w:val="28"/>
          <w:szCs w:val="28"/>
        </w:rPr>
        <w:t>.</w:t>
      </w:r>
    </w:p>
    <w:p w:rsidR="00066868" w:rsidRPr="00163A31" w:rsidRDefault="00066868" w:rsidP="00066868">
      <w:pPr>
        <w:pStyle w:val="Padr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 xml:space="preserve">Nas recitações o diálogo passa da performance da leitura, quando Fedro lê o discurso de Lísias, para um segundo nível, o da encenação rapsódica, no qual uma suposta inspiração se confunde com a mera técnica discursiva de Sócrates. O discurso chega, em seguida, a um terceiro patamar, que é mais próximo da lírica e dos corais em seus movimentos combinados e contrapostos, dos monólogos e cantos solo combinados nas coreografias. Nesse novo registro as imagens e o </w:t>
      </w:r>
      <w:r w:rsidRPr="00163A31">
        <w:rPr>
          <w:rFonts w:asciiTheme="minorHAnsi" w:hAnsiTheme="minorHAnsi" w:cs="Times New Roman"/>
          <w:bCs/>
          <w:i/>
          <w:color w:val="auto"/>
          <w:sz w:val="28"/>
          <w:szCs w:val="28"/>
        </w:rPr>
        <w:t>lógos</w:t>
      </w:r>
      <w:r w:rsidRPr="00163A31">
        <w:rPr>
          <w:rFonts w:asciiTheme="minorHAnsi" w:hAnsiTheme="minorHAnsi" w:cs="Times New Roman"/>
          <w:bCs/>
          <w:color w:val="auto"/>
          <w:sz w:val="28"/>
          <w:szCs w:val="28"/>
        </w:rPr>
        <w:t xml:space="preserve"> estão próximas do sacro (</w:t>
      </w:r>
      <w:r w:rsidRPr="00163A31">
        <w:rPr>
          <w:rFonts w:asciiTheme="minorHAnsi" w:hAnsiTheme="minorHAnsi" w:cs="Times New Roman"/>
          <w:bCs/>
          <w:i/>
          <w:color w:val="auto"/>
          <w:sz w:val="28"/>
          <w:szCs w:val="28"/>
        </w:rPr>
        <w:t>hieros</w:t>
      </w:r>
      <w:r w:rsidRPr="00163A31">
        <w:rPr>
          <w:rFonts w:asciiTheme="minorHAnsi" w:hAnsiTheme="minorHAnsi" w:cs="Times New Roman"/>
          <w:bCs/>
          <w:color w:val="auto"/>
          <w:sz w:val="28"/>
          <w:szCs w:val="28"/>
        </w:rPr>
        <w:t>), pois a linguagem encontra seus limites no indizível das revelações (</w:t>
      </w:r>
      <w:r w:rsidRPr="00163A31">
        <w:rPr>
          <w:rFonts w:asciiTheme="minorHAnsi" w:hAnsiTheme="minorHAnsi" w:cs="Times New Roman"/>
          <w:bCs/>
          <w:i/>
          <w:color w:val="auto"/>
          <w:sz w:val="28"/>
          <w:szCs w:val="28"/>
        </w:rPr>
        <w:t>epoptia</w:t>
      </w:r>
      <w:r w:rsidRPr="00163A31">
        <w:rPr>
          <w:rFonts w:asciiTheme="minorHAnsi" w:hAnsiTheme="minorHAnsi" w:cs="Times New Roman"/>
          <w:bCs/>
          <w:color w:val="auto"/>
          <w:sz w:val="28"/>
          <w:szCs w:val="28"/>
        </w:rPr>
        <w:t>) místicas e catarses diversas da alma.</w:t>
      </w:r>
    </w:p>
    <w:p w:rsidR="00066868" w:rsidRPr="00163A31" w:rsidRDefault="00066868" w:rsidP="00066868">
      <w:pPr>
        <w:pStyle w:val="Padr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Depois da palinódia haverá uma mudança rítmica e inaugura-se o segundo movimento, no qual predomina a dinâmica do diálogo socrático mesmo, mais próxima portanto do teatro, na medida em que Fedro e Sócrates se aproximam da palavra viva, sem abandonarem os mitos, diálogos imaginários, analogias etc. O diálogo de Platão, assim como o teatro, funciona como cópia imperfeita do discurso vivo, e hierarquiza a tradição literária grega na logografia de Lísias, na poesia pseudo-inspirada de Sócrates e no discurso inspirado da palinódia.</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jc w:val="center"/>
        <w:rPr>
          <w:rFonts w:asciiTheme="minorHAnsi" w:hAnsiTheme="minorHAnsi" w:cs="Times New Roman"/>
          <w:color w:val="auto"/>
          <w:sz w:val="28"/>
          <w:szCs w:val="28"/>
        </w:rPr>
      </w:pPr>
      <w:r w:rsidRPr="00163A31">
        <w:rPr>
          <w:rFonts w:asciiTheme="minorHAnsi" w:hAnsiTheme="minorHAnsi" w:cs="Times New Roman"/>
          <w:color w:val="auto"/>
          <w:sz w:val="28"/>
          <w:szCs w:val="28"/>
        </w:rPr>
        <w:t>Eros e Psique</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O </w:t>
      </w:r>
      <w:r w:rsidRPr="00163A31">
        <w:rPr>
          <w:rFonts w:asciiTheme="minorHAnsi" w:hAnsiTheme="minorHAnsi" w:cs="Times New Roman"/>
          <w:i/>
          <w:iCs/>
          <w:color w:val="auto"/>
          <w:sz w:val="28"/>
          <w:szCs w:val="28"/>
        </w:rPr>
        <w:t>Fedro</w:t>
      </w:r>
      <w:r w:rsidRPr="00163A31">
        <w:rPr>
          <w:rFonts w:asciiTheme="minorHAnsi" w:hAnsiTheme="minorHAnsi" w:cs="Times New Roman"/>
          <w:color w:val="auto"/>
          <w:sz w:val="28"/>
          <w:szCs w:val="28"/>
        </w:rPr>
        <w:t xml:space="preserve"> pode ser entendido como uma interpretação filosófica de diversos mitos, mas entre eles o mito de Eros e Psique parece estar à frente, não apenas do ponto de vista teológico, mas também do ponto de vista lógico, retórico e dialético. Tudo isso se entrelaça na natureza do deus em questão. O diálogo propõe uma aplicação filosófica do </w:t>
      </w:r>
      <w:r w:rsidRPr="00163A31">
        <w:rPr>
          <w:rFonts w:asciiTheme="minorHAnsi" w:hAnsiTheme="minorHAnsi" w:cs="Times New Roman"/>
          <w:i/>
          <w:color w:val="auto"/>
          <w:sz w:val="28"/>
          <w:szCs w:val="28"/>
        </w:rPr>
        <w:t>lógos</w:t>
      </w:r>
      <w:r w:rsidRPr="00163A31">
        <w:rPr>
          <w:rFonts w:asciiTheme="minorHAnsi" w:hAnsiTheme="minorHAnsi" w:cs="Times New Roman"/>
          <w:color w:val="auto"/>
          <w:sz w:val="28"/>
          <w:szCs w:val="28"/>
        </w:rPr>
        <w:t xml:space="preserve"> a partir da tensão natural entre Eros e Psique, tensão que é responsável por conduzir (movere) a alma, os discursos e as almas pelos discursos</w:t>
      </w:r>
      <w:r w:rsidRPr="00163A31">
        <w:rPr>
          <w:rFonts w:asciiTheme="minorHAnsi" w:hAnsiTheme="minorHAnsi" w:cs="Times New Roman"/>
          <w:i/>
          <w:iCs/>
          <w:color w:val="auto"/>
          <w:sz w:val="28"/>
          <w:szCs w:val="28"/>
        </w:rPr>
        <w:t>.</w:t>
      </w:r>
      <w:r w:rsidRPr="00163A31">
        <w:rPr>
          <w:rFonts w:asciiTheme="minorHAnsi" w:hAnsiTheme="minorHAnsi" w:cs="Times New Roman"/>
          <w:color w:val="auto"/>
          <w:sz w:val="28"/>
          <w:szCs w:val="28"/>
        </w:rPr>
        <w:t xml:space="preserve"> Não é irrelevante que a psicagogia, ou literalmente a “condução das almas”, tenha sido abordada amplamente em diversos estudos como um dos temas mais importantes do diálogo (Moss, J. 2012), seja através de cantos, seja através de discursos proferidos, de discursos escritos, das imagens (</w:t>
      </w:r>
      <w:r w:rsidRPr="00163A31">
        <w:rPr>
          <w:rFonts w:asciiTheme="minorHAnsi" w:hAnsiTheme="minorHAnsi" w:cs="Times New Roman"/>
          <w:i/>
          <w:color w:val="auto"/>
          <w:sz w:val="28"/>
          <w:szCs w:val="28"/>
        </w:rPr>
        <w:t>eikona</w:t>
      </w:r>
      <w:r w:rsidRPr="00163A31">
        <w:rPr>
          <w:rFonts w:asciiTheme="minorHAnsi" w:hAnsiTheme="minorHAnsi" w:cs="Times New Roman"/>
          <w:color w:val="auto"/>
          <w:sz w:val="28"/>
          <w:szCs w:val="28"/>
        </w:rPr>
        <w:t>), pois tudo isso tem poder psicagógico nesse retrato complexo.</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Apesar da fonte de transmissão mais antiga acerca desse mito ser Apuleio, seria plausível pensar que estivesse já na mentalidade e na oralidade há tempos, a narrativa (</w:t>
      </w:r>
      <w:r w:rsidRPr="00163A31">
        <w:rPr>
          <w:rFonts w:asciiTheme="minorHAnsi" w:hAnsiTheme="minorHAnsi" w:cs="Times New Roman"/>
          <w:i/>
          <w:color w:val="auto"/>
          <w:sz w:val="28"/>
          <w:szCs w:val="28"/>
        </w:rPr>
        <w:t>mythos</w:t>
      </w:r>
      <w:r w:rsidRPr="00163A31">
        <w:rPr>
          <w:rFonts w:asciiTheme="minorHAnsi" w:hAnsiTheme="minorHAnsi" w:cs="Times New Roman"/>
          <w:color w:val="auto"/>
          <w:sz w:val="28"/>
          <w:szCs w:val="28"/>
        </w:rPr>
        <w:t xml:space="preserve">) acerca de Eros e Psique. Grimal (1997, p.148-149) a encontra nas fábulas milésias e mostra também que sua iconografia está impregnada em toda arte romana da época de Apuleio (séc. II d.C.). O mito remonta também à padrões mitológicos comuns, como Eros ser retratado como um deus psicopompo, literalmente, condutor das almas. Nele há também um casamento entre mortal e divindade, cujos exemplos são abundantes, Teseu e Tétis, Dioniso e Ariadne, Afrodite e Adônis, sendo este último talvez o mais próximo ao ambiente mitológico do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no qual as festas de Adônis são citadas, bem como seus jardins comemorativos (</w:t>
      </w:r>
      <w:r w:rsidRPr="00163A31">
        <w:rPr>
          <w:rFonts w:asciiTheme="minorHAnsi" w:hAnsiTheme="minorHAnsi" w:cs="Times New Roman"/>
          <w:i/>
          <w:color w:val="auto"/>
          <w:sz w:val="28"/>
          <w:szCs w:val="28"/>
        </w:rPr>
        <w:t>Phdr</w:t>
      </w:r>
      <w:r w:rsidRPr="00163A31">
        <w:rPr>
          <w:rFonts w:asciiTheme="minorHAnsi" w:hAnsiTheme="minorHAnsi" w:cs="Times New Roman"/>
          <w:color w:val="auto"/>
          <w:sz w:val="28"/>
          <w:szCs w:val="28"/>
        </w:rPr>
        <w:t xml:space="preserve">.276b). Esses jardins de Adônis são emblemáticos por serem semeados em uma semana, para decorar a festa, numa imagem da efemeridade, pois Adônis acompanha sempre Perséfone em seu ciclo natural inverno e verão, morte e vida. </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A semeadura na alma, a inscrição educativa em Platão, seria o longo caminho do aprendizado, não o atalho, mas uma imagem da imortalidade e da permanecia da alma e da sua memória. Não é possível detectar uma versão acabada desse mito antes de Apuleio, entretanto em Eurípides esse mesmo Eros condutor (</w:t>
      </w:r>
      <w:r w:rsidRPr="00163A31">
        <w:rPr>
          <w:rFonts w:asciiTheme="minorHAnsi" w:hAnsiTheme="minorHAnsi" w:cs="Times New Roman"/>
          <w:i/>
          <w:color w:val="auto"/>
          <w:sz w:val="28"/>
          <w:szCs w:val="28"/>
        </w:rPr>
        <w:t>eiságôn</w:t>
      </w:r>
      <w:r w:rsidRPr="00163A31">
        <w:rPr>
          <w:rFonts w:asciiTheme="minorHAnsi" w:hAnsiTheme="minorHAnsi" w:cs="Times New Roman"/>
          <w:color w:val="auto"/>
          <w:sz w:val="28"/>
          <w:szCs w:val="28"/>
        </w:rPr>
        <w:t>) das almas aparece mobilizado pela visão:</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ind w:left="2268"/>
        <w:jc w:val="both"/>
        <w:rPr>
          <w:rFonts w:asciiTheme="minorHAnsi" w:hAnsiTheme="minorHAnsi" w:cs="Times New Roman"/>
          <w:color w:val="auto"/>
          <w:sz w:val="28"/>
          <w:szCs w:val="28"/>
          <w:lang w:val="el-GR"/>
        </w:rPr>
      </w:pPr>
      <w:r w:rsidRPr="00163A31">
        <w:rPr>
          <w:rFonts w:asciiTheme="minorHAnsi" w:hAnsiTheme="minorHAnsi" w:cs="Times New Roman"/>
          <w:color w:val="auto"/>
          <w:sz w:val="28"/>
          <w:szCs w:val="28"/>
          <w:lang w:val="el-GR"/>
        </w:rPr>
        <w:t xml:space="preserve">{Χο.} </w:t>
      </w:r>
      <w:r w:rsidRPr="00163A31">
        <w:rPr>
          <w:rFonts w:asciiTheme="minorHAnsi" w:hAnsiTheme="minorHAnsi" w:cs="Times New Roman"/>
          <w:color w:val="auto"/>
          <w:sz w:val="28"/>
          <w:szCs w:val="28"/>
          <w:u w:val="single"/>
          <w:lang w:val="el-GR"/>
        </w:rPr>
        <w:t>Ἔρως Ἔρως</w:t>
      </w:r>
      <w:r w:rsidRPr="00163A31">
        <w:rPr>
          <w:rFonts w:asciiTheme="minorHAnsi" w:hAnsiTheme="minorHAnsi" w:cs="Times New Roman"/>
          <w:color w:val="auto"/>
          <w:sz w:val="28"/>
          <w:szCs w:val="28"/>
          <w:lang w:val="el-GR"/>
        </w:rPr>
        <w:t xml:space="preserve">, ὁ κατ' ὀμμάτων </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lang w:val="el-GR"/>
        </w:rPr>
      </w:pPr>
      <w:r w:rsidRPr="00163A31">
        <w:rPr>
          <w:rFonts w:asciiTheme="minorHAnsi" w:hAnsiTheme="minorHAnsi" w:cs="Times New Roman"/>
          <w:color w:val="auto"/>
          <w:sz w:val="28"/>
          <w:szCs w:val="28"/>
          <w:lang w:val="el-GR"/>
        </w:rPr>
        <w:t xml:space="preserve"> στάζων πόθον, εἰσάγων γλυκεῖαν </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lang w:val="el-GR"/>
        </w:rPr>
      </w:pPr>
      <w:r w:rsidRPr="00163A31">
        <w:rPr>
          <w:rFonts w:asciiTheme="minorHAnsi" w:hAnsiTheme="minorHAnsi" w:cs="Times New Roman"/>
          <w:color w:val="auto"/>
          <w:sz w:val="28"/>
          <w:szCs w:val="28"/>
          <w:u w:val="single"/>
          <w:lang w:val="el-GR"/>
        </w:rPr>
        <w:t xml:space="preserve"> ψυχᾶι</w:t>
      </w:r>
      <w:r w:rsidRPr="00163A31">
        <w:rPr>
          <w:rFonts w:asciiTheme="minorHAnsi" w:hAnsiTheme="minorHAnsi" w:cs="Times New Roman"/>
          <w:color w:val="auto"/>
          <w:sz w:val="28"/>
          <w:szCs w:val="28"/>
          <w:lang w:val="el-GR"/>
        </w:rPr>
        <w:t xml:space="preserve"> χάριν οὓς ἐπιστρατεύσηι, </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lang w:val="el-GR"/>
        </w:rPr>
      </w:pPr>
      <w:r w:rsidRPr="00163A31">
        <w:rPr>
          <w:rFonts w:asciiTheme="minorHAnsi" w:hAnsiTheme="minorHAnsi" w:cs="Times New Roman"/>
          <w:color w:val="auto"/>
          <w:sz w:val="28"/>
          <w:szCs w:val="28"/>
          <w:lang w:val="el-GR"/>
        </w:rPr>
        <w:t xml:space="preserve"> μή μοί ποτε σὺν κακῶι φανείης </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lang w:val="el-GR"/>
        </w:rPr>
        <w:t xml:space="preserve"> </w:t>
      </w:r>
      <w:r w:rsidRPr="00163A31">
        <w:rPr>
          <w:rFonts w:asciiTheme="minorHAnsi" w:hAnsiTheme="minorHAnsi" w:cs="Times New Roman"/>
          <w:color w:val="auto"/>
          <w:sz w:val="28"/>
          <w:szCs w:val="28"/>
        </w:rPr>
        <w:t>μηδ' ἄρρυθμος ἔλθοις.</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{Co.} </w:t>
      </w:r>
      <w:r w:rsidRPr="00163A31">
        <w:rPr>
          <w:rFonts w:asciiTheme="minorHAnsi" w:hAnsiTheme="minorHAnsi" w:cs="Times New Roman"/>
          <w:color w:val="auto"/>
          <w:sz w:val="28"/>
          <w:szCs w:val="28"/>
          <w:u w:val="single"/>
        </w:rPr>
        <w:t>Eros, Eros</w:t>
      </w:r>
      <w:r w:rsidRPr="00163A31">
        <w:rPr>
          <w:rFonts w:asciiTheme="minorHAnsi" w:hAnsiTheme="minorHAnsi" w:cs="Times New Roman"/>
          <w:color w:val="auto"/>
          <w:sz w:val="28"/>
          <w:szCs w:val="28"/>
        </w:rPr>
        <w:t>, o que pela visão</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mobiliza o desejo, doce condutor </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gracioso das </w:t>
      </w:r>
      <w:r w:rsidRPr="00163A31">
        <w:rPr>
          <w:rFonts w:asciiTheme="minorHAnsi" w:hAnsiTheme="minorHAnsi" w:cs="Times New Roman"/>
          <w:color w:val="auto"/>
          <w:sz w:val="28"/>
          <w:szCs w:val="28"/>
          <w:u w:val="single"/>
        </w:rPr>
        <w:t>almas</w:t>
      </w:r>
      <w:r w:rsidRPr="00163A31">
        <w:rPr>
          <w:rFonts w:asciiTheme="minorHAnsi" w:hAnsiTheme="minorHAnsi" w:cs="Times New Roman"/>
          <w:color w:val="auto"/>
          <w:sz w:val="28"/>
          <w:szCs w:val="28"/>
        </w:rPr>
        <w:t xml:space="preserve"> para o combate,</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que a mim não me apareças com um mau,</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nem tampouco provoques arritmia.</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r>
      <w:r w:rsidRPr="00163A31">
        <w:rPr>
          <w:rFonts w:asciiTheme="minorHAnsi" w:hAnsiTheme="minorHAnsi" w:cs="Times New Roman"/>
          <w:color w:val="auto"/>
          <w:sz w:val="28"/>
          <w:szCs w:val="28"/>
        </w:rPr>
        <w:tab/>
      </w:r>
      <w:r w:rsidRPr="00163A31">
        <w:rPr>
          <w:rFonts w:asciiTheme="minorHAnsi" w:hAnsiTheme="minorHAnsi" w:cs="Times New Roman"/>
          <w:color w:val="auto"/>
          <w:sz w:val="28"/>
          <w:szCs w:val="28"/>
        </w:rPr>
        <w:tab/>
      </w:r>
      <w:r w:rsidRPr="00163A31">
        <w:rPr>
          <w:rFonts w:asciiTheme="minorHAnsi" w:hAnsiTheme="minorHAnsi" w:cs="Times New Roman"/>
          <w:color w:val="auto"/>
          <w:sz w:val="28"/>
          <w:szCs w:val="28"/>
        </w:rPr>
        <w:tab/>
        <w:t xml:space="preserve">(Eurípides, </w:t>
      </w:r>
      <w:r w:rsidRPr="00163A31">
        <w:rPr>
          <w:rFonts w:asciiTheme="minorHAnsi" w:hAnsiTheme="minorHAnsi" w:cs="Times New Roman"/>
          <w:i/>
          <w:color w:val="auto"/>
          <w:sz w:val="28"/>
          <w:szCs w:val="28"/>
        </w:rPr>
        <w:t>Hipólito</w:t>
      </w:r>
      <w:r w:rsidRPr="00163A31">
        <w:rPr>
          <w:rFonts w:asciiTheme="minorHAnsi" w:hAnsiTheme="minorHAnsi" w:cs="Times New Roman"/>
          <w:color w:val="auto"/>
          <w:sz w:val="28"/>
          <w:szCs w:val="28"/>
        </w:rPr>
        <w:t xml:space="preserve"> 525-529)</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É notável a proximidade entre Eurípides e Platão. Os versos do coro em Eurípides funcionam como um exemplo das afecções provocadas pela visão em Platão, contexto em que a reciprocidade entre amante e amado estimula o </w:t>
      </w:r>
      <w:r w:rsidRPr="00163A31">
        <w:rPr>
          <w:rFonts w:asciiTheme="minorHAnsi" w:hAnsiTheme="minorHAnsi" w:cs="Times New Roman"/>
          <w:i/>
          <w:color w:val="auto"/>
          <w:sz w:val="28"/>
          <w:szCs w:val="28"/>
        </w:rPr>
        <w:t>hímeros</w:t>
      </w:r>
      <w:r w:rsidRPr="00163A31">
        <w:rPr>
          <w:rFonts w:asciiTheme="minorHAnsi" w:hAnsiTheme="minorHAnsi" w:cs="Times New Roman"/>
          <w:color w:val="auto"/>
          <w:sz w:val="28"/>
          <w:szCs w:val="28"/>
        </w:rPr>
        <w:t>, o fluxo do desejo, e irriga plenamente as asas da alma, sendo esse o melhor e o mais lícito dos desejos. Ainda em Eurípides, temos um exemplo adicional da ligação Eros/Psique:</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ind w:left="2268"/>
        <w:jc w:val="both"/>
        <w:rPr>
          <w:rFonts w:asciiTheme="minorHAnsi" w:hAnsiTheme="minorHAnsi" w:cs="Times New Roman"/>
          <w:color w:val="auto"/>
          <w:sz w:val="28"/>
          <w:szCs w:val="28"/>
          <w:lang w:val="el-GR"/>
        </w:rPr>
      </w:pPr>
      <w:r w:rsidRPr="00163A31">
        <w:rPr>
          <w:rFonts w:asciiTheme="minorHAnsi" w:hAnsiTheme="minorHAnsi" w:cs="Times New Roman"/>
          <w:color w:val="auto"/>
          <w:sz w:val="28"/>
          <w:szCs w:val="28"/>
          <w:u w:val="single"/>
          <w:lang w:val="el-GR"/>
        </w:rPr>
        <w:t>Ἔρωτα</w:t>
      </w:r>
      <w:r w:rsidRPr="00163A31">
        <w:rPr>
          <w:rFonts w:asciiTheme="minorHAnsi" w:hAnsiTheme="minorHAnsi" w:cs="Times New Roman"/>
          <w:color w:val="auto"/>
          <w:sz w:val="28"/>
          <w:szCs w:val="28"/>
          <w:lang w:val="el-GR"/>
        </w:rPr>
        <w:t xml:space="preserve">, πάντων δυσμαχώτατον θεόν.   </w:t>
      </w:r>
    </w:p>
    <w:p w:rsidR="00066868" w:rsidRPr="00163A31" w:rsidRDefault="00066868" w:rsidP="00066868">
      <w:pPr>
        <w:pStyle w:val="Padro"/>
        <w:spacing w:line="240" w:lineRule="auto"/>
        <w:ind w:left="1843" w:firstLine="425"/>
        <w:jc w:val="both"/>
        <w:rPr>
          <w:rFonts w:asciiTheme="minorHAnsi" w:hAnsiTheme="minorHAnsi" w:cs="Times New Roman"/>
          <w:color w:val="auto"/>
          <w:sz w:val="28"/>
          <w:szCs w:val="28"/>
          <w:lang w:val="el-GR"/>
        </w:rPr>
      </w:pPr>
      <w:r w:rsidRPr="00163A31">
        <w:rPr>
          <w:rFonts w:asciiTheme="minorHAnsi" w:hAnsiTheme="minorHAnsi" w:cs="Times New Roman"/>
          <w:color w:val="auto"/>
          <w:sz w:val="28"/>
          <w:szCs w:val="28"/>
          <w:u w:val="single"/>
          <w:lang w:val="el-GR"/>
        </w:rPr>
        <w:t>Ἔρως</w:t>
      </w:r>
      <w:r w:rsidRPr="00163A31">
        <w:rPr>
          <w:rFonts w:asciiTheme="minorHAnsi" w:hAnsiTheme="minorHAnsi" w:cs="Times New Roman"/>
          <w:color w:val="auto"/>
          <w:sz w:val="28"/>
          <w:szCs w:val="28"/>
          <w:lang w:val="el-GR"/>
        </w:rPr>
        <w:t xml:space="preserve"> γὰρ ἄνδρας οὐ μόνους ἐπέρχεται </w:t>
      </w:r>
    </w:p>
    <w:p w:rsidR="00066868" w:rsidRPr="00163A31" w:rsidRDefault="00066868" w:rsidP="00066868">
      <w:pPr>
        <w:pStyle w:val="Padro"/>
        <w:spacing w:line="240" w:lineRule="auto"/>
        <w:ind w:left="1843" w:firstLine="425"/>
        <w:jc w:val="both"/>
        <w:rPr>
          <w:rFonts w:asciiTheme="minorHAnsi" w:hAnsiTheme="minorHAnsi" w:cs="Times New Roman"/>
          <w:color w:val="auto"/>
          <w:sz w:val="28"/>
          <w:szCs w:val="28"/>
          <w:lang w:val="el-GR"/>
        </w:rPr>
      </w:pPr>
      <w:r w:rsidRPr="00163A31">
        <w:rPr>
          <w:rFonts w:asciiTheme="minorHAnsi" w:hAnsiTheme="minorHAnsi" w:cs="Times New Roman"/>
          <w:color w:val="auto"/>
          <w:sz w:val="28"/>
          <w:szCs w:val="28"/>
          <w:lang w:val="el-GR"/>
        </w:rPr>
        <w:t xml:space="preserve">οὐδ' αὖ γυναῖκας, ἀλλὰ καὶ θεῶν ἄνω </w:t>
      </w:r>
    </w:p>
    <w:p w:rsidR="00066868" w:rsidRPr="00163A31" w:rsidRDefault="00066868" w:rsidP="00066868">
      <w:pPr>
        <w:pStyle w:val="Padro"/>
        <w:spacing w:line="240" w:lineRule="auto"/>
        <w:ind w:left="1843" w:firstLine="425"/>
        <w:jc w:val="both"/>
        <w:rPr>
          <w:rFonts w:asciiTheme="minorHAnsi" w:hAnsiTheme="minorHAnsi" w:cs="Times New Roman"/>
          <w:color w:val="auto"/>
          <w:sz w:val="28"/>
          <w:szCs w:val="28"/>
          <w:lang w:val="el-GR"/>
        </w:rPr>
      </w:pPr>
      <w:r w:rsidRPr="00163A31">
        <w:rPr>
          <w:rFonts w:asciiTheme="minorHAnsi" w:hAnsiTheme="minorHAnsi" w:cs="Times New Roman"/>
          <w:color w:val="auto"/>
          <w:sz w:val="28"/>
          <w:szCs w:val="28"/>
          <w:u w:val="single"/>
          <w:lang w:val="el-GR"/>
        </w:rPr>
        <w:t>ψυχὰς</w:t>
      </w:r>
      <w:r w:rsidRPr="00163A31">
        <w:rPr>
          <w:rFonts w:asciiTheme="minorHAnsi" w:hAnsiTheme="minorHAnsi" w:cs="Times New Roman"/>
          <w:color w:val="auto"/>
          <w:sz w:val="28"/>
          <w:szCs w:val="28"/>
          <w:lang w:val="el-GR"/>
        </w:rPr>
        <w:t xml:space="preserve"> χαράσσει κἀπὶ πόντον ἔρχεται·</w:t>
      </w:r>
    </w:p>
    <w:p w:rsidR="00066868" w:rsidRPr="00163A31" w:rsidRDefault="00066868" w:rsidP="00066868">
      <w:pPr>
        <w:pStyle w:val="Padro"/>
        <w:spacing w:line="240" w:lineRule="auto"/>
        <w:ind w:left="1843" w:firstLine="425"/>
        <w:jc w:val="both"/>
        <w:rPr>
          <w:rFonts w:asciiTheme="minorHAnsi" w:hAnsiTheme="minorHAnsi" w:cs="Times New Roman"/>
          <w:color w:val="auto"/>
          <w:sz w:val="28"/>
          <w:szCs w:val="28"/>
          <w:lang w:val="el-GR"/>
        </w:rPr>
      </w:pPr>
    </w:p>
    <w:p w:rsidR="00066868" w:rsidRPr="00163A31" w:rsidRDefault="00066868" w:rsidP="00066868">
      <w:pPr>
        <w:pStyle w:val="Padro"/>
        <w:spacing w:line="240" w:lineRule="auto"/>
        <w:ind w:left="1843" w:firstLine="425"/>
        <w:jc w:val="both"/>
        <w:rPr>
          <w:rFonts w:asciiTheme="minorHAnsi" w:hAnsiTheme="minorHAnsi" w:cs="Times New Roman"/>
          <w:color w:val="auto"/>
          <w:sz w:val="28"/>
          <w:szCs w:val="28"/>
        </w:rPr>
      </w:pPr>
      <w:r w:rsidRPr="00163A31">
        <w:rPr>
          <w:rFonts w:asciiTheme="minorHAnsi" w:hAnsiTheme="minorHAnsi" w:cs="Times New Roman"/>
          <w:color w:val="auto"/>
          <w:sz w:val="28"/>
          <w:szCs w:val="28"/>
          <w:u w:val="single"/>
        </w:rPr>
        <w:t>Eros</w:t>
      </w:r>
      <w:r w:rsidRPr="00163A31">
        <w:rPr>
          <w:rFonts w:asciiTheme="minorHAnsi" w:hAnsiTheme="minorHAnsi" w:cs="Times New Roman"/>
          <w:color w:val="auto"/>
          <w:sz w:val="28"/>
          <w:szCs w:val="28"/>
        </w:rPr>
        <w:t>, o deus mais invencível de todos.</w:t>
      </w:r>
    </w:p>
    <w:p w:rsidR="00066868" w:rsidRPr="00163A31" w:rsidRDefault="00066868" w:rsidP="00066868">
      <w:pPr>
        <w:pStyle w:val="Padro"/>
        <w:spacing w:line="240" w:lineRule="auto"/>
        <w:ind w:left="1843" w:firstLine="425"/>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Pois </w:t>
      </w:r>
      <w:r w:rsidRPr="00163A31">
        <w:rPr>
          <w:rFonts w:asciiTheme="minorHAnsi" w:hAnsiTheme="minorHAnsi" w:cs="Times New Roman"/>
          <w:color w:val="auto"/>
          <w:sz w:val="28"/>
          <w:szCs w:val="28"/>
          <w:u w:val="single"/>
        </w:rPr>
        <w:t>Eros</w:t>
      </w:r>
      <w:r w:rsidRPr="00163A31">
        <w:rPr>
          <w:rFonts w:asciiTheme="minorHAnsi" w:hAnsiTheme="minorHAnsi" w:cs="Times New Roman"/>
          <w:color w:val="auto"/>
          <w:sz w:val="28"/>
          <w:szCs w:val="28"/>
        </w:rPr>
        <w:t xml:space="preserve"> não chega só para os homens,</w:t>
      </w:r>
    </w:p>
    <w:p w:rsidR="00066868" w:rsidRPr="00163A31" w:rsidRDefault="00066868" w:rsidP="00066868">
      <w:pPr>
        <w:pStyle w:val="Padro"/>
        <w:spacing w:line="240" w:lineRule="auto"/>
        <w:ind w:left="1843" w:firstLine="425"/>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nem só para as mulheres, mas atinge também</w:t>
      </w:r>
    </w:p>
    <w:p w:rsidR="00066868" w:rsidRPr="00163A31" w:rsidRDefault="00066868" w:rsidP="00066868">
      <w:pPr>
        <w:pStyle w:val="Padro"/>
        <w:spacing w:line="240" w:lineRule="auto"/>
        <w:ind w:left="1843" w:firstLine="425"/>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as </w:t>
      </w:r>
      <w:r w:rsidRPr="00163A31">
        <w:rPr>
          <w:rFonts w:asciiTheme="minorHAnsi" w:hAnsiTheme="minorHAnsi" w:cs="Times New Roman"/>
          <w:color w:val="auto"/>
          <w:sz w:val="28"/>
          <w:szCs w:val="28"/>
          <w:u w:val="single"/>
        </w:rPr>
        <w:t>almas</w:t>
      </w:r>
      <w:r w:rsidRPr="00163A31">
        <w:rPr>
          <w:rFonts w:asciiTheme="minorHAnsi" w:hAnsiTheme="minorHAnsi" w:cs="Times New Roman"/>
          <w:color w:val="auto"/>
          <w:sz w:val="28"/>
          <w:szCs w:val="28"/>
        </w:rPr>
        <w:t xml:space="preserve"> dos elevados deuses, bem como as conduz ao mar.</w:t>
      </w:r>
    </w:p>
    <w:p w:rsidR="00066868" w:rsidRPr="00163A31" w:rsidRDefault="00066868" w:rsidP="00066868">
      <w:pPr>
        <w:pStyle w:val="Padro"/>
        <w:spacing w:line="240" w:lineRule="auto"/>
        <w:ind w:left="2268" w:firstLine="425"/>
        <w:jc w:val="both"/>
        <w:rPr>
          <w:rFonts w:asciiTheme="minorHAnsi" w:hAnsiTheme="minorHAnsi" w:cs="Times New Roman"/>
          <w:color w:val="auto"/>
          <w:sz w:val="28"/>
          <w:szCs w:val="28"/>
        </w:rPr>
      </w:pPr>
    </w:p>
    <w:p w:rsidR="00066868" w:rsidRPr="00163A31" w:rsidRDefault="00066868" w:rsidP="00066868">
      <w:pPr>
        <w:pStyle w:val="Padro"/>
        <w:spacing w:line="240" w:lineRule="auto"/>
        <w:ind w:left="2268" w:firstLine="425"/>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r>
      <w:r w:rsidRPr="00163A31">
        <w:rPr>
          <w:rFonts w:asciiTheme="minorHAnsi" w:hAnsiTheme="minorHAnsi" w:cs="Times New Roman"/>
          <w:color w:val="auto"/>
          <w:sz w:val="28"/>
          <w:szCs w:val="28"/>
        </w:rPr>
        <w:tab/>
      </w:r>
      <w:r w:rsidRPr="00163A31">
        <w:rPr>
          <w:rFonts w:asciiTheme="minorHAnsi" w:hAnsiTheme="minorHAnsi" w:cs="Times New Roman"/>
          <w:color w:val="auto"/>
          <w:sz w:val="28"/>
          <w:szCs w:val="28"/>
        </w:rPr>
        <w:tab/>
      </w:r>
      <w:r w:rsidRPr="00163A31">
        <w:rPr>
          <w:rFonts w:asciiTheme="minorHAnsi" w:hAnsiTheme="minorHAnsi" w:cs="Times New Roman"/>
          <w:color w:val="auto"/>
          <w:sz w:val="28"/>
          <w:szCs w:val="28"/>
        </w:rPr>
        <w:tab/>
        <w:t xml:space="preserve">(Eurípides, </w:t>
      </w:r>
      <w:r w:rsidRPr="00163A31">
        <w:rPr>
          <w:rFonts w:asciiTheme="minorHAnsi" w:hAnsiTheme="minorHAnsi" w:cs="Times New Roman"/>
          <w:i/>
          <w:color w:val="auto"/>
          <w:sz w:val="28"/>
          <w:szCs w:val="28"/>
        </w:rPr>
        <w:t xml:space="preserve">Frg. </w:t>
      </w:r>
      <w:r w:rsidRPr="00163A31">
        <w:rPr>
          <w:rFonts w:asciiTheme="minorHAnsi" w:hAnsiTheme="minorHAnsi" w:cs="Times New Roman"/>
          <w:color w:val="auto"/>
          <w:sz w:val="28"/>
          <w:szCs w:val="28"/>
        </w:rPr>
        <w:t>431)</w:t>
      </w:r>
    </w:p>
    <w:p w:rsidR="00066868" w:rsidRPr="00163A31" w:rsidRDefault="00066868" w:rsidP="00066868">
      <w:pPr>
        <w:pStyle w:val="Padro"/>
        <w:spacing w:line="240" w:lineRule="auto"/>
        <w:ind w:left="2268" w:firstLine="425"/>
        <w:jc w:val="both"/>
        <w:rPr>
          <w:rFonts w:asciiTheme="minorHAnsi" w:hAnsiTheme="minorHAnsi" w:cs="Times New Roman"/>
          <w:color w:val="auto"/>
          <w:sz w:val="28"/>
          <w:szCs w:val="28"/>
        </w:rPr>
      </w:pP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Em Anacreonte também a imagem de um jovem, bem como seu olhar puro, mobilizam um amante, a tal ponto dele considerar o amado um auriga seu, ou seja, um condutor de seu impulso amoroso. Há uma relação entre o olhar puro do amado, sua figura e a afecção do amante, que descreve justamente esse conduzir da alma:</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ὦ παῖ παρθένιον βλέπων </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δίζημαί σε, σὺ δ' οὐ κλύεις, </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οὐκ εἰδὼς ὅτι τῆς ἐμῆς </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ψυχῆς ἡνιοχεύεις.</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Ó jóvem de olhos puros,</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busco-te, mas tu não ouves,</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não sabes que de minha</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alma és o auriga.</w:t>
      </w:r>
    </w:p>
    <w:p w:rsidR="00066868" w:rsidRPr="00163A31" w:rsidRDefault="00066868" w:rsidP="00066868">
      <w:pPr>
        <w:pStyle w:val="Padro"/>
        <w:spacing w:line="240" w:lineRule="auto"/>
        <w:ind w:left="2410"/>
        <w:jc w:val="both"/>
        <w:rPr>
          <w:rFonts w:asciiTheme="minorHAnsi" w:hAnsiTheme="minorHAnsi" w:cs="Times New Roman"/>
          <w:color w:val="auto"/>
          <w:sz w:val="28"/>
          <w:szCs w:val="28"/>
        </w:rPr>
      </w:pPr>
    </w:p>
    <w:p w:rsidR="00066868" w:rsidRPr="00163A31" w:rsidRDefault="00066868" w:rsidP="00066868">
      <w:pPr>
        <w:pStyle w:val="Padro"/>
        <w:spacing w:line="240" w:lineRule="auto"/>
        <w:ind w:left="2410"/>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r>
      <w:r w:rsidRPr="00163A31">
        <w:rPr>
          <w:rFonts w:asciiTheme="minorHAnsi" w:hAnsiTheme="minorHAnsi" w:cs="Times New Roman"/>
          <w:color w:val="auto"/>
          <w:sz w:val="28"/>
          <w:szCs w:val="28"/>
        </w:rPr>
        <w:tab/>
      </w:r>
      <w:r w:rsidRPr="00163A31">
        <w:rPr>
          <w:rFonts w:asciiTheme="minorHAnsi" w:hAnsiTheme="minorHAnsi" w:cs="Times New Roman"/>
          <w:color w:val="auto"/>
          <w:sz w:val="28"/>
          <w:szCs w:val="28"/>
        </w:rPr>
        <w:tab/>
      </w:r>
      <w:r w:rsidRPr="00163A31">
        <w:rPr>
          <w:rFonts w:asciiTheme="minorHAnsi" w:hAnsiTheme="minorHAnsi" w:cs="Times New Roman"/>
          <w:color w:val="auto"/>
          <w:sz w:val="28"/>
          <w:szCs w:val="28"/>
        </w:rPr>
        <w:tab/>
        <w:t xml:space="preserve">(Anacreonte </w:t>
      </w:r>
      <w:r w:rsidRPr="00163A31">
        <w:rPr>
          <w:rFonts w:asciiTheme="minorHAnsi" w:hAnsiTheme="minorHAnsi" w:cs="Times New Roman"/>
          <w:i/>
          <w:color w:val="auto"/>
          <w:sz w:val="28"/>
          <w:szCs w:val="28"/>
        </w:rPr>
        <w:t>Frg</w:t>
      </w:r>
      <w:r w:rsidRPr="00163A31">
        <w:rPr>
          <w:rFonts w:asciiTheme="minorHAnsi" w:hAnsiTheme="minorHAnsi" w:cs="Times New Roman"/>
          <w:color w:val="auto"/>
          <w:sz w:val="28"/>
          <w:szCs w:val="28"/>
        </w:rPr>
        <w:t>. 4 [15])</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Aqui a relação se torna especial, pois no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xml:space="preserve"> a imagem escolhida para ilustrar a alma divina e humana é justamente a da carruagem, meio pela qual a alma é apresentada em sua tripartição, sendo o auriga o intelecto (parte lógica). Nesses versos de Anacreonte, a afeção amorosa faz com que o amado seja agora um auriga externo à alma do amante. Em Platão esse mesmo tipo de condução é descrita, mas, ao contrário de Anacreonte, a psicagogia é explicada em dupla perspectiva, da ação e da paixão. Platão pretende que a alma, mais ou menos capaz de administrar os impulsos que nela surgem, conheça o modo pelo qual os estímulos a afetam, sejam eles visuais ou discursivos. Reconhecer essas afecções é estar cada vez mais preparada (iniciada) para tantos e tão violentos ataques. Menandro, que apresenta diversas modalidades do gênero epidíctico, cita Platão e sua abordagem acerca de Eros. Segundo ele essa exibição (</w:t>
      </w:r>
      <w:r w:rsidRPr="00163A31">
        <w:rPr>
          <w:rFonts w:asciiTheme="minorHAnsi" w:hAnsiTheme="minorHAnsi" w:cs="Times New Roman"/>
          <w:i/>
          <w:color w:val="auto"/>
          <w:sz w:val="28"/>
          <w:szCs w:val="28"/>
        </w:rPr>
        <w:t>epideixis</w:t>
      </w:r>
      <w:r w:rsidRPr="00163A31">
        <w:rPr>
          <w:rFonts w:asciiTheme="minorHAnsi" w:hAnsiTheme="minorHAnsi" w:cs="Times New Roman"/>
          <w:color w:val="auto"/>
          <w:sz w:val="28"/>
          <w:szCs w:val="28"/>
        </w:rPr>
        <w:t>) é do tipo fisiológica, porque Eros é uma afecção da alma (</w:t>
      </w:r>
      <w:r w:rsidRPr="00163A31">
        <w:rPr>
          <w:rFonts w:asciiTheme="minorHAnsi" w:hAnsiTheme="minorHAnsi" w:cs="Times New Roman"/>
          <w:i/>
          <w:color w:val="auto"/>
          <w:sz w:val="28"/>
          <w:szCs w:val="28"/>
        </w:rPr>
        <w:t>páthos estì tês psuchês ho Erôs</w:t>
      </w:r>
      <w:r w:rsidRPr="00163A31">
        <w:rPr>
          <w:rFonts w:asciiTheme="minorHAnsi" w:hAnsiTheme="minorHAnsi" w:cs="Times New Roman"/>
          <w:color w:val="auto"/>
          <w:sz w:val="28"/>
          <w:szCs w:val="28"/>
        </w:rPr>
        <w:t xml:space="preserve">) (Men. </w:t>
      </w:r>
      <w:r w:rsidRPr="00163A31">
        <w:rPr>
          <w:rFonts w:asciiTheme="minorHAnsi" w:hAnsiTheme="minorHAnsi" w:cs="Times New Roman"/>
          <w:i/>
          <w:color w:val="auto"/>
          <w:sz w:val="28"/>
          <w:szCs w:val="28"/>
        </w:rPr>
        <w:t>Rh</w:t>
      </w:r>
      <w:r w:rsidRPr="00163A31">
        <w:rPr>
          <w:rFonts w:asciiTheme="minorHAnsi" w:hAnsiTheme="minorHAnsi" w:cs="Times New Roman"/>
          <w:color w:val="auto"/>
          <w:sz w:val="28"/>
          <w:szCs w:val="28"/>
        </w:rPr>
        <w:t>. 337, 6-7).</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A imagem do alimento para um animal conduzido é uma forte metáfora desse poder psicagógico do discurso no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Sócrates: [...] Tal como os que agitam um ramo para uma criatura faminta, ou algum fruto que os conduza, tu, do mesmo modo, estendendo discursos provenientes de livros, parece que me conduzirás por toda a Ática ou para qualquer outro lugar que queiras. (Pl. </w:t>
      </w:r>
      <w:r w:rsidRPr="00163A31">
        <w:rPr>
          <w:rFonts w:asciiTheme="minorHAnsi" w:hAnsiTheme="minorHAnsi" w:cs="Times New Roman"/>
          <w:i/>
          <w:color w:val="auto"/>
          <w:sz w:val="28"/>
          <w:szCs w:val="28"/>
        </w:rPr>
        <w:t>Phdr</w:t>
      </w:r>
      <w:r w:rsidRPr="00163A31">
        <w:rPr>
          <w:rFonts w:asciiTheme="minorHAnsi" w:hAnsiTheme="minorHAnsi" w:cs="Times New Roman"/>
          <w:color w:val="auto"/>
          <w:sz w:val="28"/>
          <w:szCs w:val="28"/>
        </w:rPr>
        <w:t>. 230d6-e1).</w:t>
      </w: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Não vou me alongar nas evidências da relação entre Eros e Psique paralelas ao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xml:space="preserve">, e passarei prontamente à dicotomia que Platão apresenta, não só no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xml:space="preserve">, mas também no </w:t>
      </w:r>
      <w:r w:rsidRPr="00163A31">
        <w:rPr>
          <w:rFonts w:asciiTheme="minorHAnsi" w:hAnsiTheme="minorHAnsi" w:cs="Times New Roman"/>
          <w:i/>
          <w:color w:val="auto"/>
          <w:sz w:val="28"/>
          <w:szCs w:val="28"/>
        </w:rPr>
        <w:t xml:space="preserve">Banquete </w:t>
      </w:r>
      <w:r w:rsidRPr="00163A31">
        <w:rPr>
          <w:rFonts w:asciiTheme="minorHAnsi" w:hAnsiTheme="minorHAnsi" w:cs="Times New Roman"/>
          <w:color w:val="auto"/>
          <w:sz w:val="28"/>
          <w:szCs w:val="28"/>
        </w:rPr>
        <w:t xml:space="preserve">(180c-181d), entre dois tipos de Amores. Quanto aos dois Eros, um deles é vulgar e outro nobre, assim como há uma maneira vulgar de usar a linguagem, a retórica e a logografia, e uma nobre, a filosofia. Tal qual no discurso de Pausânias no </w:t>
      </w:r>
      <w:r w:rsidRPr="00163A31">
        <w:rPr>
          <w:rFonts w:asciiTheme="minorHAnsi" w:hAnsiTheme="minorHAnsi" w:cs="Times New Roman"/>
          <w:i/>
          <w:iCs/>
          <w:color w:val="auto"/>
          <w:sz w:val="28"/>
          <w:szCs w:val="28"/>
        </w:rPr>
        <w:t>Banquete</w:t>
      </w:r>
      <w:r w:rsidRPr="00163A31">
        <w:rPr>
          <w:rFonts w:asciiTheme="minorHAnsi" w:hAnsiTheme="minorHAnsi" w:cs="Times New Roman"/>
          <w:color w:val="auto"/>
          <w:sz w:val="28"/>
          <w:szCs w:val="28"/>
        </w:rPr>
        <w:t xml:space="preserve">, no </w:t>
      </w:r>
      <w:r w:rsidRPr="00163A31">
        <w:rPr>
          <w:rFonts w:asciiTheme="minorHAnsi" w:hAnsiTheme="minorHAnsi" w:cs="Times New Roman"/>
          <w:i/>
          <w:iCs/>
          <w:color w:val="auto"/>
          <w:sz w:val="28"/>
          <w:szCs w:val="28"/>
        </w:rPr>
        <w:t>Fedro</w:t>
      </w:r>
      <w:r w:rsidRPr="00163A31">
        <w:rPr>
          <w:rFonts w:asciiTheme="minorHAnsi" w:hAnsiTheme="minorHAnsi" w:cs="Times New Roman"/>
          <w:color w:val="auto"/>
          <w:sz w:val="28"/>
          <w:szCs w:val="28"/>
        </w:rPr>
        <w:t xml:space="preserve"> é evidente também que concorrem esses mesmos dois Eros, ou, na linguagem de Pausânias, um Eros Pandêmio e um Urânio, filhos duas Afrodites distintas. </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Esses dois amores estão atrelados a dois tipos de conduta e compreensão do mundo, uma conduta ímpia, do Amor pragmático que visa estender ao máximo os prazeres e evitar seus efeitos colaterais, evidenciados como puramente nocivos, e do Amor lícito, ligado naturalmente à loucura erótica, que é mais saudável e nobre ao presidir as relações intelectuais, pedagógicas e psicagógicas. Esse amor é o mais saudável porque considera a reciprocidade entre amante e amado dentro de parâmetros da educação grega, sem desconsiderar ou rechaçar um deus tão importante como Eros, ou seja, sem cometer qualquer falta teológica e ética. Nesse sentido, é necessário entender que a imagem de Eros que Platão reabilita tanto no </w:t>
      </w:r>
      <w:r w:rsidRPr="00163A31">
        <w:rPr>
          <w:rFonts w:asciiTheme="minorHAnsi" w:hAnsiTheme="minorHAnsi" w:cs="Times New Roman"/>
          <w:i/>
          <w:iCs/>
          <w:color w:val="auto"/>
          <w:sz w:val="28"/>
          <w:szCs w:val="28"/>
        </w:rPr>
        <w:t>Banquete</w:t>
      </w:r>
      <w:r w:rsidRPr="00163A31">
        <w:rPr>
          <w:rFonts w:asciiTheme="minorHAnsi" w:hAnsiTheme="minorHAnsi" w:cs="Times New Roman"/>
          <w:color w:val="auto"/>
          <w:sz w:val="28"/>
          <w:szCs w:val="28"/>
        </w:rPr>
        <w:t xml:space="preserve"> quanto no </w:t>
      </w:r>
      <w:r w:rsidRPr="00163A31">
        <w:rPr>
          <w:rFonts w:asciiTheme="minorHAnsi" w:hAnsiTheme="minorHAnsi" w:cs="Times New Roman"/>
          <w:i/>
          <w:iCs/>
          <w:color w:val="auto"/>
          <w:sz w:val="28"/>
          <w:szCs w:val="28"/>
        </w:rPr>
        <w:t>Fedro</w:t>
      </w:r>
      <w:r w:rsidRPr="00163A31">
        <w:rPr>
          <w:rFonts w:asciiTheme="minorHAnsi" w:hAnsiTheme="minorHAnsi" w:cs="Times New Roman"/>
          <w:color w:val="auto"/>
          <w:sz w:val="28"/>
          <w:szCs w:val="28"/>
        </w:rPr>
        <w:t xml:space="preserve"> é a do deus intermediário entre deuses e homens, um </w:t>
      </w:r>
      <w:r w:rsidRPr="00163A31">
        <w:rPr>
          <w:rFonts w:asciiTheme="minorHAnsi" w:hAnsiTheme="minorHAnsi" w:cs="Times New Roman"/>
          <w:i/>
          <w:color w:val="auto"/>
          <w:sz w:val="28"/>
          <w:szCs w:val="28"/>
        </w:rPr>
        <w:t>daímon</w:t>
      </w:r>
      <w:r w:rsidRPr="00163A31">
        <w:rPr>
          <w:rFonts w:asciiTheme="minorHAnsi" w:hAnsiTheme="minorHAnsi" w:cs="Times New Roman"/>
          <w:color w:val="auto"/>
          <w:sz w:val="28"/>
          <w:szCs w:val="28"/>
        </w:rPr>
        <w:t xml:space="preserve"> responsável por todo tipo de mescla. Esse Eros platônico não está distante do Eros hesiódico, também responsável pela mistura cósmica (Hes.</w:t>
      </w:r>
      <w:r w:rsidRPr="00163A31">
        <w:rPr>
          <w:rFonts w:asciiTheme="minorHAnsi" w:hAnsiTheme="minorHAnsi" w:cs="Times New Roman"/>
          <w:i/>
          <w:color w:val="auto"/>
          <w:sz w:val="28"/>
          <w:szCs w:val="28"/>
        </w:rPr>
        <w:t>Th</w:t>
      </w:r>
      <w:r w:rsidRPr="00163A31">
        <w:rPr>
          <w:rFonts w:asciiTheme="minorHAnsi" w:hAnsiTheme="minorHAnsi" w:cs="Times New Roman"/>
          <w:color w:val="auto"/>
          <w:sz w:val="28"/>
          <w:szCs w:val="28"/>
        </w:rPr>
        <w:t>.116-120).</w:t>
      </w:r>
      <w:r w:rsidRPr="00163A31">
        <w:rPr>
          <w:rStyle w:val="Refdenotaderodap"/>
          <w:rFonts w:asciiTheme="minorHAnsi" w:hAnsiTheme="minorHAnsi" w:cs="Times New Roman"/>
          <w:color w:val="auto"/>
          <w:sz w:val="28"/>
          <w:szCs w:val="28"/>
        </w:rPr>
        <w:footnoteReference w:id="5"/>
      </w:r>
      <w:r w:rsidRPr="00163A31">
        <w:rPr>
          <w:rFonts w:asciiTheme="minorHAnsi" w:hAnsiTheme="minorHAnsi" w:cs="Times New Roman"/>
          <w:color w:val="auto"/>
          <w:sz w:val="28"/>
          <w:szCs w:val="28"/>
        </w:rPr>
        <w:t xml:space="preserve"> Então, desde esse prisma, o tema do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xml:space="preserve">, talvez o mais importante, seja mesmo Eros em suas múltiplas acepções, especialmente na sua relação com a Alma, e essa tensão que se revela no </w:t>
      </w:r>
      <w:r w:rsidRPr="00163A31">
        <w:rPr>
          <w:rFonts w:asciiTheme="minorHAnsi" w:hAnsiTheme="minorHAnsi" w:cs="Times New Roman"/>
          <w:i/>
          <w:color w:val="auto"/>
          <w:sz w:val="28"/>
          <w:szCs w:val="28"/>
        </w:rPr>
        <w:t>lógos</w:t>
      </w:r>
      <w:r w:rsidRPr="00163A31">
        <w:rPr>
          <w:rFonts w:asciiTheme="minorHAnsi" w:hAnsiTheme="minorHAnsi" w:cs="Times New Roman"/>
          <w:color w:val="auto"/>
          <w:sz w:val="28"/>
          <w:szCs w:val="28"/>
        </w:rPr>
        <w:t xml:space="preserve">. </w:t>
      </w:r>
    </w:p>
    <w:p w:rsidR="00066868" w:rsidRPr="00163A31" w:rsidRDefault="00066868" w:rsidP="00066868">
      <w:pPr>
        <w:pStyle w:val="Padro"/>
        <w:spacing w:line="240" w:lineRule="auto"/>
        <w:jc w:val="both"/>
        <w:rPr>
          <w:rFonts w:asciiTheme="minorHAnsi" w:hAnsiTheme="minorHAnsi" w:cs="Times New Roman"/>
          <w:bCs/>
          <w:color w:val="auto"/>
          <w:sz w:val="28"/>
          <w:szCs w:val="28"/>
        </w:rPr>
      </w:pPr>
      <w:r w:rsidRPr="00163A31">
        <w:rPr>
          <w:rFonts w:asciiTheme="minorHAnsi" w:hAnsiTheme="minorHAnsi" w:cs="Times New Roman"/>
          <w:color w:val="auto"/>
          <w:sz w:val="28"/>
          <w:szCs w:val="28"/>
        </w:rPr>
        <w:tab/>
        <w:t xml:space="preserve">Na tensão e mescla de Eros, Platão descreve a natureza tripartida da alma, seu trajeto, suas possibilidades e especialmente as maneiras pelas quais ela se move, bem como é capaz de, manejando o </w:t>
      </w:r>
      <w:r w:rsidRPr="00163A31">
        <w:rPr>
          <w:rFonts w:asciiTheme="minorHAnsi" w:hAnsiTheme="minorHAnsi" w:cs="Times New Roman"/>
          <w:i/>
          <w:color w:val="auto"/>
          <w:sz w:val="28"/>
          <w:szCs w:val="28"/>
        </w:rPr>
        <w:t>lógos</w:t>
      </w:r>
      <w:r w:rsidRPr="00163A31">
        <w:rPr>
          <w:rFonts w:asciiTheme="minorHAnsi" w:hAnsiTheme="minorHAnsi" w:cs="Times New Roman"/>
          <w:color w:val="auto"/>
          <w:sz w:val="28"/>
          <w:szCs w:val="28"/>
        </w:rPr>
        <w:t xml:space="preserve">, mover outras almas lícita ou ilicitamente. Atraída por diversos impulsos de diversos matizes, a alma deseja, dentro de modalidades nobres ou vulgares, daí o </w:t>
      </w:r>
      <w:r w:rsidRPr="00163A31">
        <w:rPr>
          <w:rFonts w:asciiTheme="minorHAnsi" w:hAnsiTheme="minorHAnsi" w:cs="Times New Roman"/>
          <w:i/>
          <w:iCs/>
          <w:color w:val="auto"/>
          <w:sz w:val="28"/>
          <w:szCs w:val="28"/>
        </w:rPr>
        <w:t>lógos</w:t>
      </w:r>
      <w:r w:rsidRPr="00163A31">
        <w:rPr>
          <w:rFonts w:asciiTheme="minorHAnsi" w:hAnsiTheme="minorHAnsi" w:cs="Times New Roman"/>
          <w:iCs/>
          <w:color w:val="auto"/>
          <w:sz w:val="28"/>
          <w:szCs w:val="28"/>
        </w:rPr>
        <w:t xml:space="preserve"> ser, não só em Górgias, mas também em Platão, fonte de inúmeros deleites e encantos</w:t>
      </w:r>
      <w:r w:rsidRPr="00163A31">
        <w:rPr>
          <w:rFonts w:asciiTheme="minorHAnsi" w:hAnsiTheme="minorHAnsi" w:cs="Times New Roman"/>
          <w:color w:val="auto"/>
          <w:sz w:val="28"/>
          <w:szCs w:val="28"/>
        </w:rPr>
        <w:t xml:space="preserve">. Tudo isso por Eros ser duplo ou ter essa natureza dúbia, e propiciar o fluxo do </w:t>
      </w:r>
      <w:r w:rsidRPr="00163A31">
        <w:rPr>
          <w:rFonts w:asciiTheme="minorHAnsi" w:hAnsiTheme="minorHAnsi" w:cs="Times New Roman"/>
          <w:i/>
          <w:color w:val="auto"/>
          <w:sz w:val="28"/>
          <w:szCs w:val="28"/>
        </w:rPr>
        <w:t>lógos</w:t>
      </w:r>
      <w:r w:rsidRPr="00163A31">
        <w:rPr>
          <w:rFonts w:asciiTheme="minorHAnsi" w:hAnsiTheme="minorHAnsi" w:cs="Times New Roman"/>
          <w:color w:val="auto"/>
          <w:sz w:val="28"/>
          <w:szCs w:val="28"/>
        </w:rPr>
        <w:t>. Eros “doce e amargo” (</w:t>
      </w:r>
      <w:r w:rsidRPr="00163A31">
        <w:rPr>
          <w:rFonts w:asciiTheme="minorHAnsi" w:hAnsiTheme="minorHAnsi" w:cs="Times New Roman"/>
          <w:i/>
          <w:color w:val="auto"/>
          <w:sz w:val="28"/>
          <w:szCs w:val="28"/>
        </w:rPr>
        <w:t>glukúpikron</w:t>
      </w:r>
      <w:r w:rsidRPr="00163A31">
        <w:rPr>
          <w:rFonts w:asciiTheme="minorHAnsi" w:hAnsiTheme="minorHAnsi" w:cs="Times New Roman"/>
          <w:color w:val="auto"/>
          <w:sz w:val="28"/>
          <w:szCs w:val="28"/>
        </w:rPr>
        <w:t xml:space="preserve">) eternizado por Safo e reafirmado por Luciano quanto à duplicidade: “duplo deus é Eros (διπλοῦς θεὸς ὁ </w:t>
      </w:r>
      <w:r w:rsidRPr="00163A31">
        <w:rPr>
          <w:rFonts w:asciiTheme="minorHAnsi" w:hAnsiTheme="minorHAnsi" w:cs="Times New Roman"/>
          <w:bCs/>
          <w:color w:val="auto"/>
          <w:sz w:val="28"/>
          <w:szCs w:val="28"/>
        </w:rPr>
        <w:t>Ἔρως)”</w:t>
      </w:r>
      <w:r w:rsidRPr="00163A31">
        <w:rPr>
          <w:rStyle w:val="Refdenotaderodap"/>
          <w:rFonts w:asciiTheme="minorHAnsi" w:hAnsiTheme="minorHAnsi" w:cs="Times New Roman"/>
          <w:color w:val="auto"/>
          <w:sz w:val="28"/>
          <w:szCs w:val="28"/>
        </w:rPr>
        <w:footnoteReference w:id="6"/>
      </w:r>
      <w:r w:rsidRPr="00163A31">
        <w:rPr>
          <w:rFonts w:asciiTheme="minorHAnsi" w:hAnsiTheme="minorHAnsi" w:cs="Times New Roman"/>
          <w:bCs/>
          <w:color w:val="auto"/>
          <w:sz w:val="28"/>
          <w:szCs w:val="28"/>
        </w:rPr>
        <w:t>, de modo que Eros unifica o diverso por ser duplo. Há uma proximidade entre Eros, Phanes e Protogonos, pelo que fica claro que o Platão assimilou muitos elementos da cosmogonia órfica na sua filosofia, e a interpretação dessa assimilação se acentua no neoplatonismo.</w:t>
      </w:r>
      <w:r w:rsidRPr="00163A31">
        <w:rPr>
          <w:rStyle w:val="Refdenotaderodap"/>
          <w:rFonts w:asciiTheme="minorHAnsi" w:hAnsiTheme="minorHAnsi" w:cs="Times New Roman"/>
          <w:color w:val="auto"/>
          <w:sz w:val="28"/>
          <w:szCs w:val="28"/>
        </w:rPr>
        <w:footnoteReference w:id="7"/>
      </w:r>
    </w:p>
    <w:p w:rsidR="00066868" w:rsidRPr="00163A31" w:rsidRDefault="00066868" w:rsidP="00066868">
      <w:pPr>
        <w:pStyle w:val="Padro"/>
        <w:spacing w:line="240" w:lineRule="aut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 xml:space="preserve">Eros e Psique são parâmetros hermenêuticos do diálogo. Eros manifesta dois impulsos distintos ligados a essa força cósmica que permanece dupla sempre, e a alma pode estar preparada para esse ataque ou não, do ponto de vista dialético. A questão da arte discursiva se apresenta em três níveis, (a) primeiramente a logografia é exposta, nas três </w:t>
      </w:r>
      <w:r w:rsidRPr="00163A31">
        <w:rPr>
          <w:rFonts w:asciiTheme="minorHAnsi" w:hAnsiTheme="minorHAnsi" w:cs="Times New Roman"/>
          <w:bCs/>
          <w:i/>
          <w:color w:val="auto"/>
          <w:sz w:val="28"/>
          <w:szCs w:val="28"/>
        </w:rPr>
        <w:t xml:space="preserve">epideixis </w:t>
      </w:r>
      <w:r w:rsidRPr="00163A31">
        <w:rPr>
          <w:rFonts w:asciiTheme="minorHAnsi" w:hAnsiTheme="minorHAnsi" w:cs="Times New Roman"/>
          <w:bCs/>
          <w:color w:val="auto"/>
          <w:sz w:val="28"/>
          <w:szCs w:val="28"/>
        </w:rPr>
        <w:t>(recitações), (b) depois haverá uma reflexão bastante controlada acerca da história da retórica, da arte da palavra, de seus principais inventores e inventos, além de (c) uma apresentação bastante diligente da superioridade da dialética frente à retórica vulgar. Nesse trajeto torna-se possível enunciar uma retórica filosófica, sem nenhum equivoco, superior à arte da palavra praticada pelos logógrafos e sofistas, pois o foco de Platão passa a ser a arte de pensar e falar, em seus fundamentos lógicos, a arte de reunir e separar no pensamento e no discurso, de acordo com categorias, e bem aplicá-las nas almas através do discurso (</w:t>
      </w:r>
      <w:r w:rsidRPr="00163A31">
        <w:rPr>
          <w:rFonts w:asciiTheme="minorHAnsi" w:hAnsiTheme="minorHAnsi" w:cs="Times New Roman"/>
          <w:bCs/>
          <w:i/>
          <w:color w:val="auto"/>
          <w:sz w:val="28"/>
          <w:szCs w:val="28"/>
        </w:rPr>
        <w:t>lógos</w:t>
      </w:r>
      <w:r w:rsidRPr="00163A31">
        <w:rPr>
          <w:rFonts w:asciiTheme="minorHAnsi" w:hAnsiTheme="minorHAnsi" w:cs="Times New Roman"/>
          <w:bCs/>
          <w:color w:val="auto"/>
          <w:sz w:val="28"/>
          <w:szCs w:val="28"/>
        </w:rPr>
        <w:t xml:space="preserve">). A dialética torna possível observar quando somos enganados pelos artífices de uma certa persuasão, homens que com seu discurso frequentam assiduamente e querem nos fazer frequentar o lado obscuro do não-ser, bem como torna possível falar, escrever e agir de acordo com parâmetros éticos e filosóficos. Platão propõe fazer soar melhor esse </w:t>
      </w:r>
      <w:r w:rsidRPr="00163A31">
        <w:rPr>
          <w:rFonts w:asciiTheme="minorHAnsi" w:hAnsiTheme="minorHAnsi" w:cs="Times New Roman"/>
          <w:bCs/>
          <w:i/>
          <w:color w:val="auto"/>
          <w:sz w:val="28"/>
          <w:szCs w:val="28"/>
        </w:rPr>
        <w:t>lógos</w:t>
      </w:r>
      <w:r w:rsidRPr="00163A31">
        <w:rPr>
          <w:rFonts w:asciiTheme="minorHAnsi" w:hAnsiTheme="minorHAnsi" w:cs="Times New Roman"/>
          <w:bCs/>
          <w:color w:val="auto"/>
          <w:sz w:val="28"/>
          <w:szCs w:val="28"/>
        </w:rPr>
        <w:t>, em sua face mais brilhante.</w:t>
      </w:r>
    </w:p>
    <w:p w:rsidR="00066868" w:rsidRPr="00163A31" w:rsidRDefault="00066868" w:rsidP="00066868">
      <w:pPr>
        <w:pStyle w:val="Padro"/>
        <w:spacing w:line="240" w:lineRule="aut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 xml:space="preserve"> Platão, nesse percurso longo, mostra o fundamento do verossímil, atrelado à reputação do ditado Lacônico, segundo o qual toda mentira está, necessariamente, alicerçada em alguma verdade. O verossímil se constrói pela semelhança (</w:t>
      </w:r>
      <w:r w:rsidRPr="00163A31">
        <w:rPr>
          <w:rFonts w:asciiTheme="minorHAnsi" w:hAnsiTheme="minorHAnsi" w:cs="Times New Roman"/>
          <w:bCs/>
          <w:i/>
          <w:color w:val="auto"/>
          <w:sz w:val="28"/>
          <w:szCs w:val="28"/>
        </w:rPr>
        <w:t>homoiosis</w:t>
      </w:r>
      <w:r w:rsidRPr="00163A31">
        <w:rPr>
          <w:rFonts w:asciiTheme="minorHAnsi" w:hAnsiTheme="minorHAnsi" w:cs="Times New Roman"/>
          <w:bCs/>
          <w:color w:val="auto"/>
          <w:sz w:val="28"/>
          <w:szCs w:val="28"/>
        </w:rPr>
        <w:t xml:space="preserve">) com o verdadeiro, de modo que não há mentira que não esteja, ainda que parcialmente, alicerçada em algo verdadeiro. O dialético observa como se deriva da parte um todo, do ser um não-ser, e, a partir dessa indução, como atribuem-lhe um nome qualquer, bonito ou feio. </w:t>
      </w:r>
    </w:p>
    <w:p w:rsidR="00066868" w:rsidRPr="00163A31" w:rsidRDefault="00066868" w:rsidP="00066868">
      <w:pPr>
        <w:pStyle w:val="Padro"/>
        <w:spacing w:line="240" w:lineRule="aut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 xml:space="preserve">Na imagem da mudança desse </w:t>
      </w:r>
      <w:r w:rsidRPr="00163A31">
        <w:rPr>
          <w:rFonts w:asciiTheme="minorHAnsi" w:hAnsiTheme="minorHAnsi" w:cs="Times New Roman"/>
          <w:bCs/>
          <w:i/>
          <w:color w:val="auto"/>
          <w:sz w:val="28"/>
          <w:szCs w:val="28"/>
        </w:rPr>
        <w:t>lógos</w:t>
      </w:r>
      <w:r w:rsidRPr="00163A31">
        <w:rPr>
          <w:rFonts w:asciiTheme="minorHAnsi" w:hAnsiTheme="minorHAnsi" w:cs="Times New Roman"/>
          <w:bCs/>
          <w:color w:val="auto"/>
          <w:sz w:val="28"/>
          <w:szCs w:val="28"/>
        </w:rPr>
        <w:t xml:space="preserve">, desse </w:t>
      </w:r>
      <w:r w:rsidRPr="00163A31">
        <w:rPr>
          <w:rFonts w:asciiTheme="minorHAnsi" w:hAnsiTheme="minorHAnsi" w:cs="Times New Roman"/>
          <w:bCs/>
          <w:i/>
          <w:color w:val="auto"/>
          <w:sz w:val="28"/>
          <w:szCs w:val="28"/>
        </w:rPr>
        <w:t>nous</w:t>
      </w:r>
      <w:r w:rsidRPr="00163A31">
        <w:rPr>
          <w:rFonts w:asciiTheme="minorHAnsi" w:hAnsiTheme="minorHAnsi" w:cs="Times New Roman"/>
          <w:bCs/>
          <w:color w:val="auto"/>
          <w:sz w:val="28"/>
          <w:szCs w:val="28"/>
        </w:rPr>
        <w:t xml:space="preserve">, está o aspecto ético do </w:t>
      </w:r>
      <w:r w:rsidRPr="00163A31">
        <w:rPr>
          <w:rFonts w:asciiTheme="minorHAnsi" w:hAnsiTheme="minorHAnsi" w:cs="Times New Roman"/>
          <w:bCs/>
          <w:i/>
          <w:color w:val="auto"/>
          <w:sz w:val="28"/>
          <w:szCs w:val="28"/>
        </w:rPr>
        <w:t>Fedro</w:t>
      </w:r>
      <w:r w:rsidRPr="00163A31">
        <w:rPr>
          <w:rFonts w:asciiTheme="minorHAnsi" w:hAnsiTheme="minorHAnsi" w:cs="Times New Roman"/>
          <w:bCs/>
          <w:color w:val="auto"/>
          <w:sz w:val="28"/>
          <w:szCs w:val="28"/>
        </w:rPr>
        <w:t>. Nesse efeito protréptico, de conversão, está também a imagem do cessar do fluxo do desejo, do fazer parar, do interromper um determinado fluxo. Essa interrupção, essa pausa, esse autodomínio, que vem do estancar fluxos do corpo na medicina, aqui se aplica à contensão e subsequente conversão dos impulsos da alma na direção considerada mais elevada.</w:t>
      </w:r>
    </w:p>
    <w:p w:rsidR="00066868" w:rsidRPr="00163A31" w:rsidRDefault="00066868" w:rsidP="00066868">
      <w:pPr>
        <w:pStyle w:val="Padro"/>
        <w:spacing w:line="240" w:lineRule="auto"/>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t>As cigarras interpelam Sócrates e Fedro acerca do impulso intelectual rumo à dialética, pois não estarem encantados com as cigarras interrompe algo, faz com que se encantem por outra coisa, impulsiona suas ações e discursos para lugares menos previsíveis. A logografia e a retórica são expostas em seus fundamentos, de modo que podemos perceber, com nitidez, o que seria para Platão de fato discursar e/ou escrever bem ou mal, dentro de técnicas tradicionais, com fins precisos e preparo dialético.</w:t>
      </w:r>
    </w:p>
    <w:p w:rsidR="00066868" w:rsidRPr="00163A31" w:rsidRDefault="00066868" w:rsidP="00066868">
      <w:pPr>
        <w:pStyle w:val="Padro"/>
        <w:spacing w:line="240" w:lineRule="auto"/>
        <w:contextualSpacing/>
        <w:jc w:val="both"/>
        <w:rPr>
          <w:rFonts w:asciiTheme="minorHAnsi" w:hAnsiTheme="minorHAnsi" w:cs="Times New Roman"/>
          <w:bCs/>
          <w:color w:val="auto"/>
          <w:sz w:val="28"/>
          <w:szCs w:val="28"/>
        </w:rPr>
      </w:pPr>
      <w:r w:rsidRPr="00163A31">
        <w:rPr>
          <w:rFonts w:asciiTheme="minorHAnsi" w:hAnsiTheme="minorHAnsi" w:cs="Times New Roman"/>
          <w:bCs/>
          <w:color w:val="auto"/>
          <w:sz w:val="28"/>
          <w:szCs w:val="28"/>
        </w:rPr>
        <w:tab/>
      </w:r>
    </w:p>
    <w:p w:rsidR="00066868" w:rsidRPr="00163A31" w:rsidRDefault="00066868" w:rsidP="00066868">
      <w:pPr>
        <w:pStyle w:val="Padro"/>
        <w:spacing w:line="240" w:lineRule="auto"/>
        <w:jc w:val="center"/>
        <w:rPr>
          <w:rFonts w:asciiTheme="minorHAnsi" w:hAnsiTheme="minorHAnsi" w:cs="Times New Roman"/>
          <w:color w:val="auto"/>
          <w:sz w:val="28"/>
          <w:szCs w:val="28"/>
        </w:rPr>
      </w:pPr>
      <w:r w:rsidRPr="00163A31">
        <w:rPr>
          <w:rFonts w:asciiTheme="minorHAnsi" w:hAnsiTheme="minorHAnsi" w:cs="Times New Roman"/>
          <w:color w:val="auto"/>
          <w:sz w:val="28"/>
          <w:szCs w:val="28"/>
        </w:rPr>
        <w:t>Recitações e partes da alma</w:t>
      </w:r>
    </w:p>
    <w:p w:rsidR="00066868" w:rsidRPr="00163A31" w:rsidRDefault="00066868" w:rsidP="00066868">
      <w:pPr>
        <w:pStyle w:val="Padro"/>
        <w:spacing w:line="240" w:lineRule="auto"/>
        <w:jc w:val="center"/>
        <w:rPr>
          <w:rFonts w:asciiTheme="minorHAnsi" w:hAnsiTheme="minorHAnsi" w:cs="Times New Roman"/>
          <w:color w:val="auto"/>
          <w:sz w:val="28"/>
          <w:szCs w:val="28"/>
        </w:rPr>
      </w:pP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Cada uma das recitações do diálogo revela um nível distinto de compreensão da realidade e graus diferentes de participação no ser e no divino. Nessa perspectiva, as recitações apresentam uma história retrospectiva da relação dos homens com a linguagem (</w:t>
      </w:r>
      <w:r w:rsidRPr="00163A31">
        <w:rPr>
          <w:rFonts w:asciiTheme="minorHAnsi" w:hAnsiTheme="minorHAnsi" w:cs="Times New Roman"/>
          <w:i/>
          <w:color w:val="auto"/>
          <w:sz w:val="28"/>
          <w:szCs w:val="28"/>
        </w:rPr>
        <w:t>lógos</w:t>
      </w:r>
      <w:r w:rsidRPr="00163A31">
        <w:rPr>
          <w:rFonts w:asciiTheme="minorHAnsi" w:hAnsiTheme="minorHAnsi" w:cs="Times New Roman"/>
          <w:color w:val="auto"/>
          <w:sz w:val="28"/>
          <w:szCs w:val="28"/>
        </w:rPr>
        <w:t xml:space="preserve">), especialmente tendo como referência a descoberta/invenção da escrita. </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Do ponto de vista histórico, a Atenas na qual viveu Platão, agora retratada no final da penosa guerra do Peloponeso, foi o resultado do predomínio da democracia e da sofística, representados por Lísias, Isócrates e pelos demais sofistas mencionados ou não. Ao mesmo tempo, as etapas seguintes, que apontam para uma saída dessa condição, são ambas repletas de elementos tradicionais e arcaicos, sobretudo poéticos. Na primeira recitação de Sócrates se observa uma mimese da poesia rapsódica, algumas vezes mimetizando o ditirâmbico (invectivo), enquanto a palinódia, ou segundo discurso de Sócrates, está repleto de elementos da lírica arcaica, elogios (encômios), bem como elementos ligados aos mistérios, às revelações e iniciações. Entre essas duas poéticas, apenas a segunda se aproxima da dialética e guarda com ela assimilações. Apesar de Sócrates dizer que aquele lugar supraceleste nunca foi cantado dignamente por nenhum poeta, denotando a limitação da própria linguagem poética, por outro lado aposta na alegoria, na imagem (</w:t>
      </w:r>
      <w:r w:rsidRPr="00163A31">
        <w:rPr>
          <w:rFonts w:asciiTheme="minorHAnsi" w:hAnsiTheme="minorHAnsi" w:cs="Times New Roman"/>
          <w:i/>
          <w:color w:val="auto"/>
          <w:sz w:val="28"/>
          <w:szCs w:val="28"/>
        </w:rPr>
        <w:t>eikona</w:t>
      </w:r>
      <w:r w:rsidRPr="00163A31">
        <w:rPr>
          <w:rFonts w:asciiTheme="minorHAnsi" w:hAnsiTheme="minorHAnsi" w:cs="Times New Roman"/>
          <w:color w:val="auto"/>
          <w:sz w:val="28"/>
          <w:szCs w:val="28"/>
        </w:rPr>
        <w:t xml:space="preserve">; </w:t>
      </w:r>
      <w:r w:rsidRPr="00163A31">
        <w:rPr>
          <w:rFonts w:asciiTheme="minorHAnsi" w:hAnsiTheme="minorHAnsi" w:cs="Times New Roman"/>
          <w:i/>
          <w:color w:val="auto"/>
          <w:sz w:val="28"/>
          <w:szCs w:val="28"/>
        </w:rPr>
        <w:t>eidôlon</w:t>
      </w:r>
      <w:r w:rsidRPr="00163A31">
        <w:rPr>
          <w:rFonts w:asciiTheme="minorHAnsi" w:hAnsiTheme="minorHAnsi" w:cs="Times New Roman"/>
          <w:color w:val="auto"/>
          <w:sz w:val="28"/>
          <w:szCs w:val="28"/>
        </w:rPr>
        <w:t>), como único recurso possível, ou o mais próximo, para descrever o lugar supraceleste de onde alma veio e para onde deve voltar naturalmente, se bem direcionada. Sócrates aproxima-se do registro poético lícito, o estesicórico, colhendo elementos catárticos nele, e procede de modo encomiástico, absorvendo a ambiência coral arcaica, por ser um registro mais apropriado para a empreitada de descrever e louvar filosoficamente elementos cósmicos e teológicos. A tópica que Sócrates retoma de Estesícoro remete à imagem de Helena e aos poderes de Afrodite, mãe de Eros.</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Hermias enxerga a correspondência entre discursos e partes da alma, usando os termos “vidas” (</w:t>
      </w:r>
      <w:r w:rsidRPr="00163A31">
        <w:rPr>
          <w:rFonts w:asciiTheme="minorHAnsi" w:hAnsiTheme="minorHAnsi" w:cs="Times New Roman"/>
          <w:i/>
          <w:color w:val="auto"/>
          <w:sz w:val="28"/>
          <w:szCs w:val="28"/>
        </w:rPr>
        <w:t>zôás</w:t>
      </w:r>
      <w:r w:rsidRPr="00163A31">
        <w:rPr>
          <w:rFonts w:asciiTheme="minorHAnsi" w:hAnsiTheme="minorHAnsi" w:cs="Times New Roman"/>
          <w:color w:val="auto"/>
          <w:sz w:val="28"/>
          <w:szCs w:val="28"/>
        </w:rPr>
        <w:t>) e “visões” (</w:t>
      </w:r>
      <w:r w:rsidRPr="00163A31">
        <w:rPr>
          <w:rFonts w:asciiTheme="minorHAnsi" w:hAnsiTheme="minorHAnsi" w:cs="Times New Roman"/>
          <w:i/>
          <w:color w:val="auto"/>
          <w:sz w:val="28"/>
          <w:szCs w:val="28"/>
        </w:rPr>
        <w:t>horâtai, enoratai</w:t>
      </w:r>
      <w:r w:rsidRPr="00163A31">
        <w:rPr>
          <w:rFonts w:asciiTheme="minorHAnsi" w:hAnsiTheme="minorHAnsi" w:cs="Times New Roman"/>
          <w:color w:val="auto"/>
          <w:sz w:val="28"/>
          <w:szCs w:val="28"/>
        </w:rPr>
        <w:t>), que correspondem aos três impulsos principais da alma:</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ind w:left="2268"/>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em três partes pode-se dividir todo o pensamento do discurso e em três vidas, a primeira é a indisciplinada, visão de Lísias, a segunda é a prudente e se manifesta pelo discurso e pela visão de Sócrates, e a terceira é pelo último discurso de Sócrates, a palinódia, no qual se vê o entusiasmo (Herm. </w:t>
      </w:r>
      <w:r w:rsidRPr="00163A31">
        <w:rPr>
          <w:rFonts w:asciiTheme="minorHAnsi" w:hAnsiTheme="minorHAnsi" w:cs="Times New Roman"/>
          <w:i/>
          <w:color w:val="auto"/>
          <w:sz w:val="28"/>
          <w:szCs w:val="28"/>
        </w:rPr>
        <w:t>In Phdr.</w:t>
      </w:r>
      <w:r w:rsidRPr="00163A31">
        <w:rPr>
          <w:rFonts w:asciiTheme="minorHAnsi" w:hAnsiTheme="minorHAnsi" w:cs="Times New Roman"/>
          <w:color w:val="auto"/>
          <w:sz w:val="28"/>
          <w:szCs w:val="28"/>
        </w:rPr>
        <w:t xml:space="preserve"> 64.5-10 Couvreur).</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Há diferentes impulsos ou predominâncias das almas. Em algumas almas predomina o apetitivo (</w:t>
      </w:r>
      <w:r w:rsidRPr="00163A31">
        <w:rPr>
          <w:rFonts w:asciiTheme="minorHAnsi" w:hAnsiTheme="minorHAnsi" w:cs="Times New Roman"/>
          <w:i/>
          <w:color w:val="auto"/>
          <w:sz w:val="28"/>
          <w:szCs w:val="28"/>
        </w:rPr>
        <w:t>epithumétikos</w:t>
      </w:r>
      <w:r w:rsidRPr="00163A31">
        <w:rPr>
          <w:rFonts w:asciiTheme="minorHAnsi" w:hAnsiTheme="minorHAnsi" w:cs="Times New Roman"/>
          <w:color w:val="auto"/>
          <w:sz w:val="28"/>
          <w:szCs w:val="28"/>
        </w:rPr>
        <w:t>), nas almas dos indisciplinados, noutras predomina o irascível (</w:t>
      </w:r>
      <w:r w:rsidRPr="00163A31">
        <w:rPr>
          <w:rFonts w:asciiTheme="minorHAnsi" w:hAnsiTheme="minorHAnsi" w:cs="Times New Roman"/>
          <w:i/>
          <w:color w:val="auto"/>
          <w:sz w:val="28"/>
          <w:szCs w:val="28"/>
        </w:rPr>
        <w:t>thymoeides</w:t>
      </w:r>
      <w:r w:rsidRPr="00163A31">
        <w:rPr>
          <w:rFonts w:asciiTheme="minorHAnsi" w:hAnsiTheme="minorHAnsi" w:cs="Times New Roman"/>
          <w:color w:val="auto"/>
          <w:sz w:val="28"/>
          <w:szCs w:val="28"/>
        </w:rPr>
        <w:t>), os quais podem ser tomados erroneamente por prudentes, e noutros ainda predomina o racional (</w:t>
      </w:r>
      <w:r w:rsidRPr="00163A31">
        <w:rPr>
          <w:rFonts w:asciiTheme="minorHAnsi" w:hAnsiTheme="minorHAnsi" w:cs="Times New Roman"/>
          <w:i/>
          <w:color w:val="auto"/>
          <w:sz w:val="28"/>
          <w:szCs w:val="28"/>
        </w:rPr>
        <w:t>logoi</w:t>
      </w:r>
      <w:r w:rsidRPr="00163A31">
        <w:rPr>
          <w:rFonts w:asciiTheme="minorHAnsi" w:hAnsiTheme="minorHAnsi" w:cs="Times New Roman"/>
          <w:color w:val="auto"/>
          <w:sz w:val="28"/>
          <w:szCs w:val="28"/>
        </w:rPr>
        <w:t>), os que alcançam a verdadeira razão e o aprendizado, juntamente com o entusiasmo. Esses três níveis ou predominâncias da alma são apresentados pelas recitações e nossa leitura segue Hermias nessa correspondência entre os três discursos iniciais e as três partes da alma. Vejamos alguns detalhes de cada uma das recitações:</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r>
      <w:r w:rsidRPr="00163A31">
        <w:rPr>
          <w:rFonts w:asciiTheme="minorHAnsi" w:hAnsiTheme="minorHAnsi" w:cs="Times New Roman"/>
          <w:b/>
          <w:color w:val="auto"/>
          <w:sz w:val="28"/>
          <w:szCs w:val="28"/>
        </w:rPr>
        <w:t>Lísias</w:t>
      </w:r>
      <w:r w:rsidRPr="00163A31">
        <w:rPr>
          <w:rFonts w:asciiTheme="minorHAnsi" w:hAnsiTheme="minorHAnsi" w:cs="Times New Roman"/>
          <w:color w:val="auto"/>
          <w:sz w:val="28"/>
          <w:szCs w:val="28"/>
        </w:rPr>
        <w:t xml:space="preserve"> (230e6-234c5): A logografia de Lísias é apresentada como a cadeia em que estão presos nesse período histórico da narrativa, momento em que os tribunais estão repletos de escritos de outros, um mercado de discursos estabelecido por necessidades jurídicas. A logografia de Lísias é uma peroração presenteada a Fedro e que ele procura memorizar, fora dos muros, demonstrando sua própria ingenuidade, acreditando que algo escrito possa, de fato, trazer-lhe algum conhecimento verdadeiro. </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O discurso de Lísias, conhecido também como discurso erótico, apresenta um Amor nocivo, nele o hedonismo é evidente e o Amor é entendido como uma doença que deve ser evitada. Para tanto é importante deixá-lo de lado nas relações, especialmente nas pedagógicas, que devem, segundo essa perspectiva, primarem pelo pragmatismo. Só uma amizade sem Eros seria adequada para Lísias, especialmente porque o costume de agradar (</w:t>
      </w:r>
      <w:r w:rsidRPr="00163A31">
        <w:rPr>
          <w:rFonts w:asciiTheme="minorHAnsi" w:hAnsiTheme="minorHAnsi" w:cs="Times New Roman"/>
          <w:i/>
          <w:color w:val="auto"/>
          <w:sz w:val="28"/>
          <w:szCs w:val="28"/>
        </w:rPr>
        <w:t>charídzesthai</w:t>
      </w:r>
      <w:r w:rsidRPr="00163A31">
        <w:rPr>
          <w:rFonts w:asciiTheme="minorHAnsi" w:hAnsiTheme="minorHAnsi" w:cs="Times New Roman"/>
          <w:color w:val="auto"/>
          <w:sz w:val="28"/>
          <w:szCs w:val="28"/>
        </w:rPr>
        <w:t xml:space="preserve">) a um amante faz parte da instituição pedagógica ateniense, meio pelo qual todos até então haviam sido educados. Nesse sistema antigo não havia espaço para educadores estrangeiros, grande praga política na visão de Platão. E nesse sentido é que Lísias defenderá sua tese, grande mote do diálogo, de que é melhor não agradar um amante tomado por Eros, mas um qualquer que não esteja tomado por essa força, especialmente porque quer dizer que é melhor não seguir a educação tradicional ateniense, mas sim “pagar” um sofista estrangeiro, alguém que não faça parte dessas tradições. O discurso de Lísias corresponde à parte apetitiva da alma ou região do </w:t>
      </w:r>
      <w:r w:rsidRPr="00163A31">
        <w:rPr>
          <w:rFonts w:asciiTheme="minorHAnsi" w:hAnsiTheme="minorHAnsi" w:cs="Times New Roman"/>
          <w:i/>
          <w:color w:val="auto"/>
          <w:sz w:val="28"/>
          <w:szCs w:val="28"/>
        </w:rPr>
        <w:t>epithymetikós</w:t>
      </w:r>
      <w:r w:rsidRPr="00163A31">
        <w:rPr>
          <w:rFonts w:asciiTheme="minorHAnsi" w:hAnsiTheme="minorHAnsi" w:cs="Times New Roman"/>
          <w:color w:val="auto"/>
          <w:sz w:val="28"/>
          <w:szCs w:val="28"/>
        </w:rPr>
        <w:t xml:space="preserve">, descrita na </w:t>
      </w:r>
      <w:r w:rsidRPr="00163A31">
        <w:rPr>
          <w:rFonts w:asciiTheme="minorHAnsi" w:hAnsiTheme="minorHAnsi" w:cs="Times New Roman"/>
          <w:i/>
          <w:color w:val="auto"/>
          <w:sz w:val="28"/>
          <w:szCs w:val="28"/>
        </w:rPr>
        <w:t>República</w:t>
      </w:r>
      <w:r w:rsidRPr="00163A31">
        <w:rPr>
          <w:rFonts w:asciiTheme="minorHAnsi" w:hAnsiTheme="minorHAnsi" w:cs="Times New Roman"/>
          <w:color w:val="auto"/>
          <w:sz w:val="28"/>
          <w:szCs w:val="28"/>
        </w:rPr>
        <w:t>, meio pelo qual Lísias seria exemplo do desejo por ganhos e vantagens (</w:t>
      </w:r>
      <w:r w:rsidRPr="00163A31">
        <w:rPr>
          <w:rFonts w:asciiTheme="minorHAnsi" w:hAnsiTheme="minorHAnsi" w:cs="Times New Roman"/>
          <w:i/>
          <w:color w:val="auto"/>
          <w:sz w:val="28"/>
          <w:szCs w:val="28"/>
        </w:rPr>
        <w:t>philochrématon kaì philokerdès</w:t>
      </w:r>
      <w:r w:rsidRPr="00163A31">
        <w:rPr>
          <w:rFonts w:asciiTheme="minorHAnsi" w:hAnsiTheme="minorHAnsi" w:cs="Times New Roman"/>
          <w:color w:val="auto"/>
          <w:sz w:val="28"/>
          <w:szCs w:val="28"/>
        </w:rPr>
        <w:t xml:space="preserve"> </w:t>
      </w:r>
      <w:r w:rsidRPr="00163A31">
        <w:rPr>
          <w:rFonts w:asciiTheme="minorHAnsi" w:hAnsiTheme="minorHAnsi" w:cs="Times New Roman"/>
          <w:i/>
          <w:color w:val="auto"/>
          <w:sz w:val="28"/>
          <w:szCs w:val="28"/>
        </w:rPr>
        <w:t>R.</w:t>
      </w:r>
      <w:r w:rsidRPr="00163A31">
        <w:rPr>
          <w:rFonts w:asciiTheme="minorHAnsi" w:hAnsiTheme="minorHAnsi" w:cs="Times New Roman"/>
          <w:color w:val="auto"/>
          <w:sz w:val="28"/>
          <w:szCs w:val="28"/>
        </w:rPr>
        <w:t xml:space="preserve"> 581a6-7)</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r>
      <w:r w:rsidRPr="00163A31">
        <w:rPr>
          <w:rFonts w:asciiTheme="minorHAnsi" w:hAnsiTheme="minorHAnsi" w:cs="Times New Roman"/>
          <w:b/>
          <w:color w:val="auto"/>
          <w:sz w:val="28"/>
          <w:szCs w:val="28"/>
        </w:rPr>
        <w:t>Sócrates 1</w:t>
      </w:r>
      <w:r w:rsidRPr="00163A31">
        <w:rPr>
          <w:rFonts w:asciiTheme="minorHAnsi" w:hAnsiTheme="minorHAnsi" w:cs="Times New Roman"/>
          <w:color w:val="auto"/>
          <w:sz w:val="28"/>
          <w:szCs w:val="28"/>
        </w:rPr>
        <w:t xml:space="preserve"> (237a7-241d): Em seguida a poesia rapsódica é mimetizada por Sócrates. Podemos ler também essa como uma alusão aos festivais teatrais, época em que Atenas concentrou muitos recursos como consequência dos seus acordos militares, os quais, diga-se de passagem, levaram à guerra do Peloponeso. Sócrates será levado a defender a mesma tese ímpia que Lísias havia sustentado em seu discurso, mas, como ele prevê a falta teológica que está prestes a cometer, realiza o discurso com a cabeça coberta. Sócrates defenderá ali um segundo grau de uso da linguagem, imitando a inspiração poética e rapsódica, defendendo um Eros prudente, não louco, em um discurso com técnica apurada, mas que, apesar disso, mantém como fundamento a mesma tese comprometedora de Lísias, pois falar mal de Eros não é aconselhável. Sócrates, ao atravessar o Ilisso, será alertado pelo seu </w:t>
      </w:r>
      <w:r w:rsidRPr="00163A31">
        <w:rPr>
          <w:rFonts w:asciiTheme="minorHAnsi" w:hAnsiTheme="minorHAnsi" w:cs="Times New Roman"/>
          <w:i/>
          <w:iCs/>
          <w:color w:val="auto"/>
          <w:sz w:val="28"/>
          <w:szCs w:val="28"/>
        </w:rPr>
        <w:t>daímon</w:t>
      </w:r>
      <w:r w:rsidRPr="00163A31">
        <w:rPr>
          <w:rFonts w:asciiTheme="minorHAnsi" w:hAnsiTheme="minorHAnsi" w:cs="Times New Roman"/>
          <w:color w:val="auto"/>
          <w:sz w:val="28"/>
          <w:szCs w:val="28"/>
        </w:rPr>
        <w:t xml:space="preserve"> acerca da impiedade que, de algum modo, já tinha ciência de ter cometido, uma vez que cobriu sua cabeça antes de falar.</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Sócrates não fala a partir de um texto escrito, mas sim de sua própria “arte”, que ele a todo tempo pretende manifestar como algo que recebe das entidades locais, como as ninfas, as Musas ou de Dionísio, mas que, na realidade, não passa de uma técnica bastante programada dentro das tópicas poéticas que estão à sua disposição. Aliás, em termos de invenção e disposição, o discurso de Sócrates é realmente superior ao de Lísias, que foi exemplo de discurso mal-acabado.</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Sócrates é superior a Lísias por ser capaz de extrair, de inventar, um discurso demonstrativo (</w:t>
      </w:r>
      <w:r w:rsidRPr="00163A31">
        <w:rPr>
          <w:rFonts w:asciiTheme="minorHAnsi" w:hAnsiTheme="minorHAnsi" w:cs="Times New Roman"/>
          <w:i/>
          <w:color w:val="auto"/>
          <w:sz w:val="28"/>
          <w:szCs w:val="28"/>
        </w:rPr>
        <w:t>epideixis</w:t>
      </w:r>
      <w:r w:rsidRPr="00163A31">
        <w:rPr>
          <w:rFonts w:asciiTheme="minorHAnsi" w:hAnsiTheme="minorHAnsi" w:cs="Times New Roman"/>
          <w:color w:val="auto"/>
          <w:sz w:val="28"/>
          <w:szCs w:val="28"/>
        </w:rPr>
        <w:t xml:space="preserve">) organizado a partir das tópicas poéticas. A disputa é um pouco desigual porque o gênero demonstrativo nunca foi a especialidade de Lísias, que escreveu especialmente discurso jurídico. Como meteco, Lísias só pôde pisar no tribunal ateniense por um curtíssimo período em que foi aceito como cidadão e rapidamente teve esse direito revogado. </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Sócrates, por não ser capaz de recuar frente ao desafio proposto, exemplifica esse impulso do </w:t>
      </w:r>
      <w:r w:rsidRPr="00163A31">
        <w:rPr>
          <w:rFonts w:asciiTheme="minorHAnsi" w:hAnsiTheme="minorHAnsi" w:cs="Times New Roman"/>
          <w:i/>
          <w:color w:val="auto"/>
          <w:sz w:val="28"/>
          <w:szCs w:val="28"/>
        </w:rPr>
        <w:t>thymos</w:t>
      </w:r>
      <w:r w:rsidRPr="00163A31">
        <w:rPr>
          <w:rFonts w:asciiTheme="minorHAnsi" w:hAnsiTheme="minorHAnsi" w:cs="Times New Roman"/>
          <w:color w:val="auto"/>
          <w:sz w:val="28"/>
          <w:szCs w:val="28"/>
        </w:rPr>
        <w:t>, mesmo que tenha ciência da falta religiosa que comete. Esse seria o nível irascível (</w:t>
      </w:r>
      <w:r w:rsidRPr="00163A31">
        <w:rPr>
          <w:rFonts w:asciiTheme="minorHAnsi" w:hAnsiTheme="minorHAnsi" w:cs="Times New Roman"/>
          <w:i/>
          <w:color w:val="auto"/>
          <w:sz w:val="28"/>
          <w:szCs w:val="28"/>
        </w:rPr>
        <w:t>thymoeides</w:t>
      </w:r>
      <w:r w:rsidRPr="00163A31">
        <w:rPr>
          <w:rFonts w:asciiTheme="minorHAnsi" w:hAnsiTheme="minorHAnsi" w:cs="Times New Roman"/>
          <w:color w:val="auto"/>
          <w:sz w:val="28"/>
          <w:szCs w:val="28"/>
        </w:rPr>
        <w:t>) da alma em sua sede por discursos, por emparelhar-se em competições, nos quais predominam o amor pela vitória (</w:t>
      </w:r>
      <w:r w:rsidRPr="00163A31">
        <w:rPr>
          <w:rFonts w:asciiTheme="minorHAnsi" w:hAnsiTheme="minorHAnsi" w:cs="Times New Roman"/>
          <w:i/>
          <w:color w:val="auto"/>
          <w:sz w:val="28"/>
          <w:szCs w:val="28"/>
        </w:rPr>
        <w:t>niké</w:t>
      </w:r>
      <w:r w:rsidRPr="00163A31">
        <w:rPr>
          <w:rFonts w:asciiTheme="minorHAnsi" w:hAnsiTheme="minorHAnsi" w:cs="Times New Roman"/>
          <w:color w:val="auto"/>
          <w:sz w:val="28"/>
          <w:szCs w:val="28"/>
        </w:rPr>
        <w:t>) e pela honra (</w:t>
      </w:r>
      <w:r w:rsidRPr="00163A31">
        <w:rPr>
          <w:rFonts w:asciiTheme="minorHAnsi" w:hAnsiTheme="minorHAnsi" w:cs="Times New Roman"/>
          <w:i/>
          <w:color w:val="auto"/>
          <w:sz w:val="28"/>
          <w:szCs w:val="28"/>
        </w:rPr>
        <w:t>timé</w:t>
      </w:r>
      <w:r w:rsidRPr="00163A31">
        <w:rPr>
          <w:rFonts w:asciiTheme="minorHAnsi" w:hAnsiTheme="minorHAnsi" w:cs="Times New Roman"/>
          <w:color w:val="auto"/>
          <w:sz w:val="28"/>
          <w:szCs w:val="28"/>
        </w:rPr>
        <w:t xml:space="preserve">). Descritas na </w:t>
      </w:r>
      <w:r w:rsidRPr="00163A31">
        <w:rPr>
          <w:rFonts w:asciiTheme="minorHAnsi" w:hAnsiTheme="minorHAnsi" w:cs="Times New Roman"/>
          <w:i/>
          <w:color w:val="auto"/>
          <w:sz w:val="28"/>
          <w:szCs w:val="28"/>
        </w:rPr>
        <w:t>República</w:t>
      </w:r>
      <w:r w:rsidRPr="00163A31">
        <w:rPr>
          <w:rFonts w:asciiTheme="minorHAnsi" w:hAnsiTheme="minorHAnsi" w:cs="Times New Roman"/>
          <w:color w:val="auto"/>
          <w:sz w:val="28"/>
          <w:szCs w:val="28"/>
        </w:rPr>
        <w:t>, esse impulso é o da amizade pela vitória (</w:t>
      </w:r>
      <w:r w:rsidRPr="00163A31">
        <w:rPr>
          <w:rFonts w:asciiTheme="minorHAnsi" w:hAnsiTheme="minorHAnsi" w:cs="Times New Roman"/>
          <w:i/>
          <w:color w:val="auto"/>
          <w:sz w:val="28"/>
          <w:szCs w:val="28"/>
        </w:rPr>
        <w:t>philónikon</w:t>
      </w:r>
      <w:r w:rsidRPr="00163A31">
        <w:rPr>
          <w:rFonts w:asciiTheme="minorHAnsi" w:hAnsiTheme="minorHAnsi" w:cs="Times New Roman"/>
          <w:color w:val="auto"/>
          <w:sz w:val="28"/>
          <w:szCs w:val="28"/>
        </w:rPr>
        <w:t>) e pelas honras (</w:t>
      </w:r>
      <w:r w:rsidRPr="00163A31">
        <w:rPr>
          <w:rFonts w:asciiTheme="minorHAnsi" w:hAnsiTheme="minorHAnsi" w:cs="Times New Roman"/>
          <w:i/>
          <w:color w:val="auto"/>
          <w:sz w:val="28"/>
          <w:szCs w:val="28"/>
        </w:rPr>
        <w:t>philótimon</w:t>
      </w:r>
      <w:r w:rsidRPr="00163A31">
        <w:rPr>
          <w:rFonts w:asciiTheme="minorHAnsi" w:hAnsiTheme="minorHAnsi" w:cs="Times New Roman"/>
          <w:color w:val="auto"/>
          <w:sz w:val="28"/>
          <w:szCs w:val="28"/>
        </w:rPr>
        <w:t>) (</w:t>
      </w:r>
      <w:r w:rsidRPr="00163A31">
        <w:rPr>
          <w:rFonts w:asciiTheme="minorHAnsi" w:hAnsiTheme="minorHAnsi" w:cs="Times New Roman"/>
          <w:i/>
          <w:color w:val="auto"/>
          <w:sz w:val="28"/>
          <w:szCs w:val="28"/>
        </w:rPr>
        <w:t>R.</w:t>
      </w:r>
      <w:r w:rsidRPr="00163A31">
        <w:rPr>
          <w:rFonts w:asciiTheme="minorHAnsi" w:hAnsiTheme="minorHAnsi" w:cs="Times New Roman"/>
          <w:color w:val="auto"/>
          <w:sz w:val="28"/>
          <w:szCs w:val="28"/>
        </w:rPr>
        <w:t xml:space="preserve"> 580d-581c). Sócrates mostrará em seguida que é possível e necessário passar dessa condição irascível para uma condição mais elevada.</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r>
      <w:r w:rsidRPr="00163A31">
        <w:rPr>
          <w:rFonts w:asciiTheme="minorHAnsi" w:hAnsiTheme="minorHAnsi" w:cs="Times New Roman"/>
          <w:b/>
          <w:color w:val="auto"/>
          <w:sz w:val="28"/>
          <w:szCs w:val="28"/>
        </w:rPr>
        <w:t>Sócrates 2</w:t>
      </w:r>
      <w:r w:rsidRPr="00163A31">
        <w:rPr>
          <w:rFonts w:asciiTheme="minorHAnsi" w:hAnsiTheme="minorHAnsi" w:cs="Times New Roman"/>
          <w:color w:val="auto"/>
          <w:sz w:val="28"/>
          <w:szCs w:val="28"/>
        </w:rPr>
        <w:t xml:space="preserve"> (243e-257b6): Aqui a idade de ouro da civilização grega é apresentada, juntamente com um retrato da época arcaica propriamente dita, louvada em todo o diálogo como superior, época de Estesícoro, do círculo pitagórico, das invenções e valores da sociedade oral que Platão, de algum modo, pretende restituir na sua filosofia escrita, valores ligados à imortalidade da alma, à catarse musico-terapêutica, à harmonia da alma e à revelação dos mistérios. Nesse lugar a parte intelectual, do auriga, predomina, pois é nele que Sócrates expõe essa natureza das almas dos deuses e homens.</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Será apenas nesse segundo discurso de Sócrates (</w:t>
      </w:r>
      <w:r w:rsidRPr="00163A31">
        <w:rPr>
          <w:rFonts w:asciiTheme="minorHAnsi" w:hAnsiTheme="minorHAnsi" w:cs="Times New Roman"/>
          <w:i/>
          <w:color w:val="auto"/>
          <w:sz w:val="28"/>
          <w:szCs w:val="28"/>
        </w:rPr>
        <w:t>palinódia</w:t>
      </w:r>
      <w:r w:rsidRPr="00163A31">
        <w:rPr>
          <w:rFonts w:asciiTheme="minorHAnsi" w:hAnsiTheme="minorHAnsi" w:cs="Times New Roman"/>
          <w:color w:val="auto"/>
          <w:sz w:val="28"/>
          <w:szCs w:val="28"/>
        </w:rPr>
        <w:t>) que veremos a defesa de um Eros lícito, atrelado à loucura, unicamente capaz de demover e corrigir a alma na direção correta, de nutrir suas asas a ponto de ser capaz de mimetizar os deuses e alçarem novamente (</w:t>
      </w:r>
      <w:r w:rsidRPr="00163A31">
        <w:rPr>
          <w:rFonts w:asciiTheme="minorHAnsi" w:hAnsiTheme="minorHAnsi" w:cs="Times New Roman"/>
          <w:i/>
          <w:color w:val="auto"/>
          <w:sz w:val="28"/>
          <w:szCs w:val="28"/>
        </w:rPr>
        <w:t>pálin</w:t>
      </w:r>
      <w:r w:rsidRPr="00163A31">
        <w:rPr>
          <w:rFonts w:asciiTheme="minorHAnsi" w:hAnsiTheme="minorHAnsi" w:cs="Times New Roman"/>
          <w:color w:val="auto"/>
          <w:sz w:val="28"/>
          <w:szCs w:val="28"/>
        </w:rPr>
        <w:t xml:space="preserve">) a planície da verdade, lugar de onde são naturais as almas. </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A imagem filosófica é usada por Sócrates para descrever o lugar supraceleste, a natureza da alma divina e humana, bem como a semelhança que há entre elas, sem deixar de referir diferenças. Sócrates recorre a uma imagem para descrever algo que está para além da imagem sensível. A linguagem está em seu limite, pelo uso analógico e alusivo, embora não afirme ser capaz de realizar algo para além da sua própria potencialidade. A imagem da biga alada é utilizada nesse grande discurso em que a tripartição da alma é exposta.</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A </w:t>
      </w:r>
      <w:r w:rsidRPr="00163A31">
        <w:rPr>
          <w:rFonts w:asciiTheme="minorHAnsi" w:hAnsiTheme="minorHAnsi" w:cs="Times New Roman"/>
          <w:i/>
          <w:color w:val="auto"/>
          <w:sz w:val="28"/>
          <w:szCs w:val="28"/>
        </w:rPr>
        <w:t>palinódia</w:t>
      </w:r>
      <w:r w:rsidRPr="00163A31">
        <w:rPr>
          <w:rFonts w:asciiTheme="minorHAnsi" w:hAnsiTheme="minorHAnsi" w:cs="Times New Roman"/>
          <w:color w:val="auto"/>
          <w:sz w:val="28"/>
          <w:szCs w:val="28"/>
        </w:rPr>
        <w:t xml:space="preserve"> socrática, de alguma forma, pretende substituir as impiedades anteriormente proferidas e, ao evidenciar a conversão (protrepse) de Sócrates, mudar a visão do leitor e de Fedro, operando uma mudança na alma através de um discurso escrito, o que na verdade só pode funcionar se aquele que lê ou ouve for capaz de recuperar os padrões aprendidos anteriormente (anamnese) e reativá-los. A </w:t>
      </w:r>
      <w:r w:rsidRPr="00163A31">
        <w:rPr>
          <w:rFonts w:asciiTheme="minorHAnsi" w:hAnsiTheme="minorHAnsi" w:cs="Times New Roman"/>
          <w:i/>
          <w:color w:val="auto"/>
          <w:sz w:val="28"/>
          <w:szCs w:val="28"/>
        </w:rPr>
        <w:t>palinódia</w:t>
      </w:r>
      <w:r w:rsidRPr="00163A31">
        <w:rPr>
          <w:rFonts w:asciiTheme="minorHAnsi" w:hAnsiTheme="minorHAnsi" w:cs="Times New Roman"/>
          <w:color w:val="auto"/>
          <w:sz w:val="28"/>
          <w:szCs w:val="28"/>
        </w:rPr>
        <w:t xml:space="preserve"> é o reverso das posições anteriores acerca de Eros, momento em que a tópica da </w:t>
      </w:r>
      <w:r w:rsidRPr="00163A31">
        <w:rPr>
          <w:rFonts w:asciiTheme="minorHAnsi" w:hAnsiTheme="minorHAnsi" w:cs="Times New Roman"/>
          <w:i/>
          <w:color w:val="auto"/>
          <w:sz w:val="28"/>
          <w:szCs w:val="28"/>
        </w:rPr>
        <w:t>Palinódia</w:t>
      </w:r>
      <w:r w:rsidRPr="00163A31">
        <w:rPr>
          <w:rFonts w:asciiTheme="minorHAnsi" w:hAnsiTheme="minorHAnsi" w:cs="Times New Roman"/>
          <w:color w:val="auto"/>
          <w:sz w:val="28"/>
          <w:szCs w:val="28"/>
        </w:rPr>
        <w:t xml:space="preserve"> de Estesícoro é retomada, justamente por desejar criar com seu discurso em prosa um efeito catártico similar ao poético, algo curativo e agora dialético. Esse seria um uso da escrita como </w:t>
      </w:r>
      <w:r w:rsidRPr="00163A31">
        <w:rPr>
          <w:rFonts w:asciiTheme="minorHAnsi" w:hAnsiTheme="minorHAnsi" w:cs="Times New Roman"/>
          <w:i/>
          <w:color w:val="auto"/>
          <w:sz w:val="28"/>
          <w:szCs w:val="28"/>
        </w:rPr>
        <w:t>hypomnema</w:t>
      </w:r>
      <w:r w:rsidRPr="00163A31">
        <w:rPr>
          <w:rFonts w:asciiTheme="minorHAnsi" w:hAnsiTheme="minorHAnsi" w:cs="Times New Roman"/>
          <w:color w:val="auto"/>
          <w:sz w:val="28"/>
          <w:szCs w:val="28"/>
        </w:rPr>
        <w:t>, como recordação, somente útil para quem já aprendeu.</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Esse discurso de Sócrates corresponde à parte da alma que aprende (</w:t>
      </w:r>
      <w:r w:rsidRPr="00163A31">
        <w:rPr>
          <w:rFonts w:asciiTheme="minorHAnsi" w:hAnsiTheme="minorHAnsi" w:cs="Times New Roman"/>
          <w:i/>
          <w:color w:val="auto"/>
          <w:sz w:val="28"/>
          <w:szCs w:val="28"/>
        </w:rPr>
        <w:t>R.</w:t>
      </w:r>
      <w:r w:rsidRPr="00163A31">
        <w:rPr>
          <w:rFonts w:asciiTheme="minorHAnsi" w:hAnsiTheme="minorHAnsi" w:cs="Times New Roman"/>
          <w:color w:val="auto"/>
          <w:sz w:val="28"/>
          <w:szCs w:val="28"/>
        </w:rPr>
        <w:t>581b). Sócrates transforma sua conduta, inverte a tese ímpia contra Eros, e segue uma nova vida atrelada a Eros e à loucura amorosa. Nessa mudança o homem se torna capaz de levantar a cabeça para a contemplação dos deuses no supraceleste: “levantando a cabeça (</w:t>
      </w:r>
      <w:r w:rsidRPr="00163A31">
        <w:rPr>
          <w:rFonts w:asciiTheme="minorHAnsi" w:hAnsiTheme="minorHAnsi" w:cs="Times New Roman"/>
          <w:i/>
          <w:color w:val="auto"/>
          <w:sz w:val="28"/>
          <w:szCs w:val="28"/>
        </w:rPr>
        <w:t>anakúpsasa</w:t>
      </w:r>
      <w:r w:rsidRPr="00163A31">
        <w:rPr>
          <w:rFonts w:asciiTheme="minorHAnsi" w:hAnsiTheme="minorHAnsi" w:cs="Times New Roman"/>
          <w:color w:val="auto"/>
          <w:sz w:val="28"/>
          <w:szCs w:val="28"/>
        </w:rPr>
        <w:t>) para o verdadeiro ser (</w:t>
      </w:r>
      <w:r w:rsidRPr="00163A31">
        <w:rPr>
          <w:rFonts w:asciiTheme="minorHAnsi" w:hAnsiTheme="minorHAnsi" w:cs="Times New Roman"/>
          <w:i/>
          <w:color w:val="auto"/>
          <w:sz w:val="28"/>
          <w:szCs w:val="28"/>
        </w:rPr>
        <w:t>tò ón óntos</w:t>
      </w:r>
      <w:r w:rsidRPr="00163A31">
        <w:rPr>
          <w:rFonts w:asciiTheme="minorHAnsi" w:hAnsiTheme="minorHAnsi" w:cs="Times New Roman"/>
          <w:color w:val="auto"/>
          <w:sz w:val="28"/>
          <w:szCs w:val="28"/>
        </w:rPr>
        <w:t>) (</w:t>
      </w:r>
      <w:r w:rsidRPr="00163A31">
        <w:rPr>
          <w:rFonts w:asciiTheme="minorHAnsi" w:hAnsiTheme="minorHAnsi" w:cs="Times New Roman"/>
          <w:i/>
          <w:color w:val="auto"/>
          <w:sz w:val="28"/>
          <w:szCs w:val="28"/>
        </w:rPr>
        <w:t>Phdr</w:t>
      </w:r>
      <w:r w:rsidRPr="00163A31">
        <w:rPr>
          <w:rFonts w:asciiTheme="minorHAnsi" w:hAnsiTheme="minorHAnsi" w:cs="Times New Roman"/>
          <w:color w:val="auto"/>
          <w:sz w:val="28"/>
          <w:szCs w:val="28"/>
        </w:rPr>
        <w:t>.249c2-3)”. Sócrates defende naturalmente as instituições pedagógicas atenienses e traz a imagem do trajeto das almas divinas e humanas, valendo-se de um modo discursivo próximo ao dos mistérios (Schefer, 2003).</w:t>
      </w:r>
    </w:p>
    <w:p w:rsidR="00066868" w:rsidRPr="00163A31" w:rsidRDefault="00066868" w:rsidP="00066868">
      <w:pPr>
        <w:pStyle w:val="Padro"/>
        <w:spacing w:line="240" w:lineRule="auto"/>
        <w:jc w:val="both"/>
        <w:rPr>
          <w:rFonts w:asciiTheme="minorHAnsi" w:hAnsiTheme="minorHAnsi" w:cs="Times New Roman"/>
          <w:color w:val="auto"/>
          <w:sz w:val="28"/>
          <w:szCs w:val="28"/>
        </w:rPr>
      </w:pPr>
    </w:p>
    <w:p w:rsidR="00066868" w:rsidRPr="00163A31" w:rsidRDefault="00066868" w:rsidP="00066868">
      <w:pPr>
        <w:pStyle w:val="Padro"/>
        <w:spacing w:line="240" w:lineRule="auto"/>
        <w:jc w:val="center"/>
        <w:rPr>
          <w:rFonts w:asciiTheme="minorHAnsi" w:hAnsiTheme="minorHAnsi" w:cs="Times New Roman"/>
          <w:color w:val="auto"/>
          <w:sz w:val="28"/>
          <w:szCs w:val="28"/>
        </w:rPr>
      </w:pPr>
      <w:r w:rsidRPr="00163A31">
        <w:rPr>
          <w:rFonts w:asciiTheme="minorHAnsi" w:hAnsiTheme="minorHAnsi" w:cs="Times New Roman"/>
          <w:color w:val="auto"/>
          <w:sz w:val="28"/>
          <w:szCs w:val="28"/>
        </w:rPr>
        <w:t>***</w:t>
      </w:r>
    </w:p>
    <w:p w:rsidR="00066868" w:rsidRPr="00163A31" w:rsidRDefault="00066868" w:rsidP="00066868">
      <w:pPr>
        <w:pStyle w:val="Padro"/>
        <w:spacing w:line="240" w:lineRule="auto"/>
        <w:jc w:val="center"/>
        <w:rPr>
          <w:rFonts w:asciiTheme="minorHAnsi" w:hAnsiTheme="minorHAnsi" w:cs="Times New Roman"/>
          <w:color w:val="auto"/>
          <w:sz w:val="28"/>
          <w:szCs w:val="28"/>
        </w:rPr>
      </w:pP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Resumidamente, o discurso de Lísias (</w:t>
      </w:r>
      <w:r w:rsidRPr="00163A31">
        <w:rPr>
          <w:rFonts w:asciiTheme="minorHAnsi" w:hAnsiTheme="minorHAnsi" w:cs="Times New Roman"/>
          <w:i/>
          <w:color w:val="auto"/>
          <w:sz w:val="28"/>
          <w:szCs w:val="28"/>
        </w:rPr>
        <w:t>Phdr</w:t>
      </w:r>
      <w:r w:rsidRPr="00163A31">
        <w:rPr>
          <w:rFonts w:asciiTheme="minorHAnsi" w:hAnsiTheme="minorHAnsi" w:cs="Times New Roman"/>
          <w:color w:val="auto"/>
          <w:sz w:val="28"/>
          <w:szCs w:val="28"/>
        </w:rPr>
        <w:t>.230e6-234c5) sustenta a visão de quem é conduzido especialmente pelo apetitivo (</w:t>
      </w:r>
      <w:r w:rsidRPr="00163A31">
        <w:rPr>
          <w:rFonts w:asciiTheme="minorHAnsi" w:hAnsiTheme="minorHAnsi" w:cs="Times New Roman"/>
          <w:i/>
          <w:color w:val="auto"/>
          <w:sz w:val="28"/>
          <w:szCs w:val="28"/>
        </w:rPr>
        <w:t>epithymétikos</w:t>
      </w:r>
      <w:r w:rsidRPr="00163A31">
        <w:rPr>
          <w:rFonts w:asciiTheme="minorHAnsi" w:hAnsiTheme="minorHAnsi" w:cs="Times New Roman"/>
          <w:color w:val="auto"/>
          <w:sz w:val="28"/>
          <w:szCs w:val="28"/>
        </w:rPr>
        <w:t>), o amor vulgar, fortemente ligado aos impulsos mais violentos, enquanto o primeiro discurso de Sócrates (</w:t>
      </w:r>
      <w:r w:rsidRPr="00163A31">
        <w:rPr>
          <w:rFonts w:asciiTheme="minorHAnsi" w:hAnsiTheme="minorHAnsi" w:cs="Times New Roman"/>
          <w:i/>
          <w:color w:val="auto"/>
          <w:sz w:val="28"/>
          <w:szCs w:val="28"/>
        </w:rPr>
        <w:t>Phdr</w:t>
      </w:r>
      <w:r w:rsidRPr="00163A31">
        <w:rPr>
          <w:rFonts w:asciiTheme="minorHAnsi" w:hAnsiTheme="minorHAnsi" w:cs="Times New Roman"/>
          <w:color w:val="auto"/>
          <w:sz w:val="28"/>
          <w:szCs w:val="28"/>
        </w:rPr>
        <w:t>.237a7-241d) sustenta uma visão de quem é conduzido predominantemente pelo irascível (</w:t>
      </w:r>
      <w:r w:rsidRPr="00163A31">
        <w:rPr>
          <w:rFonts w:asciiTheme="minorHAnsi" w:hAnsiTheme="minorHAnsi" w:cs="Times New Roman"/>
          <w:i/>
          <w:color w:val="auto"/>
          <w:sz w:val="28"/>
          <w:szCs w:val="28"/>
        </w:rPr>
        <w:t>thymoeides</w:t>
      </w:r>
      <w:r w:rsidRPr="00163A31">
        <w:rPr>
          <w:rFonts w:asciiTheme="minorHAnsi" w:hAnsiTheme="minorHAnsi" w:cs="Times New Roman"/>
          <w:color w:val="auto"/>
          <w:sz w:val="28"/>
          <w:szCs w:val="28"/>
        </w:rPr>
        <w:t>), havendo nele uma argumentação “aparentemente” mais elevada e prudente (</w:t>
      </w:r>
      <w:r w:rsidRPr="00163A31">
        <w:rPr>
          <w:rFonts w:asciiTheme="minorHAnsi" w:hAnsiTheme="minorHAnsi" w:cs="Times New Roman"/>
          <w:i/>
          <w:color w:val="auto"/>
          <w:sz w:val="28"/>
          <w:szCs w:val="28"/>
        </w:rPr>
        <w:t>sophosyne</w:t>
      </w:r>
      <w:r w:rsidRPr="00163A31">
        <w:rPr>
          <w:rFonts w:asciiTheme="minorHAnsi" w:hAnsiTheme="minorHAnsi" w:cs="Times New Roman"/>
          <w:color w:val="auto"/>
          <w:sz w:val="28"/>
          <w:szCs w:val="28"/>
        </w:rPr>
        <w:t>), enquanto a parte lógica é apresentada apenas pela palinódia de Sócrates (</w:t>
      </w:r>
      <w:r w:rsidRPr="00163A31">
        <w:rPr>
          <w:rFonts w:asciiTheme="minorHAnsi" w:hAnsiTheme="minorHAnsi" w:cs="Times New Roman"/>
          <w:i/>
          <w:color w:val="auto"/>
          <w:sz w:val="28"/>
          <w:szCs w:val="28"/>
        </w:rPr>
        <w:t>Phdr</w:t>
      </w:r>
      <w:r w:rsidRPr="00163A31">
        <w:rPr>
          <w:rFonts w:asciiTheme="minorHAnsi" w:hAnsiTheme="minorHAnsi" w:cs="Times New Roman"/>
          <w:color w:val="auto"/>
          <w:sz w:val="28"/>
          <w:szCs w:val="28"/>
        </w:rPr>
        <w:t>.243e-257b6) como uma visão de quem é conduzido pelo entusiástico (</w:t>
      </w:r>
      <w:r w:rsidRPr="00163A31">
        <w:rPr>
          <w:rFonts w:asciiTheme="minorHAnsi" w:hAnsiTheme="minorHAnsi" w:cs="Times New Roman"/>
          <w:i/>
          <w:color w:val="auto"/>
          <w:sz w:val="28"/>
          <w:szCs w:val="28"/>
        </w:rPr>
        <w:t>enthoun</w:t>
      </w:r>
      <w:r w:rsidRPr="00163A31">
        <w:rPr>
          <w:rFonts w:asciiTheme="minorHAnsi" w:hAnsiTheme="minorHAnsi" w:cs="Times New Roman"/>
          <w:color w:val="auto"/>
          <w:sz w:val="28"/>
          <w:szCs w:val="28"/>
        </w:rPr>
        <w:t>), no qual encontramos, além do lógico (</w:t>
      </w:r>
      <w:r w:rsidRPr="00163A31">
        <w:rPr>
          <w:rFonts w:asciiTheme="minorHAnsi" w:hAnsiTheme="minorHAnsi" w:cs="Times New Roman"/>
          <w:i/>
          <w:color w:val="auto"/>
          <w:sz w:val="28"/>
          <w:szCs w:val="28"/>
        </w:rPr>
        <w:t>logoi</w:t>
      </w:r>
      <w:r w:rsidRPr="00163A31">
        <w:rPr>
          <w:rFonts w:asciiTheme="minorHAnsi" w:hAnsiTheme="minorHAnsi" w:cs="Times New Roman"/>
          <w:color w:val="auto"/>
          <w:sz w:val="28"/>
          <w:szCs w:val="28"/>
        </w:rPr>
        <w:t>), o místico, a revelação, admitindo o papel da loucura no processo de reconhecimento/aprendizado da verdade. Sócrates tomado pela loucura de Eros é capaz de narrar a alegoria cósmica que descreve a natureza da alma, divina e humana, em seu trajeto e suas potencialidades.</w:t>
      </w:r>
    </w:p>
    <w:p w:rsidR="00066868" w:rsidRPr="00163A31" w:rsidRDefault="00066868" w:rsidP="00066868">
      <w:pPr>
        <w:spacing w:after="0" w:line="240" w:lineRule="auto"/>
        <w:jc w:val="center"/>
        <w:rPr>
          <w:rFonts w:cs="Times New Roman"/>
          <w:bCs/>
          <w:sz w:val="28"/>
          <w:szCs w:val="28"/>
        </w:rPr>
      </w:pPr>
    </w:p>
    <w:p w:rsidR="00066868" w:rsidRPr="00163A31" w:rsidRDefault="00066868" w:rsidP="00066868">
      <w:pPr>
        <w:spacing w:after="0" w:line="240" w:lineRule="auto"/>
        <w:jc w:val="center"/>
        <w:rPr>
          <w:rFonts w:cs="Times New Roman"/>
          <w:sz w:val="28"/>
          <w:szCs w:val="28"/>
        </w:rPr>
      </w:pPr>
      <w:r w:rsidRPr="00163A31">
        <w:rPr>
          <w:rFonts w:cs="Times New Roman"/>
          <w:bCs/>
          <w:sz w:val="28"/>
          <w:szCs w:val="28"/>
        </w:rPr>
        <w:t xml:space="preserve">A tríade de Estesícoro no </w:t>
      </w:r>
      <w:r w:rsidRPr="00163A31">
        <w:rPr>
          <w:rFonts w:cs="Times New Roman"/>
          <w:bCs/>
          <w:i/>
          <w:sz w:val="28"/>
          <w:szCs w:val="28"/>
        </w:rPr>
        <w:t>Fedro</w:t>
      </w:r>
    </w:p>
    <w:p w:rsidR="00066868" w:rsidRPr="00163A31" w:rsidRDefault="00066868" w:rsidP="00066868">
      <w:pPr>
        <w:spacing w:after="0" w:line="240" w:lineRule="auto"/>
        <w:jc w:val="both"/>
        <w:rPr>
          <w:rFonts w:cs="Times New Roman"/>
          <w:sz w:val="28"/>
          <w:szCs w:val="28"/>
        </w:rPr>
      </w:pPr>
    </w:p>
    <w:p w:rsidR="00066868" w:rsidRPr="00163A31" w:rsidRDefault="00066868" w:rsidP="00066868">
      <w:pPr>
        <w:spacing w:after="0" w:line="240" w:lineRule="auto"/>
        <w:jc w:val="both"/>
        <w:rPr>
          <w:rFonts w:cs="Times New Roman"/>
          <w:sz w:val="28"/>
          <w:szCs w:val="28"/>
        </w:rPr>
      </w:pPr>
      <w:r w:rsidRPr="00163A31">
        <w:rPr>
          <w:rFonts w:cs="Times New Roman"/>
          <w:sz w:val="28"/>
          <w:szCs w:val="28"/>
        </w:rPr>
        <w:tab/>
        <w:t xml:space="preserve">Ainda que compareça somente com três versos no diálogo (243a5-b1), há um elo formal e temático entre Estesícoro e a apropriação realizada por Platão. Essa interpretação, fruto de um trabalho de doutorado acerca do </w:t>
      </w:r>
      <w:r w:rsidRPr="00163A31">
        <w:rPr>
          <w:rFonts w:cs="Times New Roman"/>
          <w:i/>
          <w:sz w:val="28"/>
          <w:szCs w:val="28"/>
        </w:rPr>
        <w:t>Fedro</w:t>
      </w:r>
      <w:r w:rsidRPr="00163A31">
        <w:rPr>
          <w:rFonts w:cs="Times New Roman"/>
          <w:sz w:val="28"/>
          <w:szCs w:val="28"/>
        </w:rPr>
        <w:t xml:space="preserve">, acompanhada de tradução, aqui será apresentada de modo sinótico (Campos, 2012). Nossa leitura da filosofia escrita de Platão procurou utilizar elementos exteriores ao corpo dialógico platônico, especialmente provenientes da doxografia ligada a poesia de Estesícoro de Himera (Vürtheim, 1919; Campbell, 1991; Davies, 1991), os quais se tornaram relevantes na interpretação do </w:t>
      </w:r>
      <w:r w:rsidRPr="00163A31">
        <w:rPr>
          <w:rFonts w:cs="Times New Roman"/>
          <w:i/>
          <w:iCs/>
          <w:sz w:val="28"/>
          <w:szCs w:val="28"/>
        </w:rPr>
        <w:t>Fedro</w:t>
      </w:r>
      <w:r w:rsidRPr="00163A31">
        <w:rPr>
          <w:rFonts w:cs="Times New Roman"/>
          <w:sz w:val="28"/>
          <w:szCs w:val="28"/>
        </w:rPr>
        <w:t xml:space="preserve">. Os três discursos iniciais do </w:t>
      </w:r>
      <w:r w:rsidRPr="00163A31">
        <w:rPr>
          <w:rFonts w:cs="Times New Roman"/>
          <w:i/>
          <w:iCs/>
          <w:sz w:val="28"/>
          <w:szCs w:val="28"/>
        </w:rPr>
        <w:t>Fedro</w:t>
      </w:r>
      <w:r w:rsidRPr="00163A31">
        <w:rPr>
          <w:rFonts w:cs="Times New Roman"/>
          <w:sz w:val="28"/>
          <w:szCs w:val="28"/>
        </w:rPr>
        <w:t xml:space="preserve"> mimetizam também a poética tripartida da poesia de Estesícoro, em sua forma, como três blocos textuais articulados que correspondem aos três momentos da nova estrutura triádica estesicórica. </w:t>
      </w:r>
    </w:p>
    <w:p w:rsidR="00066868" w:rsidRPr="00163A31" w:rsidRDefault="00066868" w:rsidP="00066868">
      <w:pPr>
        <w:spacing w:after="0" w:line="240" w:lineRule="auto"/>
        <w:jc w:val="both"/>
        <w:rPr>
          <w:rFonts w:cs="Times New Roman"/>
          <w:sz w:val="28"/>
          <w:szCs w:val="28"/>
        </w:rPr>
      </w:pPr>
      <w:r w:rsidRPr="00163A31">
        <w:rPr>
          <w:rFonts w:cs="Times New Roman"/>
          <w:sz w:val="28"/>
          <w:szCs w:val="28"/>
        </w:rPr>
        <w:tab/>
        <w:t>A aproximação entre a doxografia e o diálogo revela a importância de algumas tópicas estesicóricas resgatadas por Platão, como (1) a substituição de Helena por um ídolo (</w:t>
      </w:r>
      <w:r w:rsidRPr="00163A31">
        <w:rPr>
          <w:rFonts w:cs="Times New Roman"/>
          <w:i/>
          <w:sz w:val="28"/>
          <w:szCs w:val="28"/>
        </w:rPr>
        <w:t>eidôlon</w:t>
      </w:r>
      <w:r w:rsidRPr="00163A31">
        <w:rPr>
          <w:rFonts w:cs="Times New Roman"/>
          <w:sz w:val="28"/>
          <w:szCs w:val="28"/>
        </w:rPr>
        <w:t xml:space="preserve">) e sua aplicação no diálogo dentro do campo filosófico da diferenciação entre ser e imagem, (2) a oftalmia provocada pela falta teológico-discursiva contra Helena reabilitada no temor de Sócrates pela falta teológico-discursiva contra Eros, (3) o canto curativo como catarse, restabelecendo a ordem, uma vez que em Platão essa catarse se dá pelo discurso de Sócrates na palinódia. Essas seriam a tópicas estesicóricas mais evidentes no </w:t>
      </w:r>
      <w:r w:rsidRPr="00163A31">
        <w:rPr>
          <w:rFonts w:cs="Times New Roman"/>
          <w:i/>
          <w:sz w:val="28"/>
          <w:szCs w:val="28"/>
        </w:rPr>
        <w:t>Fedro</w:t>
      </w:r>
      <w:r w:rsidRPr="00163A31">
        <w:rPr>
          <w:rFonts w:cs="Times New Roman"/>
          <w:sz w:val="28"/>
          <w:szCs w:val="28"/>
        </w:rPr>
        <w:t xml:space="preserve">, mas além delas é preciso observar, como dissemos, que a forma de Estesícoro é mimetizada na escrita de Platão, especialmente (4) em sua estrutura triádica transposta nos três grandes discursos do </w:t>
      </w:r>
      <w:r w:rsidRPr="00163A31">
        <w:rPr>
          <w:rFonts w:cs="Times New Roman"/>
          <w:i/>
          <w:iCs/>
          <w:sz w:val="28"/>
          <w:szCs w:val="28"/>
        </w:rPr>
        <w:t>Fedro</w:t>
      </w:r>
      <w:r w:rsidRPr="00163A31">
        <w:rPr>
          <w:rFonts w:cs="Times New Roman"/>
          <w:sz w:val="28"/>
          <w:szCs w:val="28"/>
        </w:rPr>
        <w:t xml:space="preserve">. </w:t>
      </w:r>
    </w:p>
    <w:p w:rsidR="00066868" w:rsidRPr="00163A31" w:rsidRDefault="00066868" w:rsidP="00066868">
      <w:pPr>
        <w:spacing w:after="0" w:line="240" w:lineRule="auto"/>
        <w:jc w:val="both"/>
        <w:rPr>
          <w:rFonts w:cs="Times New Roman"/>
          <w:sz w:val="28"/>
          <w:szCs w:val="28"/>
        </w:rPr>
      </w:pPr>
      <w:r w:rsidRPr="00163A31">
        <w:rPr>
          <w:rFonts w:cs="Times New Roman"/>
          <w:sz w:val="28"/>
          <w:szCs w:val="28"/>
        </w:rPr>
        <w:tab/>
        <w:t>No testemunho B22c recolhido por Davies (1991, p.145) temos a expressão “</w:t>
      </w:r>
      <w:r w:rsidRPr="00163A31">
        <w:rPr>
          <w:rFonts w:cs="Times New Roman"/>
          <w:i/>
          <w:iCs/>
          <w:sz w:val="28"/>
          <w:szCs w:val="28"/>
        </w:rPr>
        <w:t>a tríade de Estesícoro</w:t>
      </w:r>
      <w:r w:rsidRPr="00163A31">
        <w:rPr>
          <w:rFonts w:cs="Times New Roman"/>
          <w:sz w:val="28"/>
          <w:szCs w:val="28"/>
        </w:rPr>
        <w:t xml:space="preserve"> (</w:t>
      </w:r>
      <w:r w:rsidRPr="00163A31">
        <w:rPr>
          <w:rFonts w:cs="Times New Roman"/>
          <w:i/>
          <w:iCs/>
          <w:sz w:val="28"/>
          <w:szCs w:val="28"/>
        </w:rPr>
        <w:t>tà tría tôn Stesichórou</w:t>
      </w:r>
      <w:r w:rsidRPr="00163A31">
        <w:rPr>
          <w:rFonts w:cs="Times New Roman"/>
          <w:sz w:val="28"/>
          <w:szCs w:val="28"/>
        </w:rPr>
        <w:t xml:space="preserve">)”, referindo a divisão ou disposição triádica dos movimentos ou momentos do coro (tria </w:t>
      </w:r>
      <w:r w:rsidRPr="00163A31">
        <w:rPr>
          <w:rFonts w:cs="Times New Roman"/>
          <w:i/>
          <w:iCs/>
          <w:sz w:val="28"/>
          <w:szCs w:val="28"/>
        </w:rPr>
        <w:t>mére</w:t>
      </w:r>
      <w:r w:rsidRPr="00163A31">
        <w:rPr>
          <w:rFonts w:cs="Times New Roman"/>
          <w:sz w:val="28"/>
          <w:szCs w:val="28"/>
        </w:rPr>
        <w:t xml:space="preserve"> carminum choricorum), invenção atribuída a Estesícoro que ajuda a explicar a escolha de Platão por três recitações, obedecendo o “desenho estesicórico”. O </w:t>
      </w:r>
      <w:r w:rsidRPr="00163A31">
        <w:rPr>
          <w:rFonts w:cs="Times New Roman"/>
          <w:i/>
          <w:sz w:val="28"/>
          <w:szCs w:val="28"/>
        </w:rPr>
        <w:t>pattern</w:t>
      </w:r>
      <w:r w:rsidRPr="00163A31">
        <w:rPr>
          <w:rFonts w:cs="Times New Roman"/>
          <w:sz w:val="28"/>
          <w:szCs w:val="28"/>
        </w:rPr>
        <w:t xml:space="preserve"> AAB (estrofe, antístrofe e epodo), segundo Francesca D’Alfonso, provinha da mimese do movimento da natureza, sendo a estrofe uma mimese das estrelas fixas, a antístrofe mimese dos planetas, por seus movimentos contrários (retrogradação), e o epodo mimese da fixidez da terra:</w:t>
      </w:r>
    </w:p>
    <w:p w:rsidR="00066868" w:rsidRPr="00163A31" w:rsidRDefault="00066868" w:rsidP="00066868">
      <w:pPr>
        <w:tabs>
          <w:tab w:val="left" w:pos="-23970"/>
        </w:tabs>
        <w:spacing w:after="0" w:line="240" w:lineRule="auto"/>
        <w:ind w:left="708"/>
        <w:jc w:val="both"/>
        <w:rPr>
          <w:rFonts w:cs="Times New Roman"/>
          <w:sz w:val="28"/>
          <w:szCs w:val="28"/>
        </w:rPr>
      </w:pPr>
    </w:p>
    <w:p w:rsidR="00066868" w:rsidRPr="00163A31" w:rsidRDefault="00066868" w:rsidP="00066868">
      <w:pPr>
        <w:spacing w:after="0" w:line="240" w:lineRule="auto"/>
        <w:ind w:left="2268"/>
        <w:jc w:val="both"/>
        <w:rPr>
          <w:rFonts w:cs="Times New Roman"/>
          <w:sz w:val="28"/>
          <w:szCs w:val="28"/>
        </w:rPr>
      </w:pPr>
      <w:r w:rsidRPr="00163A31">
        <w:rPr>
          <w:rFonts w:cs="Times New Roman"/>
          <w:sz w:val="28"/>
          <w:szCs w:val="28"/>
        </w:rPr>
        <w:t>Os dançarinos, que na estrofe se movem para a direita (ou esquerda), simbolizam o movimento do cosmo, na antístrofe, executando o movimento contrário, são expressões do movimento do sol e dos planetas, e enquanto cantam em seu posto (epodo) figuram a posição da terra (</w:t>
      </w:r>
      <w:r w:rsidRPr="00163A31">
        <w:rPr>
          <w:rFonts w:cs="Times New Roman"/>
          <w:i/>
          <w:iCs/>
          <w:sz w:val="28"/>
          <w:szCs w:val="28"/>
        </w:rPr>
        <w:t>stásis tês gês</w:t>
      </w:r>
      <w:r w:rsidRPr="00163A31">
        <w:rPr>
          <w:rFonts w:cs="Times New Roman"/>
          <w:sz w:val="28"/>
          <w:szCs w:val="28"/>
        </w:rPr>
        <w:t>) (</w:t>
      </w:r>
      <w:r w:rsidRPr="00163A31">
        <w:rPr>
          <w:rFonts w:cs="Times New Roman"/>
          <w:caps/>
          <w:sz w:val="28"/>
          <w:szCs w:val="28"/>
        </w:rPr>
        <w:t>D’</w:t>
      </w:r>
      <w:r w:rsidRPr="00163A31">
        <w:rPr>
          <w:rFonts w:cs="Times New Roman"/>
          <w:sz w:val="28"/>
          <w:szCs w:val="28"/>
        </w:rPr>
        <w:t>Alfonso, 1994, p.19).</w:t>
      </w:r>
      <w:r w:rsidRPr="00163A31">
        <w:rPr>
          <w:rStyle w:val="Refdenotaderodap26"/>
          <w:rFonts w:cs="Times New Roman"/>
          <w:sz w:val="28"/>
          <w:szCs w:val="28"/>
        </w:rPr>
        <w:footnoteReference w:id="8"/>
      </w:r>
    </w:p>
    <w:p w:rsidR="00066868" w:rsidRPr="00163A31" w:rsidRDefault="00066868" w:rsidP="00066868">
      <w:pPr>
        <w:spacing w:after="0" w:line="240" w:lineRule="auto"/>
        <w:jc w:val="both"/>
        <w:rPr>
          <w:rFonts w:cs="Times New Roman"/>
          <w:sz w:val="28"/>
          <w:szCs w:val="28"/>
        </w:rPr>
      </w:pPr>
    </w:p>
    <w:p w:rsidR="00066868" w:rsidRPr="00163A31" w:rsidRDefault="00066868" w:rsidP="00066868">
      <w:pPr>
        <w:spacing w:after="0" w:line="240" w:lineRule="auto"/>
        <w:contextualSpacing/>
        <w:jc w:val="both"/>
        <w:rPr>
          <w:rFonts w:cs="Times New Roman"/>
          <w:sz w:val="28"/>
          <w:szCs w:val="28"/>
        </w:rPr>
      </w:pPr>
      <w:r w:rsidRPr="00163A31">
        <w:rPr>
          <w:rFonts w:cs="Times New Roman"/>
          <w:sz w:val="28"/>
          <w:szCs w:val="28"/>
        </w:rPr>
        <w:tab/>
        <w:t>D’Alfonso, ao mostrar a origem astronômica desse vocabulário da tripartição, apresenta uma leitura do caráter performático do poeta de Himera, observando a importância do aspecto coral combinado à performance citaródica. A estrutura triádica permite uma execução coral mais elaborada e Estesícoro teria sido o primeiro a estabelecer um coro na citaródia tradicional (Suda, IV, 433). Nesse modelo há também o movimento mudo de parte do coro, cujos os cantos poderiam soar combinados agora com uma dança silenciosa, imitando sempre a complexidade dos fenômenos celestes. Em seu exímio trabalho em torno de Estesícoro, D’Alfonso aponta para a analogia, muito valiosa, entre o movimento celeste e o do coro, reforçando elementos de religião-astral em Estesícoro e em Platão.</w:t>
      </w:r>
    </w:p>
    <w:p w:rsidR="00066868" w:rsidRPr="00163A31" w:rsidRDefault="00066868" w:rsidP="00066868">
      <w:pPr>
        <w:spacing w:after="0" w:line="240" w:lineRule="auto"/>
        <w:contextualSpacing/>
        <w:jc w:val="both"/>
        <w:rPr>
          <w:rFonts w:cs="Times New Roman"/>
          <w:sz w:val="28"/>
          <w:szCs w:val="28"/>
        </w:rPr>
      </w:pPr>
      <w:r w:rsidRPr="00163A31">
        <w:rPr>
          <w:rFonts w:cs="Times New Roman"/>
          <w:sz w:val="28"/>
          <w:szCs w:val="28"/>
        </w:rPr>
        <w:tab/>
        <w:t xml:space="preserve">Para ilustrar a relação mimética entre os movimentos da poética (do coro) com relação aos astros, destacaremos um trecho antigo de Siriano que descreve como o movimento triádico imitava os fenômenos celestes no seu </w:t>
      </w:r>
      <w:r w:rsidRPr="00163A31">
        <w:rPr>
          <w:rFonts w:cs="Times New Roman"/>
          <w:i/>
          <w:iCs/>
          <w:sz w:val="28"/>
          <w:szCs w:val="28"/>
        </w:rPr>
        <w:t xml:space="preserve">Comentário ao &lt;peri ideon&gt; de Hermógenes. </w:t>
      </w:r>
      <w:r w:rsidRPr="00163A31">
        <w:rPr>
          <w:rFonts w:cs="Times New Roman"/>
          <w:sz w:val="28"/>
          <w:szCs w:val="28"/>
        </w:rPr>
        <w:t>Segundo Siriano, a tríade era um “sistema métrico (</w:t>
      </w:r>
      <w:r w:rsidRPr="00163A31">
        <w:rPr>
          <w:rFonts w:cs="Times New Roman"/>
          <w:i/>
          <w:iCs/>
          <w:sz w:val="28"/>
          <w:szCs w:val="28"/>
        </w:rPr>
        <w:t>systémata métron</w:t>
      </w:r>
      <w:r w:rsidRPr="00163A31">
        <w:rPr>
          <w:rFonts w:cs="Times New Roman"/>
          <w:sz w:val="28"/>
          <w:szCs w:val="28"/>
        </w:rPr>
        <w:t>)”:</w:t>
      </w:r>
    </w:p>
    <w:p w:rsidR="00066868" w:rsidRPr="00163A31" w:rsidRDefault="00066868" w:rsidP="00066868">
      <w:pPr>
        <w:spacing w:after="0" w:line="240" w:lineRule="auto"/>
        <w:contextualSpacing/>
        <w:jc w:val="both"/>
        <w:rPr>
          <w:rFonts w:cs="Times New Roman"/>
          <w:sz w:val="28"/>
          <w:szCs w:val="28"/>
        </w:rPr>
      </w:pPr>
    </w:p>
    <w:p w:rsidR="00066868" w:rsidRPr="00163A31" w:rsidRDefault="00066868" w:rsidP="00066868">
      <w:pPr>
        <w:spacing w:after="0" w:line="240" w:lineRule="auto"/>
        <w:ind w:left="1701"/>
        <w:jc w:val="both"/>
        <w:rPr>
          <w:rFonts w:cs="Times New Roman"/>
          <w:sz w:val="28"/>
          <w:szCs w:val="28"/>
        </w:rPr>
      </w:pPr>
      <w:r w:rsidRPr="00163A31">
        <w:rPr>
          <w:rFonts w:cs="Times New Roman"/>
          <w:sz w:val="28"/>
          <w:szCs w:val="28"/>
        </w:rPr>
        <w:t xml:space="preserve">[326, 32] &lt;como na estrofe e na antístrofe&gt; </w:t>
      </w:r>
      <w:r w:rsidRPr="00163A31">
        <w:rPr>
          <w:rFonts w:cs="Times New Roman"/>
          <w:bCs/>
          <w:sz w:val="28"/>
          <w:szCs w:val="28"/>
        </w:rPr>
        <w:t>estrofe</w:t>
      </w:r>
      <w:r w:rsidRPr="00163A31">
        <w:rPr>
          <w:rFonts w:cs="Times New Roman"/>
          <w:sz w:val="28"/>
          <w:szCs w:val="28"/>
        </w:rPr>
        <w:t xml:space="preserve">, </w:t>
      </w:r>
      <w:r w:rsidRPr="00163A31">
        <w:rPr>
          <w:rFonts w:cs="Times New Roman"/>
          <w:bCs/>
          <w:sz w:val="28"/>
          <w:szCs w:val="28"/>
        </w:rPr>
        <w:t>antístrofe</w:t>
      </w:r>
      <w:r w:rsidRPr="00163A31">
        <w:rPr>
          <w:rFonts w:cs="Times New Roman"/>
          <w:sz w:val="28"/>
          <w:szCs w:val="28"/>
        </w:rPr>
        <w:t xml:space="preserve"> e </w:t>
      </w:r>
      <w:r w:rsidRPr="00163A31">
        <w:rPr>
          <w:rFonts w:cs="Times New Roman"/>
          <w:bCs/>
          <w:sz w:val="28"/>
          <w:szCs w:val="28"/>
        </w:rPr>
        <w:t>epodo</w:t>
      </w:r>
      <w:r w:rsidRPr="00163A31">
        <w:rPr>
          <w:rFonts w:cs="Times New Roman"/>
          <w:sz w:val="28"/>
          <w:szCs w:val="28"/>
        </w:rPr>
        <w:t xml:space="preserve"> são um sistema métrico para poemas cômicos, trágicos e líricos. Da </w:t>
      </w:r>
      <w:r w:rsidRPr="00163A31">
        <w:rPr>
          <w:rFonts w:cs="Times New Roman"/>
          <w:bCs/>
          <w:sz w:val="28"/>
          <w:szCs w:val="28"/>
        </w:rPr>
        <w:t>estrofe</w:t>
      </w:r>
      <w:r w:rsidRPr="00163A31">
        <w:rPr>
          <w:rFonts w:cs="Times New Roman"/>
          <w:sz w:val="28"/>
          <w:szCs w:val="28"/>
        </w:rPr>
        <w:t xml:space="preserve"> surgem os primeiros períodos, a maioria compostos por versos (</w:t>
      </w:r>
      <w:r w:rsidRPr="00163A31">
        <w:rPr>
          <w:rFonts w:cs="Times New Roman"/>
          <w:i/>
          <w:iCs/>
          <w:sz w:val="28"/>
          <w:szCs w:val="28"/>
        </w:rPr>
        <w:t>kólon</w:t>
      </w:r>
      <w:r w:rsidRPr="00163A31">
        <w:rPr>
          <w:rFonts w:cs="Times New Roman"/>
          <w:sz w:val="28"/>
          <w:szCs w:val="28"/>
        </w:rPr>
        <w:t>) semelhantes ou diferentes combinados, como em Alcman: &lt;Conduz, Musa Calíope, filha de Zeus, o princípio desse canto amoroso, com um hino sagrado (</w:t>
      </w:r>
      <w:r w:rsidRPr="00163A31">
        <w:rPr>
          <w:rFonts w:cs="Times New Roman"/>
          <w:i/>
          <w:iCs/>
          <w:sz w:val="28"/>
          <w:szCs w:val="28"/>
        </w:rPr>
        <w:t>hieròn hýmnon</w:t>
      </w:r>
      <w:r w:rsidRPr="00163A31">
        <w:rPr>
          <w:rFonts w:cs="Times New Roman"/>
          <w:sz w:val="28"/>
          <w:szCs w:val="28"/>
        </w:rPr>
        <w:t>) e graciosa dança dispostos&gt;. A estrofe parte de três [formas]: versos (</w:t>
      </w:r>
      <w:r w:rsidRPr="00163A31">
        <w:rPr>
          <w:rFonts w:cs="Times New Roman"/>
          <w:i/>
          <w:iCs/>
          <w:sz w:val="28"/>
          <w:szCs w:val="28"/>
        </w:rPr>
        <w:t>kólon</w:t>
      </w:r>
      <w:r w:rsidRPr="00163A31">
        <w:rPr>
          <w:rFonts w:cs="Times New Roman"/>
          <w:sz w:val="28"/>
          <w:szCs w:val="28"/>
        </w:rPr>
        <w:t xml:space="preserve">), dactílicos e isometros. Há combinações entre dessemelhantes, quando se diz: &lt;Musa, conduz, Musa, doce voz que rememora sempre muitas coisas; ó cantor de novas melodias, inicie um canto para as virgens&gt;. </w:t>
      </w:r>
      <w:r w:rsidRPr="00163A31">
        <w:rPr>
          <w:rFonts w:cs="Times New Roman"/>
          <w:bCs/>
          <w:sz w:val="28"/>
          <w:szCs w:val="28"/>
        </w:rPr>
        <w:t>Antístrofe</w:t>
      </w:r>
      <w:r w:rsidRPr="00163A31">
        <w:rPr>
          <w:rFonts w:cs="Times New Roman"/>
          <w:sz w:val="28"/>
          <w:szCs w:val="28"/>
        </w:rPr>
        <w:t xml:space="preserve"> é aquilo que vem depois da estrofe, estabelecendo um período similar, semelhante à estrofe no número e na extensão dos versos (</w:t>
      </w:r>
      <w:r w:rsidRPr="00163A31">
        <w:rPr>
          <w:rFonts w:cs="Times New Roman"/>
          <w:i/>
          <w:iCs/>
          <w:sz w:val="28"/>
          <w:szCs w:val="28"/>
        </w:rPr>
        <w:t>kólon</w:t>
      </w:r>
      <w:r w:rsidRPr="00163A31">
        <w:rPr>
          <w:rFonts w:cs="Times New Roman"/>
          <w:sz w:val="28"/>
          <w:szCs w:val="28"/>
        </w:rPr>
        <w:t>). Esse nome é dado pelos movimentos (</w:t>
      </w:r>
      <w:r w:rsidRPr="00163A31">
        <w:rPr>
          <w:rFonts w:cs="Times New Roman"/>
          <w:i/>
          <w:iCs/>
          <w:sz w:val="28"/>
          <w:szCs w:val="28"/>
        </w:rPr>
        <w:t>strephoménos</w:t>
      </w:r>
      <w:r w:rsidRPr="00163A31">
        <w:rPr>
          <w:rFonts w:cs="Times New Roman"/>
          <w:sz w:val="28"/>
          <w:szCs w:val="28"/>
        </w:rPr>
        <w:t>) e contra-movimentos (</w:t>
      </w:r>
      <w:r w:rsidRPr="00163A31">
        <w:rPr>
          <w:rFonts w:cs="Times New Roman"/>
          <w:i/>
          <w:iCs/>
          <w:sz w:val="28"/>
          <w:szCs w:val="28"/>
        </w:rPr>
        <w:t>antichoreúontas</w:t>
      </w:r>
      <w:r w:rsidRPr="00163A31">
        <w:rPr>
          <w:rFonts w:cs="Times New Roman"/>
          <w:sz w:val="28"/>
          <w:szCs w:val="28"/>
        </w:rPr>
        <w:t>) do coro na sua dança, que se alternam ao redor dos altares, templos e nas orquestras,</w:t>
      </w:r>
      <w:r w:rsidRPr="00163A31">
        <w:rPr>
          <w:rFonts w:cs="Times New Roman"/>
          <w:bCs/>
          <w:sz w:val="28"/>
          <w:szCs w:val="28"/>
        </w:rPr>
        <w:t xml:space="preserve"> quando cantam aquela melodia que </w:t>
      </w:r>
      <w:r w:rsidRPr="00163A31">
        <w:rPr>
          <w:rFonts w:cs="Times New Roman"/>
          <w:bCs/>
          <w:iCs/>
          <w:sz w:val="28"/>
          <w:szCs w:val="28"/>
        </w:rPr>
        <w:t>imita</w:t>
      </w:r>
      <w:r w:rsidRPr="00163A31">
        <w:rPr>
          <w:rFonts w:cs="Times New Roman"/>
          <w:bCs/>
          <w:sz w:val="28"/>
          <w:szCs w:val="28"/>
        </w:rPr>
        <w:t xml:space="preserve"> o ritmo do movimento contrário do céu frente ao movimento dos planetas</w:t>
      </w:r>
      <w:r w:rsidRPr="00163A31">
        <w:rPr>
          <w:rFonts w:cs="Times New Roman"/>
          <w:sz w:val="28"/>
          <w:szCs w:val="28"/>
        </w:rPr>
        <w:t xml:space="preserve">. </w:t>
      </w:r>
      <w:r w:rsidRPr="00163A31">
        <w:rPr>
          <w:rFonts w:cs="Times New Roman"/>
          <w:bCs/>
          <w:sz w:val="28"/>
          <w:szCs w:val="28"/>
        </w:rPr>
        <w:t>Epodo</w:t>
      </w:r>
      <w:r w:rsidRPr="00163A31">
        <w:rPr>
          <w:rFonts w:cs="Times New Roman"/>
          <w:sz w:val="28"/>
          <w:szCs w:val="28"/>
        </w:rPr>
        <w:t xml:space="preserve"> é um dos períodos da tríade, diferente da estrofe e da antístrofe, tanto na quantidade de versos, como na extensão e combinação. </w:t>
      </w:r>
      <w:r w:rsidRPr="00163A31">
        <w:rPr>
          <w:rFonts w:cs="Times New Roman"/>
          <w:bCs/>
          <w:sz w:val="28"/>
          <w:szCs w:val="28"/>
        </w:rPr>
        <w:t>Eles cantam parados no coro</w:t>
      </w:r>
      <w:r w:rsidRPr="00163A31">
        <w:rPr>
          <w:rFonts w:cs="Times New Roman"/>
          <w:sz w:val="28"/>
          <w:szCs w:val="28"/>
        </w:rPr>
        <w:t>,</w:t>
      </w:r>
      <w:r w:rsidRPr="00163A31">
        <w:rPr>
          <w:rFonts w:cs="Times New Roman"/>
          <w:bCs/>
          <w:sz w:val="28"/>
          <w:szCs w:val="28"/>
        </w:rPr>
        <w:t xml:space="preserve"> </w:t>
      </w:r>
      <w:r w:rsidRPr="00163A31">
        <w:rPr>
          <w:rFonts w:cs="Times New Roman"/>
          <w:bCs/>
          <w:iCs/>
          <w:sz w:val="28"/>
          <w:szCs w:val="28"/>
        </w:rPr>
        <w:t>imitando</w:t>
      </w:r>
      <w:r w:rsidRPr="00163A31">
        <w:rPr>
          <w:rFonts w:cs="Times New Roman"/>
          <w:bCs/>
          <w:sz w:val="28"/>
          <w:szCs w:val="28"/>
        </w:rPr>
        <w:t xml:space="preserve"> a fixidez do trono (</w:t>
      </w:r>
      <w:r w:rsidRPr="00163A31">
        <w:rPr>
          <w:rFonts w:cs="Times New Roman"/>
          <w:bCs/>
          <w:i/>
          <w:iCs/>
          <w:sz w:val="28"/>
          <w:szCs w:val="28"/>
        </w:rPr>
        <w:t>hedraîon</w:t>
      </w:r>
      <w:r w:rsidRPr="00163A31">
        <w:rPr>
          <w:rFonts w:cs="Times New Roman"/>
          <w:bCs/>
          <w:sz w:val="28"/>
          <w:szCs w:val="28"/>
        </w:rPr>
        <w:t>) terrestre.</w:t>
      </w:r>
      <w:r w:rsidRPr="00163A31">
        <w:rPr>
          <w:rStyle w:val="Refdenotaderodap16"/>
          <w:rFonts w:cs="Times New Roman"/>
          <w:sz w:val="28"/>
          <w:szCs w:val="28"/>
        </w:rPr>
        <w:footnoteReference w:id="9"/>
      </w:r>
    </w:p>
    <w:p w:rsidR="00066868" w:rsidRPr="00163A31" w:rsidRDefault="00066868" w:rsidP="00066868">
      <w:pPr>
        <w:spacing w:after="0" w:line="240" w:lineRule="auto"/>
        <w:ind w:left="1601"/>
        <w:jc w:val="both"/>
        <w:rPr>
          <w:rFonts w:cs="Times New Roman"/>
          <w:sz w:val="28"/>
          <w:szCs w:val="28"/>
        </w:rPr>
      </w:pPr>
    </w:p>
    <w:p w:rsidR="00066868" w:rsidRPr="00163A31" w:rsidRDefault="00066868" w:rsidP="00066868">
      <w:pPr>
        <w:spacing w:after="0" w:line="240" w:lineRule="auto"/>
        <w:jc w:val="both"/>
        <w:rPr>
          <w:rFonts w:cs="Times New Roman"/>
          <w:sz w:val="28"/>
          <w:szCs w:val="28"/>
        </w:rPr>
      </w:pPr>
      <w:r w:rsidRPr="00163A31">
        <w:rPr>
          <w:rFonts w:cs="Times New Roman"/>
          <w:sz w:val="28"/>
          <w:szCs w:val="28"/>
        </w:rPr>
        <w:tab/>
        <w:t xml:space="preserve">Siriano evidencia a assimilação entre o movimento do coro e dos fenômenos celestes, bem como a mimese da fixidez terrestre, classificando duas vezes o movimento do coro como </w:t>
      </w:r>
      <w:r w:rsidRPr="00163A31">
        <w:rPr>
          <w:rFonts w:cs="Times New Roman"/>
          <w:bCs/>
          <w:iCs/>
          <w:sz w:val="28"/>
          <w:szCs w:val="28"/>
        </w:rPr>
        <w:t>imitação</w:t>
      </w:r>
      <w:r w:rsidRPr="00163A31">
        <w:rPr>
          <w:rFonts w:cs="Times New Roman"/>
          <w:sz w:val="28"/>
          <w:szCs w:val="28"/>
        </w:rPr>
        <w:t xml:space="preserve"> do céu. Nesse trecho é possível reconhecer a tríade como uma matriz poética específica e, a partir disso, observar como esse desenho triádico sugere uma </w:t>
      </w:r>
      <w:r w:rsidRPr="00163A31">
        <w:rPr>
          <w:rFonts w:cs="Times New Roman"/>
          <w:bCs/>
          <w:sz w:val="28"/>
          <w:szCs w:val="28"/>
        </w:rPr>
        <w:t>interpretação</w:t>
      </w:r>
      <w:r w:rsidRPr="00163A31">
        <w:rPr>
          <w:rFonts w:cs="Times New Roman"/>
          <w:sz w:val="28"/>
          <w:szCs w:val="28"/>
        </w:rPr>
        <w:t xml:space="preserve"> esquemática do </w:t>
      </w:r>
      <w:r w:rsidRPr="00163A31">
        <w:rPr>
          <w:rFonts w:cs="Times New Roman"/>
          <w:i/>
          <w:iCs/>
          <w:sz w:val="28"/>
          <w:szCs w:val="28"/>
        </w:rPr>
        <w:t xml:space="preserve">Fedro, </w:t>
      </w:r>
      <w:r w:rsidRPr="00163A31">
        <w:rPr>
          <w:rFonts w:cs="Times New Roman"/>
          <w:sz w:val="28"/>
          <w:szCs w:val="28"/>
        </w:rPr>
        <w:t xml:space="preserve">de acordo com essa mimese da natureza celeste. </w:t>
      </w:r>
    </w:p>
    <w:p w:rsidR="00066868" w:rsidRPr="00163A31" w:rsidRDefault="00066868" w:rsidP="00066868">
      <w:pPr>
        <w:spacing w:after="0" w:line="240" w:lineRule="auto"/>
        <w:jc w:val="both"/>
        <w:rPr>
          <w:rFonts w:cs="Times New Roman"/>
          <w:sz w:val="28"/>
          <w:szCs w:val="28"/>
        </w:rPr>
      </w:pPr>
      <w:r w:rsidRPr="00163A31">
        <w:rPr>
          <w:rFonts w:cs="Times New Roman"/>
          <w:sz w:val="28"/>
          <w:szCs w:val="28"/>
        </w:rPr>
        <w:tab/>
        <w:t xml:space="preserve">As três recitações iniciais do </w:t>
      </w:r>
      <w:r w:rsidRPr="00163A31">
        <w:rPr>
          <w:rFonts w:cs="Times New Roman"/>
          <w:i/>
          <w:iCs/>
          <w:sz w:val="28"/>
          <w:szCs w:val="28"/>
        </w:rPr>
        <w:t>Fedro</w:t>
      </w:r>
      <w:r w:rsidRPr="00163A31">
        <w:rPr>
          <w:rFonts w:cs="Times New Roman"/>
          <w:iCs/>
          <w:sz w:val="28"/>
          <w:szCs w:val="28"/>
        </w:rPr>
        <w:t xml:space="preserve"> seguem</w:t>
      </w:r>
      <w:r w:rsidRPr="00163A31">
        <w:rPr>
          <w:rFonts w:cs="Times New Roman"/>
          <w:sz w:val="28"/>
          <w:szCs w:val="28"/>
        </w:rPr>
        <w:t xml:space="preserve"> então a </w:t>
      </w:r>
      <w:r w:rsidRPr="00163A31">
        <w:rPr>
          <w:rFonts w:cs="Times New Roman"/>
          <w:i/>
          <w:sz w:val="28"/>
          <w:szCs w:val="28"/>
        </w:rPr>
        <w:t>dispositio</w:t>
      </w:r>
      <w:r w:rsidRPr="00163A31">
        <w:rPr>
          <w:rFonts w:cs="Times New Roman"/>
          <w:sz w:val="28"/>
          <w:szCs w:val="28"/>
        </w:rPr>
        <w:t xml:space="preserve"> poética da tríade: (a) movimento inicial (estrofe – Lísias), (b) contra-movimento (antístrofe – Sócrates 1) e (c) recitação solo, fixa sob os próprios pés (epodo – Sócrates 2). Há uma relação entre o </w:t>
      </w:r>
      <w:r w:rsidRPr="00163A31">
        <w:rPr>
          <w:rFonts w:cs="Times New Roman"/>
          <w:i/>
          <w:sz w:val="28"/>
          <w:szCs w:val="28"/>
        </w:rPr>
        <w:t>pattern</w:t>
      </w:r>
      <w:r w:rsidRPr="00163A31">
        <w:rPr>
          <w:rFonts w:cs="Times New Roman"/>
          <w:sz w:val="28"/>
          <w:szCs w:val="28"/>
        </w:rPr>
        <w:t xml:space="preserve"> AAB, que é especialmente formal, com relação à métrica, no sentido de serem similares (AA) no número de versos e no ritmo, enquanto o epodo (B) tem um desenho métrico à parte. No caso do conteúdo também ocorre algo similar, pois AA (que correspondem aos discursos de Lísias e de Sócrates 1) são duas invectivas contra Eros, enquanto B (o discurso de Sócrates 2) é, ao contrário, um encômio a Eros. Boa parte do que está relacionado a Estesícoro é recolhido em função de uma interpretação do </w:t>
      </w:r>
      <w:r w:rsidRPr="00163A31">
        <w:rPr>
          <w:rFonts w:cs="Times New Roman"/>
          <w:i/>
          <w:iCs/>
          <w:sz w:val="28"/>
          <w:szCs w:val="28"/>
        </w:rPr>
        <w:t xml:space="preserve">Fedro </w:t>
      </w:r>
      <w:r w:rsidRPr="00163A31">
        <w:rPr>
          <w:rFonts w:cs="Times New Roman"/>
          <w:sz w:val="28"/>
          <w:szCs w:val="28"/>
        </w:rPr>
        <w:t xml:space="preserve">que destaca como Platão reelabora temas e formas da poética arcaica em sua filosofia. É possível reconhecer, portanto, a mimese da estrutura triádica estesicórica no </w:t>
      </w:r>
      <w:r w:rsidRPr="00163A31">
        <w:rPr>
          <w:rFonts w:cs="Times New Roman"/>
          <w:i/>
          <w:sz w:val="28"/>
          <w:szCs w:val="28"/>
        </w:rPr>
        <w:t>Fedro</w:t>
      </w:r>
      <w:r w:rsidRPr="00163A31">
        <w:rPr>
          <w:rFonts w:cs="Times New Roman"/>
          <w:sz w:val="28"/>
          <w:szCs w:val="28"/>
        </w:rPr>
        <w:t xml:space="preserve">, bem como os supracitados </w:t>
      </w:r>
      <w:r w:rsidRPr="00163A31">
        <w:rPr>
          <w:rFonts w:cs="Times New Roman"/>
          <w:i/>
          <w:sz w:val="28"/>
          <w:szCs w:val="28"/>
        </w:rPr>
        <w:t>tópoi</w:t>
      </w:r>
      <w:r w:rsidRPr="00163A31">
        <w:rPr>
          <w:rFonts w:cs="Times New Roman"/>
          <w:sz w:val="28"/>
          <w:szCs w:val="28"/>
        </w:rPr>
        <w:t xml:space="preserve"> estesicóricos. </w:t>
      </w:r>
    </w:p>
    <w:p w:rsidR="00066868" w:rsidRPr="00163A31" w:rsidRDefault="00066868" w:rsidP="00066868">
      <w:pPr>
        <w:spacing w:after="0" w:line="240" w:lineRule="auto"/>
        <w:jc w:val="both"/>
        <w:rPr>
          <w:rFonts w:cs="Times New Roman"/>
          <w:sz w:val="28"/>
          <w:szCs w:val="28"/>
        </w:rPr>
      </w:pPr>
      <w:r w:rsidRPr="00163A31">
        <w:rPr>
          <w:rFonts w:cs="Times New Roman"/>
          <w:sz w:val="28"/>
          <w:szCs w:val="28"/>
        </w:rPr>
        <w:tab/>
        <w:t>Embora não tenha sido o único a ressaltar a questão do ídolo (</w:t>
      </w:r>
      <w:r w:rsidRPr="00163A31">
        <w:rPr>
          <w:rFonts w:cs="Times New Roman"/>
          <w:i/>
          <w:sz w:val="28"/>
          <w:szCs w:val="28"/>
        </w:rPr>
        <w:t>eidôlon</w:t>
      </w:r>
      <w:r w:rsidRPr="00163A31">
        <w:rPr>
          <w:rFonts w:cs="Times New Roman"/>
          <w:sz w:val="28"/>
          <w:szCs w:val="28"/>
        </w:rPr>
        <w:t>) como cópia, Platão o faz em função de uma construção que funcionará em sua filosofia como diferença fundamental entre aparência e essência. O ídolo resgatado de Estesícoro é em Platão um dos motores na condução das almas (psicagogia), de acordo com a habilidade do artífice em produzir a imagem ou um discurso persuasivo para a alma, levando em consideração se ela é vulnerável ou não àquele encantamento. A imagem é um ídolo do ser, assim como a escrita um ídolo da palavra viva.</w:t>
      </w:r>
    </w:p>
    <w:p w:rsidR="00066868" w:rsidRPr="00163A31" w:rsidRDefault="00066868" w:rsidP="00066868">
      <w:pPr>
        <w:spacing w:after="0" w:line="240" w:lineRule="auto"/>
        <w:jc w:val="both"/>
        <w:rPr>
          <w:rFonts w:cs="Times New Roman"/>
          <w:sz w:val="28"/>
          <w:szCs w:val="28"/>
        </w:rPr>
      </w:pPr>
      <w:r w:rsidRPr="00163A31">
        <w:rPr>
          <w:rFonts w:cs="Times New Roman"/>
          <w:sz w:val="28"/>
          <w:szCs w:val="28"/>
        </w:rPr>
        <w:tab/>
        <w:t>A mimese, um procedimento vital da cultura mnemônica grega, propicia que Estesícoro mimetize Homero, construindo histórias diferentes a partir desse corpo textual, como é o caso do ídolo (</w:t>
      </w:r>
      <w:r w:rsidRPr="00163A31">
        <w:rPr>
          <w:rFonts w:cs="Times New Roman"/>
          <w:i/>
          <w:iCs/>
          <w:sz w:val="28"/>
          <w:szCs w:val="28"/>
        </w:rPr>
        <w:t>eidôlon</w:t>
      </w:r>
      <w:r w:rsidRPr="00163A31">
        <w:rPr>
          <w:rFonts w:cs="Times New Roman"/>
          <w:sz w:val="28"/>
          <w:szCs w:val="28"/>
        </w:rPr>
        <w:t>) de Helena, lugar-comum que o leva a novos lugares discursivos. A poesia trágica igualmente imita e transforma inúmeros episódios homéricos e Platão talvez tenha escolhido Estesícoro justamente por representar bem, dentro da tradição poético-literária, o poder encantatório do ídolo (</w:t>
      </w:r>
      <w:r w:rsidRPr="00163A31">
        <w:rPr>
          <w:rFonts w:cs="Times New Roman"/>
          <w:i/>
          <w:sz w:val="28"/>
          <w:szCs w:val="28"/>
        </w:rPr>
        <w:t>eidolon</w:t>
      </w:r>
      <w:r w:rsidRPr="00163A31">
        <w:rPr>
          <w:rFonts w:cs="Times New Roman"/>
          <w:sz w:val="28"/>
          <w:szCs w:val="28"/>
        </w:rPr>
        <w:t xml:space="preserve">) e do </w:t>
      </w:r>
      <w:r w:rsidRPr="00163A31">
        <w:rPr>
          <w:rFonts w:cs="Times New Roman"/>
          <w:i/>
          <w:sz w:val="28"/>
          <w:szCs w:val="28"/>
        </w:rPr>
        <w:t>lógos</w:t>
      </w:r>
      <w:r w:rsidRPr="00163A31">
        <w:rPr>
          <w:rFonts w:cs="Times New Roman"/>
          <w:sz w:val="28"/>
          <w:szCs w:val="28"/>
        </w:rPr>
        <w:t xml:space="preserve"> sobre as almas.</w:t>
      </w:r>
    </w:p>
    <w:p w:rsidR="00066868" w:rsidRPr="00163A31" w:rsidRDefault="00066868" w:rsidP="00066868">
      <w:pPr>
        <w:spacing w:after="0" w:line="240" w:lineRule="auto"/>
        <w:jc w:val="both"/>
        <w:rPr>
          <w:rFonts w:cs="Times New Roman"/>
          <w:sz w:val="28"/>
          <w:szCs w:val="28"/>
        </w:rPr>
      </w:pPr>
      <w:r w:rsidRPr="00163A31">
        <w:rPr>
          <w:rFonts w:cs="Times New Roman"/>
          <w:sz w:val="28"/>
          <w:szCs w:val="28"/>
        </w:rPr>
        <w:tab/>
        <w:t xml:space="preserve">A poética de Estesícoro atualiza a relação entre ser e imagem (ídolo) na filosofia platônica, especialmente ao circunscrever o poder das imagens ao atingir as almas. Ela revela a importância do corpo, do ídolo, como cópias imperfeitas da palavra viva, nas afecções da visão e nas imagens discursivas. A palavra dialogada, poética e logográfica, obedece, cada uma delas, a um determinado fim, de modo que o diálogo percorre as diversas modalidades pelas quais a alma pode ser demovida. No </w:t>
      </w:r>
      <w:r w:rsidRPr="00163A31">
        <w:rPr>
          <w:rFonts w:cs="Times New Roman"/>
          <w:i/>
          <w:sz w:val="28"/>
          <w:szCs w:val="28"/>
        </w:rPr>
        <w:t>Fedro</w:t>
      </w:r>
      <w:r w:rsidRPr="00163A31">
        <w:rPr>
          <w:rFonts w:cs="Times New Roman"/>
          <w:sz w:val="28"/>
          <w:szCs w:val="28"/>
        </w:rPr>
        <w:t xml:space="preserve"> o discurso escrito e a performance discursiva oral são habilidades distintas, lembrando que o discurso vivo seria um meio de acesso à memória daquilo que está inscrito nas almas, com a ajuda da dialética, bem como, às vezes, a palavra escrita, como vimos, pode ser também um meio de acesso, caso o leitor tenha já acessado aqueles conhecimentos. </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r>
    </w:p>
    <w:p w:rsidR="00066868" w:rsidRPr="00163A31" w:rsidRDefault="00066868" w:rsidP="00066868">
      <w:pPr>
        <w:pStyle w:val="Padro"/>
        <w:spacing w:line="240" w:lineRule="auto"/>
        <w:jc w:val="center"/>
        <w:rPr>
          <w:rFonts w:asciiTheme="minorHAnsi" w:hAnsiTheme="minorHAnsi" w:cs="Times New Roman"/>
          <w:b/>
          <w:color w:val="auto"/>
          <w:sz w:val="28"/>
          <w:szCs w:val="28"/>
        </w:rPr>
      </w:pPr>
      <w:r w:rsidRPr="00163A31">
        <w:rPr>
          <w:rFonts w:asciiTheme="minorHAnsi" w:hAnsiTheme="minorHAnsi" w:cs="Times New Roman"/>
          <w:color w:val="auto"/>
          <w:sz w:val="28"/>
          <w:szCs w:val="28"/>
        </w:rPr>
        <w:t>Lísias e Isócrates – dois mudos no tribunal de Platão</w:t>
      </w:r>
    </w:p>
    <w:p w:rsidR="00066868" w:rsidRPr="00163A31" w:rsidRDefault="00066868" w:rsidP="00066868">
      <w:pPr>
        <w:pStyle w:val="Padro"/>
        <w:spacing w:line="240" w:lineRule="auto"/>
        <w:jc w:val="center"/>
        <w:rPr>
          <w:rFonts w:asciiTheme="minorHAnsi" w:hAnsiTheme="minorHAnsi" w:cs="Times New Roman"/>
          <w:color w:val="auto"/>
          <w:sz w:val="28"/>
          <w:szCs w:val="28"/>
        </w:rPr>
      </w:pP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Há uma correspondência entre os prediletos de Fedro e de Sócrates, notadamente Lísias e Isócrates, no final do diálogo. Depois de separadas definitivamente as características da retórica e da filosofia, ou da retórica vulgar e da retórica filosófica (amparada pela dialética), Lísias será aconselhado por Fedro a abandonar as suas impiedades discursivas. Isócrates, a seu lado, embora pareça habilitado por Sócrates como representante de uma retórica potencialmente filosófica, não é efetivamente elogiado.</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Lísias e Isócrates, apesar da fama de excelentes escritores, tendo cada qual suas habilidades, permanecem rebaixados na filosofia de Platão. Ambos, para-vituperados (267a4), apresentam tudo aquilo com o que Platão se indispõe, Lísias por ser meteco e escritor de discursos para o tribunal, Isócrates, por ser ateniense e escrever discursos políticos de uma perspectiva que Platão definitivamente não simpatizava. A formação (</w:t>
      </w:r>
      <w:r w:rsidRPr="00163A31">
        <w:rPr>
          <w:rFonts w:asciiTheme="minorHAnsi" w:hAnsiTheme="minorHAnsi" w:cs="Times New Roman"/>
          <w:i/>
          <w:color w:val="auto"/>
          <w:sz w:val="28"/>
          <w:szCs w:val="28"/>
        </w:rPr>
        <w:t>paideia</w:t>
      </w:r>
      <w:r w:rsidRPr="00163A31">
        <w:rPr>
          <w:rFonts w:asciiTheme="minorHAnsi" w:hAnsiTheme="minorHAnsi" w:cs="Times New Roman"/>
          <w:color w:val="auto"/>
          <w:sz w:val="28"/>
          <w:szCs w:val="28"/>
        </w:rPr>
        <w:t>) isocrática, como diz Jaeger, é um meio termo entre a sofística e um discurso político voltado para a ação humana, e não pretende ser uma filosofia naqueles termos platônicos, mas uma “filosofia retórica”. Isócrates representa uma classe de pensadores avessos à especulação filosófica pura, mas que faz uso largo de alguns desses recursos numa espécie de filosofia política.</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Lísias era filho de um produtor de escudos siracusano, o meteco Céfalo, enquanto Isócrates era filho de Teodoro, um ateniense que produzia flautas. Enquanto Lísias foi a Túrios estudar com Tísias, Isócrates estudou com Górgias, também fora de Atenas. Só na época do governo dos Trinta (404-403 a. C.), quando Isócrates volta para Atenas, parece ter aprofundado sua atividade de logógrafo, tempo em que Lísias já era conhecido, e já havia fugido para Mégara. A prescrição de Heródico de Mégara, da caminhada de ida e volta de Atenas a Mégara, é uma alusão ao breve exílio de Lísias. Esses pequenos detalhes, entre outros, elucidam o motivo pelo qual Isócrates é chamado de muito novo na atividade logográfica por Sócrates (279a), pois começou tarde comparado a Lísias. Além disso, mostra o sentido do encontro de Fedro e Sócrates no extramuros (</w:t>
      </w:r>
      <w:r w:rsidRPr="00163A31">
        <w:rPr>
          <w:rFonts w:asciiTheme="minorHAnsi" w:hAnsiTheme="minorHAnsi" w:cs="Times New Roman"/>
          <w:i/>
          <w:color w:val="auto"/>
          <w:sz w:val="28"/>
          <w:szCs w:val="28"/>
        </w:rPr>
        <w:t>exo teíchous</w:t>
      </w:r>
      <w:r w:rsidRPr="00163A31">
        <w:rPr>
          <w:rFonts w:asciiTheme="minorHAnsi" w:hAnsiTheme="minorHAnsi" w:cs="Times New Roman"/>
          <w:color w:val="auto"/>
          <w:sz w:val="28"/>
          <w:szCs w:val="28"/>
        </w:rPr>
        <w:t xml:space="preserve">), fora da cidade, uma vez que a discussão que travam acerca da retórica e da logografia diz respeito especialmente a uma atividade ligada aos estrangeiros, metecos ou não, bem como aos filhos dos ricos que foram estudar fora de Atenas a arte da palavra, como Isócrates. Sem ter participado ativamente da </w:t>
      </w:r>
      <w:r w:rsidRPr="00163A31">
        <w:rPr>
          <w:rFonts w:asciiTheme="minorHAnsi" w:hAnsiTheme="minorHAnsi" w:cs="Times New Roman"/>
          <w:i/>
          <w:color w:val="auto"/>
          <w:sz w:val="28"/>
          <w:szCs w:val="28"/>
        </w:rPr>
        <w:t>pólis</w:t>
      </w:r>
      <w:r w:rsidRPr="00163A31">
        <w:rPr>
          <w:rFonts w:asciiTheme="minorHAnsi" w:hAnsiTheme="minorHAnsi" w:cs="Times New Roman"/>
          <w:color w:val="auto"/>
          <w:sz w:val="28"/>
          <w:szCs w:val="28"/>
        </w:rPr>
        <w:t xml:space="preserve">, e isso é obviamente condenável para Platão, Isócrates volta a Atenas numa época em que sua própria família já não tinha tantos recursos. </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Sem nenhuma habilidade oratória performática, Isócrates carrega essa marca que Platão não omite em seu decalque, dele não ter uma boa dicção, como se essa marca revelasse um aspecto nada nobre da sua ligação com Atenas, lugar onde especialmente se falava bem, jogo primordial em que Isócrates é completamente inábil. É possível que essa limitação tenha alimentado, por outro lado, uma excelência ao escrever discursos, embora Platão enfatize negativamente sua </w:t>
      </w:r>
      <w:r w:rsidRPr="00163A31">
        <w:rPr>
          <w:rFonts w:asciiTheme="minorHAnsi" w:hAnsiTheme="minorHAnsi" w:cs="Times New Roman"/>
          <w:i/>
          <w:color w:val="auto"/>
          <w:sz w:val="28"/>
          <w:szCs w:val="28"/>
        </w:rPr>
        <w:t>táxis</w:t>
      </w:r>
      <w:r w:rsidRPr="00163A31">
        <w:rPr>
          <w:rFonts w:asciiTheme="minorHAnsi" w:hAnsiTheme="minorHAnsi" w:cs="Times New Roman"/>
          <w:color w:val="auto"/>
          <w:sz w:val="28"/>
          <w:szCs w:val="28"/>
        </w:rPr>
        <w:t xml:space="preserve"> (</w:t>
      </w:r>
      <w:r w:rsidRPr="00163A31">
        <w:rPr>
          <w:rFonts w:asciiTheme="minorHAnsi" w:hAnsiTheme="minorHAnsi" w:cs="Times New Roman"/>
          <w:i/>
          <w:color w:val="auto"/>
          <w:sz w:val="28"/>
          <w:szCs w:val="28"/>
        </w:rPr>
        <w:t>dispositio</w:t>
      </w:r>
      <w:r w:rsidRPr="00163A31">
        <w:rPr>
          <w:rFonts w:asciiTheme="minorHAnsi" w:hAnsiTheme="minorHAnsi" w:cs="Times New Roman"/>
          <w:color w:val="auto"/>
          <w:sz w:val="28"/>
          <w:szCs w:val="28"/>
        </w:rPr>
        <w:t xml:space="preserve">), um isocratismo foi acolhido e muito repetido pelas escolas retóricas subsequentes. Menandro caracteriza Isócrates como teorizador da beleza e dignidade na escolha das palavras, bem como na harmonia e na disposição de figuras (Men. </w:t>
      </w:r>
      <w:r w:rsidRPr="00163A31">
        <w:rPr>
          <w:rFonts w:asciiTheme="minorHAnsi" w:hAnsiTheme="minorHAnsi" w:cs="Times New Roman"/>
          <w:i/>
          <w:color w:val="auto"/>
          <w:sz w:val="28"/>
          <w:szCs w:val="28"/>
        </w:rPr>
        <w:t>Rhet</w:t>
      </w:r>
      <w:r w:rsidRPr="00163A31">
        <w:rPr>
          <w:rFonts w:asciiTheme="minorHAnsi" w:hAnsiTheme="minorHAnsi" w:cs="Times New Roman"/>
          <w:color w:val="auto"/>
          <w:sz w:val="28"/>
          <w:szCs w:val="28"/>
        </w:rPr>
        <w:t xml:space="preserve">. 339,14-24).  </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A dissociação entre o logógrafo e o orador, na prática jurídica ateniense, permitiu a adaptação da redação à personalidade dos “clientes”, preservando o verossímil (</w:t>
      </w:r>
      <w:r w:rsidRPr="00163A31">
        <w:rPr>
          <w:rFonts w:asciiTheme="minorHAnsi" w:hAnsiTheme="minorHAnsi" w:cs="Times New Roman"/>
          <w:i/>
          <w:color w:val="auto"/>
          <w:sz w:val="28"/>
          <w:szCs w:val="28"/>
        </w:rPr>
        <w:t>eikós</w:t>
      </w:r>
      <w:r w:rsidRPr="00163A31">
        <w:rPr>
          <w:rFonts w:asciiTheme="minorHAnsi" w:hAnsiTheme="minorHAnsi" w:cs="Times New Roman"/>
          <w:color w:val="auto"/>
          <w:sz w:val="28"/>
          <w:szCs w:val="28"/>
        </w:rPr>
        <w:t xml:space="preserve">), para evitar que um homem de educação mediana proferisse um discurso elegante e culto, típico de um </w:t>
      </w:r>
      <w:r w:rsidRPr="00163A31">
        <w:rPr>
          <w:rFonts w:asciiTheme="minorHAnsi" w:hAnsiTheme="minorHAnsi" w:cs="Times New Roman"/>
          <w:i/>
          <w:color w:val="auto"/>
          <w:sz w:val="28"/>
          <w:szCs w:val="28"/>
        </w:rPr>
        <w:t>rhétor</w:t>
      </w:r>
      <w:r w:rsidRPr="00163A31">
        <w:rPr>
          <w:rFonts w:asciiTheme="minorHAnsi" w:hAnsiTheme="minorHAnsi" w:cs="Times New Roman"/>
          <w:color w:val="auto"/>
          <w:sz w:val="28"/>
          <w:szCs w:val="28"/>
        </w:rPr>
        <w:t xml:space="preserve"> experiente. A atividade do logógrafo permanece diferente da atividade do orador ou </w:t>
      </w:r>
      <w:r w:rsidRPr="00163A31">
        <w:rPr>
          <w:rFonts w:asciiTheme="minorHAnsi" w:hAnsiTheme="minorHAnsi" w:cs="Times New Roman"/>
          <w:i/>
          <w:color w:val="auto"/>
          <w:sz w:val="28"/>
          <w:szCs w:val="28"/>
        </w:rPr>
        <w:t>rhétor</w:t>
      </w:r>
      <w:r w:rsidRPr="00163A31">
        <w:rPr>
          <w:rFonts w:asciiTheme="minorHAnsi" w:hAnsiTheme="minorHAnsi" w:cs="Times New Roman"/>
          <w:color w:val="auto"/>
          <w:sz w:val="28"/>
          <w:szCs w:val="28"/>
        </w:rPr>
        <w:t>, no sentido performático, daquele que age/fala nas assembleias, nos confrontos políticos, nas deliberações, embora tenha havido homens que reuniram as duas habilidades, sendo logógrafos e oradores. Nesse sentido, a logografia pôde fazer com que um meteco como Lísias adquirisse uma grande consideração social como logógrafo e que, ao mesmo tempo, um inábil ao falar, como Isócrates, tivesse também fama de excelente escritor e fundasse uma escola.</w:t>
      </w:r>
      <w:r w:rsidRPr="00163A31">
        <w:rPr>
          <w:rStyle w:val="Refdenotaderodap"/>
          <w:rFonts w:asciiTheme="minorHAnsi" w:hAnsiTheme="minorHAnsi" w:cs="Times New Roman"/>
          <w:color w:val="auto"/>
          <w:sz w:val="28"/>
          <w:szCs w:val="28"/>
        </w:rPr>
        <w:footnoteReference w:id="10"/>
      </w:r>
      <w:r w:rsidRPr="00163A31">
        <w:rPr>
          <w:rFonts w:asciiTheme="minorHAnsi" w:hAnsiTheme="minorHAnsi" w:cs="Times New Roman"/>
          <w:color w:val="auto"/>
          <w:sz w:val="28"/>
          <w:szCs w:val="28"/>
        </w:rPr>
        <w:t xml:space="preserve"> </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Platão ressalta a condição de meteco de Lísias, em sua incapacidade nas instituições, e Isócrates aparece como a versão ateniense dessa debilidade, e sua carência performática aparece como quase um traço intrínseco, ligado a persona de Isócrates, que sob a perspectiva de Platão, ganha esse estigma indelével.</w:t>
      </w:r>
    </w:p>
    <w:p w:rsidR="00066868" w:rsidRPr="00163A31" w:rsidRDefault="00066868" w:rsidP="00066868">
      <w:pPr>
        <w:pStyle w:val="Padro"/>
        <w:spacing w:line="240" w:lineRule="auto"/>
        <w:jc w:val="center"/>
        <w:rPr>
          <w:rFonts w:asciiTheme="minorHAnsi" w:hAnsiTheme="minorHAnsi" w:cs="Times New Roman"/>
          <w:color w:val="auto"/>
          <w:sz w:val="28"/>
          <w:szCs w:val="28"/>
        </w:rPr>
      </w:pPr>
    </w:p>
    <w:p w:rsidR="00066868" w:rsidRPr="00163A31" w:rsidRDefault="00066868" w:rsidP="00066868">
      <w:pPr>
        <w:pStyle w:val="Padro"/>
        <w:spacing w:line="240" w:lineRule="auto"/>
        <w:jc w:val="center"/>
        <w:rPr>
          <w:rFonts w:asciiTheme="minorHAnsi" w:hAnsiTheme="minorHAnsi" w:cs="Times New Roman"/>
          <w:color w:val="auto"/>
          <w:sz w:val="28"/>
          <w:szCs w:val="28"/>
        </w:rPr>
      </w:pPr>
      <w:r w:rsidRPr="00163A31">
        <w:rPr>
          <w:rFonts w:asciiTheme="minorHAnsi" w:hAnsiTheme="minorHAnsi" w:cs="Times New Roman"/>
          <w:color w:val="auto"/>
          <w:sz w:val="28"/>
          <w:szCs w:val="28"/>
        </w:rPr>
        <w:t>Edições e traduções</w:t>
      </w:r>
    </w:p>
    <w:p w:rsidR="00066868" w:rsidRPr="00163A31" w:rsidRDefault="00066868" w:rsidP="00066868">
      <w:pPr>
        <w:pStyle w:val="Padro"/>
        <w:spacing w:line="240" w:lineRule="auto"/>
        <w:rPr>
          <w:rFonts w:asciiTheme="minorHAnsi" w:hAnsiTheme="minorHAnsi" w:cs="Times New Roman"/>
          <w:color w:val="auto"/>
          <w:sz w:val="28"/>
          <w:szCs w:val="28"/>
        </w:rPr>
      </w:pP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Muitas edições e traduções foram usadas ao longo desse trabalho, e é natural que algumas dessas traduções tenham apoiado resoluções aqui apresentadas, assim como na redação das notas. De modo geral, a edição mais usada foi a de Burnet (1901). Destaco também o comentário realizado por De Vries (1969), pois expõe no detalhe as diferenças entre as cópias disponíveis e suas principais discussões. Esse comentário serve à resolução de alguns problemas específicos de tradução/interpretação.</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As traduções que tive contato primeiramente do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xml:space="preserve"> foram a de José Ribeiro Ferreira (1973), amparada por boas notas e soluções elegantes, a de Carlos A. Nunes (1975), tradução bastante fluida, mas sem aparato crítico, e a tradução de José Cavalcante de Souza (1997, p.357-368) para a palinódia (</w:t>
      </w:r>
      <w:r w:rsidRPr="00163A31">
        <w:rPr>
          <w:rFonts w:asciiTheme="minorHAnsi" w:hAnsiTheme="minorHAnsi" w:cs="Times New Roman"/>
          <w:i/>
          <w:color w:val="auto"/>
          <w:sz w:val="28"/>
          <w:szCs w:val="28"/>
        </w:rPr>
        <w:t>Phdr</w:t>
      </w:r>
      <w:r w:rsidRPr="00163A31">
        <w:rPr>
          <w:rFonts w:asciiTheme="minorHAnsi" w:hAnsiTheme="minorHAnsi" w:cs="Times New Roman"/>
          <w:color w:val="auto"/>
          <w:sz w:val="28"/>
          <w:szCs w:val="28"/>
        </w:rPr>
        <w:t xml:space="preserve">. 243e-257b), tradução rigorosa com resultado filosófico excelente. </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 xml:space="preserve">Entre as traduções mais recentes em espanhol que foram materiais de consulta destaco a de Santa-Cruz y Crespo (2007), com tradução e aparato crítico impecáveis, edição que poupou muito da nossa pesquisa, pois realiza uma síntese bastante refinada com notas completas. Outra tradução notável é a de Porratti (2010), bilíngue e com escolhas rigorosas, muitas das quais segui. Porratti diante da profusão do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xml:space="preserve"> fornece introdução, notas, notas ao texto grego e comentário por trechos em edição preciosa.</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Em italiano, destaco a tradução de Diano (1934), que serviu muitas vezes como material de consulta. Em francês, consultei especialmente Vicaire (1991), Chambry (1992) e Brisson (2006), todas com bastante proveito. Entre as edições em inglês, certamente as mais conhecidas e citadas, ressalto a de Hackforth (1952), especialmente por combinar comentários e notas entre os blocos, os quais se encontram separados por subtítulos e sinopses. O formato de Hackforth prejudica a fluência, mas se justifica pelo rico resultado. Rowe (1986) em sua edição bilíngue faz com que sua tradução privilegie a fluidez, pois não recorta o diálogo em subseções e não carrega de notas, reservando seus comentários ao texto grego, bastante importantes aliás, à seção final.</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t>A edição de Yunis (2011), texto grego sem tradução, mas com um aparato crítico monumental, foi muito proveitosa na revisão dessa tradução, pois Yunis é extremamente generoso nas discussões gramaticais, comparações literárias, elementos históricos, interpretações diversas, de um modo bastante organizado. A edição de Yunis é altamente recomendável para quem conhece grego e busca aparato rigoroso.</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Edições, traduções e comentários específicos dedicados ao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w:t>
      </w:r>
    </w:p>
    <w:p w:rsidR="00066868" w:rsidRPr="00163A31" w:rsidRDefault="00066868" w:rsidP="00066868">
      <w:pPr>
        <w:pStyle w:val="Padro"/>
        <w:spacing w:line="240" w:lineRule="auto"/>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ab/>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Brisson, L. </w:t>
      </w:r>
      <w:r w:rsidRPr="00163A31">
        <w:rPr>
          <w:rFonts w:asciiTheme="minorHAnsi" w:hAnsiTheme="minorHAnsi" w:cs="Times New Roman"/>
          <w:i/>
          <w:color w:val="auto"/>
          <w:sz w:val="28"/>
          <w:szCs w:val="28"/>
          <w:lang w:val="en-US"/>
        </w:rPr>
        <w:t xml:space="preserve">Phèdre, </w:t>
      </w:r>
      <w:r w:rsidRPr="00163A31">
        <w:rPr>
          <w:rFonts w:asciiTheme="minorHAnsi" w:hAnsiTheme="minorHAnsi" w:cs="Times New Roman"/>
          <w:color w:val="auto"/>
          <w:sz w:val="28"/>
          <w:szCs w:val="28"/>
          <w:lang w:val="en-US"/>
        </w:rPr>
        <w:t>Paris: Flammarion, 1989.</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Burnet, J. </w:t>
      </w:r>
      <w:r w:rsidRPr="00163A31">
        <w:rPr>
          <w:rFonts w:asciiTheme="minorHAnsi" w:hAnsiTheme="minorHAnsi" w:cs="Times New Roman"/>
          <w:i/>
          <w:color w:val="auto"/>
          <w:sz w:val="28"/>
          <w:szCs w:val="28"/>
          <w:lang w:val="en-US"/>
        </w:rPr>
        <w:t>Platonis Opera</w:t>
      </w:r>
      <w:r w:rsidRPr="00163A31">
        <w:rPr>
          <w:rFonts w:asciiTheme="minorHAnsi" w:hAnsiTheme="minorHAnsi" w:cs="Times New Roman"/>
          <w:color w:val="auto"/>
          <w:sz w:val="28"/>
          <w:szCs w:val="28"/>
          <w:lang w:val="en-US"/>
        </w:rPr>
        <w:t xml:space="preserve"> tomus II, Oxford: Oxford Classical Texts, 1901. </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Chambry, E. </w:t>
      </w:r>
      <w:r w:rsidRPr="00163A31">
        <w:rPr>
          <w:rFonts w:asciiTheme="minorHAnsi" w:hAnsiTheme="minorHAnsi" w:cs="Times New Roman"/>
          <w:i/>
          <w:color w:val="auto"/>
          <w:sz w:val="28"/>
          <w:szCs w:val="28"/>
          <w:lang w:val="en-US"/>
        </w:rPr>
        <w:t>Phèdre</w:t>
      </w:r>
      <w:r w:rsidRPr="00163A31">
        <w:rPr>
          <w:rFonts w:asciiTheme="minorHAnsi" w:hAnsiTheme="minorHAnsi" w:cs="Times New Roman"/>
          <w:color w:val="auto"/>
          <w:sz w:val="28"/>
          <w:szCs w:val="28"/>
          <w:lang w:val="en-US"/>
        </w:rPr>
        <w:t>, Paris: Flammarion, 1992.</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De Vries, G. J. </w:t>
      </w:r>
      <w:r w:rsidRPr="00163A31">
        <w:rPr>
          <w:rFonts w:asciiTheme="minorHAnsi" w:hAnsiTheme="minorHAnsi" w:cs="Times New Roman"/>
          <w:i/>
          <w:color w:val="auto"/>
          <w:sz w:val="28"/>
          <w:szCs w:val="28"/>
          <w:lang w:val="en-US"/>
        </w:rPr>
        <w:t>A Commentary on the Phaedrus of Plato</w:t>
      </w:r>
      <w:r w:rsidRPr="00163A31">
        <w:rPr>
          <w:rFonts w:asciiTheme="minorHAnsi" w:hAnsiTheme="minorHAnsi" w:cs="Times New Roman"/>
          <w:color w:val="auto"/>
          <w:sz w:val="28"/>
          <w:szCs w:val="28"/>
          <w:lang w:val="en-US"/>
        </w:rPr>
        <w:t>, Amsterdam: Adolf M. Hakkert-Publisher, 1969.</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s-AR"/>
        </w:rPr>
      </w:pPr>
      <w:r w:rsidRPr="00163A31">
        <w:rPr>
          <w:rFonts w:asciiTheme="minorHAnsi" w:hAnsiTheme="minorHAnsi" w:cs="Times New Roman"/>
          <w:color w:val="auto"/>
          <w:sz w:val="28"/>
          <w:szCs w:val="28"/>
          <w:lang w:val="es-AR"/>
        </w:rPr>
        <w:t xml:space="preserve">Diano, C. </w:t>
      </w:r>
      <w:r w:rsidRPr="00163A31">
        <w:rPr>
          <w:rFonts w:asciiTheme="minorHAnsi" w:hAnsiTheme="minorHAnsi" w:cs="Times New Roman"/>
          <w:i/>
          <w:color w:val="auto"/>
          <w:sz w:val="28"/>
          <w:szCs w:val="28"/>
          <w:lang w:val="es-AR"/>
        </w:rPr>
        <w:t>Fedro</w:t>
      </w:r>
      <w:r w:rsidRPr="00163A31">
        <w:rPr>
          <w:rFonts w:asciiTheme="minorHAnsi" w:hAnsiTheme="minorHAnsi" w:cs="Times New Roman"/>
          <w:color w:val="auto"/>
          <w:sz w:val="28"/>
          <w:szCs w:val="28"/>
          <w:lang w:val="es-AR"/>
        </w:rPr>
        <w:t>, Dialoghi vol. III, Bari: Laterza, 1934.</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s-AR"/>
        </w:rPr>
      </w:pPr>
      <w:r w:rsidRPr="00163A31">
        <w:rPr>
          <w:rFonts w:asciiTheme="minorHAnsi" w:hAnsiTheme="minorHAnsi" w:cs="Times New Roman"/>
          <w:color w:val="auto"/>
          <w:sz w:val="28"/>
          <w:szCs w:val="28"/>
          <w:lang w:val="es-AR"/>
        </w:rPr>
        <w:t xml:space="preserve">Fernandez, L. G. </w:t>
      </w:r>
      <w:r w:rsidRPr="00163A31">
        <w:rPr>
          <w:rFonts w:asciiTheme="minorHAnsi" w:hAnsiTheme="minorHAnsi" w:cs="Times New Roman"/>
          <w:i/>
          <w:color w:val="auto"/>
          <w:sz w:val="28"/>
          <w:szCs w:val="28"/>
          <w:lang w:val="es-AR"/>
        </w:rPr>
        <w:t>Fedro</w:t>
      </w:r>
      <w:r w:rsidRPr="00163A31">
        <w:rPr>
          <w:rFonts w:asciiTheme="minorHAnsi" w:hAnsiTheme="minorHAnsi" w:cs="Times New Roman"/>
          <w:color w:val="auto"/>
          <w:sz w:val="28"/>
          <w:szCs w:val="28"/>
          <w:lang w:val="es-AR"/>
        </w:rPr>
        <w:t>, Madrid: Alianza, 2004.</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Ferreira, J. R.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Lisboa: Verbo, 1973.</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Fowler, H. N. </w:t>
      </w:r>
      <w:r w:rsidRPr="00163A31">
        <w:rPr>
          <w:rFonts w:asciiTheme="minorHAnsi" w:hAnsiTheme="minorHAnsi" w:cs="Times New Roman"/>
          <w:i/>
          <w:color w:val="auto"/>
          <w:sz w:val="28"/>
          <w:szCs w:val="28"/>
          <w:lang w:val="en-US"/>
        </w:rPr>
        <w:t>Phaedrus</w:t>
      </w:r>
      <w:r w:rsidRPr="00163A31">
        <w:rPr>
          <w:rFonts w:asciiTheme="minorHAnsi" w:hAnsiTheme="minorHAnsi" w:cs="Times New Roman"/>
          <w:color w:val="auto"/>
          <w:sz w:val="28"/>
          <w:szCs w:val="28"/>
          <w:lang w:val="en-US"/>
        </w:rPr>
        <w:t>, translated by Fowler in Plato I, Loeb Classical Library, Cambridge, Mass., 1914.</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s-AR"/>
        </w:rPr>
      </w:pPr>
      <w:r w:rsidRPr="00163A31">
        <w:rPr>
          <w:rFonts w:asciiTheme="minorHAnsi" w:hAnsiTheme="minorHAnsi" w:cs="Times New Roman"/>
          <w:color w:val="auto"/>
          <w:sz w:val="28"/>
          <w:szCs w:val="28"/>
          <w:lang w:val="es-AR"/>
        </w:rPr>
        <w:t xml:space="preserve">Gil, L. F. </w:t>
      </w:r>
      <w:r w:rsidRPr="00163A31">
        <w:rPr>
          <w:rFonts w:asciiTheme="minorHAnsi" w:hAnsiTheme="minorHAnsi" w:cs="Times New Roman"/>
          <w:i/>
          <w:color w:val="auto"/>
          <w:sz w:val="28"/>
          <w:szCs w:val="28"/>
          <w:lang w:val="es-AR"/>
        </w:rPr>
        <w:t>Fedro</w:t>
      </w:r>
      <w:r w:rsidRPr="00163A31">
        <w:rPr>
          <w:rFonts w:asciiTheme="minorHAnsi" w:hAnsiTheme="minorHAnsi" w:cs="Times New Roman"/>
          <w:color w:val="auto"/>
          <w:sz w:val="28"/>
          <w:szCs w:val="28"/>
          <w:lang w:val="es-AR"/>
        </w:rPr>
        <w:t>, traducción, notas y studio preliminar, Madrid: Instituto de Estudios Políticos, 1957.</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Hackforth, R. </w:t>
      </w:r>
      <w:r w:rsidRPr="00163A31">
        <w:rPr>
          <w:rFonts w:asciiTheme="minorHAnsi" w:hAnsiTheme="minorHAnsi" w:cs="Times New Roman"/>
          <w:i/>
          <w:color w:val="auto"/>
          <w:sz w:val="28"/>
          <w:szCs w:val="28"/>
          <w:lang w:val="en-US"/>
        </w:rPr>
        <w:t>Plato’s Phaedrus</w:t>
      </w:r>
      <w:r w:rsidRPr="00163A31">
        <w:rPr>
          <w:rFonts w:asciiTheme="minorHAnsi" w:hAnsiTheme="minorHAnsi" w:cs="Times New Roman"/>
          <w:color w:val="auto"/>
          <w:sz w:val="28"/>
          <w:szCs w:val="28"/>
          <w:lang w:val="en-US"/>
        </w:rPr>
        <w:t>, translated with introduction and commentary, Cambridge: Cambridge University press, 1952.</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Hermias. </w:t>
      </w:r>
      <w:r w:rsidRPr="00163A31">
        <w:rPr>
          <w:rFonts w:asciiTheme="minorHAnsi" w:hAnsiTheme="minorHAnsi" w:cs="Times New Roman"/>
          <w:i/>
          <w:color w:val="auto"/>
          <w:sz w:val="28"/>
          <w:szCs w:val="28"/>
          <w:lang w:val="en-US"/>
        </w:rPr>
        <w:t>In Platonis Phaedrum Scholia</w:t>
      </w:r>
      <w:r w:rsidRPr="00163A31">
        <w:rPr>
          <w:rFonts w:asciiTheme="minorHAnsi" w:hAnsiTheme="minorHAnsi" w:cs="Times New Roman"/>
          <w:color w:val="auto"/>
          <w:sz w:val="28"/>
          <w:szCs w:val="28"/>
          <w:lang w:val="en-US"/>
        </w:rPr>
        <w:t>, Paris: Couvreur, 1901.</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Lledó, E.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Madrid: Gredos, 2008.</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Nunes, C. A.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xml:space="preserve">, </w:t>
      </w:r>
      <w:r w:rsidRPr="00163A31">
        <w:rPr>
          <w:rFonts w:asciiTheme="minorHAnsi" w:hAnsiTheme="minorHAnsi" w:cs="Times New Roman"/>
          <w:i/>
          <w:color w:val="auto"/>
          <w:sz w:val="28"/>
          <w:szCs w:val="28"/>
        </w:rPr>
        <w:t>Cartas</w:t>
      </w:r>
      <w:r w:rsidRPr="00163A31">
        <w:rPr>
          <w:rFonts w:asciiTheme="minorHAnsi" w:hAnsiTheme="minorHAnsi" w:cs="Times New Roman"/>
          <w:color w:val="auto"/>
          <w:sz w:val="28"/>
          <w:szCs w:val="28"/>
        </w:rPr>
        <w:t xml:space="preserve">, </w:t>
      </w:r>
      <w:r w:rsidRPr="00163A31">
        <w:rPr>
          <w:rFonts w:asciiTheme="minorHAnsi" w:hAnsiTheme="minorHAnsi" w:cs="Times New Roman"/>
          <w:i/>
          <w:color w:val="auto"/>
          <w:sz w:val="28"/>
          <w:szCs w:val="28"/>
        </w:rPr>
        <w:t>Primeiro Alcebíades</w:t>
      </w:r>
      <w:r w:rsidRPr="00163A31">
        <w:rPr>
          <w:rFonts w:asciiTheme="minorHAnsi" w:hAnsiTheme="minorHAnsi" w:cs="Times New Roman"/>
          <w:color w:val="auto"/>
          <w:sz w:val="28"/>
          <w:szCs w:val="28"/>
        </w:rPr>
        <w:t>, Belém: UFPA, 1975.</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Poratti, A.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introdução, tradução e notas, España, Akal, 2010.</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s-AR"/>
        </w:rPr>
      </w:pPr>
      <w:r w:rsidRPr="00163A31">
        <w:rPr>
          <w:rFonts w:asciiTheme="minorHAnsi" w:hAnsiTheme="minorHAnsi" w:cs="Times New Roman"/>
          <w:color w:val="auto"/>
          <w:sz w:val="28"/>
          <w:szCs w:val="28"/>
          <w:lang w:val="es-AR"/>
        </w:rPr>
        <w:t xml:space="preserve">Pucci, P. </w:t>
      </w:r>
      <w:r w:rsidRPr="00163A31">
        <w:rPr>
          <w:rFonts w:asciiTheme="minorHAnsi" w:hAnsiTheme="minorHAnsi" w:cs="Times New Roman"/>
          <w:i/>
          <w:color w:val="auto"/>
          <w:sz w:val="28"/>
          <w:szCs w:val="28"/>
          <w:lang w:val="es-AR"/>
        </w:rPr>
        <w:t>Fedro</w:t>
      </w:r>
      <w:r w:rsidRPr="00163A31">
        <w:rPr>
          <w:rFonts w:asciiTheme="minorHAnsi" w:hAnsiTheme="minorHAnsi" w:cs="Times New Roman"/>
          <w:color w:val="auto"/>
          <w:sz w:val="28"/>
          <w:szCs w:val="28"/>
          <w:lang w:val="es-AR"/>
        </w:rPr>
        <w:t>, Bari: Laterza, 1998.</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Robin, L. </w:t>
      </w:r>
      <w:r w:rsidRPr="00163A31">
        <w:rPr>
          <w:rFonts w:asciiTheme="minorHAnsi" w:hAnsiTheme="minorHAnsi" w:cs="Times New Roman"/>
          <w:i/>
          <w:color w:val="auto"/>
          <w:sz w:val="28"/>
          <w:szCs w:val="28"/>
          <w:lang w:val="en-US"/>
        </w:rPr>
        <w:t>Platon, Oeuvres completes</w:t>
      </w:r>
      <w:r w:rsidRPr="00163A31">
        <w:rPr>
          <w:rFonts w:asciiTheme="minorHAnsi" w:hAnsiTheme="minorHAnsi" w:cs="Times New Roman"/>
          <w:color w:val="auto"/>
          <w:sz w:val="28"/>
          <w:szCs w:val="28"/>
          <w:lang w:val="en-US"/>
        </w:rPr>
        <w:t xml:space="preserve">, tome IV, </w:t>
      </w:r>
      <w:r w:rsidRPr="00163A31">
        <w:rPr>
          <w:rFonts w:asciiTheme="minorHAnsi" w:hAnsiTheme="minorHAnsi" w:cs="Times New Roman"/>
          <w:i/>
          <w:color w:val="auto"/>
          <w:sz w:val="28"/>
          <w:szCs w:val="28"/>
          <w:lang w:val="en-US"/>
        </w:rPr>
        <w:t>Phèdre</w:t>
      </w:r>
      <w:r w:rsidRPr="00163A31">
        <w:rPr>
          <w:rFonts w:asciiTheme="minorHAnsi" w:hAnsiTheme="minorHAnsi" w:cs="Times New Roman"/>
          <w:color w:val="auto"/>
          <w:sz w:val="28"/>
          <w:szCs w:val="28"/>
          <w:lang w:val="en-US"/>
        </w:rPr>
        <w:t>, Paris: Les Belles Letres, 1933.</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Rowe. C. J. </w:t>
      </w:r>
      <w:r w:rsidRPr="00163A31">
        <w:rPr>
          <w:rFonts w:asciiTheme="minorHAnsi" w:hAnsiTheme="minorHAnsi" w:cs="Times New Roman"/>
          <w:i/>
          <w:color w:val="auto"/>
          <w:sz w:val="28"/>
          <w:szCs w:val="28"/>
          <w:lang w:val="en-US"/>
        </w:rPr>
        <w:t>Plato: Phaedrus</w:t>
      </w:r>
      <w:r w:rsidRPr="00163A31">
        <w:rPr>
          <w:rFonts w:asciiTheme="minorHAnsi" w:hAnsiTheme="minorHAnsi" w:cs="Times New Roman"/>
          <w:color w:val="auto"/>
          <w:sz w:val="28"/>
          <w:szCs w:val="28"/>
          <w:lang w:val="en-US"/>
        </w:rPr>
        <w:t>, with translation and commentary by C.J. Rowe, Warminster, 1986.</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Ryan, P. </w:t>
      </w:r>
      <w:r w:rsidRPr="00163A31">
        <w:rPr>
          <w:rFonts w:asciiTheme="minorHAnsi" w:hAnsiTheme="minorHAnsi" w:cs="Times New Roman"/>
          <w:i/>
          <w:color w:val="auto"/>
          <w:sz w:val="28"/>
          <w:szCs w:val="28"/>
          <w:lang w:val="en-US"/>
        </w:rPr>
        <w:t>Plato’s Phaedrus, a commentary for greek readers</w:t>
      </w:r>
      <w:r w:rsidRPr="00163A31">
        <w:rPr>
          <w:rFonts w:asciiTheme="minorHAnsi" w:hAnsiTheme="minorHAnsi" w:cs="Times New Roman"/>
          <w:color w:val="auto"/>
          <w:sz w:val="28"/>
          <w:szCs w:val="28"/>
          <w:lang w:val="en-US"/>
        </w:rPr>
        <w:t>, University of Oklahoma Press, 2012.</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Santa-Cruz M. I. y Crespo, M. I.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introdução, tradução e notas, España: Losada, 2007.</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 xml:space="preserve">Souza, J. C. de. </w:t>
      </w:r>
      <w:r w:rsidRPr="00163A31">
        <w:rPr>
          <w:rFonts w:asciiTheme="minorHAnsi" w:hAnsiTheme="minorHAnsi" w:cs="Times New Roman"/>
          <w:i/>
          <w:color w:val="auto"/>
          <w:sz w:val="28"/>
          <w:szCs w:val="28"/>
        </w:rPr>
        <w:t>O amor alado</w:t>
      </w:r>
      <w:r w:rsidRPr="00163A31">
        <w:rPr>
          <w:rFonts w:asciiTheme="minorHAnsi" w:hAnsiTheme="minorHAnsi" w:cs="Times New Roman"/>
          <w:color w:val="auto"/>
          <w:sz w:val="28"/>
          <w:szCs w:val="28"/>
        </w:rPr>
        <w:t xml:space="preserve">, Platão, </w:t>
      </w:r>
      <w:r w:rsidRPr="00163A31">
        <w:rPr>
          <w:rFonts w:asciiTheme="minorHAnsi" w:hAnsiTheme="minorHAnsi" w:cs="Times New Roman"/>
          <w:i/>
          <w:color w:val="auto"/>
          <w:sz w:val="28"/>
          <w:szCs w:val="28"/>
        </w:rPr>
        <w:t>Fedro</w:t>
      </w:r>
      <w:r w:rsidRPr="00163A31">
        <w:rPr>
          <w:rFonts w:asciiTheme="minorHAnsi" w:hAnsiTheme="minorHAnsi" w:cs="Times New Roman"/>
          <w:color w:val="auto"/>
          <w:sz w:val="28"/>
          <w:szCs w:val="28"/>
        </w:rPr>
        <w:t>, 243e-257b, In Letras Clássicas, ano 2, No 2, São Paulo: Humanitas, 1998.</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Thompson, W. H. </w:t>
      </w:r>
      <w:r w:rsidRPr="00163A31">
        <w:rPr>
          <w:rFonts w:asciiTheme="minorHAnsi" w:hAnsiTheme="minorHAnsi" w:cs="Times New Roman"/>
          <w:i/>
          <w:color w:val="auto"/>
          <w:sz w:val="28"/>
          <w:szCs w:val="28"/>
          <w:lang w:val="en-US"/>
        </w:rPr>
        <w:t>The Phaedrus of Plato</w:t>
      </w:r>
      <w:r w:rsidRPr="00163A31">
        <w:rPr>
          <w:rFonts w:asciiTheme="minorHAnsi" w:hAnsiTheme="minorHAnsi" w:cs="Times New Roman"/>
          <w:color w:val="auto"/>
          <w:sz w:val="28"/>
          <w:szCs w:val="28"/>
          <w:lang w:val="en-US"/>
        </w:rPr>
        <w:t>, edited with commentary by W.H. Thompson, London: Wittaker and Co.,1868; repr. 1973.</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Vicaire, P. &amp; Moreschini. C. </w:t>
      </w:r>
      <w:r w:rsidRPr="00163A31">
        <w:rPr>
          <w:rFonts w:asciiTheme="minorHAnsi" w:hAnsiTheme="minorHAnsi" w:cs="Times New Roman"/>
          <w:i/>
          <w:color w:val="auto"/>
          <w:sz w:val="28"/>
          <w:szCs w:val="28"/>
          <w:lang w:val="en-US"/>
        </w:rPr>
        <w:t>Phèdre</w:t>
      </w:r>
      <w:r w:rsidRPr="00163A31">
        <w:rPr>
          <w:rFonts w:asciiTheme="minorHAnsi" w:hAnsiTheme="minorHAnsi" w:cs="Times New Roman"/>
          <w:color w:val="auto"/>
          <w:sz w:val="28"/>
          <w:szCs w:val="28"/>
          <w:lang w:val="en-US"/>
        </w:rPr>
        <w:t>, Paris: Les Belles Letres, 1998.</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Vicaire, P. </w:t>
      </w:r>
      <w:r w:rsidRPr="00163A31">
        <w:rPr>
          <w:rFonts w:asciiTheme="minorHAnsi" w:hAnsiTheme="minorHAnsi" w:cs="Times New Roman"/>
          <w:i/>
          <w:color w:val="auto"/>
          <w:sz w:val="28"/>
          <w:szCs w:val="28"/>
          <w:lang w:val="en-US"/>
        </w:rPr>
        <w:t>Phèdre</w:t>
      </w:r>
      <w:r w:rsidRPr="00163A31">
        <w:rPr>
          <w:rFonts w:asciiTheme="minorHAnsi" w:hAnsiTheme="minorHAnsi" w:cs="Times New Roman"/>
          <w:color w:val="auto"/>
          <w:sz w:val="28"/>
          <w:szCs w:val="28"/>
          <w:lang w:val="en-US"/>
        </w:rPr>
        <w:t>, Paris: Les Belles Letres, 1991.</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Yunis, H. </w:t>
      </w:r>
      <w:r w:rsidRPr="00163A31">
        <w:rPr>
          <w:rFonts w:asciiTheme="minorHAnsi" w:hAnsiTheme="minorHAnsi" w:cs="Times New Roman"/>
          <w:i/>
          <w:color w:val="auto"/>
          <w:sz w:val="28"/>
          <w:szCs w:val="28"/>
          <w:lang w:val="en-US"/>
        </w:rPr>
        <w:t>Phaedrus</w:t>
      </w:r>
      <w:r w:rsidRPr="00163A31">
        <w:rPr>
          <w:rFonts w:asciiTheme="minorHAnsi" w:hAnsiTheme="minorHAnsi" w:cs="Times New Roman"/>
          <w:color w:val="auto"/>
          <w:sz w:val="28"/>
          <w:szCs w:val="28"/>
          <w:lang w:val="en-US"/>
        </w:rPr>
        <w:t>, edited with commentary by Yunis, Cambridge: Cambridge Press, 2011.</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r w:rsidRPr="00163A31">
        <w:rPr>
          <w:rFonts w:asciiTheme="minorHAnsi" w:hAnsiTheme="minorHAnsi" w:cs="Times New Roman"/>
          <w:color w:val="auto"/>
          <w:sz w:val="28"/>
          <w:szCs w:val="28"/>
          <w:lang w:val="en-US"/>
        </w:rPr>
        <w:t xml:space="preserve">Autores antigos: </w:t>
      </w: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Anacreon. Trad. Gentili, B., Roma: Athenaei, 1958.</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Antiphon. In </w:t>
      </w:r>
      <w:r w:rsidRPr="00163A31">
        <w:rPr>
          <w:rFonts w:asciiTheme="minorHAnsi" w:hAnsiTheme="minorHAnsi" w:cs="Times New Roman"/>
          <w:i/>
          <w:sz w:val="28"/>
          <w:szCs w:val="28"/>
          <w:lang w:val="en-US"/>
        </w:rPr>
        <w:t>Minor Attic Orators</w:t>
      </w:r>
      <w:r w:rsidRPr="00163A31">
        <w:rPr>
          <w:rFonts w:asciiTheme="minorHAnsi" w:hAnsiTheme="minorHAnsi" w:cs="Times New Roman"/>
          <w:sz w:val="28"/>
          <w:szCs w:val="28"/>
          <w:lang w:val="en-US"/>
        </w:rPr>
        <w:t>, Volume I: Antiphon. Andocides, trad. K. J. Maidment, Harvard University Press, 1941.</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Apulée. </w:t>
      </w:r>
      <w:r w:rsidRPr="00163A31">
        <w:rPr>
          <w:rFonts w:asciiTheme="minorHAnsi" w:hAnsiTheme="minorHAnsi" w:cs="Times New Roman"/>
          <w:i/>
          <w:sz w:val="28"/>
          <w:szCs w:val="28"/>
          <w:lang w:val="es-AR"/>
        </w:rPr>
        <w:t>Les Métamorphoses</w:t>
      </w:r>
      <w:r w:rsidRPr="00163A31">
        <w:rPr>
          <w:rFonts w:asciiTheme="minorHAnsi" w:hAnsiTheme="minorHAnsi" w:cs="Times New Roman"/>
          <w:sz w:val="28"/>
          <w:szCs w:val="28"/>
          <w:lang w:val="es-AR"/>
        </w:rPr>
        <w:t xml:space="preserve">, trad. Vallete, P., Paris: Les Belles Lettres, 1972. </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Apuleio, Lúcio. </w:t>
      </w:r>
      <w:r w:rsidRPr="00163A31">
        <w:rPr>
          <w:rFonts w:asciiTheme="minorHAnsi" w:hAnsiTheme="minorHAnsi" w:cs="Times New Roman"/>
          <w:i/>
          <w:sz w:val="28"/>
          <w:szCs w:val="28"/>
        </w:rPr>
        <w:t>O asno de Ouro</w:t>
      </w:r>
      <w:r w:rsidRPr="00163A31">
        <w:rPr>
          <w:rFonts w:asciiTheme="minorHAnsi" w:hAnsiTheme="minorHAnsi" w:cs="Times New Roman"/>
          <w:sz w:val="28"/>
          <w:szCs w:val="28"/>
        </w:rPr>
        <w:t>. Trad. Francisco Antônio de Campos. Portugal: Europa-América, 1990.</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Aristophanes. </w:t>
      </w:r>
      <w:r w:rsidRPr="00163A31">
        <w:rPr>
          <w:rFonts w:asciiTheme="minorHAnsi" w:hAnsiTheme="minorHAnsi" w:cs="Times New Roman"/>
          <w:i/>
          <w:sz w:val="28"/>
          <w:szCs w:val="28"/>
        </w:rPr>
        <w:t>Clouds. Wasps. Peace</w:t>
      </w:r>
      <w:r w:rsidRPr="00163A31">
        <w:rPr>
          <w:rFonts w:asciiTheme="minorHAnsi" w:hAnsiTheme="minorHAnsi" w:cs="Times New Roman"/>
          <w:sz w:val="28"/>
          <w:szCs w:val="28"/>
        </w:rPr>
        <w:t>, trad. Henderson J., Harvard University Press, 1998.</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rPr>
        <w:t xml:space="preserve">Aristotele. </w:t>
      </w:r>
      <w:r w:rsidRPr="00163A31">
        <w:rPr>
          <w:rFonts w:asciiTheme="minorHAnsi" w:hAnsiTheme="minorHAnsi" w:cs="Times New Roman"/>
          <w:i/>
          <w:sz w:val="28"/>
          <w:szCs w:val="28"/>
        </w:rPr>
        <w:t>Etica Nicomachea</w:t>
      </w:r>
      <w:r w:rsidRPr="00163A31">
        <w:rPr>
          <w:rFonts w:asciiTheme="minorHAnsi" w:hAnsiTheme="minorHAnsi" w:cs="Times New Roman"/>
          <w:sz w:val="28"/>
          <w:szCs w:val="28"/>
        </w:rPr>
        <w:t xml:space="preserve">. </w:t>
      </w:r>
      <w:r w:rsidRPr="00163A31">
        <w:rPr>
          <w:rFonts w:asciiTheme="minorHAnsi" w:hAnsiTheme="minorHAnsi" w:cs="Times New Roman"/>
          <w:sz w:val="28"/>
          <w:szCs w:val="28"/>
          <w:lang w:val="es-AR"/>
        </w:rPr>
        <w:t>Trad. Natali. C., Bari: Laterza, 1999.</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Aristotele. </w:t>
      </w:r>
      <w:r w:rsidRPr="00163A31">
        <w:rPr>
          <w:rFonts w:asciiTheme="minorHAnsi" w:hAnsiTheme="minorHAnsi" w:cs="Times New Roman"/>
          <w:i/>
          <w:sz w:val="28"/>
          <w:szCs w:val="28"/>
          <w:lang w:val="es-AR"/>
        </w:rPr>
        <w:t>Politica</w:t>
      </w:r>
      <w:r w:rsidRPr="00163A31">
        <w:rPr>
          <w:rFonts w:asciiTheme="minorHAnsi" w:hAnsiTheme="minorHAnsi" w:cs="Times New Roman"/>
          <w:sz w:val="28"/>
          <w:szCs w:val="28"/>
          <w:lang w:val="es-AR"/>
        </w:rPr>
        <w:t>, trad. Viano, C. A. Milano: Bur, 2008.</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Aristóteles. </w:t>
      </w:r>
      <w:r w:rsidRPr="00163A31">
        <w:rPr>
          <w:rFonts w:asciiTheme="minorHAnsi" w:hAnsiTheme="minorHAnsi" w:cs="Times New Roman"/>
          <w:i/>
          <w:sz w:val="28"/>
          <w:szCs w:val="28"/>
          <w:lang w:val="es-AR"/>
        </w:rPr>
        <w:t>Física</w:t>
      </w:r>
      <w:r w:rsidRPr="00163A31">
        <w:rPr>
          <w:rFonts w:asciiTheme="minorHAnsi" w:hAnsiTheme="minorHAnsi" w:cs="Times New Roman"/>
          <w:sz w:val="28"/>
          <w:szCs w:val="28"/>
          <w:lang w:val="es-AR"/>
        </w:rPr>
        <w:t xml:space="preserve"> I-II, trad. Angioni, L., Campinas: Unicamp, 2002</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s-AR"/>
        </w:rPr>
        <w:t xml:space="preserve">Aristotelis. </w:t>
      </w:r>
      <w:r w:rsidRPr="00163A31">
        <w:rPr>
          <w:rFonts w:asciiTheme="minorHAnsi" w:hAnsiTheme="minorHAnsi" w:cs="Times New Roman"/>
          <w:i/>
          <w:sz w:val="28"/>
          <w:szCs w:val="28"/>
          <w:lang w:val="es-AR"/>
        </w:rPr>
        <w:t>Physica</w:t>
      </w:r>
      <w:r w:rsidRPr="00163A31">
        <w:rPr>
          <w:rFonts w:asciiTheme="minorHAnsi" w:hAnsiTheme="minorHAnsi" w:cs="Times New Roman"/>
          <w:sz w:val="28"/>
          <w:szCs w:val="28"/>
          <w:lang w:val="es-AR"/>
        </w:rPr>
        <w:t xml:space="preserve">, Ed. </w:t>
      </w:r>
      <w:r w:rsidRPr="00163A31">
        <w:rPr>
          <w:rFonts w:asciiTheme="minorHAnsi" w:hAnsiTheme="minorHAnsi" w:cs="Times New Roman"/>
          <w:sz w:val="28"/>
          <w:szCs w:val="28"/>
          <w:lang w:val="en-US"/>
        </w:rPr>
        <w:t>Ross, W.D. Oxford: Clarendon Press, 1950, Repr. 1966.</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Aristotle. </w:t>
      </w:r>
      <w:r w:rsidRPr="00163A31">
        <w:rPr>
          <w:rFonts w:asciiTheme="minorHAnsi" w:hAnsiTheme="minorHAnsi" w:cs="Times New Roman"/>
          <w:i/>
          <w:sz w:val="28"/>
          <w:szCs w:val="28"/>
          <w:lang w:val="en-US"/>
        </w:rPr>
        <w:t>On Rhetoric</w:t>
      </w:r>
      <w:r w:rsidRPr="00163A31">
        <w:rPr>
          <w:rFonts w:asciiTheme="minorHAnsi" w:hAnsiTheme="minorHAnsi" w:cs="Times New Roman"/>
          <w:sz w:val="28"/>
          <w:szCs w:val="28"/>
          <w:lang w:val="en-US"/>
        </w:rPr>
        <w:t>, trad. G. A. Kennedy, Oxford: Oxford University Press, 1991.</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Aristotle</w:t>
      </w:r>
      <w:r w:rsidRPr="00163A31">
        <w:rPr>
          <w:rFonts w:asciiTheme="minorHAnsi" w:hAnsiTheme="minorHAnsi" w:cs="Times New Roman"/>
          <w:i/>
          <w:sz w:val="28"/>
          <w:szCs w:val="28"/>
          <w:lang w:val="en-US"/>
        </w:rPr>
        <w:t>. Posterior Analytics. Topica</w:t>
      </w:r>
      <w:r w:rsidRPr="00163A31">
        <w:rPr>
          <w:rFonts w:asciiTheme="minorHAnsi" w:hAnsiTheme="minorHAnsi" w:cs="Times New Roman"/>
          <w:sz w:val="28"/>
          <w:szCs w:val="28"/>
          <w:lang w:val="en-US"/>
        </w:rPr>
        <w:t>, trad. Hugh Tredennick &amp; E. S. Forster, Harvard University Press, 1960.</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Aristotle. </w:t>
      </w:r>
      <w:r w:rsidRPr="00163A31">
        <w:rPr>
          <w:rFonts w:asciiTheme="minorHAnsi" w:hAnsiTheme="minorHAnsi" w:cs="Times New Roman"/>
          <w:i/>
          <w:sz w:val="28"/>
          <w:szCs w:val="28"/>
          <w:lang w:val="en-US"/>
        </w:rPr>
        <w:t>The Art of rhetoric</w:t>
      </w:r>
      <w:r w:rsidRPr="00163A31">
        <w:rPr>
          <w:rFonts w:asciiTheme="minorHAnsi" w:hAnsiTheme="minorHAnsi" w:cs="Times New Roman"/>
          <w:sz w:val="28"/>
          <w:szCs w:val="28"/>
          <w:lang w:val="en-US"/>
        </w:rPr>
        <w:t>, trad. Freese J. H., Michigan: 2006.</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i/>
          <w:sz w:val="28"/>
          <w:szCs w:val="28"/>
        </w:rPr>
        <w:t>Comicorum Atticorum Fragmenta</w:t>
      </w:r>
      <w:r w:rsidRPr="00163A31">
        <w:rPr>
          <w:rFonts w:asciiTheme="minorHAnsi" w:hAnsiTheme="minorHAnsi" w:cs="Times New Roman"/>
          <w:sz w:val="28"/>
          <w:szCs w:val="28"/>
        </w:rPr>
        <w:t xml:space="preserve"> vol. 1., Ed. Kock, T</w:t>
      </w:r>
      <w:r w:rsidRPr="00163A31">
        <w:rPr>
          <w:rFonts w:asciiTheme="minorHAnsi" w:hAnsiTheme="minorHAnsi" w:cs="Times New Roman"/>
          <w:i/>
          <w:sz w:val="28"/>
          <w:szCs w:val="28"/>
        </w:rPr>
        <w:t xml:space="preserve">., </w:t>
      </w:r>
      <w:r w:rsidRPr="00163A31">
        <w:rPr>
          <w:rFonts w:asciiTheme="minorHAnsi" w:hAnsiTheme="minorHAnsi" w:cs="Times New Roman"/>
          <w:sz w:val="28"/>
          <w:szCs w:val="28"/>
        </w:rPr>
        <w:t xml:space="preserve">Leipzig: Teubner, 1880. </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Élio Aristides. </w:t>
      </w:r>
      <w:r w:rsidRPr="00163A31">
        <w:rPr>
          <w:rFonts w:asciiTheme="minorHAnsi" w:hAnsiTheme="minorHAnsi" w:cs="Times New Roman"/>
          <w:i/>
          <w:iCs/>
          <w:sz w:val="28"/>
          <w:szCs w:val="28"/>
        </w:rPr>
        <w:t xml:space="preserve">Pròs Platona perì rethorikês, </w:t>
      </w:r>
      <w:r w:rsidRPr="00163A31">
        <w:rPr>
          <w:rFonts w:asciiTheme="minorHAnsi" w:hAnsiTheme="minorHAnsi" w:cs="Times New Roman"/>
          <w:sz w:val="28"/>
          <w:szCs w:val="28"/>
        </w:rPr>
        <w:t>Ed. Dindorf, W. Leipzig: Reimer, 1829, Repr. 1964.</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Eurípides. </w:t>
      </w:r>
      <w:r w:rsidRPr="00163A31">
        <w:rPr>
          <w:rFonts w:asciiTheme="minorHAnsi" w:hAnsiTheme="minorHAnsi" w:cs="Times New Roman"/>
          <w:i/>
          <w:sz w:val="28"/>
          <w:szCs w:val="28"/>
        </w:rPr>
        <w:t>Bacantes</w:t>
      </w:r>
      <w:r w:rsidRPr="00163A31">
        <w:rPr>
          <w:rFonts w:asciiTheme="minorHAnsi" w:hAnsiTheme="minorHAnsi" w:cs="Times New Roman"/>
          <w:sz w:val="28"/>
          <w:szCs w:val="28"/>
        </w:rPr>
        <w:t>, trad. JAA Torrano, São Paulo: Hucitec, 1995.</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Euripides. </w:t>
      </w:r>
      <w:r w:rsidRPr="00163A31">
        <w:rPr>
          <w:rFonts w:asciiTheme="minorHAnsi" w:hAnsiTheme="minorHAnsi" w:cs="Times New Roman"/>
          <w:i/>
          <w:sz w:val="28"/>
          <w:szCs w:val="28"/>
          <w:lang w:val="es-AR"/>
        </w:rPr>
        <w:t>Hipólito</w:t>
      </w:r>
      <w:r w:rsidRPr="00163A31">
        <w:rPr>
          <w:rFonts w:asciiTheme="minorHAnsi" w:hAnsiTheme="minorHAnsi" w:cs="Times New Roman"/>
          <w:sz w:val="28"/>
          <w:szCs w:val="28"/>
          <w:lang w:val="es-AR"/>
        </w:rPr>
        <w:t>, trad. Miralles, C., Barcelona: Bosch, 1977.</w:t>
      </w:r>
    </w:p>
    <w:p w:rsidR="00066868" w:rsidRPr="00163A31" w:rsidRDefault="00066868" w:rsidP="00066868">
      <w:pPr>
        <w:pStyle w:val="Textodenotaderodap"/>
        <w:tabs>
          <w:tab w:val="left" w:pos="7396"/>
        </w:tabs>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Euripides. VII, </w:t>
      </w:r>
      <w:r w:rsidRPr="00163A31">
        <w:rPr>
          <w:rFonts w:asciiTheme="minorHAnsi" w:hAnsiTheme="minorHAnsi" w:cs="Times New Roman"/>
          <w:i/>
          <w:sz w:val="28"/>
          <w:szCs w:val="28"/>
          <w:lang w:val="en-US"/>
        </w:rPr>
        <w:t>Fragments</w:t>
      </w:r>
      <w:r w:rsidRPr="00163A31">
        <w:rPr>
          <w:rFonts w:asciiTheme="minorHAnsi" w:hAnsiTheme="minorHAnsi" w:cs="Times New Roman"/>
          <w:sz w:val="28"/>
          <w:szCs w:val="28"/>
          <w:lang w:val="en-US"/>
        </w:rPr>
        <w:t xml:space="preserve">: </w:t>
      </w:r>
      <w:r w:rsidRPr="00163A31">
        <w:rPr>
          <w:rFonts w:asciiTheme="minorHAnsi" w:hAnsiTheme="minorHAnsi" w:cs="Times New Roman"/>
          <w:i/>
          <w:sz w:val="28"/>
          <w:szCs w:val="28"/>
          <w:lang w:val="en-US"/>
        </w:rPr>
        <w:t>Aegeus-Meleager</w:t>
      </w:r>
      <w:r w:rsidRPr="00163A31">
        <w:rPr>
          <w:rFonts w:asciiTheme="minorHAnsi" w:hAnsiTheme="minorHAnsi" w:cs="Times New Roman"/>
          <w:sz w:val="28"/>
          <w:szCs w:val="28"/>
          <w:lang w:val="en-US"/>
        </w:rPr>
        <w:t>, Ed. Christopher Collard &amp;Martin Cropp, Harvard University Press, 2008.</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Gorgias &lt;Leontinus&gt;. </w:t>
      </w:r>
      <w:r w:rsidRPr="00163A31">
        <w:rPr>
          <w:rFonts w:asciiTheme="minorHAnsi" w:hAnsiTheme="minorHAnsi" w:cs="Times New Roman"/>
          <w:i/>
          <w:sz w:val="28"/>
          <w:szCs w:val="28"/>
        </w:rPr>
        <w:t>Reden, Fragmente und Testemonien</w:t>
      </w:r>
      <w:r w:rsidRPr="00163A31">
        <w:rPr>
          <w:rFonts w:asciiTheme="minorHAnsi" w:hAnsiTheme="minorHAnsi" w:cs="Times New Roman"/>
          <w:sz w:val="28"/>
          <w:szCs w:val="28"/>
        </w:rPr>
        <w:t>. Thomas Büchhein [Hrsg] Hamburg: Verlag, 1989.</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Górgias. </w:t>
      </w:r>
      <w:r w:rsidRPr="00163A31">
        <w:rPr>
          <w:rFonts w:asciiTheme="minorHAnsi" w:hAnsiTheme="minorHAnsi" w:cs="Times New Roman"/>
          <w:i/>
          <w:sz w:val="28"/>
          <w:szCs w:val="28"/>
        </w:rPr>
        <w:t>Elogio de Helena</w:t>
      </w:r>
      <w:r w:rsidRPr="00163A31">
        <w:rPr>
          <w:rFonts w:asciiTheme="minorHAnsi" w:hAnsiTheme="minorHAnsi" w:cs="Times New Roman"/>
          <w:sz w:val="28"/>
          <w:szCs w:val="28"/>
        </w:rPr>
        <w:t xml:space="preserve">, </w:t>
      </w:r>
      <w:r w:rsidRPr="00163A31">
        <w:rPr>
          <w:rFonts w:asciiTheme="minorHAnsi" w:hAnsiTheme="minorHAnsi" w:cs="Times New Roman"/>
          <w:i/>
          <w:sz w:val="28"/>
          <w:szCs w:val="28"/>
        </w:rPr>
        <w:t>Tradado do não-ente</w:t>
      </w:r>
      <w:r w:rsidRPr="00163A31">
        <w:rPr>
          <w:rFonts w:asciiTheme="minorHAnsi" w:hAnsiTheme="minorHAnsi" w:cs="Times New Roman"/>
          <w:sz w:val="28"/>
          <w:szCs w:val="28"/>
        </w:rPr>
        <w:t>, trad. Maria Cecília de M. N. Coelho, Cadernos de Tradução 4, São Paulo: Edusp, 1999.</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Halicarnassus, Dionysius of. </w:t>
      </w:r>
      <w:r w:rsidRPr="00163A31">
        <w:rPr>
          <w:rFonts w:asciiTheme="minorHAnsi" w:hAnsiTheme="minorHAnsi" w:cs="Times New Roman"/>
          <w:i/>
          <w:sz w:val="28"/>
          <w:szCs w:val="28"/>
          <w:lang w:val="en-US"/>
        </w:rPr>
        <w:t>Critical Essays</w:t>
      </w:r>
      <w:r w:rsidRPr="00163A31">
        <w:rPr>
          <w:rFonts w:asciiTheme="minorHAnsi" w:hAnsiTheme="minorHAnsi" w:cs="Times New Roman"/>
          <w:sz w:val="28"/>
          <w:szCs w:val="28"/>
          <w:lang w:val="en-US"/>
        </w:rPr>
        <w:t>, vol. 1, trad. Usher, S., Harvard University Press, 1974.</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lang w:val="en-US"/>
        </w:rPr>
        <w:t xml:space="preserve">Hermógenes. </w:t>
      </w:r>
      <w:r w:rsidRPr="00163A31">
        <w:rPr>
          <w:rFonts w:asciiTheme="minorHAnsi" w:hAnsiTheme="minorHAnsi" w:cs="Times New Roman"/>
          <w:i/>
          <w:sz w:val="28"/>
          <w:szCs w:val="28"/>
          <w:lang w:val="en-US"/>
        </w:rPr>
        <w:t>Commentarium in Hermogenis librum</w:t>
      </w:r>
      <w:r w:rsidRPr="00163A31">
        <w:rPr>
          <w:rFonts w:asciiTheme="minorHAnsi" w:hAnsiTheme="minorHAnsi" w:cs="Times New Roman"/>
          <w:sz w:val="28"/>
          <w:szCs w:val="28"/>
          <w:lang w:val="en-US"/>
        </w:rPr>
        <w:t xml:space="preserve"> </w:t>
      </w:r>
      <w:r w:rsidRPr="00163A31">
        <w:rPr>
          <w:rFonts w:asciiTheme="minorHAnsi" w:hAnsiTheme="minorHAnsi" w:cs="Times New Roman"/>
          <w:iCs/>
          <w:sz w:val="28"/>
          <w:szCs w:val="28"/>
          <w:lang w:val="en-US"/>
        </w:rPr>
        <w:t>perì staseôn</w:t>
      </w:r>
      <w:r w:rsidRPr="00163A31">
        <w:rPr>
          <w:rFonts w:asciiTheme="minorHAnsi" w:hAnsiTheme="minorHAnsi" w:cs="Times New Roman"/>
          <w:sz w:val="28"/>
          <w:szCs w:val="28"/>
          <w:lang w:val="en-US"/>
        </w:rPr>
        <w:t xml:space="preserve">, vol. 2, Ed. </w:t>
      </w:r>
      <w:r w:rsidRPr="00163A31">
        <w:rPr>
          <w:rFonts w:asciiTheme="minorHAnsi" w:hAnsiTheme="minorHAnsi" w:cs="Times New Roman"/>
          <w:sz w:val="28"/>
          <w:szCs w:val="28"/>
        </w:rPr>
        <w:t xml:space="preserve">Rabe, H. Leipzig: Teubner, 1893. </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Heródoto. </w:t>
      </w:r>
      <w:r w:rsidRPr="00163A31">
        <w:rPr>
          <w:rFonts w:asciiTheme="minorHAnsi" w:hAnsiTheme="minorHAnsi" w:cs="Times New Roman"/>
          <w:i/>
          <w:sz w:val="28"/>
          <w:szCs w:val="28"/>
        </w:rPr>
        <w:t>História</w:t>
      </w:r>
      <w:r w:rsidRPr="00163A31">
        <w:rPr>
          <w:rFonts w:asciiTheme="minorHAnsi" w:hAnsiTheme="minorHAnsi" w:cs="Times New Roman"/>
          <w:sz w:val="28"/>
          <w:szCs w:val="28"/>
        </w:rPr>
        <w:t>, trad. Kury, M.G. Brasília: UnB, 1985.</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Hesiodi </w:t>
      </w:r>
      <w:r w:rsidRPr="00163A31">
        <w:rPr>
          <w:rFonts w:asciiTheme="minorHAnsi" w:hAnsiTheme="minorHAnsi" w:cs="Times New Roman"/>
          <w:i/>
          <w:sz w:val="28"/>
          <w:szCs w:val="28"/>
          <w:lang w:val="en-US"/>
        </w:rPr>
        <w:t>Theogonia; opera et dies</w:t>
      </w:r>
      <w:r w:rsidRPr="00163A31">
        <w:rPr>
          <w:rFonts w:asciiTheme="minorHAnsi" w:hAnsiTheme="minorHAnsi" w:cs="Times New Roman"/>
          <w:sz w:val="28"/>
          <w:szCs w:val="28"/>
          <w:lang w:val="en-US"/>
        </w:rPr>
        <w:t xml:space="preserve">; </w:t>
      </w:r>
      <w:r w:rsidRPr="00163A31">
        <w:rPr>
          <w:rFonts w:asciiTheme="minorHAnsi" w:hAnsiTheme="minorHAnsi" w:cs="Times New Roman"/>
          <w:i/>
          <w:sz w:val="28"/>
          <w:szCs w:val="28"/>
          <w:lang w:val="en-US"/>
        </w:rPr>
        <w:t>Scutum</w:t>
      </w:r>
      <w:r w:rsidRPr="00163A31">
        <w:rPr>
          <w:rFonts w:asciiTheme="minorHAnsi" w:hAnsiTheme="minorHAnsi" w:cs="Times New Roman"/>
          <w:sz w:val="28"/>
          <w:szCs w:val="28"/>
          <w:lang w:val="en-US"/>
        </w:rPr>
        <w:t xml:space="preserve">, Oxford: Oxford University Press, 1990. </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Hesíodo. </w:t>
      </w:r>
      <w:r w:rsidRPr="00163A31">
        <w:rPr>
          <w:rFonts w:asciiTheme="minorHAnsi" w:hAnsiTheme="minorHAnsi" w:cs="Times New Roman"/>
          <w:i/>
          <w:sz w:val="28"/>
          <w:szCs w:val="28"/>
        </w:rPr>
        <w:t>Teogonia</w:t>
      </w:r>
      <w:r w:rsidRPr="00163A31">
        <w:rPr>
          <w:rFonts w:asciiTheme="minorHAnsi" w:hAnsiTheme="minorHAnsi" w:cs="Times New Roman"/>
          <w:sz w:val="28"/>
          <w:szCs w:val="28"/>
        </w:rPr>
        <w:t>, a origem dos deuses, Trad. Torrano, JAA., São Paulo: Iluminuas, 1995.</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Hipócrates. </w:t>
      </w:r>
      <w:r w:rsidRPr="00163A31">
        <w:rPr>
          <w:rFonts w:asciiTheme="minorHAnsi" w:hAnsiTheme="minorHAnsi" w:cs="Times New Roman"/>
          <w:i/>
          <w:sz w:val="28"/>
          <w:szCs w:val="28"/>
        </w:rPr>
        <w:t>Aforismos</w:t>
      </w:r>
      <w:r w:rsidRPr="00163A31">
        <w:rPr>
          <w:rFonts w:asciiTheme="minorHAnsi" w:hAnsiTheme="minorHAnsi" w:cs="Times New Roman"/>
          <w:sz w:val="28"/>
          <w:szCs w:val="28"/>
        </w:rPr>
        <w:t xml:space="preserve">, trad. J. M. de Rezende, São Paulo: Unifesp, 2010. </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Hipócrates. </w:t>
      </w:r>
      <w:r w:rsidRPr="00163A31">
        <w:rPr>
          <w:rFonts w:asciiTheme="minorHAnsi" w:hAnsiTheme="minorHAnsi" w:cs="Times New Roman"/>
          <w:i/>
          <w:sz w:val="28"/>
          <w:szCs w:val="28"/>
        </w:rPr>
        <w:t>Da natureza do homem</w:t>
      </w:r>
      <w:r w:rsidRPr="00163A31">
        <w:rPr>
          <w:rFonts w:asciiTheme="minorHAnsi" w:hAnsiTheme="minorHAnsi" w:cs="Times New Roman"/>
          <w:sz w:val="28"/>
          <w:szCs w:val="28"/>
        </w:rPr>
        <w:t xml:space="preserve">, trad. Cairus, Henrique. F., </w:t>
      </w:r>
      <w:r w:rsidRPr="00163A31">
        <w:rPr>
          <w:rFonts w:asciiTheme="minorHAnsi" w:hAnsiTheme="minorHAnsi" w:cs="Times New Roman"/>
          <w:i/>
          <w:sz w:val="28"/>
          <w:szCs w:val="28"/>
        </w:rPr>
        <w:t>História, Ciências, Saúde</w:t>
      </w:r>
      <w:r w:rsidRPr="00163A31">
        <w:rPr>
          <w:rFonts w:asciiTheme="minorHAnsi" w:hAnsiTheme="minorHAnsi" w:cs="Times New Roman"/>
          <w:sz w:val="28"/>
          <w:szCs w:val="28"/>
        </w:rPr>
        <w:t xml:space="preserve"> – Manguinhos, Rio de Janeiro: VI (2) 1999.</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Hipócrates. </w:t>
      </w:r>
      <w:r w:rsidRPr="00163A31">
        <w:rPr>
          <w:rFonts w:asciiTheme="minorHAnsi" w:hAnsiTheme="minorHAnsi" w:cs="Times New Roman"/>
          <w:i/>
          <w:sz w:val="28"/>
          <w:szCs w:val="28"/>
        </w:rPr>
        <w:t>Sobre o riso e a Loucura</w:t>
      </w:r>
      <w:r w:rsidRPr="00163A31">
        <w:rPr>
          <w:rFonts w:asciiTheme="minorHAnsi" w:hAnsiTheme="minorHAnsi" w:cs="Times New Roman"/>
          <w:sz w:val="28"/>
          <w:szCs w:val="28"/>
        </w:rPr>
        <w:t>, trad. Campos. R. G., São Paulo: Hedra, 2011.</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Hipócrates. </w:t>
      </w:r>
      <w:r w:rsidRPr="00163A31">
        <w:rPr>
          <w:rFonts w:asciiTheme="minorHAnsi" w:hAnsiTheme="minorHAnsi" w:cs="Times New Roman"/>
          <w:i/>
          <w:sz w:val="28"/>
          <w:szCs w:val="28"/>
        </w:rPr>
        <w:t>Tratados hipocráticos</w:t>
      </w:r>
      <w:r w:rsidRPr="00163A31">
        <w:rPr>
          <w:rFonts w:asciiTheme="minorHAnsi" w:hAnsiTheme="minorHAnsi" w:cs="Times New Roman"/>
          <w:sz w:val="28"/>
          <w:szCs w:val="28"/>
        </w:rPr>
        <w:t>, trad. Nava, Gual, Férez y Alvarez, Barcelona: Gredos, 2000.</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Isocrates Opera Omnia, vol. 1 &amp; 2, ed. Mandilaras, B. G., Germany: Verlag, 2003.</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Isocrates. I, Oratory of Classical Greece, trad. David C. Mirhady &amp; Yun Lee Too, Texas: University of Texas Press, 2013.</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Isocrates. Vol. I trad. G. Norlin, Harvard University Press, 1928.</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Isocrates’ </w:t>
      </w:r>
      <w:r w:rsidRPr="00163A31">
        <w:rPr>
          <w:rFonts w:asciiTheme="minorHAnsi" w:hAnsiTheme="minorHAnsi" w:cs="Times New Roman"/>
          <w:i/>
          <w:sz w:val="28"/>
          <w:szCs w:val="28"/>
          <w:lang w:val="en-US"/>
        </w:rPr>
        <w:t>Antidosis</w:t>
      </w:r>
      <w:r w:rsidRPr="00163A31">
        <w:rPr>
          <w:rFonts w:asciiTheme="minorHAnsi" w:hAnsiTheme="minorHAnsi" w:cs="Times New Roman"/>
          <w:sz w:val="28"/>
          <w:szCs w:val="28"/>
          <w:lang w:val="en-US"/>
        </w:rPr>
        <w:t>, a commentary, Too, Y. L., New York: Oxford University Press, 2008.</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Laertius, D. </w:t>
      </w:r>
      <w:r w:rsidRPr="00163A31">
        <w:rPr>
          <w:rFonts w:asciiTheme="minorHAnsi" w:hAnsiTheme="minorHAnsi" w:cs="Times New Roman"/>
          <w:i/>
          <w:sz w:val="28"/>
          <w:szCs w:val="28"/>
          <w:lang w:val="en-US"/>
        </w:rPr>
        <w:t>Lives of Eminent Philosophers</w:t>
      </w:r>
      <w:r w:rsidRPr="00163A31">
        <w:rPr>
          <w:rFonts w:asciiTheme="minorHAnsi" w:hAnsiTheme="minorHAnsi" w:cs="Times New Roman"/>
          <w:sz w:val="28"/>
          <w:szCs w:val="28"/>
          <w:lang w:val="en-US"/>
        </w:rPr>
        <w:t>, 2 Vols, trad. Hicks, R. D., Harvard University Press, 1925.</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Luciani Samosatensis Opera, ed. Jacobitz, Karl Gottfried, Vol. 2, Leipzig: Teubneri, 1913.</w:t>
      </w:r>
      <w:r w:rsidRPr="00163A31">
        <w:rPr>
          <w:rFonts w:asciiTheme="minorHAnsi" w:hAnsiTheme="minorHAnsi" w:cs="Times New Roman"/>
          <w:sz w:val="28"/>
          <w:szCs w:val="28"/>
          <w:lang w:val="en-US"/>
        </w:rPr>
        <w:tab/>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Lysias. Trad. W. R. M. Lamb, Harvard University Press, 2006.</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Menander (Rhetor). </w:t>
      </w:r>
      <w:r w:rsidRPr="00163A31">
        <w:rPr>
          <w:rFonts w:asciiTheme="minorHAnsi" w:hAnsiTheme="minorHAnsi" w:cs="Times New Roman"/>
          <w:i/>
          <w:sz w:val="28"/>
          <w:szCs w:val="28"/>
          <w:lang w:val="en-US"/>
        </w:rPr>
        <w:t>Division of Epideictic Speeches</w:t>
      </w:r>
      <w:r w:rsidRPr="00163A31">
        <w:rPr>
          <w:rFonts w:asciiTheme="minorHAnsi" w:hAnsiTheme="minorHAnsi" w:cs="Times New Roman"/>
          <w:sz w:val="28"/>
          <w:szCs w:val="28"/>
          <w:lang w:val="en-US"/>
        </w:rPr>
        <w:t>, ed. Russel, D. A. &amp; Wilson, N. G., Oxford: Oxford University Press, 1981.</w:t>
      </w:r>
    </w:p>
    <w:p w:rsidR="00066868" w:rsidRPr="00163A31" w:rsidRDefault="00066868" w:rsidP="00066868">
      <w:pPr>
        <w:pStyle w:val="Textodenotaderodap"/>
        <w:jc w:val="both"/>
        <w:rPr>
          <w:rFonts w:asciiTheme="minorHAnsi" w:hAnsiTheme="minorHAnsi" w:cs="Times New Roman"/>
          <w:iCs/>
          <w:sz w:val="28"/>
          <w:szCs w:val="28"/>
          <w:lang w:val="en-US"/>
        </w:rPr>
      </w:pPr>
      <w:r w:rsidRPr="00163A31">
        <w:rPr>
          <w:rFonts w:asciiTheme="minorHAnsi" w:hAnsiTheme="minorHAnsi" w:cs="Times New Roman"/>
          <w:sz w:val="28"/>
          <w:szCs w:val="28"/>
          <w:lang w:val="en-US"/>
        </w:rPr>
        <w:t xml:space="preserve">Omero. </w:t>
      </w:r>
      <w:r w:rsidRPr="00163A31">
        <w:rPr>
          <w:rFonts w:asciiTheme="minorHAnsi" w:hAnsiTheme="minorHAnsi" w:cs="Times New Roman"/>
          <w:i/>
          <w:iCs/>
          <w:sz w:val="28"/>
          <w:szCs w:val="28"/>
          <w:lang w:val="en-US"/>
        </w:rPr>
        <w:t xml:space="preserve">Iliade, </w:t>
      </w:r>
      <w:r w:rsidRPr="00163A31">
        <w:rPr>
          <w:rFonts w:asciiTheme="minorHAnsi" w:hAnsiTheme="minorHAnsi" w:cs="Times New Roman"/>
          <w:iCs/>
          <w:sz w:val="28"/>
          <w:szCs w:val="28"/>
          <w:lang w:val="en-US"/>
        </w:rPr>
        <w:t>trad. Onesti, R. C.,Torino: Einaudi, 1990.</w:t>
      </w:r>
    </w:p>
    <w:p w:rsidR="00066868" w:rsidRPr="00163A31" w:rsidRDefault="00066868" w:rsidP="00066868">
      <w:pPr>
        <w:pStyle w:val="Textodenotaderodap"/>
        <w:jc w:val="both"/>
        <w:rPr>
          <w:rFonts w:asciiTheme="minorHAnsi" w:hAnsiTheme="minorHAnsi" w:cs="Times New Roman"/>
          <w:iCs/>
          <w:sz w:val="28"/>
          <w:szCs w:val="28"/>
          <w:lang w:val="en-US"/>
        </w:rPr>
      </w:pPr>
      <w:r w:rsidRPr="00163A31">
        <w:rPr>
          <w:rFonts w:asciiTheme="minorHAnsi" w:hAnsiTheme="minorHAnsi" w:cs="Times New Roman"/>
          <w:iCs/>
          <w:sz w:val="28"/>
          <w:szCs w:val="28"/>
          <w:lang w:val="en-US"/>
        </w:rPr>
        <w:t xml:space="preserve">Omero. </w:t>
      </w:r>
      <w:r w:rsidRPr="00163A31">
        <w:rPr>
          <w:rFonts w:asciiTheme="minorHAnsi" w:hAnsiTheme="minorHAnsi" w:cs="Times New Roman"/>
          <w:i/>
          <w:iCs/>
          <w:sz w:val="28"/>
          <w:szCs w:val="28"/>
          <w:lang w:val="en-US"/>
        </w:rPr>
        <w:t>Odissea</w:t>
      </w:r>
      <w:r w:rsidRPr="00163A31">
        <w:rPr>
          <w:rFonts w:asciiTheme="minorHAnsi" w:hAnsiTheme="minorHAnsi" w:cs="Times New Roman"/>
          <w:iCs/>
          <w:sz w:val="28"/>
          <w:szCs w:val="28"/>
          <w:lang w:val="en-US"/>
        </w:rPr>
        <w:t>, trad. Onesti, R. C.,Torino: Einaudi, 1989.</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Pausanias. </w:t>
      </w:r>
      <w:r w:rsidRPr="00163A31">
        <w:rPr>
          <w:rFonts w:asciiTheme="minorHAnsi" w:hAnsiTheme="minorHAnsi" w:cs="Times New Roman"/>
          <w:i/>
          <w:iCs/>
          <w:sz w:val="28"/>
          <w:szCs w:val="28"/>
          <w:lang w:val="en-US"/>
        </w:rPr>
        <w:t>Description of Greece</w:t>
      </w:r>
      <w:r w:rsidRPr="00163A31">
        <w:rPr>
          <w:rFonts w:asciiTheme="minorHAnsi" w:hAnsiTheme="minorHAnsi" w:cs="Times New Roman"/>
          <w:sz w:val="28"/>
          <w:szCs w:val="28"/>
          <w:lang w:val="en-US"/>
        </w:rPr>
        <w:t xml:space="preserve">, Leipzig: Teubner, 1967. </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Photius. </w:t>
      </w:r>
      <w:r w:rsidRPr="00163A31">
        <w:rPr>
          <w:rFonts w:asciiTheme="minorHAnsi" w:hAnsiTheme="minorHAnsi" w:cs="Times New Roman"/>
          <w:i/>
          <w:sz w:val="28"/>
          <w:szCs w:val="28"/>
          <w:lang w:val="en-US"/>
        </w:rPr>
        <w:t>Bibliothèque</w:t>
      </w:r>
      <w:r w:rsidRPr="00163A31">
        <w:rPr>
          <w:rFonts w:asciiTheme="minorHAnsi" w:hAnsiTheme="minorHAnsi" w:cs="Times New Roman"/>
          <w:sz w:val="28"/>
          <w:szCs w:val="28"/>
          <w:lang w:val="en-US"/>
        </w:rPr>
        <w:t>, Ed. Henry, R., Paris: Les Belles Lettres, 1977.</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Pindar. </w:t>
      </w:r>
      <w:r w:rsidRPr="00163A31">
        <w:rPr>
          <w:rFonts w:asciiTheme="minorHAnsi" w:hAnsiTheme="minorHAnsi" w:cs="Times New Roman"/>
          <w:i/>
          <w:sz w:val="28"/>
          <w:szCs w:val="28"/>
          <w:lang w:val="en-US"/>
        </w:rPr>
        <w:t>Nemean Odes. Isthmian Odes. Fragments</w:t>
      </w:r>
      <w:r w:rsidRPr="00163A31">
        <w:rPr>
          <w:rFonts w:asciiTheme="minorHAnsi" w:hAnsiTheme="minorHAnsi" w:cs="Times New Roman"/>
          <w:sz w:val="28"/>
          <w:szCs w:val="28"/>
          <w:lang w:val="en-US"/>
        </w:rPr>
        <w:t>. Trad. William H. Race, Harvard University Press, 1997.</w:t>
      </w:r>
    </w:p>
    <w:p w:rsidR="00066868" w:rsidRPr="00163A31" w:rsidRDefault="00066868" w:rsidP="00066868">
      <w:pPr>
        <w:pStyle w:val="Textodenotaderodap"/>
        <w:jc w:val="both"/>
        <w:rPr>
          <w:rFonts w:asciiTheme="minorHAnsi" w:hAnsiTheme="minorHAnsi" w:cs="Times New Roman"/>
          <w:i/>
          <w:sz w:val="28"/>
          <w:szCs w:val="28"/>
        </w:rPr>
      </w:pPr>
      <w:r w:rsidRPr="00163A31">
        <w:rPr>
          <w:rFonts w:asciiTheme="minorHAnsi" w:hAnsiTheme="minorHAnsi" w:cs="Times New Roman"/>
          <w:sz w:val="28"/>
          <w:szCs w:val="28"/>
        </w:rPr>
        <w:t xml:space="preserve">Platão. </w:t>
      </w:r>
      <w:r w:rsidRPr="00163A31">
        <w:rPr>
          <w:rFonts w:asciiTheme="minorHAnsi" w:hAnsiTheme="minorHAnsi" w:cs="Times New Roman"/>
          <w:i/>
          <w:sz w:val="28"/>
          <w:szCs w:val="28"/>
        </w:rPr>
        <w:t xml:space="preserve">Apologia de Sócrates, Eutifron, Críton, </w:t>
      </w:r>
      <w:r w:rsidRPr="00163A31">
        <w:rPr>
          <w:rFonts w:asciiTheme="minorHAnsi" w:hAnsiTheme="minorHAnsi" w:cs="Times New Roman"/>
          <w:sz w:val="28"/>
          <w:szCs w:val="28"/>
        </w:rPr>
        <w:t>trad</w:t>
      </w:r>
      <w:r w:rsidRPr="00163A31">
        <w:rPr>
          <w:rFonts w:asciiTheme="minorHAnsi" w:hAnsiTheme="minorHAnsi" w:cs="Times New Roman"/>
          <w:i/>
          <w:sz w:val="28"/>
          <w:szCs w:val="28"/>
        </w:rPr>
        <w:t>.</w:t>
      </w:r>
      <w:r w:rsidRPr="00163A31">
        <w:rPr>
          <w:rFonts w:asciiTheme="minorHAnsi" w:hAnsiTheme="minorHAnsi" w:cs="Times New Roman"/>
          <w:sz w:val="28"/>
          <w:szCs w:val="28"/>
        </w:rPr>
        <w:t xml:space="preserve"> Malta, André. Porto Alegre: L&amp;PM, 2014.</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Platão. </w:t>
      </w:r>
      <w:r w:rsidRPr="00163A31">
        <w:rPr>
          <w:rFonts w:asciiTheme="minorHAnsi" w:hAnsiTheme="minorHAnsi" w:cs="Times New Roman"/>
          <w:i/>
          <w:sz w:val="28"/>
          <w:szCs w:val="28"/>
        </w:rPr>
        <w:t>Filebo</w:t>
      </w:r>
      <w:r w:rsidRPr="00163A31">
        <w:rPr>
          <w:rFonts w:asciiTheme="minorHAnsi" w:hAnsiTheme="minorHAnsi" w:cs="Times New Roman"/>
          <w:sz w:val="28"/>
          <w:szCs w:val="28"/>
        </w:rPr>
        <w:t>, trad. Muniz, F. São Paulo: PUC Rio &amp; Loyola, 2015.</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Platão. </w:t>
      </w:r>
      <w:r w:rsidRPr="00163A31">
        <w:rPr>
          <w:rFonts w:asciiTheme="minorHAnsi" w:hAnsiTheme="minorHAnsi" w:cs="Times New Roman"/>
          <w:i/>
          <w:sz w:val="28"/>
          <w:szCs w:val="28"/>
        </w:rPr>
        <w:t>Górgias</w:t>
      </w:r>
      <w:r w:rsidRPr="00163A31">
        <w:rPr>
          <w:rFonts w:asciiTheme="minorHAnsi" w:hAnsiTheme="minorHAnsi" w:cs="Times New Roman"/>
          <w:sz w:val="28"/>
          <w:szCs w:val="28"/>
        </w:rPr>
        <w:t>. Trad. Lopes, Daniel. R. N., São Paulo: Perspectiva, 2011.</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Platão.</w:t>
      </w:r>
      <w:r w:rsidRPr="00163A31">
        <w:rPr>
          <w:rFonts w:asciiTheme="minorHAnsi" w:hAnsiTheme="minorHAnsi" w:cs="Times New Roman"/>
          <w:i/>
          <w:sz w:val="28"/>
          <w:szCs w:val="28"/>
        </w:rPr>
        <w:t xml:space="preserve"> Íon, Hípias menor, </w:t>
      </w:r>
      <w:r w:rsidRPr="00163A31">
        <w:rPr>
          <w:rFonts w:asciiTheme="minorHAnsi" w:hAnsiTheme="minorHAnsi" w:cs="Times New Roman"/>
          <w:sz w:val="28"/>
          <w:szCs w:val="28"/>
        </w:rPr>
        <w:t>trad</w:t>
      </w:r>
      <w:r w:rsidRPr="00163A31">
        <w:rPr>
          <w:rFonts w:asciiTheme="minorHAnsi" w:hAnsiTheme="minorHAnsi" w:cs="Times New Roman"/>
          <w:i/>
          <w:sz w:val="28"/>
          <w:szCs w:val="28"/>
        </w:rPr>
        <w:t>.</w:t>
      </w:r>
      <w:r w:rsidRPr="00163A31">
        <w:rPr>
          <w:rFonts w:asciiTheme="minorHAnsi" w:hAnsiTheme="minorHAnsi" w:cs="Times New Roman"/>
          <w:sz w:val="28"/>
          <w:szCs w:val="28"/>
        </w:rPr>
        <w:t xml:space="preserve"> Malta, André. Porto Alegre: L&amp;PM, 2007.</w:t>
      </w:r>
      <w:r w:rsidRPr="00163A31">
        <w:rPr>
          <w:rFonts w:asciiTheme="minorHAnsi" w:hAnsiTheme="minorHAnsi" w:cs="Times New Roman"/>
          <w:i/>
          <w:sz w:val="28"/>
          <w:szCs w:val="28"/>
        </w:rPr>
        <w:t xml:space="preserve"> </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rPr>
        <w:t xml:space="preserve">Platão. </w:t>
      </w:r>
      <w:r w:rsidRPr="00163A31">
        <w:rPr>
          <w:rFonts w:asciiTheme="minorHAnsi" w:hAnsiTheme="minorHAnsi" w:cs="Times New Roman"/>
          <w:i/>
          <w:sz w:val="28"/>
          <w:szCs w:val="28"/>
        </w:rPr>
        <w:t>O Banquete, Apologia de Sócrates,</w:t>
      </w:r>
      <w:r w:rsidRPr="00163A31">
        <w:rPr>
          <w:rFonts w:asciiTheme="minorHAnsi" w:hAnsiTheme="minorHAnsi" w:cs="Times New Roman"/>
          <w:sz w:val="28"/>
          <w:szCs w:val="28"/>
        </w:rPr>
        <w:t xml:space="preserve"> trad. </w:t>
      </w:r>
      <w:r w:rsidRPr="00163A31">
        <w:rPr>
          <w:rFonts w:asciiTheme="minorHAnsi" w:hAnsiTheme="minorHAnsi" w:cs="Times New Roman"/>
          <w:sz w:val="28"/>
          <w:szCs w:val="28"/>
          <w:lang w:val="es-AR"/>
        </w:rPr>
        <w:t>Nunes, C. A., Pará: UFPA, 2001.</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Platão. </w:t>
      </w:r>
      <w:r w:rsidRPr="00163A31">
        <w:rPr>
          <w:rFonts w:asciiTheme="minorHAnsi" w:hAnsiTheme="minorHAnsi" w:cs="Times New Roman"/>
          <w:i/>
          <w:sz w:val="28"/>
          <w:szCs w:val="28"/>
        </w:rPr>
        <w:t>Parmênides</w:t>
      </w:r>
      <w:r w:rsidRPr="00163A31">
        <w:rPr>
          <w:rFonts w:asciiTheme="minorHAnsi" w:hAnsiTheme="minorHAnsi" w:cs="Times New Roman"/>
          <w:sz w:val="28"/>
          <w:szCs w:val="28"/>
        </w:rPr>
        <w:t>, trad. Iglésias, M. &amp; Rodrigues, F. São Paulo: PUC Rio &amp;  Loyola, 2003.</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rPr>
        <w:t xml:space="preserve">Platão. </w:t>
      </w:r>
      <w:r w:rsidRPr="00163A31">
        <w:rPr>
          <w:rFonts w:asciiTheme="minorHAnsi" w:hAnsiTheme="minorHAnsi" w:cs="Times New Roman"/>
          <w:i/>
          <w:sz w:val="28"/>
          <w:szCs w:val="28"/>
        </w:rPr>
        <w:t>Protágoras, Górgias, Fedão,</w:t>
      </w:r>
      <w:r w:rsidRPr="00163A31">
        <w:rPr>
          <w:rFonts w:asciiTheme="minorHAnsi" w:hAnsiTheme="minorHAnsi" w:cs="Times New Roman"/>
          <w:sz w:val="28"/>
          <w:szCs w:val="28"/>
        </w:rPr>
        <w:t xml:space="preserve"> trad. </w:t>
      </w:r>
      <w:r w:rsidRPr="00163A31">
        <w:rPr>
          <w:rFonts w:asciiTheme="minorHAnsi" w:hAnsiTheme="minorHAnsi" w:cs="Times New Roman"/>
          <w:sz w:val="28"/>
          <w:szCs w:val="28"/>
          <w:lang w:val="es-AR"/>
        </w:rPr>
        <w:t>Nunes, C. A., Pará: UFPA, 2002.</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Platão. </w:t>
      </w:r>
      <w:r w:rsidRPr="00163A31">
        <w:rPr>
          <w:rFonts w:asciiTheme="minorHAnsi" w:hAnsiTheme="minorHAnsi" w:cs="Times New Roman"/>
          <w:i/>
          <w:sz w:val="28"/>
          <w:szCs w:val="28"/>
        </w:rPr>
        <w:t xml:space="preserve">República, </w:t>
      </w:r>
      <w:r w:rsidRPr="00163A31">
        <w:rPr>
          <w:rFonts w:asciiTheme="minorHAnsi" w:hAnsiTheme="minorHAnsi" w:cs="Times New Roman"/>
          <w:sz w:val="28"/>
          <w:szCs w:val="28"/>
        </w:rPr>
        <w:t>trad. Pereira, Maria H. da R., Portugal: F.C. Gulbenkian, 1993.</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Platão. </w:t>
      </w:r>
      <w:r w:rsidRPr="00163A31">
        <w:rPr>
          <w:rFonts w:asciiTheme="minorHAnsi" w:hAnsiTheme="minorHAnsi" w:cs="Times New Roman"/>
          <w:i/>
          <w:sz w:val="28"/>
          <w:szCs w:val="28"/>
        </w:rPr>
        <w:t>Teeteto, Crátilo,</w:t>
      </w:r>
      <w:r w:rsidRPr="00163A31">
        <w:rPr>
          <w:rFonts w:asciiTheme="minorHAnsi" w:hAnsiTheme="minorHAnsi" w:cs="Times New Roman"/>
          <w:sz w:val="28"/>
          <w:szCs w:val="28"/>
        </w:rPr>
        <w:t xml:space="preserve"> trad. Nunes, Pará: UFPA, 2001.</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rPr>
        <w:t xml:space="preserve">Platão. </w:t>
      </w:r>
      <w:r w:rsidRPr="00163A31">
        <w:rPr>
          <w:rFonts w:asciiTheme="minorHAnsi" w:hAnsiTheme="minorHAnsi" w:cs="Times New Roman"/>
          <w:i/>
          <w:sz w:val="28"/>
          <w:szCs w:val="28"/>
        </w:rPr>
        <w:t>Timeu, Crítias, Segundo Alcebíades, Hípias Menor</w:t>
      </w:r>
      <w:r w:rsidRPr="00163A31">
        <w:rPr>
          <w:rFonts w:asciiTheme="minorHAnsi" w:hAnsiTheme="minorHAnsi" w:cs="Times New Roman"/>
          <w:sz w:val="28"/>
          <w:szCs w:val="28"/>
        </w:rPr>
        <w:t xml:space="preserve">, trad. </w:t>
      </w:r>
      <w:r w:rsidRPr="00163A31">
        <w:rPr>
          <w:rFonts w:asciiTheme="minorHAnsi" w:hAnsiTheme="minorHAnsi" w:cs="Times New Roman"/>
          <w:sz w:val="28"/>
          <w:szCs w:val="28"/>
          <w:lang w:val="es-AR"/>
        </w:rPr>
        <w:t>Nunes, Pará: UFPA, 2001.</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s-AR"/>
        </w:rPr>
        <w:t xml:space="preserve">Platon. </w:t>
      </w:r>
      <w:r w:rsidRPr="00163A31">
        <w:rPr>
          <w:rFonts w:asciiTheme="minorHAnsi" w:hAnsiTheme="minorHAnsi" w:cs="Times New Roman"/>
          <w:i/>
          <w:sz w:val="28"/>
          <w:szCs w:val="28"/>
          <w:lang w:val="es-AR"/>
        </w:rPr>
        <w:t>Lysis</w:t>
      </w:r>
      <w:r w:rsidRPr="00163A31">
        <w:rPr>
          <w:rFonts w:asciiTheme="minorHAnsi" w:hAnsiTheme="minorHAnsi" w:cs="Times New Roman"/>
          <w:sz w:val="28"/>
          <w:szCs w:val="28"/>
          <w:lang w:val="es-AR"/>
        </w:rPr>
        <w:t xml:space="preserve">, trad. </w:t>
      </w:r>
      <w:r w:rsidRPr="00163A31">
        <w:rPr>
          <w:rFonts w:asciiTheme="minorHAnsi" w:hAnsiTheme="minorHAnsi" w:cs="Times New Roman"/>
          <w:sz w:val="28"/>
          <w:szCs w:val="28"/>
          <w:lang w:val="en-US"/>
        </w:rPr>
        <w:t>Croiset, A. Paris: Les Belles Lettres, 1999.</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Platone. </w:t>
      </w:r>
      <w:r w:rsidRPr="00163A31">
        <w:rPr>
          <w:rFonts w:asciiTheme="minorHAnsi" w:hAnsiTheme="minorHAnsi" w:cs="Times New Roman"/>
          <w:i/>
          <w:sz w:val="28"/>
          <w:szCs w:val="28"/>
          <w:lang w:val="es-AR"/>
        </w:rPr>
        <w:t>La Repubblica</w:t>
      </w:r>
      <w:r w:rsidRPr="00163A31">
        <w:rPr>
          <w:rFonts w:asciiTheme="minorHAnsi" w:hAnsiTheme="minorHAnsi" w:cs="Times New Roman"/>
          <w:sz w:val="28"/>
          <w:szCs w:val="28"/>
          <w:lang w:val="es-AR"/>
        </w:rPr>
        <w:t>, trad. Lozza, G. Milano: Mondadori, 1990.</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Platone. </w:t>
      </w:r>
      <w:r w:rsidRPr="00163A31">
        <w:rPr>
          <w:rFonts w:asciiTheme="minorHAnsi" w:hAnsiTheme="minorHAnsi" w:cs="Times New Roman"/>
          <w:i/>
          <w:sz w:val="28"/>
          <w:szCs w:val="28"/>
          <w:lang w:val="es-AR"/>
        </w:rPr>
        <w:t>Politico</w:t>
      </w:r>
      <w:r w:rsidRPr="00163A31">
        <w:rPr>
          <w:rFonts w:asciiTheme="minorHAnsi" w:hAnsiTheme="minorHAnsi" w:cs="Times New Roman"/>
          <w:sz w:val="28"/>
          <w:szCs w:val="28"/>
          <w:lang w:val="es-AR"/>
        </w:rPr>
        <w:t>, trad. Giorgini, G., Milano: BUR, 2005.</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Platone. </w:t>
      </w:r>
      <w:r w:rsidRPr="00163A31">
        <w:rPr>
          <w:rFonts w:asciiTheme="minorHAnsi" w:hAnsiTheme="minorHAnsi" w:cs="Times New Roman"/>
          <w:i/>
          <w:sz w:val="28"/>
          <w:szCs w:val="28"/>
          <w:lang w:val="es-AR"/>
        </w:rPr>
        <w:t>Teeteto</w:t>
      </w:r>
      <w:r w:rsidRPr="00163A31">
        <w:rPr>
          <w:rFonts w:asciiTheme="minorHAnsi" w:hAnsiTheme="minorHAnsi" w:cs="Times New Roman"/>
          <w:sz w:val="28"/>
          <w:szCs w:val="28"/>
          <w:lang w:val="es-AR"/>
        </w:rPr>
        <w:t>, trad. Ferrari, F., Milano: BUR, 2011.</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lang w:val="es-AR"/>
        </w:rPr>
        <w:t xml:space="preserve">Plotino. </w:t>
      </w:r>
      <w:r w:rsidRPr="00163A31">
        <w:rPr>
          <w:rFonts w:asciiTheme="minorHAnsi" w:hAnsiTheme="minorHAnsi" w:cs="Times New Roman"/>
          <w:i/>
          <w:sz w:val="28"/>
          <w:szCs w:val="28"/>
          <w:lang w:val="es-AR"/>
        </w:rPr>
        <w:t xml:space="preserve">Sobre o Belo </w:t>
      </w:r>
      <w:r w:rsidRPr="00163A31">
        <w:rPr>
          <w:rFonts w:asciiTheme="minorHAnsi" w:hAnsiTheme="minorHAnsi" w:cs="Times New Roman"/>
          <w:sz w:val="28"/>
          <w:szCs w:val="28"/>
          <w:lang w:val="es-AR"/>
        </w:rPr>
        <w:t xml:space="preserve">In </w:t>
      </w:r>
      <w:r w:rsidRPr="00163A31">
        <w:rPr>
          <w:rFonts w:asciiTheme="minorHAnsi" w:hAnsiTheme="minorHAnsi" w:cs="Times New Roman"/>
          <w:i/>
          <w:sz w:val="28"/>
          <w:szCs w:val="28"/>
          <w:lang w:val="es-AR"/>
        </w:rPr>
        <w:t>Tratados das Enéadas</w:t>
      </w:r>
      <w:r w:rsidRPr="00163A31">
        <w:rPr>
          <w:rFonts w:asciiTheme="minorHAnsi" w:hAnsiTheme="minorHAnsi" w:cs="Times New Roman"/>
          <w:sz w:val="28"/>
          <w:szCs w:val="28"/>
          <w:lang w:val="es-AR"/>
        </w:rPr>
        <w:t xml:space="preserve">, trad. </w:t>
      </w:r>
      <w:r w:rsidRPr="00163A31">
        <w:rPr>
          <w:rFonts w:asciiTheme="minorHAnsi" w:hAnsiTheme="minorHAnsi" w:cs="Times New Roman"/>
          <w:sz w:val="28"/>
          <w:szCs w:val="28"/>
        </w:rPr>
        <w:t>Sommerman, A., São Paulo: Polar, 2000.</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Safo de Lesbos. </w:t>
      </w:r>
      <w:r w:rsidRPr="00163A31">
        <w:rPr>
          <w:rFonts w:asciiTheme="minorHAnsi" w:hAnsiTheme="minorHAnsi" w:cs="Times New Roman"/>
          <w:i/>
          <w:sz w:val="28"/>
          <w:szCs w:val="28"/>
        </w:rPr>
        <w:t>Hino a Afrodite e outros poemas</w:t>
      </w:r>
      <w:r w:rsidRPr="00163A31">
        <w:rPr>
          <w:rFonts w:asciiTheme="minorHAnsi" w:hAnsiTheme="minorHAnsi" w:cs="Times New Roman"/>
          <w:sz w:val="28"/>
          <w:szCs w:val="28"/>
        </w:rPr>
        <w:t>, trad. Ragusa, G., São Paulo: Hedra, 2011.</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i/>
          <w:sz w:val="28"/>
          <w:szCs w:val="28"/>
          <w:lang w:val="en-US"/>
        </w:rPr>
        <w:t>Scholia graeca in aristophanem</w:t>
      </w:r>
      <w:r w:rsidRPr="00163A31">
        <w:rPr>
          <w:rFonts w:asciiTheme="minorHAnsi" w:hAnsiTheme="minorHAnsi" w:cs="Times New Roman"/>
          <w:sz w:val="28"/>
          <w:szCs w:val="28"/>
          <w:lang w:val="en-US"/>
        </w:rPr>
        <w:t>, Dübner, F.</w:t>
      </w:r>
      <w:r w:rsidRPr="00163A31">
        <w:rPr>
          <w:rFonts w:asciiTheme="minorHAnsi" w:hAnsiTheme="minorHAnsi" w:cs="Times New Roman"/>
          <w:i/>
          <w:sz w:val="28"/>
          <w:szCs w:val="28"/>
          <w:lang w:val="en-US"/>
        </w:rPr>
        <w:t xml:space="preserve">, </w:t>
      </w:r>
      <w:r w:rsidRPr="00163A31">
        <w:rPr>
          <w:rFonts w:asciiTheme="minorHAnsi" w:hAnsiTheme="minorHAnsi" w:cs="Times New Roman"/>
          <w:sz w:val="28"/>
          <w:szCs w:val="28"/>
          <w:lang w:val="en-US"/>
        </w:rPr>
        <w:t>Paris: Didot, 1969.</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Strabo. </w:t>
      </w:r>
      <w:r w:rsidRPr="00163A31">
        <w:rPr>
          <w:rFonts w:asciiTheme="minorHAnsi" w:hAnsiTheme="minorHAnsi" w:cs="Times New Roman"/>
          <w:i/>
          <w:sz w:val="28"/>
          <w:szCs w:val="28"/>
          <w:lang w:val="en-US"/>
        </w:rPr>
        <w:t>Geography</w:t>
      </w:r>
      <w:r w:rsidRPr="00163A31">
        <w:rPr>
          <w:rFonts w:asciiTheme="minorHAnsi" w:hAnsiTheme="minorHAnsi" w:cs="Times New Roman"/>
          <w:sz w:val="28"/>
          <w:szCs w:val="28"/>
          <w:lang w:val="en-US"/>
        </w:rPr>
        <w:t>, Volume V: Books 10-12, trad. H. L. Jones, Harvard University Press, 1928.</w:t>
      </w:r>
    </w:p>
    <w:p w:rsidR="00066868" w:rsidRPr="00163A31" w:rsidRDefault="00066868" w:rsidP="00066868">
      <w:pPr>
        <w:pStyle w:val="Textodenotaderodap"/>
        <w:jc w:val="both"/>
        <w:rPr>
          <w:rFonts w:asciiTheme="minorHAnsi" w:hAnsiTheme="minorHAnsi" w:cs="Times New Roman"/>
          <w:sz w:val="28"/>
          <w:szCs w:val="28"/>
          <w:lang w:val="en-US"/>
        </w:rPr>
      </w:pP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lang w:val="en-US"/>
        </w:rPr>
      </w:pPr>
    </w:p>
    <w:p w:rsidR="00066868" w:rsidRPr="00163A31" w:rsidRDefault="00066868" w:rsidP="00066868">
      <w:pPr>
        <w:pStyle w:val="Padro"/>
        <w:tabs>
          <w:tab w:val="clear" w:pos="708"/>
        </w:tabs>
        <w:spacing w:line="240" w:lineRule="auto"/>
        <w:ind w:left="426" w:hanging="426"/>
        <w:jc w:val="both"/>
        <w:rPr>
          <w:rFonts w:asciiTheme="minorHAnsi" w:hAnsiTheme="minorHAnsi" w:cs="Times New Roman"/>
          <w:color w:val="auto"/>
          <w:sz w:val="28"/>
          <w:szCs w:val="28"/>
        </w:rPr>
      </w:pPr>
      <w:r w:rsidRPr="00163A31">
        <w:rPr>
          <w:rFonts w:asciiTheme="minorHAnsi" w:hAnsiTheme="minorHAnsi" w:cs="Times New Roman"/>
          <w:color w:val="auto"/>
          <w:sz w:val="28"/>
          <w:szCs w:val="28"/>
        </w:rPr>
        <w:t>Bibliografia Geral:</w:t>
      </w:r>
    </w:p>
    <w:p w:rsidR="00066868" w:rsidRPr="00163A31" w:rsidRDefault="00066868" w:rsidP="00066868">
      <w:pPr>
        <w:pStyle w:val="Textodenotaderodap"/>
        <w:jc w:val="both"/>
        <w:rPr>
          <w:rFonts w:asciiTheme="minorHAnsi" w:hAnsiTheme="minorHAnsi" w:cs="Times New Roman"/>
          <w:sz w:val="28"/>
          <w:szCs w:val="28"/>
        </w:rPr>
      </w:pP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Albert, K. </w:t>
      </w:r>
      <w:r w:rsidRPr="00163A31">
        <w:rPr>
          <w:rFonts w:asciiTheme="minorHAnsi" w:hAnsiTheme="minorHAnsi" w:cs="Times New Roman"/>
          <w:i/>
          <w:sz w:val="28"/>
          <w:szCs w:val="28"/>
        </w:rPr>
        <w:t>Platonismo, caminho e essência do filosofar occidental</w:t>
      </w:r>
      <w:r w:rsidRPr="00163A31">
        <w:rPr>
          <w:rFonts w:asciiTheme="minorHAnsi" w:hAnsiTheme="minorHAnsi" w:cs="Times New Roman"/>
          <w:sz w:val="28"/>
          <w:szCs w:val="28"/>
        </w:rPr>
        <w:t xml:space="preserve">, São Paulo: Loyola, 2011. </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Arnaoutoglou, I. </w:t>
      </w:r>
      <w:r w:rsidRPr="00163A31">
        <w:rPr>
          <w:rFonts w:asciiTheme="minorHAnsi" w:hAnsiTheme="minorHAnsi" w:cs="Times New Roman"/>
          <w:i/>
          <w:sz w:val="28"/>
          <w:szCs w:val="28"/>
        </w:rPr>
        <w:t>Leis da Grécia Antiga</w:t>
      </w:r>
      <w:r w:rsidRPr="00163A31">
        <w:rPr>
          <w:rFonts w:asciiTheme="minorHAnsi" w:hAnsiTheme="minorHAnsi" w:cs="Times New Roman"/>
          <w:sz w:val="28"/>
          <w:szCs w:val="28"/>
        </w:rPr>
        <w:t>, São Paulo: Odysseus, 2003.</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Ast, Friedrich</w:t>
      </w:r>
      <w:r w:rsidRPr="00163A31">
        <w:rPr>
          <w:rFonts w:asciiTheme="minorHAnsi" w:hAnsiTheme="minorHAnsi" w:cs="Times New Roman"/>
          <w:i/>
          <w:sz w:val="28"/>
          <w:szCs w:val="28"/>
          <w:lang w:val="en-US"/>
        </w:rPr>
        <w:t>. Lexicon Platonicum</w:t>
      </w:r>
      <w:r w:rsidRPr="00163A31">
        <w:rPr>
          <w:rFonts w:asciiTheme="minorHAnsi" w:hAnsiTheme="minorHAnsi" w:cs="Times New Roman"/>
          <w:sz w:val="28"/>
          <w:szCs w:val="28"/>
          <w:lang w:val="en-US"/>
        </w:rPr>
        <w:t xml:space="preserve">, 3 vols. Lipsiae: Weidmann, 1835. </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Austin, N. </w:t>
      </w:r>
      <w:r w:rsidRPr="00163A31">
        <w:rPr>
          <w:rFonts w:asciiTheme="minorHAnsi" w:hAnsiTheme="minorHAnsi" w:cs="Times New Roman"/>
          <w:i/>
          <w:sz w:val="28"/>
          <w:szCs w:val="28"/>
          <w:lang w:val="en-US"/>
        </w:rPr>
        <w:t>Helen of Troy and her shameless phantom</w:t>
      </w:r>
      <w:r w:rsidRPr="00163A31">
        <w:rPr>
          <w:rFonts w:asciiTheme="minorHAnsi" w:hAnsiTheme="minorHAnsi" w:cs="Times New Roman"/>
          <w:sz w:val="28"/>
          <w:szCs w:val="28"/>
          <w:lang w:val="en-US"/>
        </w:rPr>
        <w:t>. New York: Cornell University Press, 1994.</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bCs/>
          <w:sz w:val="28"/>
          <w:szCs w:val="28"/>
          <w:lang w:val="es-AR"/>
        </w:rPr>
        <w:t xml:space="preserve">Barnabé, A. </w:t>
      </w:r>
      <w:r w:rsidRPr="00163A31">
        <w:rPr>
          <w:rFonts w:asciiTheme="minorHAnsi" w:hAnsiTheme="minorHAnsi" w:cs="Times New Roman"/>
          <w:bCs/>
          <w:i/>
          <w:sz w:val="28"/>
          <w:szCs w:val="28"/>
          <w:lang w:val="es-AR"/>
        </w:rPr>
        <w:t>Platón y el orfismo</w:t>
      </w:r>
      <w:r w:rsidRPr="00163A31">
        <w:rPr>
          <w:rFonts w:asciiTheme="minorHAnsi" w:hAnsiTheme="minorHAnsi" w:cs="Times New Roman"/>
          <w:bCs/>
          <w:sz w:val="28"/>
          <w:szCs w:val="28"/>
          <w:lang w:val="es-AR"/>
        </w:rPr>
        <w:t>, Madrid: Agapea, 1990.</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lang w:val="es-AR"/>
        </w:rPr>
        <w:t xml:space="preserve">Benson, H. H. [et. al.] </w:t>
      </w:r>
      <w:r w:rsidRPr="00163A31">
        <w:rPr>
          <w:rFonts w:asciiTheme="minorHAnsi" w:hAnsiTheme="minorHAnsi" w:cs="Times New Roman"/>
          <w:i/>
          <w:sz w:val="28"/>
          <w:szCs w:val="28"/>
        </w:rPr>
        <w:t>Platão</w:t>
      </w:r>
      <w:r w:rsidRPr="00163A31">
        <w:rPr>
          <w:rFonts w:asciiTheme="minorHAnsi" w:hAnsiTheme="minorHAnsi" w:cs="Times New Roman"/>
          <w:sz w:val="28"/>
          <w:szCs w:val="28"/>
        </w:rPr>
        <w:t>, trad. Zingano, M. A., Porto Alegre: Artmed, 2011.</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s-AR"/>
        </w:rPr>
        <w:t xml:space="preserve">Berg, R. M. van den. </w:t>
      </w:r>
      <w:r w:rsidRPr="00163A31">
        <w:rPr>
          <w:rFonts w:asciiTheme="minorHAnsi" w:hAnsiTheme="minorHAnsi" w:cs="Times New Roman"/>
          <w:i/>
          <w:sz w:val="28"/>
          <w:szCs w:val="28"/>
          <w:lang w:val="en-US"/>
        </w:rPr>
        <w:t>Proclus’ hymns</w:t>
      </w:r>
      <w:r w:rsidRPr="00163A31">
        <w:rPr>
          <w:rFonts w:asciiTheme="minorHAnsi" w:hAnsiTheme="minorHAnsi" w:cs="Times New Roman"/>
          <w:sz w:val="28"/>
          <w:szCs w:val="28"/>
          <w:lang w:val="en-US"/>
        </w:rPr>
        <w:t>: essays, translations and commentary, Köln: Brill, 2001.</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Bowra C.M. </w:t>
      </w:r>
      <w:r w:rsidRPr="00163A31">
        <w:rPr>
          <w:rFonts w:asciiTheme="minorHAnsi" w:hAnsiTheme="minorHAnsi" w:cs="Times New Roman"/>
          <w:i/>
          <w:sz w:val="28"/>
          <w:szCs w:val="28"/>
          <w:lang w:val="en-US"/>
        </w:rPr>
        <w:t>Stesichorus in the Peloponnese</w:t>
      </w:r>
      <w:r w:rsidRPr="00163A31">
        <w:rPr>
          <w:rFonts w:asciiTheme="minorHAnsi" w:hAnsiTheme="minorHAnsi" w:cs="Times New Roman"/>
          <w:sz w:val="28"/>
          <w:szCs w:val="28"/>
          <w:lang w:val="en-US"/>
        </w:rPr>
        <w:t xml:space="preserve">, The Classical Quarterly, v. 28, n. 2;1934. </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Bowra C.M. </w:t>
      </w:r>
      <w:r w:rsidRPr="00163A31">
        <w:rPr>
          <w:rFonts w:asciiTheme="minorHAnsi" w:hAnsiTheme="minorHAnsi" w:cs="Times New Roman"/>
          <w:i/>
          <w:sz w:val="28"/>
          <w:szCs w:val="28"/>
          <w:lang w:val="en-US"/>
        </w:rPr>
        <w:t>The Two Palinodes of Stesichorus</w:t>
      </w:r>
      <w:r w:rsidRPr="00163A31">
        <w:rPr>
          <w:rFonts w:asciiTheme="minorHAnsi" w:hAnsiTheme="minorHAnsi" w:cs="Times New Roman"/>
          <w:sz w:val="28"/>
          <w:szCs w:val="28"/>
          <w:lang w:val="en-US"/>
        </w:rPr>
        <w:t>, The Classical Review 13,03;1963.</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Brisson, L. </w:t>
      </w:r>
      <w:r w:rsidRPr="00163A31">
        <w:rPr>
          <w:rFonts w:asciiTheme="minorHAnsi" w:hAnsiTheme="minorHAnsi" w:cs="Times New Roman"/>
          <w:i/>
          <w:sz w:val="28"/>
          <w:szCs w:val="28"/>
          <w:lang w:val="en-US"/>
        </w:rPr>
        <w:t>Orphée - poèmes magiques et cosmologiques</w:t>
      </w:r>
      <w:r w:rsidRPr="00163A31">
        <w:rPr>
          <w:rFonts w:asciiTheme="minorHAnsi" w:hAnsiTheme="minorHAnsi" w:cs="Times New Roman"/>
          <w:sz w:val="28"/>
          <w:szCs w:val="28"/>
          <w:lang w:val="en-US"/>
        </w:rPr>
        <w:t>, Paris: Les Belles Lettres, 1993.</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Brisson, L. </w:t>
      </w:r>
      <w:r w:rsidRPr="00163A31">
        <w:rPr>
          <w:rFonts w:asciiTheme="minorHAnsi" w:hAnsiTheme="minorHAnsi" w:cs="Times New Roman"/>
          <w:i/>
          <w:sz w:val="28"/>
          <w:szCs w:val="28"/>
          <w:lang w:val="en-US"/>
        </w:rPr>
        <w:t>Proclus et l’orphisme</w:t>
      </w:r>
      <w:r w:rsidRPr="00163A31">
        <w:rPr>
          <w:rFonts w:asciiTheme="minorHAnsi" w:hAnsiTheme="minorHAnsi" w:cs="Times New Roman"/>
          <w:sz w:val="28"/>
          <w:szCs w:val="28"/>
          <w:lang w:val="en-US"/>
        </w:rPr>
        <w:t xml:space="preserve"> In Proclus, lecteur et interprète des anciens, Paris: Les Belles Letres, 1987.</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Bruce, I. A. F</w:t>
      </w:r>
      <w:r w:rsidRPr="00163A31">
        <w:rPr>
          <w:rFonts w:asciiTheme="minorHAnsi" w:hAnsiTheme="minorHAnsi" w:cs="Times New Roman"/>
          <w:i/>
          <w:sz w:val="28"/>
          <w:szCs w:val="28"/>
          <w:lang w:val="en-US"/>
        </w:rPr>
        <w:t>. Athenian Embassies in the Early Fourth Century</w:t>
      </w:r>
      <w:r w:rsidRPr="00163A31">
        <w:rPr>
          <w:rFonts w:asciiTheme="minorHAnsi" w:hAnsiTheme="minorHAnsi" w:cs="Times New Roman"/>
          <w:sz w:val="28"/>
          <w:szCs w:val="28"/>
          <w:lang w:val="en-US"/>
        </w:rPr>
        <w:t xml:space="preserve"> B.C. Zeitschrift für Alte Geschichte, v. 15, n. 3, Franz Steiner Verlag, 1966.</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Cairus, Henrique F. &amp; Ribeiro Jr., W. A. </w:t>
      </w:r>
      <w:r w:rsidRPr="00163A31">
        <w:rPr>
          <w:rFonts w:asciiTheme="minorHAnsi" w:hAnsiTheme="minorHAnsi" w:cs="Times New Roman"/>
          <w:i/>
          <w:sz w:val="28"/>
          <w:szCs w:val="28"/>
        </w:rPr>
        <w:t>Textos Hipocráticos</w:t>
      </w:r>
      <w:r w:rsidRPr="00163A31">
        <w:rPr>
          <w:rFonts w:asciiTheme="minorHAnsi" w:hAnsiTheme="minorHAnsi" w:cs="Times New Roman"/>
          <w:sz w:val="28"/>
          <w:szCs w:val="28"/>
        </w:rPr>
        <w:t xml:space="preserve">: </w:t>
      </w:r>
      <w:r w:rsidRPr="00163A31">
        <w:rPr>
          <w:rFonts w:asciiTheme="minorHAnsi" w:hAnsiTheme="minorHAnsi" w:cs="Times New Roman"/>
          <w:i/>
          <w:sz w:val="28"/>
          <w:szCs w:val="28"/>
        </w:rPr>
        <w:t>o doente, o médico e a doença</w:t>
      </w:r>
      <w:r w:rsidRPr="00163A31">
        <w:rPr>
          <w:rFonts w:asciiTheme="minorHAnsi" w:hAnsiTheme="minorHAnsi" w:cs="Times New Roman"/>
          <w:sz w:val="28"/>
          <w:szCs w:val="28"/>
        </w:rPr>
        <w:t>, Rio de Janeiro: Fiocruz, 2013.</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Cambiano G. </w:t>
      </w:r>
      <w:r w:rsidRPr="00163A31">
        <w:rPr>
          <w:rFonts w:asciiTheme="minorHAnsi" w:hAnsiTheme="minorHAnsi" w:cs="Times New Roman"/>
          <w:i/>
          <w:sz w:val="28"/>
          <w:szCs w:val="28"/>
        </w:rPr>
        <w:t>Dialettica, medicina, retorica nel Fedro platonico</w:t>
      </w:r>
      <w:r w:rsidRPr="00163A31">
        <w:rPr>
          <w:rFonts w:asciiTheme="minorHAnsi" w:hAnsiTheme="minorHAnsi" w:cs="Times New Roman"/>
          <w:sz w:val="28"/>
          <w:szCs w:val="28"/>
        </w:rPr>
        <w:t>. Rivista di Filosofia, 57:284-305, 1966.</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rPr>
        <w:t xml:space="preserve">Campbell, David. </w:t>
      </w:r>
      <w:r w:rsidRPr="00163A31">
        <w:rPr>
          <w:rFonts w:asciiTheme="minorHAnsi" w:hAnsiTheme="minorHAnsi" w:cs="Times New Roman"/>
          <w:i/>
          <w:sz w:val="28"/>
          <w:szCs w:val="28"/>
          <w:lang w:val="en-US"/>
        </w:rPr>
        <w:t>Greek Liric</w:t>
      </w:r>
      <w:r w:rsidRPr="00163A31">
        <w:rPr>
          <w:rFonts w:asciiTheme="minorHAnsi" w:hAnsiTheme="minorHAnsi" w:cs="Times New Roman"/>
          <w:sz w:val="28"/>
          <w:szCs w:val="28"/>
          <w:lang w:val="en-US"/>
        </w:rPr>
        <w:t xml:space="preserve"> III, Harvard University Press, 1991.</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Campos, R. G. </w:t>
      </w:r>
      <w:r w:rsidRPr="00163A31">
        <w:rPr>
          <w:rFonts w:asciiTheme="minorHAnsi" w:hAnsiTheme="minorHAnsi" w:cs="Times New Roman"/>
          <w:bCs/>
          <w:i/>
          <w:sz w:val="28"/>
          <w:szCs w:val="28"/>
        </w:rPr>
        <w:t>O Fedro de Platão à luz da tríade de Estesícoro</w:t>
      </w:r>
      <w:r w:rsidRPr="00163A31">
        <w:rPr>
          <w:rFonts w:asciiTheme="minorHAnsi" w:hAnsiTheme="minorHAnsi" w:cs="Times New Roman"/>
          <w:sz w:val="28"/>
          <w:szCs w:val="28"/>
        </w:rPr>
        <w:t>, 2012. Doutorado em Filosofia, São Paulo: FFLCH-USP. Disponível em: &lt;http://www.teses.usp.br/teses/disponiveis/8/8133/tde-21082012-112235/&gt;. Acesso em: 2015-09-30.</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Cardoso, D. </w:t>
      </w:r>
      <w:r w:rsidRPr="00163A31">
        <w:rPr>
          <w:rFonts w:asciiTheme="minorHAnsi" w:hAnsiTheme="minorHAnsi" w:cs="Times New Roman"/>
          <w:i/>
          <w:sz w:val="28"/>
          <w:szCs w:val="28"/>
        </w:rPr>
        <w:t>A alma como centro do filosofar de Platão</w:t>
      </w:r>
      <w:r w:rsidRPr="00163A31">
        <w:rPr>
          <w:rFonts w:asciiTheme="minorHAnsi" w:hAnsiTheme="minorHAnsi" w:cs="Times New Roman"/>
          <w:sz w:val="28"/>
          <w:szCs w:val="28"/>
        </w:rPr>
        <w:t>, São Paulo: Loyola, 2006.</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Casadio, Giovanni. </w:t>
      </w:r>
      <w:r w:rsidRPr="00163A31">
        <w:rPr>
          <w:rFonts w:asciiTheme="minorHAnsi" w:hAnsiTheme="minorHAnsi" w:cs="Times New Roman"/>
          <w:i/>
          <w:sz w:val="28"/>
          <w:szCs w:val="28"/>
        </w:rPr>
        <w:t>La metempsicosi tra Orfeo e Pitagora</w:t>
      </w:r>
      <w:r w:rsidRPr="00163A31">
        <w:rPr>
          <w:rFonts w:asciiTheme="minorHAnsi" w:hAnsiTheme="minorHAnsi" w:cs="Times New Roman"/>
          <w:sz w:val="28"/>
          <w:szCs w:val="28"/>
        </w:rPr>
        <w:t>, In Orphisme et Orphée, (Org.) Borgeaud, Philippe, Genève: Droz, 1991.</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Cassin, B. </w:t>
      </w:r>
      <w:r w:rsidRPr="00163A31">
        <w:rPr>
          <w:rFonts w:asciiTheme="minorHAnsi" w:hAnsiTheme="minorHAnsi" w:cs="Times New Roman"/>
          <w:i/>
          <w:sz w:val="28"/>
          <w:szCs w:val="28"/>
        </w:rPr>
        <w:t>O efeito sofístico</w:t>
      </w:r>
      <w:r w:rsidRPr="00163A31">
        <w:rPr>
          <w:rFonts w:asciiTheme="minorHAnsi" w:hAnsiTheme="minorHAnsi" w:cs="Times New Roman"/>
          <w:sz w:val="28"/>
          <w:szCs w:val="28"/>
        </w:rPr>
        <w:t>, Brasil: Ed. 34, 2005.</w:t>
      </w:r>
    </w:p>
    <w:p w:rsidR="00066868" w:rsidRPr="00163A31" w:rsidRDefault="00066868" w:rsidP="00066868">
      <w:pPr>
        <w:pStyle w:val="Textodenotaderodap"/>
        <w:tabs>
          <w:tab w:val="clear" w:pos="708"/>
          <w:tab w:val="left" w:pos="0"/>
        </w:tabs>
        <w:ind w:left="426" w:hanging="426"/>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Cerri, G. </w:t>
      </w:r>
      <w:r w:rsidRPr="00163A31">
        <w:rPr>
          <w:rFonts w:asciiTheme="minorHAnsi" w:hAnsiTheme="minorHAnsi" w:cs="Times New Roman"/>
          <w:i/>
          <w:sz w:val="28"/>
          <w:szCs w:val="28"/>
          <w:lang w:val="en-US"/>
        </w:rPr>
        <w:t>Il ruolo positivo della scrittura secondo Il Fedro di Platone</w:t>
      </w:r>
      <w:r w:rsidRPr="00163A31">
        <w:rPr>
          <w:rFonts w:asciiTheme="minorHAnsi" w:hAnsiTheme="minorHAnsi" w:cs="Times New Roman"/>
          <w:sz w:val="28"/>
          <w:szCs w:val="28"/>
          <w:lang w:val="en-US"/>
        </w:rPr>
        <w:t>. In Understanding the Phaedrus, (Org.) Rosseti, L., Sankt Augustin: Verlag, 1992.</w:t>
      </w:r>
    </w:p>
    <w:p w:rsidR="00066868" w:rsidRPr="00163A31" w:rsidRDefault="00066868" w:rsidP="00066868">
      <w:pPr>
        <w:pStyle w:val="Textodenotaderodap"/>
        <w:ind w:left="426" w:hanging="426"/>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Chantraine P. </w:t>
      </w:r>
      <w:r w:rsidRPr="00163A31">
        <w:rPr>
          <w:rFonts w:asciiTheme="minorHAnsi" w:hAnsiTheme="minorHAnsi" w:cs="Times New Roman"/>
          <w:i/>
          <w:sz w:val="28"/>
          <w:szCs w:val="28"/>
          <w:lang w:val="en-US"/>
        </w:rPr>
        <w:t>Dictionnaire Etymologique Langue Grecque: Histoire des mots</w:t>
      </w:r>
      <w:r w:rsidRPr="00163A31">
        <w:rPr>
          <w:rFonts w:asciiTheme="minorHAnsi" w:hAnsiTheme="minorHAnsi" w:cs="Times New Roman"/>
          <w:sz w:val="28"/>
          <w:szCs w:val="28"/>
          <w:lang w:val="en-US"/>
        </w:rPr>
        <w:t>, Paris: Klincksieck 1968.</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Cherniss, H. </w:t>
      </w:r>
      <w:r w:rsidRPr="00163A31">
        <w:rPr>
          <w:rFonts w:asciiTheme="minorHAnsi" w:hAnsiTheme="minorHAnsi" w:cs="Times New Roman"/>
          <w:i/>
          <w:sz w:val="28"/>
          <w:szCs w:val="28"/>
          <w:lang w:val="en-US"/>
        </w:rPr>
        <w:t>Selected Papers</w:t>
      </w:r>
      <w:r w:rsidRPr="00163A31">
        <w:rPr>
          <w:rFonts w:asciiTheme="minorHAnsi" w:hAnsiTheme="minorHAnsi" w:cs="Times New Roman"/>
          <w:sz w:val="28"/>
          <w:szCs w:val="28"/>
          <w:lang w:val="en-US"/>
        </w:rPr>
        <w:t>, Leiden: Brill, 1977.</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Colli, G. </w:t>
      </w:r>
      <w:r w:rsidRPr="00163A31">
        <w:rPr>
          <w:rFonts w:asciiTheme="minorHAnsi" w:hAnsiTheme="minorHAnsi" w:cs="Times New Roman"/>
          <w:i/>
          <w:sz w:val="28"/>
          <w:szCs w:val="28"/>
          <w:lang w:val="en-US"/>
        </w:rPr>
        <w:t>La Nascita della filosofia</w:t>
      </w:r>
      <w:r w:rsidRPr="00163A31">
        <w:rPr>
          <w:rFonts w:asciiTheme="minorHAnsi" w:hAnsiTheme="minorHAnsi" w:cs="Times New Roman"/>
          <w:sz w:val="28"/>
          <w:szCs w:val="28"/>
          <w:lang w:val="en-US"/>
        </w:rPr>
        <w:t>, Milano: Adelphi, 1975.</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Córdova, Aquino, Juárez &amp; Vidal; </w:t>
      </w:r>
      <w:r w:rsidRPr="00163A31">
        <w:rPr>
          <w:rFonts w:asciiTheme="minorHAnsi" w:hAnsiTheme="minorHAnsi" w:cs="Times New Roman"/>
          <w:i/>
          <w:sz w:val="28"/>
          <w:szCs w:val="28"/>
        </w:rPr>
        <w:t>Oratória griega y oradores áticos del primer periodo</w:t>
      </w:r>
      <w:r w:rsidRPr="00163A31">
        <w:rPr>
          <w:rFonts w:asciiTheme="minorHAnsi" w:hAnsiTheme="minorHAnsi" w:cs="Times New Roman"/>
          <w:sz w:val="28"/>
          <w:szCs w:val="28"/>
        </w:rPr>
        <w:t>; México: Unam, 2004.</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Cornford, F. M. </w:t>
      </w:r>
      <w:r w:rsidRPr="00163A31">
        <w:rPr>
          <w:rFonts w:asciiTheme="minorHAnsi" w:hAnsiTheme="minorHAnsi" w:cs="Times New Roman"/>
          <w:i/>
          <w:sz w:val="28"/>
          <w:szCs w:val="28"/>
        </w:rPr>
        <w:t>Principium Sapientae, as origens do pensamento filosófico grego</w:t>
      </w:r>
      <w:r w:rsidRPr="00163A31">
        <w:rPr>
          <w:rFonts w:asciiTheme="minorHAnsi" w:hAnsiTheme="minorHAnsi" w:cs="Times New Roman"/>
          <w:sz w:val="28"/>
          <w:szCs w:val="28"/>
        </w:rPr>
        <w:t>, Lisboa: Calouste Gulbenkian, 1989.</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Corrêa, P.C. </w:t>
      </w:r>
      <w:r w:rsidRPr="00163A31">
        <w:rPr>
          <w:rFonts w:asciiTheme="minorHAnsi" w:hAnsiTheme="minorHAnsi" w:cs="Times New Roman"/>
          <w:i/>
          <w:sz w:val="28"/>
          <w:szCs w:val="28"/>
        </w:rPr>
        <w:t>Harmonia – mito e música na Grécia antiga</w:t>
      </w:r>
      <w:r w:rsidRPr="00163A31">
        <w:rPr>
          <w:rFonts w:asciiTheme="minorHAnsi" w:hAnsiTheme="minorHAnsi" w:cs="Times New Roman"/>
          <w:sz w:val="28"/>
          <w:szCs w:val="28"/>
        </w:rPr>
        <w:t>, São Paulo: Humanitas, 2003.</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D’Alfonso, F. </w:t>
      </w:r>
      <w:r w:rsidRPr="00163A31">
        <w:rPr>
          <w:rFonts w:asciiTheme="minorHAnsi" w:hAnsiTheme="minorHAnsi" w:cs="Times New Roman"/>
          <w:i/>
          <w:sz w:val="28"/>
          <w:szCs w:val="28"/>
        </w:rPr>
        <w:t xml:space="preserve">La “choreía” astrale in um passo del </w:t>
      </w:r>
      <w:r w:rsidRPr="00163A31">
        <w:rPr>
          <w:rFonts w:asciiTheme="minorHAnsi" w:hAnsiTheme="minorHAnsi" w:cs="Times New Roman"/>
          <w:sz w:val="28"/>
          <w:szCs w:val="28"/>
        </w:rPr>
        <w:t>Fedro</w:t>
      </w:r>
      <w:r w:rsidRPr="00163A31">
        <w:rPr>
          <w:rFonts w:asciiTheme="minorHAnsi" w:hAnsiTheme="minorHAnsi" w:cs="Times New Roman"/>
          <w:i/>
          <w:sz w:val="28"/>
          <w:szCs w:val="28"/>
        </w:rPr>
        <w:t xml:space="preserve"> platônico</w:t>
      </w:r>
      <w:r w:rsidRPr="00163A31">
        <w:rPr>
          <w:rFonts w:asciiTheme="minorHAnsi" w:hAnsiTheme="minorHAnsi" w:cs="Times New Roman"/>
          <w:sz w:val="28"/>
          <w:szCs w:val="28"/>
        </w:rPr>
        <w:t>, Helikon, 33-34, 1993-1994.</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D’Alfonso, F. </w:t>
      </w:r>
      <w:r w:rsidRPr="00163A31">
        <w:rPr>
          <w:rFonts w:asciiTheme="minorHAnsi" w:hAnsiTheme="minorHAnsi" w:cs="Times New Roman"/>
          <w:i/>
          <w:sz w:val="28"/>
          <w:szCs w:val="28"/>
        </w:rPr>
        <w:t>Stesicoro et la performance</w:t>
      </w:r>
      <w:r w:rsidRPr="00163A31">
        <w:rPr>
          <w:rFonts w:asciiTheme="minorHAnsi" w:hAnsiTheme="minorHAnsi" w:cs="Times New Roman"/>
          <w:sz w:val="28"/>
          <w:szCs w:val="28"/>
        </w:rPr>
        <w:t>, Roma: GEI, 1994.</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Davies, M. </w:t>
      </w:r>
      <w:r w:rsidRPr="00163A31">
        <w:rPr>
          <w:rFonts w:asciiTheme="minorHAnsi" w:hAnsiTheme="minorHAnsi" w:cs="Times New Roman"/>
          <w:i/>
          <w:sz w:val="28"/>
          <w:szCs w:val="28"/>
        </w:rPr>
        <w:t>Poetarum Melicorum Graecorum Fragmenta</w:t>
      </w:r>
      <w:r w:rsidRPr="00163A31">
        <w:rPr>
          <w:rFonts w:asciiTheme="minorHAnsi" w:hAnsiTheme="minorHAnsi" w:cs="Times New Roman"/>
          <w:sz w:val="28"/>
          <w:szCs w:val="28"/>
        </w:rPr>
        <w:t>, Oxford, 1991.</w:t>
      </w:r>
    </w:p>
    <w:p w:rsidR="00066868" w:rsidRPr="00163A31" w:rsidRDefault="00066868" w:rsidP="00066868">
      <w:pPr>
        <w:pStyle w:val="Textodenotaderodap"/>
        <w:jc w:val="both"/>
        <w:rPr>
          <w:rFonts w:asciiTheme="minorHAnsi" w:hAnsiTheme="minorHAnsi" w:cs="Times New Roman"/>
          <w:sz w:val="28"/>
          <w:szCs w:val="28"/>
          <w:lang w:val="fr-FR"/>
        </w:rPr>
      </w:pPr>
      <w:r w:rsidRPr="00163A31">
        <w:rPr>
          <w:rFonts w:asciiTheme="minorHAnsi" w:hAnsiTheme="minorHAnsi" w:cs="Times New Roman"/>
          <w:sz w:val="28"/>
          <w:szCs w:val="28"/>
          <w:lang w:val="fr-FR"/>
        </w:rPr>
        <w:t xml:space="preserve">Defradas, J. </w:t>
      </w:r>
      <w:r w:rsidRPr="00163A31">
        <w:rPr>
          <w:rFonts w:asciiTheme="minorHAnsi" w:hAnsiTheme="minorHAnsi" w:cs="Times New Roman"/>
          <w:i/>
          <w:sz w:val="28"/>
          <w:szCs w:val="28"/>
          <w:lang w:val="fr-FR"/>
        </w:rPr>
        <w:t>Les thèmes de la propagande delphique</w:t>
      </w:r>
      <w:r w:rsidRPr="00163A31">
        <w:rPr>
          <w:rFonts w:asciiTheme="minorHAnsi" w:hAnsiTheme="minorHAnsi" w:cs="Times New Roman"/>
          <w:sz w:val="28"/>
          <w:szCs w:val="28"/>
          <w:lang w:val="fr-FR"/>
        </w:rPr>
        <w:t>, Paris: Librairie G. Klincksieck, 1954.</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Denniston, J. D. </w:t>
      </w:r>
      <w:r w:rsidRPr="00163A31">
        <w:rPr>
          <w:rFonts w:asciiTheme="minorHAnsi" w:hAnsiTheme="minorHAnsi" w:cs="Times New Roman"/>
          <w:i/>
          <w:sz w:val="28"/>
          <w:szCs w:val="28"/>
          <w:lang w:val="en-US"/>
        </w:rPr>
        <w:t>Greek prose style</w:t>
      </w:r>
      <w:r w:rsidRPr="00163A31">
        <w:rPr>
          <w:rFonts w:asciiTheme="minorHAnsi" w:hAnsiTheme="minorHAnsi" w:cs="Times New Roman"/>
          <w:sz w:val="28"/>
          <w:szCs w:val="28"/>
          <w:lang w:val="en-US"/>
        </w:rPr>
        <w:t>, London: Bristol, 2002.</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Derrida, J. </w:t>
      </w:r>
      <w:r w:rsidRPr="00163A31">
        <w:rPr>
          <w:rFonts w:asciiTheme="minorHAnsi" w:hAnsiTheme="minorHAnsi" w:cs="Times New Roman"/>
          <w:i/>
          <w:sz w:val="28"/>
          <w:szCs w:val="28"/>
        </w:rPr>
        <w:t>A Farmácia de Platão</w:t>
      </w:r>
      <w:r w:rsidRPr="00163A31">
        <w:rPr>
          <w:rFonts w:asciiTheme="minorHAnsi" w:hAnsiTheme="minorHAnsi" w:cs="Times New Roman"/>
          <w:sz w:val="28"/>
          <w:szCs w:val="28"/>
        </w:rPr>
        <w:t>, São Paulo: Iluminuras, 1997.</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n-US"/>
        </w:rPr>
        <w:t xml:space="preserve">Diels, Herman &amp; Kranz, Walther. </w:t>
      </w:r>
      <w:r w:rsidRPr="00163A31">
        <w:rPr>
          <w:rFonts w:asciiTheme="minorHAnsi" w:hAnsiTheme="minorHAnsi" w:cs="Times New Roman"/>
          <w:i/>
          <w:sz w:val="28"/>
          <w:szCs w:val="28"/>
          <w:lang w:val="en-US"/>
        </w:rPr>
        <w:t>Die fragmente der vorsokratiker</w:t>
      </w:r>
      <w:r w:rsidRPr="00163A31">
        <w:rPr>
          <w:rFonts w:asciiTheme="minorHAnsi" w:hAnsiTheme="minorHAnsi" w:cs="Times New Roman"/>
          <w:sz w:val="28"/>
          <w:szCs w:val="28"/>
          <w:lang w:val="en-US"/>
        </w:rPr>
        <w:t xml:space="preserve">, 3 vol. </w:t>
      </w:r>
      <w:r w:rsidRPr="00163A31">
        <w:rPr>
          <w:rFonts w:asciiTheme="minorHAnsi" w:hAnsiTheme="minorHAnsi" w:cs="Times New Roman"/>
          <w:sz w:val="28"/>
          <w:szCs w:val="28"/>
          <w:lang w:val="es-AR"/>
        </w:rPr>
        <w:t>Berlin: Weidmann, 1989.</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Dixsaut, M. </w:t>
      </w:r>
      <w:r w:rsidRPr="00163A31">
        <w:rPr>
          <w:rFonts w:asciiTheme="minorHAnsi" w:hAnsiTheme="minorHAnsi" w:cs="Times New Roman"/>
          <w:i/>
          <w:sz w:val="28"/>
          <w:szCs w:val="28"/>
          <w:lang w:val="es-AR"/>
        </w:rPr>
        <w:t>Métamorphoses de la dialectique de Platon</w:t>
      </w:r>
      <w:r w:rsidRPr="00163A31">
        <w:rPr>
          <w:rFonts w:asciiTheme="minorHAnsi" w:hAnsiTheme="minorHAnsi" w:cs="Times New Roman"/>
          <w:sz w:val="28"/>
          <w:szCs w:val="28"/>
          <w:lang w:val="es-AR"/>
        </w:rPr>
        <w:t>, Paris: Vrin, 2001.</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Dodds, E.R. </w:t>
      </w:r>
      <w:r w:rsidRPr="00163A31">
        <w:rPr>
          <w:rFonts w:asciiTheme="minorHAnsi" w:hAnsiTheme="minorHAnsi" w:cs="Times New Roman"/>
          <w:i/>
          <w:sz w:val="28"/>
          <w:szCs w:val="28"/>
          <w:lang w:val="en-US"/>
        </w:rPr>
        <w:t>The Greeks and the Irrational</w:t>
      </w:r>
      <w:r w:rsidRPr="00163A31">
        <w:rPr>
          <w:rFonts w:asciiTheme="minorHAnsi" w:hAnsiTheme="minorHAnsi" w:cs="Times New Roman"/>
          <w:sz w:val="28"/>
          <w:szCs w:val="28"/>
          <w:lang w:val="en-US"/>
        </w:rPr>
        <w:t>, London: University of California Press, 1997.</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Dover, K. J. </w:t>
      </w:r>
      <w:r w:rsidRPr="00163A31">
        <w:rPr>
          <w:rFonts w:asciiTheme="minorHAnsi" w:hAnsiTheme="minorHAnsi" w:cs="Times New Roman"/>
          <w:i/>
          <w:sz w:val="28"/>
          <w:szCs w:val="28"/>
        </w:rPr>
        <w:t>A Homossexualidade na Grecia Antiga</w:t>
      </w:r>
      <w:r w:rsidRPr="00163A31">
        <w:rPr>
          <w:rFonts w:asciiTheme="minorHAnsi" w:hAnsiTheme="minorHAnsi" w:cs="Times New Roman"/>
          <w:sz w:val="28"/>
          <w:szCs w:val="28"/>
        </w:rPr>
        <w:t xml:space="preserve">, São Paulo: Nova Alexandria, 2007. </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Dover, K. J. </w:t>
      </w:r>
      <w:r w:rsidRPr="00163A31">
        <w:rPr>
          <w:rFonts w:asciiTheme="minorHAnsi" w:hAnsiTheme="minorHAnsi" w:cs="Times New Roman"/>
          <w:i/>
          <w:sz w:val="28"/>
          <w:szCs w:val="28"/>
          <w:lang w:val="en-US"/>
        </w:rPr>
        <w:t>Greek word order</w:t>
      </w:r>
      <w:r w:rsidRPr="00163A31">
        <w:rPr>
          <w:rFonts w:asciiTheme="minorHAnsi" w:hAnsiTheme="minorHAnsi" w:cs="Times New Roman"/>
          <w:sz w:val="28"/>
          <w:szCs w:val="28"/>
          <w:lang w:val="en-US"/>
        </w:rPr>
        <w:t>, London: Bristol, 2001.</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Entralgo, P. L. </w:t>
      </w:r>
      <w:r w:rsidRPr="00163A31">
        <w:rPr>
          <w:rFonts w:asciiTheme="minorHAnsi" w:hAnsiTheme="minorHAnsi" w:cs="Times New Roman"/>
          <w:i/>
          <w:sz w:val="28"/>
          <w:szCs w:val="28"/>
          <w:lang w:val="es-AR"/>
        </w:rPr>
        <w:t>La curación  por  la  palabra  en  la  antigüidad  clásica</w:t>
      </w:r>
      <w:r w:rsidRPr="00163A31">
        <w:rPr>
          <w:rFonts w:asciiTheme="minorHAnsi" w:hAnsiTheme="minorHAnsi" w:cs="Times New Roman"/>
          <w:sz w:val="28"/>
          <w:szCs w:val="28"/>
          <w:lang w:val="es-AR"/>
        </w:rPr>
        <w:t>,  Barcelona: Anthropos, 1987.</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Fattal, M. </w:t>
      </w:r>
      <w:r w:rsidRPr="00163A31">
        <w:rPr>
          <w:rFonts w:asciiTheme="minorHAnsi" w:hAnsiTheme="minorHAnsi" w:cs="Times New Roman"/>
          <w:i/>
          <w:sz w:val="28"/>
          <w:szCs w:val="28"/>
          <w:lang w:val="en-US"/>
        </w:rPr>
        <w:t>L’alethès lógos du Phèdre en</w:t>
      </w:r>
      <w:r w:rsidRPr="00163A31">
        <w:rPr>
          <w:rFonts w:asciiTheme="minorHAnsi" w:hAnsiTheme="minorHAnsi" w:cs="Times New Roman"/>
          <w:sz w:val="28"/>
          <w:szCs w:val="28"/>
          <w:lang w:val="en-US"/>
        </w:rPr>
        <w:t xml:space="preserve"> 270c10 </w:t>
      </w:r>
      <w:r w:rsidRPr="00163A31">
        <w:rPr>
          <w:rFonts w:asciiTheme="minorHAnsi" w:hAnsiTheme="minorHAnsi" w:cs="Times New Roman"/>
          <w:i/>
          <w:sz w:val="28"/>
          <w:szCs w:val="28"/>
          <w:lang w:val="en-US"/>
        </w:rPr>
        <w:t>In</w:t>
      </w:r>
      <w:r w:rsidRPr="00163A31">
        <w:rPr>
          <w:rFonts w:asciiTheme="minorHAnsi" w:hAnsiTheme="minorHAnsi" w:cs="Times New Roman"/>
          <w:sz w:val="28"/>
          <w:szCs w:val="28"/>
          <w:lang w:val="en-US"/>
        </w:rPr>
        <w:t xml:space="preserve"> Rosseti, L. (Org.) </w:t>
      </w:r>
      <w:r w:rsidRPr="00163A31">
        <w:rPr>
          <w:rFonts w:asciiTheme="minorHAnsi" w:hAnsiTheme="minorHAnsi" w:cs="Times New Roman"/>
          <w:i/>
          <w:sz w:val="28"/>
          <w:szCs w:val="28"/>
          <w:lang w:val="en-US"/>
        </w:rPr>
        <w:t>Understanding the Phaedrus</w:t>
      </w:r>
      <w:r w:rsidRPr="00163A31">
        <w:rPr>
          <w:rFonts w:asciiTheme="minorHAnsi" w:hAnsiTheme="minorHAnsi" w:cs="Times New Roman"/>
          <w:sz w:val="28"/>
          <w:szCs w:val="28"/>
          <w:lang w:val="en-US"/>
        </w:rPr>
        <w:t>, Sankt Augustin: Verlag, 1992.</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Ferrari, G. R. F. </w:t>
      </w:r>
      <w:r w:rsidRPr="00163A31">
        <w:rPr>
          <w:rFonts w:asciiTheme="minorHAnsi" w:hAnsiTheme="minorHAnsi" w:cs="Times New Roman"/>
          <w:i/>
          <w:sz w:val="28"/>
          <w:szCs w:val="28"/>
          <w:lang w:val="en-US"/>
        </w:rPr>
        <w:t>Listening to the Cicadas: A Study of Plato's Phaedrus</w:t>
      </w:r>
      <w:r w:rsidRPr="00163A31">
        <w:rPr>
          <w:rFonts w:asciiTheme="minorHAnsi" w:hAnsiTheme="minorHAnsi" w:cs="Times New Roman"/>
          <w:sz w:val="28"/>
          <w:szCs w:val="28"/>
          <w:lang w:val="en-US"/>
        </w:rPr>
        <w:t xml:space="preserve">, Cambridge: Cambridge Classical Studies, 1990. </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Festugière A.  J</w:t>
      </w:r>
      <w:r w:rsidRPr="00163A31">
        <w:rPr>
          <w:rFonts w:asciiTheme="minorHAnsi" w:hAnsiTheme="minorHAnsi" w:cs="Times New Roman"/>
          <w:i/>
          <w:sz w:val="28"/>
          <w:szCs w:val="28"/>
          <w:lang w:val="en-US"/>
        </w:rPr>
        <w:t xml:space="preserve">. Platon et L'orient, </w:t>
      </w:r>
      <w:r w:rsidRPr="00163A31">
        <w:rPr>
          <w:rFonts w:asciiTheme="minorHAnsi" w:hAnsiTheme="minorHAnsi" w:cs="Times New Roman"/>
          <w:sz w:val="28"/>
          <w:szCs w:val="28"/>
          <w:lang w:val="en-US"/>
        </w:rPr>
        <w:t>In Études de philosophie grecque, Paris: J. Vrin, 1971.</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Fontes, J. B. </w:t>
      </w:r>
      <w:r w:rsidRPr="00163A31">
        <w:rPr>
          <w:rFonts w:asciiTheme="minorHAnsi" w:hAnsiTheme="minorHAnsi" w:cs="Times New Roman"/>
          <w:i/>
          <w:sz w:val="28"/>
          <w:szCs w:val="28"/>
        </w:rPr>
        <w:t>Eros, tecelão de mitos – a poesia de Safo de Lesbos</w:t>
      </w:r>
      <w:r w:rsidRPr="00163A31">
        <w:rPr>
          <w:rFonts w:asciiTheme="minorHAnsi" w:hAnsiTheme="minorHAnsi" w:cs="Times New Roman"/>
          <w:sz w:val="28"/>
          <w:szCs w:val="28"/>
        </w:rPr>
        <w:t>, São Paulo: Estação Liberdade, 1991.</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Friedländer, P. </w:t>
      </w:r>
      <w:r w:rsidRPr="00163A31">
        <w:rPr>
          <w:rFonts w:asciiTheme="minorHAnsi" w:hAnsiTheme="minorHAnsi" w:cs="Times New Roman"/>
          <w:i/>
          <w:sz w:val="28"/>
          <w:szCs w:val="28"/>
          <w:lang w:val="en-US"/>
        </w:rPr>
        <w:t>Platone</w:t>
      </w:r>
      <w:r w:rsidRPr="00163A31">
        <w:rPr>
          <w:rFonts w:asciiTheme="minorHAnsi" w:hAnsiTheme="minorHAnsi" w:cs="Times New Roman"/>
          <w:sz w:val="28"/>
          <w:szCs w:val="28"/>
          <w:lang w:val="en-US"/>
        </w:rPr>
        <w:t xml:space="preserve">, Milano: Bompiani, 2004. </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Furley W. D. &amp; Bremer J. M. </w:t>
      </w:r>
      <w:r w:rsidRPr="00163A31">
        <w:rPr>
          <w:rFonts w:asciiTheme="minorHAnsi" w:hAnsiTheme="minorHAnsi" w:cs="Times New Roman"/>
          <w:i/>
          <w:sz w:val="28"/>
          <w:szCs w:val="28"/>
          <w:lang w:val="en-US"/>
        </w:rPr>
        <w:t>Greek Hymns</w:t>
      </w:r>
      <w:r w:rsidRPr="00163A31">
        <w:rPr>
          <w:rFonts w:asciiTheme="minorHAnsi" w:hAnsiTheme="minorHAnsi" w:cs="Times New Roman"/>
          <w:sz w:val="28"/>
          <w:szCs w:val="28"/>
          <w:lang w:val="en-US"/>
        </w:rPr>
        <w:t>, vol.1, Tübingen: Mohr Siebeck, 2001.</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Gadamer, H-G. </w:t>
      </w:r>
      <w:r w:rsidRPr="00163A31">
        <w:rPr>
          <w:rFonts w:asciiTheme="minorHAnsi" w:hAnsiTheme="minorHAnsi" w:cs="Times New Roman"/>
          <w:i/>
          <w:sz w:val="28"/>
          <w:szCs w:val="28"/>
        </w:rPr>
        <w:t>A ideia do Bem entre Platão e Aristóteles</w:t>
      </w:r>
      <w:r w:rsidRPr="00163A31">
        <w:rPr>
          <w:rFonts w:asciiTheme="minorHAnsi" w:hAnsiTheme="minorHAnsi" w:cs="Times New Roman"/>
          <w:sz w:val="28"/>
          <w:szCs w:val="28"/>
        </w:rPr>
        <w:t>, São Paulo: Martins Fontes, 2009.</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Gaiser, K. </w:t>
      </w:r>
      <w:r w:rsidRPr="00163A31">
        <w:rPr>
          <w:rFonts w:asciiTheme="minorHAnsi" w:hAnsiTheme="minorHAnsi" w:cs="Times New Roman"/>
          <w:i/>
          <w:sz w:val="28"/>
          <w:szCs w:val="28"/>
          <w:lang w:val="es-AR"/>
        </w:rPr>
        <w:t>La metafísica della storia in Platone</w:t>
      </w:r>
      <w:r w:rsidRPr="00163A31">
        <w:rPr>
          <w:rFonts w:asciiTheme="minorHAnsi" w:hAnsiTheme="minorHAnsi" w:cs="Times New Roman"/>
          <w:sz w:val="28"/>
          <w:szCs w:val="28"/>
          <w:lang w:val="es-AR"/>
        </w:rPr>
        <w:t>, Milano: Vita e Pensiero, 1991.</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s-AR"/>
        </w:rPr>
        <w:t xml:space="preserve">González, J. </w:t>
      </w:r>
      <w:r w:rsidRPr="00163A31">
        <w:rPr>
          <w:rFonts w:asciiTheme="minorHAnsi" w:hAnsiTheme="minorHAnsi" w:cs="Times New Roman"/>
          <w:i/>
          <w:sz w:val="28"/>
          <w:szCs w:val="28"/>
          <w:lang w:val="es-AR"/>
        </w:rPr>
        <w:t xml:space="preserve">Psique y Eros en el </w:t>
      </w:r>
      <w:r w:rsidRPr="00163A31">
        <w:rPr>
          <w:rFonts w:asciiTheme="minorHAnsi" w:hAnsiTheme="minorHAnsi" w:cs="Times New Roman"/>
          <w:sz w:val="28"/>
          <w:szCs w:val="28"/>
          <w:lang w:val="es-AR"/>
        </w:rPr>
        <w:t xml:space="preserve">Fedro, In </w:t>
      </w:r>
      <w:r w:rsidRPr="00163A31">
        <w:rPr>
          <w:rFonts w:asciiTheme="minorHAnsi" w:hAnsiTheme="minorHAnsi" w:cs="Times New Roman"/>
          <w:i/>
          <w:sz w:val="28"/>
          <w:szCs w:val="28"/>
          <w:lang w:val="es-AR"/>
        </w:rPr>
        <w:t>Platón: Los diálogos tardíos.</w:t>
      </w:r>
      <w:r w:rsidRPr="00163A31">
        <w:rPr>
          <w:rFonts w:asciiTheme="minorHAnsi" w:hAnsiTheme="minorHAnsi" w:cs="Times New Roman"/>
          <w:sz w:val="28"/>
          <w:szCs w:val="28"/>
          <w:lang w:val="es-AR"/>
        </w:rPr>
        <w:t xml:space="preserve"> </w:t>
      </w:r>
      <w:r w:rsidRPr="00163A31">
        <w:rPr>
          <w:rFonts w:asciiTheme="minorHAnsi" w:hAnsiTheme="minorHAnsi" w:cs="Times New Roman"/>
          <w:sz w:val="28"/>
          <w:szCs w:val="28"/>
          <w:lang w:val="en-US"/>
        </w:rPr>
        <w:t>Conrado, Eggers L. (Org.) Actas del Symposium Platonicum, Sankt Augustin: Verlag, 1986.</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lang w:val="en-US"/>
        </w:rPr>
        <w:t xml:space="preserve">Graves, R. </w:t>
      </w:r>
      <w:r w:rsidRPr="00163A31">
        <w:rPr>
          <w:rFonts w:asciiTheme="minorHAnsi" w:hAnsiTheme="minorHAnsi" w:cs="Times New Roman"/>
          <w:i/>
          <w:sz w:val="28"/>
          <w:szCs w:val="28"/>
          <w:lang w:val="en-US"/>
        </w:rPr>
        <w:t>The Greek Myths</w:t>
      </w:r>
      <w:r w:rsidRPr="00163A31">
        <w:rPr>
          <w:rFonts w:asciiTheme="minorHAnsi" w:hAnsiTheme="minorHAnsi" w:cs="Times New Roman"/>
          <w:sz w:val="28"/>
          <w:szCs w:val="28"/>
          <w:lang w:val="en-US"/>
        </w:rPr>
        <w:t xml:space="preserve">, 2 vol. </w:t>
      </w:r>
      <w:r w:rsidRPr="00163A31">
        <w:rPr>
          <w:rFonts w:asciiTheme="minorHAnsi" w:hAnsiTheme="minorHAnsi" w:cs="Times New Roman"/>
          <w:sz w:val="28"/>
          <w:szCs w:val="28"/>
        </w:rPr>
        <w:t>Great Britain, 1960.</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Grimal, P. </w:t>
      </w:r>
      <w:r w:rsidRPr="00163A31">
        <w:rPr>
          <w:rFonts w:asciiTheme="minorHAnsi" w:hAnsiTheme="minorHAnsi" w:cs="Times New Roman"/>
          <w:i/>
          <w:sz w:val="28"/>
          <w:szCs w:val="28"/>
        </w:rPr>
        <w:t>Dicionário da Mitologia grega e romana</w:t>
      </w:r>
      <w:r w:rsidRPr="00163A31">
        <w:rPr>
          <w:rFonts w:asciiTheme="minorHAnsi" w:hAnsiTheme="minorHAnsi" w:cs="Times New Roman"/>
          <w:sz w:val="28"/>
          <w:szCs w:val="28"/>
        </w:rPr>
        <w:t>, Rio de Janeiro: Bertrand, 1997.</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Guthrie, W. K. C. </w:t>
      </w:r>
      <w:r w:rsidRPr="00163A31">
        <w:rPr>
          <w:rFonts w:asciiTheme="minorHAnsi" w:hAnsiTheme="minorHAnsi" w:cs="Times New Roman"/>
          <w:i/>
          <w:sz w:val="28"/>
          <w:szCs w:val="28"/>
          <w:lang w:val="en-US"/>
        </w:rPr>
        <w:t>The Greek philosophers</w:t>
      </w:r>
      <w:r w:rsidRPr="00163A31">
        <w:rPr>
          <w:rFonts w:asciiTheme="minorHAnsi" w:hAnsiTheme="minorHAnsi" w:cs="Times New Roman"/>
          <w:sz w:val="28"/>
          <w:szCs w:val="28"/>
          <w:lang w:val="en-US"/>
        </w:rPr>
        <w:t>, London: Harper Colophon, 1975.</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Guthrie, W.K.C. </w:t>
      </w:r>
      <w:r w:rsidRPr="00163A31">
        <w:rPr>
          <w:rFonts w:asciiTheme="minorHAnsi" w:hAnsiTheme="minorHAnsi" w:cs="Times New Roman"/>
          <w:i/>
          <w:sz w:val="28"/>
          <w:szCs w:val="28"/>
        </w:rPr>
        <w:t>Os sofistas</w:t>
      </w:r>
      <w:r w:rsidRPr="00163A31">
        <w:rPr>
          <w:rFonts w:asciiTheme="minorHAnsi" w:hAnsiTheme="minorHAnsi" w:cs="Times New Roman"/>
          <w:sz w:val="28"/>
          <w:szCs w:val="28"/>
        </w:rPr>
        <w:t>, Brasil: Paulus, 1991.</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Heath, M. </w:t>
      </w:r>
      <w:r w:rsidRPr="00163A31">
        <w:rPr>
          <w:rFonts w:asciiTheme="minorHAnsi" w:hAnsiTheme="minorHAnsi" w:cs="Times New Roman"/>
          <w:i/>
          <w:sz w:val="28"/>
          <w:szCs w:val="28"/>
          <w:lang w:val="en-US"/>
        </w:rPr>
        <w:t>The unity of Plato's Phaedrus</w:t>
      </w:r>
      <w:r w:rsidRPr="00163A31">
        <w:rPr>
          <w:rFonts w:asciiTheme="minorHAnsi" w:hAnsiTheme="minorHAnsi" w:cs="Times New Roman"/>
          <w:sz w:val="28"/>
          <w:szCs w:val="28"/>
          <w:lang w:val="en-US"/>
        </w:rPr>
        <w:t>, In Oxford Studies in Ancient Philosophy, volume VII, Oxford, p.151-173, 1989.</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Heath, M. </w:t>
      </w:r>
      <w:r w:rsidRPr="00163A31">
        <w:rPr>
          <w:rFonts w:asciiTheme="minorHAnsi" w:hAnsiTheme="minorHAnsi" w:cs="Times New Roman"/>
          <w:i/>
          <w:sz w:val="28"/>
          <w:szCs w:val="28"/>
          <w:lang w:val="en-US"/>
        </w:rPr>
        <w:t>The unity of the Phaedrus: a postscript</w:t>
      </w:r>
      <w:r w:rsidRPr="00163A31">
        <w:rPr>
          <w:rFonts w:asciiTheme="minorHAnsi" w:hAnsiTheme="minorHAnsi" w:cs="Times New Roman"/>
          <w:sz w:val="28"/>
          <w:szCs w:val="28"/>
          <w:lang w:val="en-US"/>
        </w:rPr>
        <w:t>, In Oxford Studies in Ancient Philosophy, volume VII, Oxford, p.189-191, 1989.</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Hösle, V. </w:t>
      </w:r>
      <w:r w:rsidRPr="00163A31">
        <w:rPr>
          <w:rFonts w:asciiTheme="minorHAnsi" w:hAnsiTheme="minorHAnsi" w:cs="Times New Roman"/>
          <w:i/>
          <w:sz w:val="28"/>
          <w:szCs w:val="28"/>
        </w:rPr>
        <w:t>Interpretar Platão</w:t>
      </w:r>
      <w:r w:rsidRPr="00163A31">
        <w:rPr>
          <w:rFonts w:asciiTheme="minorHAnsi" w:hAnsiTheme="minorHAnsi" w:cs="Times New Roman"/>
          <w:sz w:val="28"/>
          <w:szCs w:val="28"/>
        </w:rPr>
        <w:t>, São Paulo: Loyola, 2004.</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Howland, R. L. </w:t>
      </w:r>
      <w:r w:rsidRPr="00163A31">
        <w:rPr>
          <w:rFonts w:asciiTheme="minorHAnsi" w:hAnsiTheme="minorHAnsi" w:cs="Times New Roman"/>
          <w:i/>
          <w:sz w:val="28"/>
          <w:szCs w:val="28"/>
          <w:lang w:val="en-US"/>
        </w:rPr>
        <w:t>The attack on Isocrates in the Phaedrus</w:t>
      </w:r>
      <w:r w:rsidRPr="00163A31">
        <w:rPr>
          <w:rFonts w:asciiTheme="minorHAnsi" w:hAnsiTheme="minorHAnsi" w:cs="Times New Roman"/>
          <w:sz w:val="28"/>
          <w:szCs w:val="28"/>
          <w:lang w:val="en-US"/>
        </w:rPr>
        <w:t>, The Classical Quarterly, 31:151-9; 1937.</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Irwin T. </w:t>
      </w:r>
      <w:r w:rsidRPr="00163A31">
        <w:rPr>
          <w:rFonts w:asciiTheme="minorHAnsi" w:hAnsiTheme="minorHAnsi" w:cs="Times New Roman"/>
          <w:i/>
          <w:sz w:val="28"/>
          <w:szCs w:val="28"/>
          <w:lang w:val="en-US"/>
        </w:rPr>
        <w:t>Plato’s ethics</w:t>
      </w:r>
      <w:r w:rsidRPr="00163A31">
        <w:rPr>
          <w:rFonts w:asciiTheme="minorHAnsi" w:hAnsiTheme="minorHAnsi" w:cs="Times New Roman"/>
          <w:sz w:val="28"/>
          <w:szCs w:val="28"/>
          <w:lang w:val="en-US"/>
        </w:rPr>
        <w:t>, New York: Oxford, 1995.</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Jaeger, W. </w:t>
      </w:r>
      <w:r w:rsidRPr="00163A31">
        <w:rPr>
          <w:rFonts w:asciiTheme="minorHAnsi" w:hAnsiTheme="minorHAnsi" w:cs="Times New Roman"/>
          <w:i/>
          <w:sz w:val="28"/>
          <w:szCs w:val="28"/>
          <w:lang w:val="en-US"/>
        </w:rPr>
        <w:t>Paideia</w:t>
      </w:r>
      <w:r w:rsidRPr="00163A31">
        <w:rPr>
          <w:rFonts w:asciiTheme="minorHAnsi" w:hAnsiTheme="minorHAnsi" w:cs="Times New Roman"/>
          <w:sz w:val="28"/>
          <w:szCs w:val="28"/>
          <w:lang w:val="en-US"/>
        </w:rPr>
        <w:t>, México: Fondo de Cultura Economica, 2004.</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Joly, Robert. </w:t>
      </w:r>
      <w:r w:rsidRPr="00163A31">
        <w:rPr>
          <w:rFonts w:asciiTheme="minorHAnsi" w:hAnsiTheme="minorHAnsi" w:cs="Times New Roman"/>
          <w:i/>
          <w:sz w:val="28"/>
          <w:szCs w:val="28"/>
          <w:lang w:val="en-US"/>
        </w:rPr>
        <w:t>La question hippocratique et le « Phèdre »,</w:t>
      </w:r>
      <w:r w:rsidRPr="00163A31">
        <w:rPr>
          <w:rFonts w:asciiTheme="minorHAnsi" w:hAnsiTheme="minorHAnsi" w:cs="Times New Roman"/>
          <w:sz w:val="28"/>
          <w:szCs w:val="28"/>
          <w:lang w:val="en-US"/>
        </w:rPr>
        <w:t xml:space="preserve"> In REG, LXXIV, 1961.</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iCs/>
          <w:color w:val="auto"/>
          <w:sz w:val="28"/>
          <w:szCs w:val="28"/>
          <w:lang w:val="en-US"/>
        </w:rPr>
        <w:t xml:space="preserve">Jouanna, J. </w:t>
      </w:r>
      <w:r w:rsidRPr="00163A31">
        <w:rPr>
          <w:rFonts w:asciiTheme="minorHAnsi" w:hAnsiTheme="minorHAnsi" w:cs="Times New Roman"/>
          <w:i/>
          <w:iCs/>
          <w:color w:val="auto"/>
          <w:sz w:val="28"/>
          <w:szCs w:val="28"/>
          <w:lang w:val="en-US"/>
        </w:rPr>
        <w:t>Hippocrate</w:t>
      </w:r>
      <w:r w:rsidRPr="00163A31">
        <w:rPr>
          <w:rFonts w:asciiTheme="minorHAnsi" w:hAnsiTheme="minorHAnsi" w:cs="Times New Roman"/>
          <w:iCs/>
          <w:color w:val="auto"/>
          <w:sz w:val="28"/>
          <w:szCs w:val="28"/>
          <w:lang w:val="en-US"/>
        </w:rPr>
        <w:t>, Paris: Fayard,1992.</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Käpel, Lutz. </w:t>
      </w:r>
      <w:r w:rsidRPr="00163A31">
        <w:rPr>
          <w:rFonts w:asciiTheme="minorHAnsi" w:hAnsiTheme="minorHAnsi" w:cs="Times New Roman"/>
          <w:i/>
          <w:sz w:val="28"/>
          <w:szCs w:val="28"/>
          <w:lang w:val="en-US"/>
        </w:rPr>
        <w:t>Paian, Studien zur Geschichte einer Gattung</w:t>
      </w:r>
      <w:r w:rsidRPr="00163A31">
        <w:rPr>
          <w:rFonts w:asciiTheme="minorHAnsi" w:hAnsiTheme="minorHAnsi" w:cs="Times New Roman"/>
          <w:sz w:val="28"/>
          <w:szCs w:val="28"/>
          <w:lang w:val="en-US"/>
        </w:rPr>
        <w:t xml:space="preserve">, Berlin: Walter de Gruyter, 1992. </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Kastely, J. L. </w:t>
      </w:r>
      <w:r w:rsidRPr="00163A31">
        <w:rPr>
          <w:rFonts w:asciiTheme="minorHAnsi" w:hAnsiTheme="minorHAnsi" w:cs="Times New Roman"/>
          <w:i/>
          <w:sz w:val="28"/>
          <w:szCs w:val="28"/>
          <w:lang w:val="en-US"/>
        </w:rPr>
        <w:t>Respecting the rupture: not solving the problem of Unity in Plato’s Phaedrus</w:t>
      </w:r>
      <w:r w:rsidRPr="00163A31">
        <w:rPr>
          <w:rFonts w:asciiTheme="minorHAnsi" w:hAnsiTheme="minorHAnsi" w:cs="Times New Roman"/>
          <w:sz w:val="28"/>
          <w:szCs w:val="28"/>
          <w:lang w:val="en-US"/>
        </w:rPr>
        <w:t>, In Philosophy and Rhetoric, Ed. Penn State University, Vol. 35, No 2, 2002.</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Kelly, A. </w:t>
      </w:r>
      <w:r w:rsidRPr="00163A31">
        <w:rPr>
          <w:rFonts w:asciiTheme="minorHAnsi" w:hAnsiTheme="minorHAnsi" w:cs="Times New Roman"/>
          <w:i/>
          <w:sz w:val="28"/>
          <w:szCs w:val="28"/>
          <w:lang w:val="en-US"/>
        </w:rPr>
        <w:t>Stesikhoros and Helen</w:t>
      </w:r>
      <w:r w:rsidRPr="00163A31">
        <w:rPr>
          <w:rFonts w:asciiTheme="minorHAnsi" w:hAnsiTheme="minorHAnsi" w:cs="Times New Roman"/>
          <w:sz w:val="28"/>
          <w:szCs w:val="28"/>
          <w:lang w:val="en-US"/>
        </w:rPr>
        <w:t>, Suisse: Museum Helveticum, v. 64, 2007.</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Kennedy, G. A. </w:t>
      </w:r>
      <w:r w:rsidRPr="00163A31">
        <w:rPr>
          <w:rFonts w:asciiTheme="minorHAnsi" w:hAnsiTheme="minorHAnsi" w:cs="Times New Roman"/>
          <w:i/>
          <w:sz w:val="28"/>
          <w:szCs w:val="28"/>
          <w:lang w:val="en-US"/>
        </w:rPr>
        <w:t>Invention and Method: two rethorical treatises from the Hermogenic Corpus,</w:t>
      </w:r>
      <w:r w:rsidRPr="00163A31">
        <w:rPr>
          <w:rFonts w:asciiTheme="minorHAnsi" w:hAnsiTheme="minorHAnsi" w:cs="Times New Roman"/>
          <w:sz w:val="28"/>
          <w:szCs w:val="28"/>
          <w:lang w:val="en-US"/>
        </w:rPr>
        <w:t xml:space="preserve"> Atlanta: Society of Biblical Literature, 2005.</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Kerényi, K. </w:t>
      </w:r>
      <w:r w:rsidRPr="00163A31">
        <w:rPr>
          <w:rFonts w:asciiTheme="minorHAnsi" w:hAnsiTheme="minorHAnsi" w:cs="Times New Roman"/>
          <w:i/>
          <w:sz w:val="28"/>
          <w:szCs w:val="28"/>
        </w:rPr>
        <w:t>Arquétipos da religião grega</w:t>
      </w:r>
      <w:r w:rsidRPr="00163A31">
        <w:rPr>
          <w:rFonts w:asciiTheme="minorHAnsi" w:hAnsiTheme="minorHAnsi" w:cs="Times New Roman"/>
          <w:sz w:val="28"/>
          <w:szCs w:val="28"/>
        </w:rPr>
        <w:t xml:space="preserve">, Rio de Janeiro: Vozes, 2015. </w:t>
      </w:r>
    </w:p>
    <w:p w:rsidR="00066868" w:rsidRPr="00163A31" w:rsidRDefault="00066868" w:rsidP="00066868">
      <w:pPr>
        <w:pStyle w:val="Textodenotaderodap"/>
        <w:jc w:val="both"/>
        <w:rPr>
          <w:rFonts w:asciiTheme="minorHAnsi" w:hAnsiTheme="minorHAnsi" w:cs="Times New Roman"/>
          <w:bCs/>
          <w:sz w:val="28"/>
          <w:szCs w:val="28"/>
          <w:lang w:val="en-US"/>
        </w:rPr>
      </w:pPr>
      <w:r w:rsidRPr="00163A31">
        <w:rPr>
          <w:rFonts w:asciiTheme="minorHAnsi" w:hAnsiTheme="minorHAnsi" w:cs="Times New Roman"/>
          <w:bCs/>
          <w:sz w:val="28"/>
          <w:szCs w:val="28"/>
          <w:lang w:val="en-US"/>
        </w:rPr>
        <w:t xml:space="preserve">Kern, O. </w:t>
      </w:r>
      <w:r w:rsidRPr="00163A31">
        <w:rPr>
          <w:rFonts w:asciiTheme="minorHAnsi" w:hAnsiTheme="minorHAnsi" w:cs="Times New Roman"/>
          <w:bCs/>
          <w:i/>
          <w:sz w:val="28"/>
          <w:szCs w:val="28"/>
          <w:lang w:val="en-US"/>
        </w:rPr>
        <w:t>Orphicorum Fragmenta</w:t>
      </w:r>
      <w:r w:rsidRPr="00163A31">
        <w:rPr>
          <w:rFonts w:asciiTheme="minorHAnsi" w:hAnsiTheme="minorHAnsi" w:cs="Times New Roman"/>
          <w:bCs/>
          <w:sz w:val="28"/>
          <w:szCs w:val="28"/>
          <w:lang w:val="en-US"/>
        </w:rPr>
        <w:t xml:space="preserve">, Zurich: Weidmann, 1972. </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Kirk, G. S, Raven, J. E. &amp; Schofield, M. </w:t>
      </w:r>
      <w:r w:rsidRPr="00163A31">
        <w:rPr>
          <w:rFonts w:asciiTheme="minorHAnsi" w:hAnsiTheme="minorHAnsi" w:cs="Times New Roman"/>
          <w:i/>
          <w:sz w:val="28"/>
          <w:szCs w:val="28"/>
        </w:rPr>
        <w:t>Os filósofos pré-socráticos</w:t>
      </w:r>
      <w:r w:rsidRPr="00163A31">
        <w:rPr>
          <w:rFonts w:asciiTheme="minorHAnsi" w:hAnsiTheme="minorHAnsi" w:cs="Times New Roman"/>
          <w:sz w:val="28"/>
          <w:szCs w:val="28"/>
        </w:rPr>
        <w:t>, Lisboa: Calouste Gulbenkian, 2010.</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Krämer, Hans.  </w:t>
      </w:r>
      <w:r w:rsidRPr="00163A31">
        <w:rPr>
          <w:rFonts w:asciiTheme="minorHAnsi" w:hAnsiTheme="minorHAnsi" w:cs="Times New Roman"/>
          <w:i/>
          <w:sz w:val="28"/>
          <w:szCs w:val="28"/>
        </w:rPr>
        <w:t>Platone e i fondamenti della metafísica</w:t>
      </w:r>
      <w:r w:rsidRPr="00163A31">
        <w:rPr>
          <w:rFonts w:asciiTheme="minorHAnsi" w:hAnsiTheme="minorHAnsi" w:cs="Times New Roman"/>
          <w:sz w:val="28"/>
          <w:szCs w:val="28"/>
        </w:rPr>
        <w:t>, Milano: Vita e pensiero, terza edizione, 1989.</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Krämer, Hans. </w:t>
      </w:r>
      <w:r w:rsidRPr="00163A31">
        <w:rPr>
          <w:rFonts w:asciiTheme="minorHAnsi" w:hAnsiTheme="minorHAnsi" w:cs="Times New Roman"/>
          <w:i/>
          <w:sz w:val="28"/>
          <w:szCs w:val="28"/>
        </w:rPr>
        <w:t>La nuova imagine di Platone</w:t>
      </w:r>
      <w:r w:rsidRPr="00163A31">
        <w:rPr>
          <w:rFonts w:asciiTheme="minorHAnsi" w:hAnsiTheme="minorHAnsi" w:cs="Times New Roman"/>
          <w:sz w:val="28"/>
          <w:szCs w:val="28"/>
        </w:rPr>
        <w:t>, Napoli: Bibliopolis, 1986.</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Kraut, R. (ed.) </w:t>
      </w:r>
      <w:r w:rsidRPr="00163A31">
        <w:rPr>
          <w:rFonts w:asciiTheme="minorHAnsi" w:hAnsiTheme="minorHAnsi" w:cs="Times New Roman"/>
          <w:i/>
          <w:sz w:val="28"/>
          <w:szCs w:val="28"/>
          <w:lang w:val="en-US"/>
        </w:rPr>
        <w:t>The Cambridge companion to Plato</w:t>
      </w:r>
      <w:r w:rsidRPr="00163A31">
        <w:rPr>
          <w:rFonts w:asciiTheme="minorHAnsi" w:hAnsiTheme="minorHAnsi" w:cs="Times New Roman"/>
          <w:sz w:val="28"/>
          <w:szCs w:val="28"/>
          <w:lang w:val="en-US"/>
        </w:rPr>
        <w:t xml:space="preserve">, Cambridge: Cambridge University Press, 1992. </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Kucharski P. </w:t>
      </w:r>
      <w:r w:rsidRPr="00163A31">
        <w:rPr>
          <w:rFonts w:asciiTheme="minorHAnsi" w:hAnsiTheme="minorHAnsi" w:cs="Times New Roman"/>
          <w:i/>
          <w:sz w:val="28"/>
          <w:szCs w:val="28"/>
          <w:lang w:val="es-AR"/>
        </w:rPr>
        <w:t>La rhétorique dans le Gorgias et le Phèdre</w:t>
      </w:r>
      <w:r w:rsidRPr="00163A31">
        <w:rPr>
          <w:rFonts w:asciiTheme="minorHAnsi" w:hAnsiTheme="minorHAnsi" w:cs="Times New Roman"/>
          <w:sz w:val="28"/>
          <w:szCs w:val="28"/>
          <w:lang w:val="es-AR"/>
        </w:rPr>
        <w:t>, In REG, LXXIV, 1961.</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Lidell, H.G., Scott, R. &amp; Jones, H. S., </w:t>
      </w:r>
      <w:r w:rsidRPr="00163A31">
        <w:rPr>
          <w:rFonts w:asciiTheme="minorHAnsi" w:hAnsiTheme="minorHAnsi" w:cs="Times New Roman"/>
          <w:i/>
          <w:sz w:val="28"/>
          <w:szCs w:val="28"/>
          <w:lang w:val="en-US"/>
        </w:rPr>
        <w:t>A Greek-English Lexicon</w:t>
      </w:r>
      <w:r w:rsidRPr="00163A31">
        <w:rPr>
          <w:rFonts w:asciiTheme="minorHAnsi" w:hAnsiTheme="minorHAnsi" w:cs="Times New Roman"/>
          <w:sz w:val="28"/>
          <w:szCs w:val="28"/>
          <w:lang w:val="en-US"/>
        </w:rPr>
        <w:t>, Oxford, 1996.</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Marques, M. P. </w:t>
      </w:r>
      <w:r w:rsidRPr="00163A31">
        <w:rPr>
          <w:rFonts w:asciiTheme="minorHAnsi" w:hAnsiTheme="minorHAnsi" w:cs="Times New Roman"/>
          <w:i/>
          <w:sz w:val="28"/>
          <w:szCs w:val="28"/>
        </w:rPr>
        <w:t>Platão, pensador da diferença - uma leitura do Sofista</w:t>
      </w:r>
      <w:r w:rsidRPr="00163A31">
        <w:rPr>
          <w:rFonts w:asciiTheme="minorHAnsi" w:hAnsiTheme="minorHAnsi" w:cs="Times New Roman"/>
          <w:sz w:val="28"/>
          <w:szCs w:val="28"/>
        </w:rPr>
        <w:t>, Belo Horizonte: UFMG, 2006.</w:t>
      </w:r>
    </w:p>
    <w:p w:rsidR="00066868" w:rsidRPr="00163A31" w:rsidRDefault="00066868" w:rsidP="00066868">
      <w:pPr>
        <w:pStyle w:val="Textodenotaderodap"/>
        <w:jc w:val="both"/>
        <w:rPr>
          <w:rFonts w:asciiTheme="minorHAnsi" w:hAnsiTheme="minorHAnsi" w:cs="Times New Roman"/>
          <w:i/>
          <w:sz w:val="28"/>
          <w:szCs w:val="28"/>
        </w:rPr>
      </w:pPr>
      <w:r w:rsidRPr="00163A31">
        <w:rPr>
          <w:rFonts w:asciiTheme="minorHAnsi" w:hAnsiTheme="minorHAnsi" w:cs="Times New Roman"/>
          <w:sz w:val="28"/>
          <w:szCs w:val="28"/>
        </w:rPr>
        <w:t xml:space="preserve">Marrou, H-I. </w:t>
      </w:r>
      <w:r w:rsidRPr="00163A31">
        <w:rPr>
          <w:rFonts w:asciiTheme="minorHAnsi" w:hAnsiTheme="minorHAnsi" w:cs="Times New Roman"/>
          <w:i/>
          <w:sz w:val="28"/>
          <w:szCs w:val="28"/>
        </w:rPr>
        <w:t>Histoire de l'Education dans L'Antiquité</w:t>
      </w:r>
      <w:r w:rsidRPr="00163A31">
        <w:rPr>
          <w:rFonts w:asciiTheme="minorHAnsi" w:hAnsiTheme="minorHAnsi" w:cs="Times New Roman"/>
          <w:sz w:val="28"/>
          <w:szCs w:val="28"/>
        </w:rPr>
        <w:t>, Paris: Seuil, 1965.</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Mattéi, J-F. </w:t>
      </w:r>
      <w:r w:rsidRPr="00163A31">
        <w:rPr>
          <w:rFonts w:asciiTheme="minorHAnsi" w:hAnsiTheme="minorHAnsi" w:cs="Times New Roman"/>
          <w:i/>
          <w:sz w:val="28"/>
          <w:szCs w:val="28"/>
        </w:rPr>
        <w:t>Platão</w:t>
      </w:r>
      <w:r w:rsidRPr="00163A31">
        <w:rPr>
          <w:rFonts w:asciiTheme="minorHAnsi" w:hAnsiTheme="minorHAnsi" w:cs="Times New Roman"/>
          <w:sz w:val="28"/>
          <w:szCs w:val="28"/>
        </w:rPr>
        <w:t>, São Paulo: Unesp, 2010.</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Mazzara, G. </w:t>
      </w:r>
      <w:r w:rsidRPr="00163A31">
        <w:rPr>
          <w:rFonts w:asciiTheme="minorHAnsi" w:hAnsiTheme="minorHAnsi" w:cs="Times New Roman"/>
          <w:i/>
          <w:sz w:val="28"/>
          <w:szCs w:val="28"/>
          <w:lang w:val="es-AR"/>
        </w:rPr>
        <w:t>Gorgia, la retorica del verosimile</w:t>
      </w:r>
      <w:r w:rsidRPr="00163A31">
        <w:rPr>
          <w:rFonts w:asciiTheme="minorHAnsi" w:hAnsiTheme="minorHAnsi" w:cs="Times New Roman"/>
          <w:sz w:val="28"/>
          <w:szCs w:val="28"/>
          <w:lang w:val="es-AR"/>
        </w:rPr>
        <w:t>, Verlag, 1999.</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Moravcsik, J. </w:t>
      </w:r>
      <w:r w:rsidRPr="00163A31">
        <w:rPr>
          <w:rFonts w:asciiTheme="minorHAnsi" w:hAnsiTheme="minorHAnsi" w:cs="Times New Roman"/>
          <w:i/>
          <w:sz w:val="28"/>
          <w:szCs w:val="28"/>
        </w:rPr>
        <w:t>Platão e platonismo</w:t>
      </w:r>
      <w:r w:rsidRPr="00163A31">
        <w:rPr>
          <w:rFonts w:asciiTheme="minorHAnsi" w:hAnsiTheme="minorHAnsi" w:cs="Times New Roman"/>
          <w:sz w:val="28"/>
          <w:szCs w:val="28"/>
        </w:rPr>
        <w:t>, São Paulo: Loyola, 2006.</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Moss, J. </w:t>
      </w:r>
      <w:r w:rsidRPr="00163A31">
        <w:rPr>
          <w:rFonts w:asciiTheme="minorHAnsi" w:hAnsiTheme="minorHAnsi" w:cs="Times New Roman"/>
          <w:i/>
          <w:sz w:val="28"/>
          <w:szCs w:val="28"/>
          <w:lang w:val="en-US"/>
        </w:rPr>
        <w:t>Soul-Leading: The unity of the Phaedrus, Again</w:t>
      </w:r>
      <w:r w:rsidRPr="00163A31">
        <w:rPr>
          <w:rFonts w:asciiTheme="minorHAnsi" w:hAnsiTheme="minorHAnsi" w:cs="Times New Roman"/>
          <w:sz w:val="28"/>
          <w:szCs w:val="28"/>
          <w:lang w:val="en-US"/>
        </w:rPr>
        <w:t>, In Oxford Studies in Ancient Philosophy, volume 43, Oxford: 2012.</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Mossé, C. </w:t>
      </w:r>
      <w:r w:rsidRPr="00163A31">
        <w:rPr>
          <w:rFonts w:asciiTheme="minorHAnsi" w:hAnsiTheme="minorHAnsi" w:cs="Times New Roman"/>
          <w:i/>
          <w:sz w:val="28"/>
          <w:szCs w:val="28"/>
        </w:rPr>
        <w:t>Histoire d’une démocratie: Athènes</w:t>
      </w:r>
      <w:r w:rsidRPr="00163A31">
        <w:rPr>
          <w:rFonts w:asciiTheme="minorHAnsi" w:hAnsiTheme="minorHAnsi" w:cs="Times New Roman"/>
          <w:sz w:val="28"/>
          <w:szCs w:val="28"/>
        </w:rPr>
        <w:t>, Paris: Editions du Seuil, 1971.</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Mossé, C</w:t>
      </w:r>
      <w:r w:rsidRPr="00163A31">
        <w:rPr>
          <w:rFonts w:asciiTheme="minorHAnsi" w:hAnsiTheme="minorHAnsi" w:cs="Times New Roman"/>
          <w:i/>
          <w:sz w:val="28"/>
          <w:szCs w:val="28"/>
        </w:rPr>
        <w:t>. Péricles, o inventor da democracia</w:t>
      </w:r>
      <w:r w:rsidRPr="00163A31">
        <w:rPr>
          <w:rFonts w:asciiTheme="minorHAnsi" w:hAnsiTheme="minorHAnsi" w:cs="Times New Roman"/>
          <w:sz w:val="28"/>
          <w:szCs w:val="28"/>
        </w:rPr>
        <w:t>, São Paulo: Estação Liberdade, 2008.</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Nightingale, Andrea W. </w:t>
      </w:r>
      <w:r w:rsidRPr="00163A31">
        <w:rPr>
          <w:rFonts w:asciiTheme="minorHAnsi" w:hAnsiTheme="minorHAnsi" w:cs="Times New Roman"/>
          <w:i/>
          <w:sz w:val="28"/>
          <w:szCs w:val="28"/>
          <w:lang w:val="en-US"/>
        </w:rPr>
        <w:t>Genres in dialogue: Plato and the construct of philosophy</w:t>
      </w:r>
      <w:r w:rsidRPr="00163A31">
        <w:rPr>
          <w:rFonts w:asciiTheme="minorHAnsi" w:hAnsiTheme="minorHAnsi" w:cs="Times New Roman"/>
          <w:sz w:val="28"/>
          <w:szCs w:val="28"/>
          <w:lang w:val="en-US"/>
        </w:rPr>
        <w:t>, Cambridge University Press, 1995.</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iCs/>
          <w:sz w:val="28"/>
          <w:szCs w:val="28"/>
        </w:rPr>
        <w:t>Paleologos, K</w:t>
      </w:r>
      <w:r w:rsidRPr="00163A31">
        <w:rPr>
          <w:rFonts w:asciiTheme="minorHAnsi" w:hAnsiTheme="minorHAnsi" w:cs="Times New Roman"/>
          <w:i/>
          <w:iCs/>
          <w:sz w:val="28"/>
          <w:szCs w:val="28"/>
        </w:rPr>
        <w:t>. As modalidades esportivas</w:t>
      </w:r>
      <w:r w:rsidRPr="00163A31">
        <w:rPr>
          <w:rFonts w:asciiTheme="minorHAnsi" w:hAnsiTheme="minorHAnsi" w:cs="Times New Roman"/>
          <w:iCs/>
          <w:sz w:val="28"/>
          <w:szCs w:val="28"/>
        </w:rPr>
        <w:t xml:space="preserve">, In </w:t>
      </w:r>
      <w:r w:rsidRPr="00163A31">
        <w:rPr>
          <w:rFonts w:asciiTheme="minorHAnsi" w:hAnsiTheme="minorHAnsi" w:cs="Times New Roman"/>
          <w:i/>
          <w:iCs/>
          <w:sz w:val="28"/>
          <w:szCs w:val="28"/>
        </w:rPr>
        <w:t>Os Jogos Olímpicos na Grécia Antiga</w:t>
      </w:r>
      <w:r w:rsidRPr="00163A31">
        <w:rPr>
          <w:rFonts w:asciiTheme="minorHAnsi" w:hAnsiTheme="minorHAnsi" w:cs="Times New Roman"/>
          <w:sz w:val="28"/>
          <w:szCs w:val="28"/>
        </w:rPr>
        <w:t>, Vários Autores, 2004, São Paulo: Odysseus.</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Pradeau J-F. &amp; Brisson, L. </w:t>
      </w:r>
      <w:r w:rsidRPr="00163A31">
        <w:rPr>
          <w:rFonts w:asciiTheme="minorHAnsi" w:hAnsiTheme="minorHAnsi" w:cs="Times New Roman"/>
          <w:i/>
          <w:sz w:val="28"/>
          <w:szCs w:val="28"/>
          <w:lang w:val="en-US"/>
        </w:rPr>
        <w:t>Dictionnaire Platon</w:t>
      </w:r>
      <w:r w:rsidRPr="00163A31">
        <w:rPr>
          <w:rFonts w:asciiTheme="minorHAnsi" w:hAnsiTheme="minorHAnsi" w:cs="Times New Roman"/>
          <w:sz w:val="28"/>
          <w:szCs w:val="28"/>
          <w:lang w:val="en-US"/>
        </w:rPr>
        <w:t xml:space="preserve">, Paris: Elipses, 1998. </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Pulquério, M. de O. </w:t>
      </w:r>
      <w:r w:rsidRPr="00163A31">
        <w:rPr>
          <w:rFonts w:asciiTheme="minorHAnsi" w:hAnsiTheme="minorHAnsi" w:cs="Times New Roman"/>
          <w:i/>
          <w:iCs/>
          <w:sz w:val="28"/>
          <w:szCs w:val="28"/>
        </w:rPr>
        <w:t>O problema das duas Palinódias de Estesícoro</w:t>
      </w:r>
      <w:r w:rsidRPr="00163A31">
        <w:rPr>
          <w:rFonts w:asciiTheme="minorHAnsi" w:hAnsiTheme="minorHAnsi" w:cs="Times New Roman"/>
          <w:sz w:val="28"/>
          <w:szCs w:val="28"/>
        </w:rPr>
        <w:t>, Portugal: Humanitas – 25/26, 1973.</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Ragon, E. </w:t>
      </w:r>
      <w:r w:rsidRPr="00163A31">
        <w:rPr>
          <w:rFonts w:asciiTheme="minorHAnsi" w:hAnsiTheme="minorHAnsi" w:cs="Times New Roman"/>
          <w:i/>
          <w:sz w:val="28"/>
          <w:szCs w:val="28"/>
        </w:rPr>
        <w:t>Grammaire grecque</w:t>
      </w:r>
      <w:r w:rsidRPr="00163A31">
        <w:rPr>
          <w:rFonts w:asciiTheme="minorHAnsi" w:hAnsiTheme="minorHAnsi" w:cs="Times New Roman"/>
          <w:sz w:val="28"/>
          <w:szCs w:val="28"/>
        </w:rPr>
        <w:t>, Paris: Gigord, 1961.</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Reale, G. </w:t>
      </w:r>
      <w:r w:rsidRPr="00163A31">
        <w:rPr>
          <w:rFonts w:asciiTheme="minorHAnsi" w:hAnsiTheme="minorHAnsi" w:cs="Times New Roman"/>
          <w:i/>
          <w:iCs/>
          <w:sz w:val="28"/>
          <w:szCs w:val="28"/>
        </w:rPr>
        <w:t>Por uma nova interpretação de Platão</w:t>
      </w:r>
      <w:r w:rsidRPr="00163A31">
        <w:rPr>
          <w:rFonts w:asciiTheme="minorHAnsi" w:hAnsiTheme="minorHAnsi" w:cs="Times New Roman"/>
          <w:sz w:val="28"/>
          <w:szCs w:val="28"/>
        </w:rPr>
        <w:t>, São Paulo: Loyola, 1997.</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Rijksbaron, A. </w:t>
      </w:r>
      <w:r w:rsidRPr="00163A31">
        <w:rPr>
          <w:rFonts w:asciiTheme="minorHAnsi" w:hAnsiTheme="minorHAnsi" w:cs="Times New Roman"/>
          <w:i/>
          <w:sz w:val="28"/>
          <w:szCs w:val="28"/>
          <w:lang w:val="en-US"/>
        </w:rPr>
        <w:t>The syntax and Semantics of the verb in classical Greek</w:t>
      </w:r>
      <w:r w:rsidRPr="00163A31">
        <w:rPr>
          <w:rFonts w:asciiTheme="minorHAnsi" w:hAnsiTheme="minorHAnsi" w:cs="Times New Roman"/>
          <w:sz w:val="28"/>
          <w:szCs w:val="28"/>
          <w:lang w:val="en-US"/>
        </w:rPr>
        <w:t>, Chicago: University of Chicago Press, 2002.</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Robin, L. </w:t>
      </w:r>
      <w:r w:rsidRPr="00163A31">
        <w:rPr>
          <w:rFonts w:asciiTheme="minorHAnsi" w:hAnsiTheme="minorHAnsi" w:cs="Times New Roman"/>
          <w:i/>
          <w:sz w:val="28"/>
          <w:szCs w:val="28"/>
        </w:rPr>
        <w:t>Théorie platonicienne de l’amour</w:t>
      </w:r>
      <w:r w:rsidRPr="00163A31">
        <w:rPr>
          <w:rFonts w:asciiTheme="minorHAnsi" w:hAnsiTheme="minorHAnsi" w:cs="Times New Roman"/>
          <w:sz w:val="28"/>
          <w:szCs w:val="28"/>
        </w:rPr>
        <w:t>, Paris: Felix Alcan, 1908.</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Robinson, T. M. </w:t>
      </w:r>
      <w:r w:rsidRPr="00163A31">
        <w:rPr>
          <w:rFonts w:asciiTheme="minorHAnsi" w:hAnsiTheme="minorHAnsi" w:cs="Times New Roman"/>
          <w:i/>
          <w:sz w:val="28"/>
          <w:szCs w:val="28"/>
        </w:rPr>
        <w:t>A psicologia de Platão</w:t>
      </w:r>
      <w:r w:rsidRPr="00163A31">
        <w:rPr>
          <w:rFonts w:asciiTheme="minorHAnsi" w:hAnsiTheme="minorHAnsi" w:cs="Times New Roman"/>
          <w:sz w:val="28"/>
          <w:szCs w:val="28"/>
        </w:rPr>
        <w:t>, trad. Marques, Marcelo P., São Paulo: Loyola, 2007.</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Robinson, T. M. </w:t>
      </w:r>
      <w:r w:rsidRPr="00163A31">
        <w:rPr>
          <w:rFonts w:asciiTheme="minorHAnsi" w:hAnsiTheme="minorHAnsi" w:cs="Times New Roman"/>
          <w:i/>
          <w:sz w:val="28"/>
          <w:szCs w:val="28"/>
          <w:lang w:val="en-US"/>
        </w:rPr>
        <w:t>The argument for immortality in Plato’s</w:t>
      </w:r>
      <w:r w:rsidRPr="00163A31">
        <w:rPr>
          <w:rFonts w:asciiTheme="minorHAnsi" w:hAnsiTheme="minorHAnsi" w:cs="Times New Roman"/>
          <w:sz w:val="28"/>
          <w:szCs w:val="28"/>
          <w:lang w:val="en-US"/>
        </w:rPr>
        <w:t xml:space="preserve"> </w:t>
      </w:r>
      <w:r w:rsidRPr="00163A31">
        <w:rPr>
          <w:rFonts w:asciiTheme="minorHAnsi" w:hAnsiTheme="minorHAnsi" w:cs="Times New Roman"/>
          <w:i/>
          <w:sz w:val="28"/>
          <w:szCs w:val="28"/>
          <w:lang w:val="en-US"/>
        </w:rPr>
        <w:t>Phaedrus</w:t>
      </w:r>
      <w:r w:rsidRPr="00163A31">
        <w:rPr>
          <w:rFonts w:asciiTheme="minorHAnsi" w:hAnsiTheme="minorHAnsi" w:cs="Times New Roman"/>
          <w:sz w:val="28"/>
          <w:szCs w:val="28"/>
          <w:lang w:val="en-US"/>
        </w:rPr>
        <w:t>, In Essays in ancient Greek Philosophy, Ed. John Anton &amp; George Kustas, NY Press, 1971.</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Rosseti, L. (Org.) </w:t>
      </w:r>
      <w:r w:rsidRPr="00163A31">
        <w:rPr>
          <w:rFonts w:asciiTheme="minorHAnsi" w:hAnsiTheme="minorHAnsi" w:cs="Times New Roman"/>
          <w:i/>
          <w:sz w:val="28"/>
          <w:szCs w:val="28"/>
          <w:lang w:val="en-US"/>
        </w:rPr>
        <w:t>Understanding the Phaedrus</w:t>
      </w:r>
      <w:r w:rsidRPr="00163A31">
        <w:rPr>
          <w:rFonts w:asciiTheme="minorHAnsi" w:hAnsiTheme="minorHAnsi" w:cs="Times New Roman"/>
          <w:sz w:val="28"/>
          <w:szCs w:val="28"/>
          <w:lang w:val="en-US"/>
        </w:rPr>
        <w:t>, Sankt Augustin: Verlag, 1992.</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Rougier, L. </w:t>
      </w:r>
      <w:r w:rsidRPr="00163A31">
        <w:rPr>
          <w:rFonts w:asciiTheme="minorHAnsi" w:hAnsiTheme="minorHAnsi" w:cs="Times New Roman"/>
          <w:i/>
          <w:sz w:val="28"/>
          <w:szCs w:val="28"/>
          <w:lang w:val="en-US"/>
        </w:rPr>
        <w:t>La religion astrale des pythagoriciens</w:t>
      </w:r>
      <w:r w:rsidRPr="00163A31">
        <w:rPr>
          <w:rFonts w:asciiTheme="minorHAnsi" w:hAnsiTheme="minorHAnsi" w:cs="Times New Roman"/>
          <w:sz w:val="28"/>
          <w:szCs w:val="28"/>
          <w:lang w:val="en-US"/>
        </w:rPr>
        <w:t>, Paris: Presses Universitaires de France, 1959.</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Rowe, C. </w:t>
      </w:r>
      <w:r w:rsidRPr="00163A31">
        <w:rPr>
          <w:rFonts w:asciiTheme="minorHAnsi" w:hAnsiTheme="minorHAnsi" w:cs="Times New Roman"/>
          <w:i/>
          <w:sz w:val="28"/>
          <w:szCs w:val="28"/>
          <w:lang w:val="en-US"/>
        </w:rPr>
        <w:t>The unity of the Phaedrus: a replay to Heath</w:t>
      </w:r>
      <w:r w:rsidRPr="00163A31">
        <w:rPr>
          <w:rFonts w:asciiTheme="minorHAnsi" w:hAnsiTheme="minorHAnsi" w:cs="Times New Roman"/>
          <w:sz w:val="28"/>
          <w:szCs w:val="28"/>
          <w:lang w:val="en-US"/>
        </w:rPr>
        <w:t>, In Oxford Studies in Ancient Philosophy, volume VII, Oxford, 1989.</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Schäfer, Christian (Org.) </w:t>
      </w:r>
      <w:r w:rsidRPr="00163A31">
        <w:rPr>
          <w:rFonts w:asciiTheme="minorHAnsi" w:hAnsiTheme="minorHAnsi" w:cs="Times New Roman"/>
          <w:i/>
          <w:sz w:val="28"/>
          <w:szCs w:val="28"/>
        </w:rPr>
        <w:t>Léxico de Platão</w:t>
      </w:r>
      <w:r w:rsidRPr="00163A31">
        <w:rPr>
          <w:rFonts w:asciiTheme="minorHAnsi" w:hAnsiTheme="minorHAnsi" w:cs="Times New Roman"/>
          <w:sz w:val="28"/>
          <w:szCs w:val="28"/>
        </w:rPr>
        <w:t>, São Paulo: Loyola, 2012.</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Schefer, C. </w:t>
      </w:r>
      <w:r w:rsidRPr="00163A31">
        <w:rPr>
          <w:rFonts w:asciiTheme="minorHAnsi" w:hAnsiTheme="minorHAnsi" w:cs="Times New Roman"/>
          <w:i/>
          <w:sz w:val="28"/>
          <w:szCs w:val="28"/>
          <w:lang w:val="en-US"/>
        </w:rPr>
        <w:t>Rhetoric as part of an initiation into the mysteries: a new interpretation of the platonic Phaedrus</w:t>
      </w:r>
      <w:r w:rsidRPr="00163A31">
        <w:rPr>
          <w:rFonts w:asciiTheme="minorHAnsi" w:hAnsiTheme="minorHAnsi" w:cs="Times New Roman"/>
          <w:sz w:val="28"/>
          <w:szCs w:val="28"/>
          <w:lang w:val="en-US"/>
        </w:rPr>
        <w:t>, In Plato as author: the rhetoric of philosophy, edited by Michelini, Ann N., Leiden, Boston: Brill, 2003.</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Slezák, T. </w:t>
      </w:r>
      <w:r w:rsidRPr="00163A31">
        <w:rPr>
          <w:rFonts w:asciiTheme="minorHAnsi" w:hAnsiTheme="minorHAnsi" w:cs="Times New Roman"/>
          <w:i/>
          <w:sz w:val="28"/>
          <w:szCs w:val="28"/>
        </w:rPr>
        <w:t>Ler Platão</w:t>
      </w:r>
      <w:r w:rsidRPr="00163A31">
        <w:rPr>
          <w:rFonts w:asciiTheme="minorHAnsi" w:hAnsiTheme="minorHAnsi" w:cs="Times New Roman"/>
          <w:sz w:val="28"/>
          <w:szCs w:val="28"/>
        </w:rPr>
        <w:t>, São Paulo: Loyola, 2005.</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Smith, H. W. </w:t>
      </w:r>
      <w:r w:rsidRPr="00163A31">
        <w:rPr>
          <w:rFonts w:asciiTheme="minorHAnsi" w:hAnsiTheme="minorHAnsi" w:cs="Times New Roman"/>
          <w:i/>
          <w:sz w:val="28"/>
          <w:szCs w:val="28"/>
          <w:lang w:val="en-US"/>
        </w:rPr>
        <w:t>Greek Grammar</w:t>
      </w:r>
      <w:r w:rsidRPr="00163A31">
        <w:rPr>
          <w:rFonts w:asciiTheme="minorHAnsi" w:hAnsiTheme="minorHAnsi" w:cs="Times New Roman"/>
          <w:sz w:val="28"/>
          <w:szCs w:val="28"/>
          <w:lang w:val="en-US"/>
        </w:rPr>
        <w:t>, 2</w:t>
      </w:r>
      <w:r w:rsidRPr="00163A31">
        <w:rPr>
          <w:rFonts w:asciiTheme="minorHAnsi" w:hAnsiTheme="minorHAnsi" w:cs="Times New Roman"/>
          <w:sz w:val="28"/>
          <w:szCs w:val="28"/>
          <w:vertAlign w:val="superscript"/>
          <w:lang w:val="en-US"/>
        </w:rPr>
        <w:t>nd</w:t>
      </w:r>
      <w:r w:rsidRPr="00163A31">
        <w:rPr>
          <w:rFonts w:asciiTheme="minorHAnsi" w:hAnsiTheme="minorHAnsi" w:cs="Times New Roman"/>
          <w:sz w:val="28"/>
          <w:szCs w:val="28"/>
          <w:lang w:val="en-US"/>
        </w:rPr>
        <w:t xml:space="preserve"> ed. 1920 [revised by Messing, 1956].</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bCs/>
          <w:sz w:val="28"/>
          <w:szCs w:val="28"/>
        </w:rPr>
        <w:t xml:space="preserve">Sorel, R. </w:t>
      </w:r>
      <w:r w:rsidRPr="00163A31">
        <w:rPr>
          <w:rFonts w:asciiTheme="minorHAnsi" w:hAnsiTheme="minorHAnsi" w:cs="Times New Roman"/>
          <w:bCs/>
          <w:i/>
          <w:sz w:val="28"/>
          <w:szCs w:val="28"/>
        </w:rPr>
        <w:t>Les cosmogonies grecques</w:t>
      </w:r>
      <w:r w:rsidRPr="00163A31">
        <w:rPr>
          <w:rFonts w:asciiTheme="minorHAnsi" w:hAnsiTheme="minorHAnsi" w:cs="Times New Roman"/>
          <w:bCs/>
          <w:sz w:val="28"/>
          <w:szCs w:val="28"/>
        </w:rPr>
        <w:t>, Paris: PUF, 1994.</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Trabattoni, F. </w:t>
      </w:r>
      <w:r w:rsidRPr="00163A31">
        <w:rPr>
          <w:rFonts w:asciiTheme="minorHAnsi" w:hAnsiTheme="minorHAnsi" w:cs="Times New Roman"/>
          <w:i/>
          <w:sz w:val="28"/>
          <w:szCs w:val="28"/>
        </w:rPr>
        <w:t>Oralidade e escrita em Platão</w:t>
      </w:r>
      <w:r w:rsidRPr="00163A31">
        <w:rPr>
          <w:rFonts w:asciiTheme="minorHAnsi" w:hAnsiTheme="minorHAnsi" w:cs="Times New Roman"/>
          <w:sz w:val="28"/>
          <w:szCs w:val="28"/>
        </w:rPr>
        <w:t>, trad. Bolzani Filho, R. &amp; Puente, F. R., São Paulo: Discurso Editorial, 2003.</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Trabattoni, F. </w:t>
      </w:r>
      <w:r w:rsidRPr="00163A31">
        <w:rPr>
          <w:rFonts w:asciiTheme="minorHAnsi" w:hAnsiTheme="minorHAnsi" w:cs="Times New Roman"/>
          <w:i/>
          <w:sz w:val="28"/>
          <w:szCs w:val="28"/>
          <w:lang w:val="en-US"/>
        </w:rPr>
        <w:t>Scrivere nell’anima. Verità, dialettica e persuasione in Platone</w:t>
      </w:r>
      <w:r w:rsidRPr="00163A31">
        <w:rPr>
          <w:rFonts w:asciiTheme="minorHAnsi" w:hAnsiTheme="minorHAnsi" w:cs="Times New Roman"/>
          <w:sz w:val="28"/>
          <w:szCs w:val="28"/>
          <w:lang w:val="en-US"/>
        </w:rPr>
        <w:t>, Firenze: La Nuova Italia, 1994.</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Trivigno, F. </w:t>
      </w:r>
      <w:r w:rsidRPr="00163A31">
        <w:rPr>
          <w:rFonts w:asciiTheme="minorHAnsi" w:hAnsiTheme="minorHAnsi" w:cs="Times New Roman"/>
          <w:i/>
          <w:sz w:val="28"/>
          <w:szCs w:val="28"/>
          <w:lang w:val="en-US"/>
        </w:rPr>
        <w:t>Putting Unity in its Place: Organic Unity in Plato's Phaedrus</w:t>
      </w:r>
      <w:r w:rsidRPr="00163A31">
        <w:rPr>
          <w:rFonts w:asciiTheme="minorHAnsi" w:hAnsiTheme="minorHAnsi" w:cs="Times New Roman"/>
          <w:sz w:val="28"/>
          <w:szCs w:val="28"/>
          <w:lang w:val="en-US"/>
        </w:rPr>
        <w:t>, In Literature and Aesthetics, vol. 19, Sidney: Sidney Society of Literature &amp; Aesthetics, 2009.</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Untersteiner. M. </w:t>
      </w:r>
      <w:r w:rsidRPr="00163A31">
        <w:rPr>
          <w:rFonts w:asciiTheme="minorHAnsi" w:hAnsiTheme="minorHAnsi" w:cs="Times New Roman"/>
          <w:i/>
          <w:sz w:val="28"/>
          <w:szCs w:val="28"/>
        </w:rPr>
        <w:t>I sofisti</w:t>
      </w:r>
      <w:r w:rsidRPr="00163A31">
        <w:rPr>
          <w:rFonts w:asciiTheme="minorHAnsi" w:hAnsiTheme="minorHAnsi" w:cs="Times New Roman"/>
          <w:sz w:val="28"/>
          <w:szCs w:val="28"/>
        </w:rPr>
        <w:t>, Milano: Mondadori, 1996.</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Urbina, J. M P. </w:t>
      </w:r>
      <w:r w:rsidRPr="00163A31">
        <w:rPr>
          <w:rFonts w:asciiTheme="minorHAnsi" w:hAnsiTheme="minorHAnsi" w:cs="Times New Roman"/>
          <w:i/>
          <w:sz w:val="28"/>
          <w:szCs w:val="28"/>
          <w:lang w:val="es-AR"/>
        </w:rPr>
        <w:t>Diccionario bilingüe manual Griego clássico- Español</w:t>
      </w:r>
      <w:r w:rsidRPr="00163A31">
        <w:rPr>
          <w:rFonts w:asciiTheme="minorHAnsi" w:hAnsiTheme="minorHAnsi" w:cs="Times New Roman"/>
          <w:sz w:val="28"/>
          <w:szCs w:val="28"/>
          <w:lang w:val="es-AR"/>
        </w:rPr>
        <w:t>, Madrid: Vox, 2012.</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Vernant, J-P. </w:t>
      </w:r>
      <w:r w:rsidRPr="00163A31">
        <w:rPr>
          <w:rFonts w:asciiTheme="minorHAnsi" w:hAnsiTheme="minorHAnsi" w:cs="Times New Roman"/>
          <w:i/>
          <w:sz w:val="28"/>
          <w:szCs w:val="28"/>
        </w:rPr>
        <w:t>Mito e religião na Grécia antiga</w:t>
      </w:r>
      <w:r w:rsidRPr="00163A31">
        <w:rPr>
          <w:rFonts w:asciiTheme="minorHAnsi" w:hAnsiTheme="minorHAnsi" w:cs="Times New Roman"/>
          <w:sz w:val="28"/>
          <w:szCs w:val="28"/>
        </w:rPr>
        <w:t>, Campinas: Papirus, 1992.</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 xml:space="preserve">Vernant, J-P. </w:t>
      </w:r>
      <w:r w:rsidRPr="00163A31">
        <w:rPr>
          <w:rFonts w:asciiTheme="minorHAnsi" w:hAnsiTheme="minorHAnsi" w:cs="Times New Roman"/>
          <w:i/>
          <w:sz w:val="28"/>
          <w:szCs w:val="28"/>
        </w:rPr>
        <w:t>Mito e sociedade na Grécia antiga</w:t>
      </w:r>
      <w:r w:rsidRPr="00163A31">
        <w:rPr>
          <w:rFonts w:asciiTheme="minorHAnsi" w:hAnsiTheme="minorHAnsi" w:cs="Times New Roman"/>
          <w:sz w:val="28"/>
          <w:szCs w:val="28"/>
        </w:rPr>
        <w:t>, Brasil: UNB, 1992.</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Vidal, G. R. </w:t>
      </w:r>
      <w:r w:rsidRPr="00163A31">
        <w:rPr>
          <w:rFonts w:asciiTheme="minorHAnsi" w:hAnsiTheme="minorHAnsi" w:cs="Times New Roman"/>
          <w:i/>
          <w:sz w:val="28"/>
          <w:szCs w:val="28"/>
          <w:lang w:val="es-AR"/>
        </w:rPr>
        <w:t>La dimensión política de la retórica griega</w:t>
      </w:r>
      <w:r w:rsidRPr="00163A31">
        <w:rPr>
          <w:rFonts w:asciiTheme="minorHAnsi" w:hAnsiTheme="minorHAnsi" w:cs="Times New Roman"/>
          <w:sz w:val="28"/>
          <w:szCs w:val="28"/>
          <w:lang w:val="es-AR"/>
        </w:rPr>
        <w:t>, Rétor, 1, 1, Argentina: 2011.</w:t>
      </w:r>
    </w:p>
    <w:p w:rsidR="00066868" w:rsidRPr="00163A31" w:rsidRDefault="00066868" w:rsidP="00066868">
      <w:pPr>
        <w:pStyle w:val="Textodenotaderodap"/>
        <w:jc w:val="both"/>
        <w:rPr>
          <w:rFonts w:asciiTheme="minorHAnsi" w:hAnsiTheme="minorHAnsi" w:cs="Times New Roman"/>
          <w:sz w:val="28"/>
          <w:szCs w:val="28"/>
          <w:lang w:val="es-AR"/>
        </w:rPr>
      </w:pPr>
      <w:r w:rsidRPr="00163A31">
        <w:rPr>
          <w:rFonts w:asciiTheme="minorHAnsi" w:hAnsiTheme="minorHAnsi" w:cs="Times New Roman"/>
          <w:sz w:val="28"/>
          <w:szCs w:val="28"/>
          <w:lang w:val="es-AR"/>
        </w:rPr>
        <w:t xml:space="preserve">Vidal, G. R. </w:t>
      </w:r>
      <w:r w:rsidRPr="00163A31">
        <w:rPr>
          <w:rFonts w:asciiTheme="minorHAnsi" w:hAnsiTheme="minorHAnsi" w:cs="Times New Roman"/>
          <w:i/>
          <w:sz w:val="28"/>
          <w:szCs w:val="28"/>
          <w:lang w:val="es-AR"/>
        </w:rPr>
        <w:t>Notas sobre la retórica de Isócrates</w:t>
      </w:r>
      <w:r w:rsidRPr="00163A31">
        <w:rPr>
          <w:rFonts w:asciiTheme="minorHAnsi" w:hAnsiTheme="minorHAnsi" w:cs="Times New Roman"/>
          <w:sz w:val="28"/>
          <w:szCs w:val="28"/>
          <w:lang w:val="es-AR"/>
        </w:rPr>
        <w:t>, Noua Tellus, Anuario del Centro de Estudios Clásicos, 24, 1, México: Unam, 2006.</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Vürtheim, J. </w:t>
      </w:r>
      <w:r w:rsidRPr="00163A31">
        <w:rPr>
          <w:rFonts w:asciiTheme="minorHAnsi" w:hAnsiTheme="minorHAnsi" w:cs="Times New Roman"/>
          <w:i/>
          <w:sz w:val="28"/>
          <w:szCs w:val="28"/>
          <w:lang w:val="en-US"/>
        </w:rPr>
        <w:t>Stesichoros' Fragmente und Biographie</w:t>
      </w:r>
      <w:r w:rsidRPr="00163A31">
        <w:rPr>
          <w:rFonts w:asciiTheme="minorHAnsi" w:hAnsiTheme="minorHAnsi" w:cs="Times New Roman"/>
          <w:sz w:val="28"/>
          <w:szCs w:val="28"/>
          <w:lang w:val="en-US"/>
        </w:rPr>
        <w:t>, Lieden: A.W. Sijthoff's, 1919.</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Watanabe, Lygia A</w:t>
      </w:r>
      <w:r w:rsidRPr="00163A31">
        <w:rPr>
          <w:rFonts w:asciiTheme="minorHAnsi" w:hAnsiTheme="minorHAnsi" w:cs="Times New Roman"/>
          <w:i/>
          <w:sz w:val="28"/>
          <w:szCs w:val="28"/>
        </w:rPr>
        <w:t>. Platão – por mitos e hipóteses,</w:t>
      </w:r>
      <w:r w:rsidRPr="00163A31">
        <w:rPr>
          <w:rFonts w:asciiTheme="minorHAnsi" w:hAnsiTheme="minorHAnsi" w:cs="Times New Roman"/>
          <w:sz w:val="28"/>
          <w:szCs w:val="28"/>
        </w:rPr>
        <w:t xml:space="preserve"> São Paulo: Moderna, 1995.</w:t>
      </w:r>
    </w:p>
    <w:p w:rsidR="00066868" w:rsidRPr="00163A31" w:rsidRDefault="00066868" w:rsidP="00066868">
      <w:pPr>
        <w:pStyle w:val="Textodenotaderodap"/>
        <w:jc w:val="both"/>
        <w:rPr>
          <w:rFonts w:asciiTheme="minorHAnsi" w:hAnsiTheme="minorHAnsi" w:cs="Times New Roman"/>
          <w:sz w:val="28"/>
          <w:szCs w:val="28"/>
        </w:rPr>
      </w:pPr>
      <w:r w:rsidRPr="00163A31">
        <w:rPr>
          <w:rFonts w:asciiTheme="minorHAnsi" w:hAnsiTheme="minorHAnsi" w:cs="Times New Roman"/>
          <w:sz w:val="28"/>
          <w:szCs w:val="28"/>
        </w:rPr>
        <w:t>Watanabe, Lygia A</w:t>
      </w:r>
      <w:r w:rsidRPr="00163A31">
        <w:rPr>
          <w:rFonts w:asciiTheme="minorHAnsi" w:hAnsiTheme="minorHAnsi" w:cs="Times New Roman"/>
          <w:i/>
          <w:sz w:val="28"/>
          <w:szCs w:val="28"/>
        </w:rPr>
        <w:t xml:space="preserve">. Vérité du mythe, vérité de l’histoire chez Platon, </w:t>
      </w:r>
      <w:r w:rsidRPr="00163A31">
        <w:rPr>
          <w:rFonts w:asciiTheme="minorHAnsi" w:hAnsiTheme="minorHAnsi" w:cs="Times New Roman"/>
          <w:sz w:val="28"/>
          <w:szCs w:val="28"/>
        </w:rPr>
        <w:t>Paris: EHESS, 1983.</w:t>
      </w:r>
      <w:r w:rsidRPr="00163A31">
        <w:rPr>
          <w:rFonts w:asciiTheme="minorHAnsi" w:hAnsiTheme="minorHAnsi" w:cs="Times New Roman"/>
          <w:i/>
          <w:sz w:val="28"/>
          <w:szCs w:val="28"/>
        </w:rPr>
        <w:t xml:space="preserve">  </w:t>
      </w:r>
    </w:p>
    <w:p w:rsidR="00066868" w:rsidRPr="00163A31" w:rsidRDefault="00066868" w:rsidP="00066868">
      <w:pPr>
        <w:pStyle w:val="Textodenotaderodap"/>
        <w:jc w:val="both"/>
        <w:rPr>
          <w:rFonts w:asciiTheme="minorHAnsi" w:hAnsiTheme="minorHAnsi" w:cs="Times New Roman"/>
          <w:sz w:val="28"/>
          <w:szCs w:val="28"/>
          <w:lang w:val="en-US"/>
        </w:rPr>
      </w:pPr>
      <w:r w:rsidRPr="00163A31">
        <w:rPr>
          <w:rFonts w:asciiTheme="minorHAnsi" w:hAnsiTheme="minorHAnsi" w:cs="Times New Roman"/>
          <w:sz w:val="28"/>
          <w:szCs w:val="28"/>
          <w:lang w:val="en-US"/>
        </w:rPr>
        <w:t xml:space="preserve">West, M. L. </w:t>
      </w:r>
      <w:r w:rsidRPr="00163A31">
        <w:rPr>
          <w:rFonts w:asciiTheme="minorHAnsi" w:hAnsiTheme="minorHAnsi" w:cs="Times New Roman"/>
          <w:i/>
          <w:sz w:val="28"/>
          <w:szCs w:val="28"/>
          <w:lang w:val="en-US"/>
        </w:rPr>
        <w:t>Greek Metre</w:t>
      </w:r>
      <w:r w:rsidRPr="00163A31">
        <w:rPr>
          <w:rFonts w:asciiTheme="minorHAnsi" w:hAnsiTheme="minorHAnsi" w:cs="Times New Roman"/>
          <w:sz w:val="28"/>
          <w:szCs w:val="28"/>
          <w:lang w:val="en-US"/>
        </w:rPr>
        <w:t>, London: Oxford, 1982.</w:t>
      </w:r>
    </w:p>
    <w:p w:rsidR="0000514D" w:rsidRDefault="0000514D" w:rsidP="008D1B8B">
      <w:pPr>
        <w:pStyle w:val="Padro"/>
        <w:spacing w:line="240" w:lineRule="auto"/>
        <w:contextualSpacing/>
        <w:rPr>
          <w:rFonts w:ascii="Sitka Text" w:hAnsi="Sitka Text" w:cs="Times New Roman"/>
          <w:color w:val="auto"/>
        </w:rPr>
      </w:pPr>
    </w:p>
    <w:p w:rsidR="00066868" w:rsidRPr="00257B13" w:rsidRDefault="00066868" w:rsidP="008D1B8B">
      <w:pPr>
        <w:pStyle w:val="Padro"/>
        <w:spacing w:line="240" w:lineRule="auto"/>
        <w:contextualSpacing/>
        <w:rPr>
          <w:rFonts w:ascii="Sitka Text" w:hAnsi="Sitka Text" w:cs="Times New Roman"/>
          <w:color w:val="auto"/>
        </w:rPr>
      </w:pPr>
    </w:p>
    <w:p w:rsidR="002B59B6" w:rsidRPr="005E66B9" w:rsidRDefault="002B59B6" w:rsidP="008D1B8B">
      <w:pPr>
        <w:pStyle w:val="Padro"/>
        <w:spacing w:line="240" w:lineRule="auto"/>
        <w:contextualSpacing/>
        <w:jc w:val="center"/>
        <w:rPr>
          <w:rFonts w:ascii="Sitka Text" w:hAnsi="Sitka Text" w:cs="Times New Roman"/>
          <w:i/>
          <w:color w:val="auto"/>
        </w:rPr>
      </w:pPr>
      <w:r w:rsidRPr="005E66B9">
        <w:rPr>
          <w:rFonts w:ascii="Sitka Text" w:hAnsi="Sitka Text" w:cs="Times New Roman"/>
          <w:color w:val="auto"/>
        </w:rPr>
        <w:t>Platão</w:t>
      </w:r>
      <w:r w:rsidRPr="005E66B9">
        <w:rPr>
          <w:rFonts w:ascii="Sitka Text" w:hAnsi="Sitka Text" w:cs="Times New Roman"/>
          <w:i/>
          <w:color w:val="auto"/>
        </w:rPr>
        <w:t xml:space="preserve"> </w:t>
      </w:r>
    </w:p>
    <w:p w:rsidR="002B59B6" w:rsidRPr="005E66B9" w:rsidRDefault="002B59B6" w:rsidP="008D1B8B">
      <w:pPr>
        <w:pStyle w:val="Padro"/>
        <w:spacing w:line="240" w:lineRule="auto"/>
        <w:contextualSpacing/>
        <w:jc w:val="center"/>
        <w:rPr>
          <w:rFonts w:ascii="Sitka Text" w:hAnsi="Sitka Text" w:cs="Times New Roman"/>
          <w:i/>
          <w:color w:val="auto"/>
        </w:rPr>
      </w:pPr>
    </w:p>
    <w:p w:rsidR="002B59B6" w:rsidRPr="005E66B9" w:rsidRDefault="002B59B6" w:rsidP="008D1B8B">
      <w:pPr>
        <w:pStyle w:val="Padro"/>
        <w:spacing w:line="240" w:lineRule="auto"/>
        <w:contextualSpacing/>
        <w:jc w:val="center"/>
        <w:rPr>
          <w:rFonts w:ascii="Sitka Text" w:hAnsi="Sitka Text" w:cs="Times New Roman"/>
          <w:color w:val="auto"/>
        </w:rPr>
      </w:pPr>
      <w:r w:rsidRPr="005E66B9">
        <w:rPr>
          <w:rFonts w:ascii="Sitka Text" w:hAnsi="Sitka Text" w:cs="Times New Roman"/>
          <w:i/>
          <w:color w:val="auto"/>
        </w:rPr>
        <w:t>Fedro</w:t>
      </w:r>
    </w:p>
    <w:p w:rsidR="002B59B6" w:rsidRPr="005E66B9" w:rsidRDefault="002B59B6" w:rsidP="008D1B8B">
      <w:pPr>
        <w:pStyle w:val="Padro"/>
        <w:spacing w:line="240" w:lineRule="auto"/>
        <w:contextualSpacing/>
        <w:jc w:val="center"/>
        <w:rPr>
          <w:rFonts w:ascii="Sitka Text" w:hAnsi="Sitka Text" w:cs="Times New Roman"/>
          <w:color w:val="auto"/>
        </w:rPr>
      </w:pPr>
    </w:p>
    <w:p w:rsidR="002B59B6" w:rsidRPr="005E66B9" w:rsidRDefault="002B59B6" w:rsidP="008D1B8B">
      <w:pPr>
        <w:pStyle w:val="Padro"/>
        <w:spacing w:line="240" w:lineRule="auto"/>
        <w:contextualSpacing/>
        <w:jc w:val="center"/>
        <w:rPr>
          <w:rFonts w:ascii="Sitka Text" w:hAnsi="Sitka Text" w:cs="Times New Roman"/>
          <w:color w:val="auto"/>
        </w:rPr>
      </w:pPr>
      <w:r w:rsidRPr="005E66B9">
        <w:rPr>
          <w:rFonts w:ascii="Sitka Text" w:hAnsi="Sitka Text" w:cs="Times New Roman"/>
          <w:color w:val="auto"/>
        </w:rPr>
        <w:t>Personagens: Sócrates e Fedro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[227a] S: Ó querido Fedro, de onde vens e para onde vais?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Venho de junto de Lísias, o filho de Céfalo, ó Sócrates. Atravessei o passeio por fora dos muros (</w:t>
      </w:r>
      <w:r w:rsidRPr="005E66B9">
        <w:rPr>
          <w:rFonts w:ascii="Sitka Text" w:hAnsi="Sitka Text" w:cs="Times New Roman"/>
          <w:i/>
          <w:color w:val="auto"/>
        </w:rPr>
        <w:t>éxo</w:t>
      </w:r>
      <w:r w:rsidRPr="005E66B9">
        <w:rPr>
          <w:rFonts w:ascii="Sitka Text" w:hAnsi="Sitka Text" w:cs="Times New Roman"/>
          <w:color w:val="auto"/>
        </w:rPr>
        <w:t xml:space="preserve"> </w:t>
      </w:r>
      <w:r w:rsidRPr="005E66B9">
        <w:rPr>
          <w:rFonts w:ascii="Sitka Text" w:hAnsi="Sitka Text" w:cs="Times New Roman"/>
          <w:i/>
          <w:color w:val="auto"/>
        </w:rPr>
        <w:t>teíchous</w:t>
      </w:r>
      <w:r w:rsidRPr="005E66B9">
        <w:rPr>
          <w:rFonts w:ascii="Sitka Text" w:hAnsi="Sitka Text" w:cs="Times New Roman"/>
          <w:color w:val="auto"/>
        </w:rPr>
        <w:t>) porque permaneci sentado durante muito tempo, desde cedo. Persuadido pelo teu e meu amigo Acúmeno</w:t>
      </w:r>
      <w:r w:rsidRPr="005E66B9">
        <w:rPr>
          <w:rStyle w:val="ncoradenotaderodap"/>
          <w:rFonts w:ascii="Sitka Text" w:hAnsi="Sitka Text" w:cs="Times New Roman"/>
          <w:color w:val="auto"/>
        </w:rPr>
        <w:footnoteReference w:id="11"/>
      </w:r>
      <w:r w:rsidRPr="005E66B9">
        <w:rPr>
          <w:rFonts w:ascii="Sitka Text" w:hAnsi="Sitka Text" w:cs="Times New Roman"/>
          <w:color w:val="auto"/>
        </w:rPr>
        <w:t>, percorri o passeio pelas estradas (</w:t>
      </w:r>
      <w:r w:rsidRPr="005E66B9">
        <w:rPr>
          <w:rFonts w:ascii="Sitka Text" w:hAnsi="Sitka Text" w:cs="Times New Roman"/>
          <w:i/>
          <w:color w:val="auto"/>
        </w:rPr>
        <w:t>hodoùs</w:t>
      </w:r>
      <w:r w:rsidRPr="005E66B9">
        <w:rPr>
          <w:rFonts w:ascii="Sitka Text" w:hAnsi="Sitka Text" w:cs="Times New Roman"/>
          <w:color w:val="auto"/>
        </w:rPr>
        <w:t>), pois, segundo ele, e</w:t>
      </w:r>
      <w:r w:rsidR="004E38F1" w:rsidRPr="005E66B9">
        <w:rPr>
          <w:rFonts w:ascii="Sitka Text" w:hAnsi="Sitka Text" w:cs="Times New Roman"/>
          <w:color w:val="auto"/>
        </w:rPr>
        <w:t>sse caminho é menos cansativo</w:t>
      </w:r>
      <w:r w:rsidRPr="005E66B9">
        <w:rPr>
          <w:rFonts w:ascii="Sitka Text" w:hAnsi="Sitka Text" w:cs="Times New Roman"/>
          <w:color w:val="auto"/>
        </w:rPr>
        <w:t xml:space="preserve"> que o realizado pelas vias (</w:t>
      </w:r>
      <w:r w:rsidRPr="005E66B9">
        <w:rPr>
          <w:rFonts w:ascii="Sitka Text" w:hAnsi="Sitka Text" w:cs="Times New Roman"/>
          <w:i/>
          <w:color w:val="auto"/>
        </w:rPr>
        <w:t>drómois</w:t>
      </w:r>
      <w:r w:rsidRPr="005E66B9">
        <w:rPr>
          <w:rFonts w:ascii="Sitka Text" w:hAnsi="Sitka Text" w:cs="Times New Roman"/>
          <w:color w:val="auto"/>
        </w:rPr>
        <w:t>) do pórtico.</w:t>
      </w:r>
      <w:r w:rsidR="00406EDC" w:rsidRPr="005E66B9">
        <w:rPr>
          <w:rStyle w:val="Refdenotaderodap"/>
          <w:rFonts w:ascii="Sitka Text" w:hAnsi="Sitka Text" w:cs="Times New Roman"/>
          <w:color w:val="auto"/>
        </w:rPr>
        <w:footnoteReference w:id="12"/>
      </w:r>
      <w:r w:rsidRPr="005E66B9">
        <w:rPr>
          <w:rFonts w:ascii="Sitka Text" w:hAnsi="Sitka Text" w:cs="Times New Roman"/>
          <w:color w:val="auto"/>
        </w:rPr>
        <w:t xml:space="preserve">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[227b] S: É belo o que dizes companheiro. E parece que Lísias estava na cidade.</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Sim, com Epícrates</w:t>
      </w:r>
      <w:r w:rsidRPr="005E66B9">
        <w:rPr>
          <w:rStyle w:val="ncoradenotaderodap"/>
          <w:rFonts w:ascii="Sitka Text" w:hAnsi="Sitka Text" w:cs="Times New Roman"/>
          <w:color w:val="auto"/>
        </w:rPr>
        <w:footnoteReference w:id="13"/>
      </w:r>
      <w:r w:rsidRPr="005E66B9">
        <w:rPr>
          <w:rFonts w:ascii="Sitka Text" w:hAnsi="Sitka Text" w:cs="Times New Roman"/>
          <w:color w:val="auto"/>
        </w:rPr>
        <w:t>, na casa de Morico</w:t>
      </w:r>
      <w:r w:rsidRPr="005E66B9">
        <w:rPr>
          <w:rStyle w:val="ncoradenotaderodap"/>
          <w:rFonts w:ascii="Sitka Text" w:hAnsi="Sitka Text" w:cs="Times New Roman"/>
          <w:color w:val="auto"/>
        </w:rPr>
        <w:footnoteReference w:id="14"/>
      </w:r>
      <w:r w:rsidRPr="005E66B9">
        <w:rPr>
          <w:rFonts w:ascii="Sitka Text" w:hAnsi="Sitka Text" w:cs="Times New Roman"/>
          <w:color w:val="auto"/>
        </w:rPr>
        <w:t>, aquela próxima ao templo de Zeus Olímpico.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E qual era o debate (</w:t>
      </w:r>
      <w:r w:rsidRPr="005E66B9">
        <w:rPr>
          <w:rFonts w:ascii="Sitka Text" w:hAnsi="Sitka Text" w:cs="Times New Roman"/>
          <w:i/>
          <w:iCs/>
          <w:color w:val="auto"/>
        </w:rPr>
        <w:t>diatribé</w:t>
      </w:r>
      <w:r w:rsidRPr="005E66B9">
        <w:rPr>
          <w:rFonts w:ascii="Sitka Text" w:hAnsi="Sitka Text" w:cs="Times New Roman"/>
          <w:color w:val="auto"/>
        </w:rPr>
        <w:t>)? É certo que Lísias vos servia um banquete (</w:t>
      </w:r>
      <w:r w:rsidRPr="005E66B9">
        <w:rPr>
          <w:rFonts w:ascii="Sitka Text" w:hAnsi="Sitka Text" w:cs="Times New Roman"/>
          <w:i/>
          <w:color w:val="auto"/>
        </w:rPr>
        <w:t>eistía</w:t>
      </w:r>
      <w:r w:rsidRPr="005E66B9">
        <w:rPr>
          <w:rFonts w:ascii="Sitka Text" w:hAnsi="Sitka Text" w:cs="Times New Roman"/>
          <w:color w:val="auto"/>
        </w:rPr>
        <w:t>) de discursos!</w:t>
      </w:r>
      <w:r w:rsidR="00EF3E13" w:rsidRPr="005E66B9">
        <w:rPr>
          <w:rStyle w:val="Refdenotaderodap"/>
          <w:rFonts w:ascii="Sitka Text" w:hAnsi="Sitka Text" w:cs="Times New Roman"/>
          <w:color w:val="auto"/>
        </w:rPr>
        <w:footnoteReference w:id="15"/>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Saberás, se estás livre para prosseguir comigo e escutar.</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O quê? Não sabes que para mim, como diz Píndaro, “não há nada mais elevado”</w:t>
      </w:r>
      <w:r w:rsidRPr="005E66B9">
        <w:rPr>
          <w:rStyle w:val="ncoradenotaderodap"/>
          <w:rFonts w:ascii="Sitka Text" w:hAnsi="Sitka Text" w:cs="Times New Roman"/>
          <w:color w:val="auto"/>
        </w:rPr>
        <w:footnoteReference w:id="16"/>
      </w:r>
      <w:r w:rsidRPr="005E66B9">
        <w:rPr>
          <w:rFonts w:ascii="Sitka Text" w:hAnsi="Sitka Text" w:cs="Times New Roman"/>
          <w:color w:val="auto"/>
        </w:rPr>
        <w:t xml:space="preserve"> que escutar o debate (</w:t>
      </w:r>
      <w:r w:rsidRPr="005E66B9">
        <w:rPr>
          <w:rFonts w:ascii="Sitka Text" w:hAnsi="Sitka Text" w:cs="Times New Roman"/>
          <w:i/>
          <w:color w:val="auto"/>
        </w:rPr>
        <w:t>diatribèn</w:t>
      </w:r>
      <w:r w:rsidRPr="005E66B9">
        <w:rPr>
          <w:rFonts w:ascii="Sitka Text" w:hAnsi="Sitka Text" w:cs="Times New Roman"/>
          <w:color w:val="auto"/>
        </w:rPr>
        <w:t>) que tiveste com Lísias!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Avança, então.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[227c] S: Ao discurso.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F: Sócrates, de fato a audição interessa-te, o discurso </w:t>
      </w:r>
      <w:r w:rsidR="00B71E57" w:rsidRPr="005E66B9">
        <w:rPr>
          <w:rFonts w:ascii="Sitka Text" w:hAnsi="Sitka Text" w:cs="Times New Roman"/>
          <w:color w:val="auto"/>
        </w:rPr>
        <w:t xml:space="preserve">acerca </w:t>
      </w:r>
      <w:r w:rsidRPr="005E66B9">
        <w:rPr>
          <w:rFonts w:ascii="Sitka Text" w:hAnsi="Sitka Text" w:cs="Times New Roman"/>
          <w:color w:val="auto"/>
        </w:rPr>
        <w:t>do qual debatíamos (</w:t>
      </w:r>
      <w:r w:rsidRPr="005E66B9">
        <w:rPr>
          <w:rFonts w:ascii="Sitka Text" w:hAnsi="Sitka Text" w:cs="Times New Roman"/>
          <w:i/>
          <w:color w:val="auto"/>
        </w:rPr>
        <w:t>dietríbomen</w:t>
      </w:r>
      <w:r w:rsidRPr="005E66B9">
        <w:rPr>
          <w:rFonts w:ascii="Sitka Text" w:hAnsi="Sitka Text" w:cs="Times New Roman"/>
          <w:color w:val="auto"/>
        </w:rPr>
        <w:t>) versava, não sei com que precisão, acerca do amor (</w:t>
      </w:r>
      <w:r w:rsidRPr="005E66B9">
        <w:rPr>
          <w:rFonts w:ascii="Sitka Text" w:hAnsi="Sitka Text" w:cs="Times New Roman"/>
          <w:i/>
          <w:color w:val="auto"/>
        </w:rPr>
        <w:t>erotikós</w:t>
      </w:r>
      <w:r w:rsidRPr="005E66B9">
        <w:rPr>
          <w:rFonts w:ascii="Sitka Text" w:hAnsi="Sitka Text" w:cs="Times New Roman"/>
          <w:color w:val="auto"/>
        </w:rPr>
        <w:t>). Lísias escreveu (</w:t>
      </w:r>
      <w:r w:rsidRPr="005E66B9">
        <w:rPr>
          <w:rFonts w:ascii="Sitka Text" w:hAnsi="Sitka Text" w:cs="Times New Roman"/>
          <w:i/>
          <w:iCs/>
          <w:color w:val="auto"/>
        </w:rPr>
        <w:t>gégraphe</w:t>
      </w:r>
      <w:r w:rsidRPr="005E66B9">
        <w:rPr>
          <w:rFonts w:ascii="Sitka Text" w:hAnsi="Sitka Text" w:cs="Times New Roman"/>
          <w:color w:val="auto"/>
        </w:rPr>
        <w:t xml:space="preserve">) a respeito da </w:t>
      </w:r>
      <w:r w:rsidR="00E9535C" w:rsidRPr="005E66B9">
        <w:rPr>
          <w:rFonts w:ascii="Sitka Text" w:hAnsi="Sitka Text" w:cs="Times New Roman"/>
          <w:color w:val="auto"/>
        </w:rPr>
        <w:t>sedução (</w:t>
      </w:r>
      <w:r w:rsidR="00E9535C" w:rsidRPr="005E66B9">
        <w:rPr>
          <w:rFonts w:ascii="Sitka Text" w:hAnsi="Sitka Text" w:cs="Times New Roman"/>
          <w:i/>
          <w:color w:val="auto"/>
        </w:rPr>
        <w:t>peirômenón</w:t>
      </w:r>
      <w:r w:rsidR="00E9535C" w:rsidRPr="005E66B9">
        <w:rPr>
          <w:rFonts w:ascii="Sitka Text" w:hAnsi="Sitka Text" w:cs="Times New Roman"/>
          <w:color w:val="auto"/>
        </w:rPr>
        <w:t>)</w:t>
      </w:r>
      <w:r w:rsidRPr="005E66B9">
        <w:rPr>
          <w:rFonts w:ascii="Sitka Text" w:hAnsi="Sitka Text" w:cs="Times New Roman"/>
          <w:color w:val="auto"/>
        </w:rPr>
        <w:t xml:space="preserve"> dos belos, mas não do</w:t>
      </w:r>
      <w:r w:rsidR="00A84CF3" w:rsidRPr="005E66B9">
        <w:rPr>
          <w:rFonts w:ascii="Sitka Text" w:hAnsi="Sitka Text" w:cs="Times New Roman"/>
          <w:color w:val="auto"/>
        </w:rPr>
        <w:t>s que estão sob a tutela de um amante</w:t>
      </w:r>
      <w:r w:rsidR="0003445B" w:rsidRPr="005E66B9">
        <w:rPr>
          <w:rFonts w:ascii="Sitka Text" w:hAnsi="Sitka Text" w:cs="Times New Roman"/>
          <w:color w:val="auto"/>
        </w:rPr>
        <w:t xml:space="preserve"> (</w:t>
      </w:r>
      <w:r w:rsidR="0003445B" w:rsidRPr="005E66B9">
        <w:rPr>
          <w:rFonts w:ascii="Sitka Text" w:hAnsi="Sitka Text" w:cs="Times New Roman"/>
          <w:i/>
          <w:color w:val="auto"/>
        </w:rPr>
        <w:t>ouch hyp’erastoû dé</w:t>
      </w:r>
      <w:r w:rsidR="0003445B" w:rsidRPr="005E66B9">
        <w:rPr>
          <w:rFonts w:ascii="Sitka Text" w:hAnsi="Sitka Text" w:cs="Times New Roman"/>
          <w:color w:val="auto"/>
        </w:rPr>
        <w:t>)</w:t>
      </w:r>
      <w:r w:rsidRPr="005E66B9">
        <w:rPr>
          <w:rFonts w:ascii="Sitka Text" w:hAnsi="Sitka Text" w:cs="Times New Roman"/>
          <w:color w:val="auto"/>
        </w:rPr>
        <w:t>, e aí mesmo reside a sua habilidade, pois Lísias diz ser melhor agradar (</w:t>
      </w:r>
      <w:r w:rsidRPr="005E66B9">
        <w:rPr>
          <w:rFonts w:ascii="Sitka Text" w:hAnsi="Sitka Text" w:cs="Times New Roman"/>
          <w:i/>
          <w:color w:val="auto"/>
        </w:rPr>
        <w:t>charistéon</w:t>
      </w:r>
      <w:r w:rsidRPr="005E66B9">
        <w:rPr>
          <w:rFonts w:ascii="Sitka Text" w:hAnsi="Sitka Text" w:cs="Times New Roman"/>
          <w:color w:val="auto"/>
        </w:rPr>
        <w:t xml:space="preserve">) o não </w:t>
      </w:r>
      <w:r w:rsidR="00CF257A" w:rsidRPr="005E66B9">
        <w:rPr>
          <w:rFonts w:ascii="Sitka Text" w:hAnsi="Sitka Text" w:cs="Times New Roman"/>
          <w:color w:val="auto"/>
        </w:rPr>
        <w:t>afetado pelo amor</w:t>
      </w:r>
      <w:r w:rsidRPr="005E66B9">
        <w:rPr>
          <w:rFonts w:ascii="Sitka Text" w:hAnsi="Sitka Text" w:cs="Times New Roman"/>
          <w:color w:val="auto"/>
        </w:rPr>
        <w:t xml:space="preserve"> (</w:t>
      </w:r>
      <w:r w:rsidRPr="005E66B9">
        <w:rPr>
          <w:rFonts w:ascii="Sitka Text" w:hAnsi="Sitka Text" w:cs="Times New Roman"/>
          <w:i/>
          <w:color w:val="auto"/>
        </w:rPr>
        <w:t>mè erônti</w:t>
      </w:r>
      <w:r w:rsidR="004263C7" w:rsidRPr="005E66B9">
        <w:rPr>
          <w:rFonts w:ascii="Sitka Text" w:hAnsi="Sitka Text" w:cs="Times New Roman"/>
          <w:color w:val="auto"/>
        </w:rPr>
        <w:t>) do que um</w:t>
      </w:r>
      <w:r w:rsidR="00AB433A" w:rsidRPr="005E66B9">
        <w:rPr>
          <w:rFonts w:ascii="Sitka Text" w:hAnsi="Sitka Text" w:cs="Times New Roman"/>
          <w:color w:val="auto"/>
        </w:rPr>
        <w:t xml:space="preserve"> amante</w:t>
      </w:r>
      <w:r w:rsidRPr="005E66B9">
        <w:rPr>
          <w:rFonts w:ascii="Sitka Text" w:hAnsi="Sitka Text" w:cs="Times New Roman"/>
          <w:color w:val="auto"/>
        </w:rPr>
        <w:t xml:space="preserve"> (</w:t>
      </w:r>
      <w:r w:rsidRPr="005E66B9">
        <w:rPr>
          <w:rFonts w:ascii="Sitka Text" w:hAnsi="Sitka Text" w:cs="Times New Roman"/>
          <w:i/>
          <w:color w:val="auto"/>
        </w:rPr>
        <w:t>erônti</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7"/>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1F75B1"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Ó nobre</w:t>
      </w:r>
      <w:r w:rsidR="002B59B6" w:rsidRPr="005E66B9">
        <w:rPr>
          <w:rFonts w:ascii="Sitka Text" w:hAnsi="Sitka Text" w:cs="Times New Roman"/>
          <w:color w:val="auto"/>
        </w:rPr>
        <w:t xml:space="preserve">! Espero que ele possa escrever ser melhor a pobreza frente à riqueza, a velhice frente à mocidade, sem contar outras coisas que comigo </w:t>
      </w:r>
      <w:r w:rsidR="004263C7" w:rsidRPr="005E66B9">
        <w:rPr>
          <w:rFonts w:ascii="Sitka Text" w:hAnsi="Sitka Text" w:cs="Times New Roman"/>
          <w:color w:val="auto"/>
        </w:rPr>
        <w:t>e a muitos de nós acontecem.</w:t>
      </w:r>
      <w:r w:rsidR="004263C7" w:rsidRPr="005E66B9">
        <w:rPr>
          <w:rStyle w:val="Refdenotaderodap"/>
          <w:rFonts w:ascii="Sitka Text" w:hAnsi="Sitka Text" w:cs="Times New Roman"/>
          <w:color w:val="auto"/>
        </w:rPr>
        <w:footnoteReference w:id="18"/>
      </w:r>
      <w:r w:rsidR="004263C7" w:rsidRPr="005E66B9">
        <w:rPr>
          <w:rFonts w:ascii="Sitka Text" w:hAnsi="Sitka Text" w:cs="Times New Roman"/>
          <w:color w:val="auto"/>
        </w:rPr>
        <w:t xml:space="preserve"> </w:t>
      </w:r>
      <w:r w:rsidR="002B59B6" w:rsidRPr="005E66B9">
        <w:rPr>
          <w:rFonts w:ascii="Sitka Text" w:hAnsi="Sitka Text" w:cs="Times New Roman"/>
          <w:color w:val="auto"/>
        </w:rPr>
        <w:t>Nesse caso, os discursos seriam agradáveis</w:t>
      </w:r>
      <w:r w:rsidR="00B71E57" w:rsidRPr="005E66B9">
        <w:rPr>
          <w:rFonts w:ascii="Sitka Text" w:hAnsi="Sitka Text" w:cs="Times New Roman"/>
          <w:color w:val="auto"/>
        </w:rPr>
        <w:t xml:space="preserve"> (</w:t>
      </w:r>
      <w:r w:rsidR="00B71E57" w:rsidRPr="005E66B9">
        <w:rPr>
          <w:rFonts w:ascii="Sitka Text" w:hAnsi="Sitka Text" w:cs="Times New Roman"/>
          <w:i/>
          <w:color w:val="auto"/>
        </w:rPr>
        <w:t>asteîoi</w:t>
      </w:r>
      <w:r w:rsidR="00B71E57" w:rsidRPr="005E66B9">
        <w:rPr>
          <w:rFonts w:ascii="Sitka Text" w:hAnsi="Sitka Text" w:cs="Times New Roman"/>
          <w:color w:val="auto"/>
        </w:rPr>
        <w:t>)</w:t>
      </w:r>
      <w:r w:rsidR="00B71E57" w:rsidRPr="005E66B9">
        <w:rPr>
          <w:rStyle w:val="Refdenotaderodap"/>
          <w:rFonts w:ascii="Sitka Text" w:hAnsi="Sitka Text" w:cs="Times New Roman"/>
          <w:color w:val="auto"/>
        </w:rPr>
        <w:footnoteReference w:id="19"/>
      </w:r>
      <w:r w:rsidR="002B59B6" w:rsidRPr="005E66B9">
        <w:rPr>
          <w:rFonts w:ascii="Sitka Text" w:hAnsi="Sitka Text" w:cs="Times New Roman"/>
          <w:color w:val="auto"/>
        </w:rPr>
        <w:t xml:space="preserve"> e úteis ao povo (</w:t>
      </w:r>
      <w:r w:rsidR="002B59B6" w:rsidRPr="005E66B9">
        <w:rPr>
          <w:rFonts w:ascii="Sitka Text" w:hAnsi="Sitka Text" w:cs="Times New Roman"/>
          <w:i/>
          <w:color w:val="auto"/>
        </w:rPr>
        <w:t>demopheleîs</w:t>
      </w:r>
      <w:r w:rsidR="002B59B6" w:rsidRPr="005E66B9">
        <w:rPr>
          <w:rFonts w:ascii="Sitka Text" w:hAnsi="Sitka Text" w:cs="Times New Roman"/>
          <w:color w:val="auto"/>
        </w:rPr>
        <w:t>).</w:t>
      </w:r>
      <w:r w:rsidR="002B59B6" w:rsidRPr="005E66B9">
        <w:rPr>
          <w:rStyle w:val="ncoradenotaderodap"/>
          <w:rFonts w:ascii="Sitka Text" w:hAnsi="Sitka Text" w:cs="Times New Roman"/>
          <w:color w:val="auto"/>
        </w:rPr>
        <w:footnoteReference w:id="20"/>
      </w:r>
      <w:r w:rsidR="002B59B6" w:rsidRPr="005E66B9">
        <w:rPr>
          <w:rFonts w:ascii="Sitka Text" w:hAnsi="Sitka Text" w:cs="Times New Roman"/>
          <w:color w:val="auto"/>
        </w:rPr>
        <w:t xml:space="preserve"> [227d] Então desejo escutá-lo, mesmo que tu percorras o passeio até Mégara, segundo os preceitos de Heródico, chegando até os muros e dali novamente (</w:t>
      </w:r>
      <w:r w:rsidR="002B59B6" w:rsidRPr="005E66B9">
        <w:rPr>
          <w:rFonts w:ascii="Sitka Text" w:hAnsi="Sitka Text" w:cs="Times New Roman"/>
          <w:i/>
          <w:color w:val="auto"/>
        </w:rPr>
        <w:t>pálin</w:t>
      </w:r>
      <w:r w:rsidR="002B59B6" w:rsidRPr="005E66B9">
        <w:rPr>
          <w:rFonts w:ascii="Sitka Text" w:hAnsi="Sitka Text" w:cs="Times New Roman"/>
          <w:color w:val="auto"/>
        </w:rPr>
        <w:t>) retornando pelo mesmo trajeto, nem mesmo assim eu te abandonaria.</w:t>
      </w:r>
      <w:r w:rsidR="002B59B6" w:rsidRPr="005E66B9">
        <w:rPr>
          <w:rStyle w:val="ncoradenotaderodap"/>
          <w:rFonts w:ascii="Sitka Text" w:hAnsi="Sitka Text" w:cs="Times New Roman"/>
          <w:color w:val="auto"/>
        </w:rPr>
        <w:footnoteReference w:id="21"/>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O que dizes, ó querido Sócrates? O que Lísias compôs durante muito tempo e com empenho (</w:t>
      </w:r>
      <w:r w:rsidR="002C790E" w:rsidRPr="005E66B9">
        <w:rPr>
          <w:rFonts w:ascii="Sitka Text" w:hAnsi="Sitka Text" w:cs="Times New Roman"/>
          <w:i/>
          <w:color w:val="auto"/>
        </w:rPr>
        <w:t xml:space="preserve">en pollôi chronôi katà </w:t>
      </w:r>
      <w:r w:rsidRPr="005E66B9">
        <w:rPr>
          <w:rFonts w:ascii="Sitka Text" w:hAnsi="Sitka Text" w:cs="Times New Roman"/>
          <w:i/>
          <w:color w:val="auto"/>
        </w:rPr>
        <w:t>scholén</w:t>
      </w:r>
      <w:r w:rsidRPr="005E66B9">
        <w:rPr>
          <w:rFonts w:ascii="Sitka Text" w:hAnsi="Sitka Text" w:cs="Times New Roman"/>
          <w:color w:val="auto"/>
        </w:rPr>
        <w:t>), [228a] ele que é hoje um dos mais hábeis (</w:t>
      </w:r>
      <w:r w:rsidRPr="005E66B9">
        <w:rPr>
          <w:rFonts w:ascii="Sitka Text" w:hAnsi="Sitka Text" w:cs="Times New Roman"/>
          <w:i/>
          <w:iCs/>
          <w:color w:val="auto"/>
        </w:rPr>
        <w:t>deinótatos</w:t>
      </w:r>
      <w:r w:rsidRPr="005E66B9">
        <w:rPr>
          <w:rFonts w:ascii="Sitka Text" w:hAnsi="Sitka Text" w:cs="Times New Roman"/>
          <w:color w:val="auto"/>
        </w:rPr>
        <w:t>) a escrever (</w:t>
      </w:r>
      <w:r w:rsidRPr="005E66B9">
        <w:rPr>
          <w:rFonts w:ascii="Sitka Text" w:hAnsi="Sitka Text" w:cs="Times New Roman"/>
          <w:i/>
          <w:color w:val="auto"/>
        </w:rPr>
        <w:t>grapheîn</w:t>
      </w:r>
      <w:r w:rsidRPr="005E66B9">
        <w:rPr>
          <w:rFonts w:ascii="Sitka Text" w:hAnsi="Sitka Text" w:cs="Times New Roman"/>
          <w:color w:val="auto"/>
        </w:rPr>
        <w:t>), considera-me capaz de lembrar (</w:t>
      </w:r>
      <w:r w:rsidRPr="005E66B9">
        <w:rPr>
          <w:rFonts w:ascii="Sitka Text" w:hAnsi="Sitka Text" w:cs="Times New Roman"/>
          <w:i/>
          <w:color w:val="auto"/>
        </w:rPr>
        <w:t>apomnemoneúsein</w:t>
      </w:r>
      <w:r w:rsidRPr="005E66B9">
        <w:rPr>
          <w:rFonts w:ascii="Sitka Text" w:hAnsi="Sitka Text" w:cs="Times New Roman"/>
          <w:color w:val="auto"/>
        </w:rPr>
        <w:t xml:space="preserve">) dignamente disso, eu </w:t>
      </w:r>
      <w:r w:rsidR="002D6D8E" w:rsidRPr="005E66B9">
        <w:rPr>
          <w:rFonts w:ascii="Sitka Text" w:hAnsi="Sitka Text" w:cs="Times New Roman"/>
          <w:color w:val="auto"/>
        </w:rPr>
        <w:t xml:space="preserve">que </w:t>
      </w:r>
      <w:r w:rsidRPr="005E66B9">
        <w:rPr>
          <w:rFonts w:ascii="Sitka Text" w:hAnsi="Sitka Text" w:cs="Times New Roman"/>
          <w:color w:val="auto"/>
        </w:rPr>
        <w:t>sou um simplório? Falta-me muito ainda. Na verdade, almejaria mais isso do que ter muito ouro.</w:t>
      </w:r>
      <w:r w:rsidRPr="005E66B9">
        <w:rPr>
          <w:rStyle w:val="ncoradenotaderodap"/>
          <w:rFonts w:ascii="Sitka Text" w:hAnsi="Sitka Text" w:cs="Times New Roman"/>
          <w:color w:val="auto"/>
        </w:rPr>
        <w:footnoteReference w:id="22"/>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Ó Fedro, se não conheço Fedro, estaria esquecido de mim mesmo</w:t>
      </w:r>
      <w:r w:rsidRPr="005E66B9">
        <w:rPr>
          <w:rStyle w:val="ncoradenotaderodap"/>
          <w:rFonts w:ascii="Sitka Text" w:hAnsi="Sitka Text" w:cs="Times New Roman"/>
          <w:color w:val="auto"/>
        </w:rPr>
        <w:footnoteReference w:id="23"/>
      </w:r>
      <w:r w:rsidR="00D93DB7" w:rsidRPr="005E66B9">
        <w:rPr>
          <w:rFonts w:ascii="Sitka Text" w:hAnsi="Sitka Text" w:cs="Times New Roman"/>
          <w:color w:val="auto"/>
        </w:rPr>
        <w:t>,</w:t>
      </w:r>
      <w:r w:rsidRPr="005E66B9">
        <w:rPr>
          <w:rFonts w:ascii="Sitka Text" w:hAnsi="Sitka Text" w:cs="Times New Roman"/>
          <w:color w:val="auto"/>
        </w:rPr>
        <w:t xml:space="preserve"> mas não é nada disso. Bem sei que</w:t>
      </w:r>
      <w:r w:rsidR="00A746C1" w:rsidRPr="005E66B9">
        <w:rPr>
          <w:rFonts w:ascii="Sitka Text" w:hAnsi="Sitka Text" w:cs="Times New Roman"/>
          <w:color w:val="auto"/>
        </w:rPr>
        <w:t>,</w:t>
      </w:r>
      <w:r w:rsidRPr="005E66B9">
        <w:rPr>
          <w:rFonts w:ascii="Sitka Text" w:hAnsi="Sitka Text" w:cs="Times New Roman"/>
          <w:color w:val="auto"/>
        </w:rPr>
        <w:t xml:space="preserve"> tendo ouvido o discurso de Lísias (</w:t>
      </w:r>
      <w:r w:rsidRPr="005E66B9">
        <w:rPr>
          <w:rFonts w:ascii="Sitka Text" w:hAnsi="Sitka Text" w:cs="Times New Roman"/>
          <w:i/>
          <w:color w:val="auto"/>
        </w:rPr>
        <w:t>Lysíou lógon akoúôn</w:t>
      </w:r>
      <w:r w:rsidRPr="005E66B9">
        <w:rPr>
          <w:rFonts w:ascii="Sitka Text" w:hAnsi="Sitka Text" w:cs="Times New Roman"/>
          <w:color w:val="auto"/>
        </w:rPr>
        <w:t>), não só uma, mas muitas vezes, tu remontavas seus dizeres (</w:t>
      </w:r>
      <w:r w:rsidRPr="005E66B9">
        <w:rPr>
          <w:rFonts w:ascii="Sitka Text" w:hAnsi="Sitka Text" w:cs="Times New Roman"/>
          <w:i/>
          <w:color w:val="auto"/>
        </w:rPr>
        <w:t>légein</w:t>
      </w:r>
      <w:r w:rsidRPr="005E66B9">
        <w:rPr>
          <w:rFonts w:ascii="Sitka Text" w:hAnsi="Sitka Text" w:cs="Times New Roman"/>
          <w:color w:val="auto"/>
        </w:rPr>
        <w:t>), persuadido de boa vontade (</w:t>
      </w:r>
      <w:r w:rsidRPr="005E66B9">
        <w:rPr>
          <w:rFonts w:ascii="Sitka Text" w:hAnsi="Sitka Text" w:cs="Times New Roman"/>
          <w:i/>
          <w:color w:val="auto"/>
        </w:rPr>
        <w:t>epeítheto prothýmos</w:t>
      </w:r>
      <w:r w:rsidRPr="005E66B9">
        <w:rPr>
          <w:rFonts w:ascii="Sitka Text" w:hAnsi="Sitka Text" w:cs="Times New Roman"/>
          <w:color w:val="auto"/>
        </w:rPr>
        <w:t>). Mas isso não [228b] era ainda o suficiente. Aposto que tomavas o livro, passando a investigar o que mais te interessava</w:t>
      </w:r>
      <w:r w:rsidR="002C790E" w:rsidRPr="005E66B9">
        <w:rPr>
          <w:rFonts w:ascii="Sitka Text" w:hAnsi="Sitka Text" w:cs="Times New Roman"/>
          <w:color w:val="auto"/>
        </w:rPr>
        <w:t xml:space="preserve"> (</w:t>
      </w:r>
      <w:r w:rsidR="002C790E" w:rsidRPr="005E66B9">
        <w:rPr>
          <w:rFonts w:ascii="Sitka Text" w:hAnsi="Sitka Text" w:cs="Times New Roman"/>
          <w:i/>
          <w:color w:val="auto"/>
        </w:rPr>
        <w:t>epethýmei</w:t>
      </w:r>
      <w:r w:rsidR="002C790E" w:rsidRPr="005E66B9">
        <w:rPr>
          <w:rFonts w:ascii="Sitka Text" w:hAnsi="Sitka Text" w:cs="Times New Roman"/>
          <w:color w:val="auto"/>
        </w:rPr>
        <w:t>)</w:t>
      </w:r>
      <w:r w:rsidRPr="005E66B9">
        <w:rPr>
          <w:rFonts w:ascii="Sitka Text" w:hAnsi="Sitka Text" w:cs="Times New Roman"/>
          <w:color w:val="auto"/>
        </w:rPr>
        <w:t xml:space="preserve">, e, tendo feito isso desde cedo, </w:t>
      </w:r>
      <w:r w:rsidR="00A746C1" w:rsidRPr="005E66B9">
        <w:rPr>
          <w:rFonts w:ascii="Sitka Text" w:hAnsi="Sitka Text" w:cs="Times New Roman"/>
          <w:color w:val="auto"/>
        </w:rPr>
        <w:t>tratou</w:t>
      </w:r>
      <w:r w:rsidRPr="005E66B9">
        <w:rPr>
          <w:rFonts w:ascii="Sitka Text" w:hAnsi="Sitka Text" w:cs="Times New Roman"/>
          <w:color w:val="auto"/>
        </w:rPr>
        <w:t xml:space="preserve"> de repeti-lo ao redor do passeio (</w:t>
      </w:r>
      <w:r w:rsidRPr="005E66B9">
        <w:rPr>
          <w:rFonts w:ascii="Sitka Text" w:hAnsi="Sitka Text" w:cs="Times New Roman"/>
          <w:i/>
          <w:iCs/>
          <w:color w:val="auto"/>
        </w:rPr>
        <w:t>perípaton</w:t>
      </w:r>
      <w:r w:rsidRPr="005E66B9">
        <w:rPr>
          <w:rFonts w:ascii="Sitka Text" w:hAnsi="Sitka Text" w:cs="Times New Roman"/>
          <w:color w:val="auto"/>
        </w:rPr>
        <w:t>), como bem sei, e, pelo cão, decoraste o tal discurso, isso se não era muito longo.</w:t>
      </w:r>
      <w:r w:rsidR="00CB129D" w:rsidRPr="005E66B9">
        <w:rPr>
          <w:rStyle w:val="Refdenotaderodap"/>
          <w:rFonts w:ascii="Sitka Text" w:hAnsi="Sitka Text" w:cs="Times New Roman"/>
          <w:color w:val="auto"/>
        </w:rPr>
        <w:footnoteReference w:id="24"/>
      </w:r>
      <w:r w:rsidRPr="005E66B9">
        <w:rPr>
          <w:rFonts w:ascii="Sitka Text" w:hAnsi="Sitka Text" w:cs="Times New Roman"/>
          <w:color w:val="auto"/>
        </w:rPr>
        <w:t xml:space="preserve"> Depois de ter atravessado por fora dos muros (</w:t>
      </w:r>
      <w:r w:rsidRPr="005E66B9">
        <w:rPr>
          <w:rFonts w:ascii="Sitka Text" w:hAnsi="Sitka Text" w:cs="Times New Roman"/>
          <w:i/>
          <w:color w:val="auto"/>
        </w:rPr>
        <w:t>ektòs teíchous</w:t>
      </w:r>
      <w:r w:rsidRPr="005E66B9">
        <w:rPr>
          <w:rFonts w:ascii="Sitka Text" w:hAnsi="Sitka Text" w:cs="Times New Roman"/>
          <w:color w:val="auto"/>
        </w:rPr>
        <w:t>) para exercitar-te, encontraste aquele que é doente para ouvir discursos (</w:t>
      </w:r>
      <w:r w:rsidRPr="005E66B9">
        <w:rPr>
          <w:rFonts w:ascii="Sitka Text" w:hAnsi="Sitka Text" w:cs="Times New Roman"/>
          <w:i/>
          <w:color w:val="auto"/>
        </w:rPr>
        <w:t>nosoûnti peri lógôn akoèn</w:t>
      </w:r>
      <w:r w:rsidRPr="005E66B9">
        <w:rPr>
          <w:rFonts w:ascii="Sitka Text" w:hAnsi="Sitka Text" w:cs="Times New Roman"/>
          <w:color w:val="auto"/>
        </w:rPr>
        <w:t>) e que, ao vê-lo, alegra-se porque terá um companheiro coribântico que o ordenará prosseguir. Sendo obrigado a falar pelo [228c] amante dos discursos (</w:t>
      </w:r>
      <w:r w:rsidRPr="005E66B9">
        <w:rPr>
          <w:rFonts w:ascii="Sitka Text" w:hAnsi="Sitka Text" w:cs="Times New Roman"/>
          <w:i/>
          <w:color w:val="auto"/>
        </w:rPr>
        <w:t>lógon</w:t>
      </w:r>
      <w:r w:rsidRPr="005E66B9">
        <w:rPr>
          <w:rFonts w:ascii="Sitka Text" w:hAnsi="Sitka Text" w:cs="Times New Roman"/>
          <w:color w:val="auto"/>
        </w:rPr>
        <w:t>), ficas enternecido</w:t>
      </w:r>
      <w:r w:rsidRPr="005E66B9">
        <w:rPr>
          <w:rStyle w:val="ncoradenotaderodap"/>
          <w:rFonts w:ascii="Sitka Text" w:hAnsi="Sitka Text" w:cs="Times New Roman"/>
          <w:color w:val="auto"/>
        </w:rPr>
        <w:footnoteReference w:id="25"/>
      </w:r>
      <w:r w:rsidRPr="005E66B9">
        <w:rPr>
          <w:rFonts w:ascii="Sitka Text" w:hAnsi="Sitka Text" w:cs="Times New Roman"/>
          <w:color w:val="auto"/>
        </w:rPr>
        <w:t xml:space="preserve"> (</w:t>
      </w:r>
      <w:r w:rsidRPr="005E66B9">
        <w:rPr>
          <w:rFonts w:ascii="Sitka Text" w:hAnsi="Sitka Text" w:cs="Times New Roman"/>
          <w:i/>
          <w:iCs/>
          <w:color w:val="auto"/>
        </w:rPr>
        <w:t>ethrúpteto</w:t>
      </w:r>
      <w:r w:rsidRPr="005E66B9">
        <w:rPr>
          <w:rFonts w:ascii="Sitka Text" w:hAnsi="Sitka Text" w:cs="Times New Roman"/>
          <w:color w:val="auto"/>
        </w:rPr>
        <w:t>) como se não desejasses falar (</w:t>
      </w:r>
      <w:r w:rsidRPr="005E66B9">
        <w:rPr>
          <w:rFonts w:ascii="Sitka Text" w:hAnsi="Sitka Text" w:cs="Times New Roman"/>
          <w:i/>
          <w:color w:val="auto"/>
        </w:rPr>
        <w:t>hos de ouk epithymôn légein</w:t>
      </w:r>
      <w:r w:rsidRPr="005E66B9">
        <w:rPr>
          <w:rFonts w:ascii="Sitka Text" w:hAnsi="Sitka Text" w:cs="Times New Roman"/>
          <w:color w:val="auto"/>
        </w:rPr>
        <w:t>), mas, no final das contas, falarias, mesmo que à força, ainda que não houvesse alguém para ouvir-te voluntariamente. Então, ó Fedro, obriga-te a fazer imediatamente o que certamente farias</w:t>
      </w:r>
      <w:r w:rsidR="00311A0B" w:rsidRPr="005E66B9">
        <w:rPr>
          <w:rFonts w:ascii="Sitka Text" w:hAnsi="Sitka Text" w:cs="Times New Roman"/>
          <w:color w:val="auto"/>
        </w:rPr>
        <w:t>, em seguida</w:t>
      </w:r>
      <w:r w:rsidRPr="005E66B9">
        <w:rPr>
          <w:rFonts w:ascii="Sitka Text" w:hAnsi="Sitka Text" w:cs="Times New Roman"/>
          <w:color w:val="auto"/>
        </w:rPr>
        <w:t>, de qualquer modo.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Na verdade, é muito melhor que eu possa falar (</w:t>
      </w:r>
      <w:r w:rsidRPr="005E66B9">
        <w:rPr>
          <w:rFonts w:ascii="Sitka Text" w:hAnsi="Sitka Text" w:cs="Times New Roman"/>
          <w:i/>
          <w:color w:val="auto"/>
        </w:rPr>
        <w:t>légein</w:t>
      </w:r>
      <w:r w:rsidRPr="005E66B9">
        <w:rPr>
          <w:rFonts w:ascii="Sitka Text" w:hAnsi="Sitka Text" w:cs="Times New Roman"/>
          <w:color w:val="auto"/>
        </w:rPr>
        <w:t>) assim, mas parece também que tu, seja como for, não me largarias antes que eu falasse.</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Verdadeira é a tua impressão.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312BA9"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[228d] F: Assim</w:t>
      </w:r>
      <w:r w:rsidR="002B59B6" w:rsidRPr="005E66B9">
        <w:rPr>
          <w:rFonts w:ascii="Sitka Text" w:hAnsi="Sitka Text" w:cs="Times New Roman"/>
          <w:color w:val="auto"/>
        </w:rPr>
        <w:t xml:space="preserve"> farei. Quanto ao próprio [discurso], Sócrates, eu não conheço completamente suas palavras (</w:t>
      </w:r>
      <w:r w:rsidR="002B59B6" w:rsidRPr="005E66B9">
        <w:rPr>
          <w:rFonts w:ascii="Sitka Text" w:hAnsi="Sitka Text" w:cs="Times New Roman"/>
          <w:i/>
          <w:color w:val="auto"/>
        </w:rPr>
        <w:t>ta</w:t>
      </w:r>
      <w:r w:rsidR="002B59B6" w:rsidRPr="005E66B9">
        <w:rPr>
          <w:rFonts w:ascii="Sitka Text" w:hAnsi="Sitka Text" w:cs="Times New Roman"/>
          <w:color w:val="auto"/>
        </w:rPr>
        <w:t xml:space="preserve"> </w:t>
      </w:r>
      <w:r w:rsidR="002B59B6" w:rsidRPr="005E66B9">
        <w:rPr>
          <w:rFonts w:ascii="Sitka Text" w:hAnsi="Sitka Text" w:cs="Times New Roman"/>
          <w:i/>
          <w:color w:val="auto"/>
        </w:rPr>
        <w:t>rhémata</w:t>
      </w:r>
      <w:r w:rsidR="00C52DC6" w:rsidRPr="005E66B9">
        <w:rPr>
          <w:rFonts w:ascii="Sitka Text" w:hAnsi="Sitka Text" w:cs="Times New Roman"/>
          <w:color w:val="auto"/>
        </w:rPr>
        <w:t>). Pretendo expor o pensamento</w:t>
      </w:r>
      <w:r w:rsidR="002B59B6" w:rsidRPr="005E66B9">
        <w:rPr>
          <w:rFonts w:ascii="Sitka Text" w:hAnsi="Sitka Text" w:cs="Times New Roman"/>
          <w:color w:val="auto"/>
        </w:rPr>
        <w:t xml:space="preserve"> (</w:t>
      </w:r>
      <w:r w:rsidR="002B59B6" w:rsidRPr="005E66B9">
        <w:rPr>
          <w:rFonts w:ascii="Sitka Text" w:hAnsi="Sitka Text" w:cs="Times New Roman"/>
          <w:i/>
          <w:color w:val="auto"/>
        </w:rPr>
        <w:t>diánoian</w:t>
      </w:r>
      <w:r w:rsidR="00A746C1" w:rsidRPr="005E66B9">
        <w:rPr>
          <w:rFonts w:ascii="Sitka Text" w:hAnsi="Sitka Text" w:cs="Times New Roman"/>
          <w:color w:val="auto"/>
        </w:rPr>
        <w:t>) quase completo</w:t>
      </w:r>
      <w:r w:rsidR="002B59B6" w:rsidRPr="005E66B9">
        <w:rPr>
          <w:rFonts w:ascii="Sitka Text" w:hAnsi="Sitka Text" w:cs="Times New Roman"/>
          <w:color w:val="auto"/>
        </w:rPr>
        <w:t xml:space="preserve">, que difere o </w:t>
      </w:r>
      <w:r w:rsidR="00CF257A" w:rsidRPr="005E66B9">
        <w:rPr>
          <w:rFonts w:ascii="Sitka Text" w:hAnsi="Sitka Text" w:cs="Times New Roman"/>
          <w:color w:val="auto"/>
        </w:rPr>
        <w:t>amante</w:t>
      </w:r>
      <w:r w:rsidR="002B59B6" w:rsidRPr="005E66B9">
        <w:rPr>
          <w:rFonts w:ascii="Sitka Text" w:hAnsi="Sitka Text" w:cs="Times New Roman"/>
          <w:color w:val="auto"/>
        </w:rPr>
        <w:t xml:space="preserve"> do não </w:t>
      </w:r>
      <w:r w:rsidR="00CF257A" w:rsidRPr="005E66B9">
        <w:rPr>
          <w:rFonts w:ascii="Sitka Text" w:hAnsi="Sitka Text" w:cs="Times New Roman"/>
          <w:color w:val="auto"/>
        </w:rPr>
        <w:t>afetado pelo amor</w:t>
      </w:r>
      <w:r w:rsidR="002B59B6" w:rsidRPr="005E66B9">
        <w:rPr>
          <w:rFonts w:ascii="Sitka Text" w:hAnsi="Sitka Text" w:cs="Times New Roman"/>
          <w:color w:val="auto"/>
        </w:rPr>
        <w:t>, em cada um dos seus pontos capitais (</w:t>
      </w:r>
      <w:r w:rsidR="002B59B6" w:rsidRPr="005E66B9">
        <w:rPr>
          <w:rFonts w:ascii="Sitka Text" w:hAnsi="Sitka Text" w:cs="Times New Roman"/>
          <w:i/>
          <w:color w:val="auto"/>
        </w:rPr>
        <w:t>kephalaíois</w:t>
      </w:r>
      <w:r w:rsidR="002B59B6" w:rsidRPr="005E66B9">
        <w:rPr>
          <w:rFonts w:ascii="Sitka Text" w:hAnsi="Sitka Text" w:cs="Times New Roman"/>
          <w:color w:val="auto"/>
        </w:rPr>
        <w:t>), começando pelo primeiro.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Então</w:t>
      </w:r>
      <w:r w:rsidR="00865830" w:rsidRPr="005E66B9">
        <w:rPr>
          <w:rFonts w:ascii="Sitka Text" w:hAnsi="Sitka Text" w:cs="Times New Roman"/>
          <w:color w:val="auto"/>
        </w:rPr>
        <w:t>, primeiramente</w:t>
      </w:r>
      <w:r w:rsidRPr="005E66B9">
        <w:rPr>
          <w:rFonts w:ascii="Sitka Text" w:hAnsi="Sitka Text" w:cs="Times New Roman"/>
          <w:color w:val="auto"/>
        </w:rPr>
        <w:t xml:space="preserve"> mostra, </w:t>
      </w:r>
      <w:r w:rsidR="00CB5103" w:rsidRPr="005E66B9">
        <w:rPr>
          <w:rFonts w:ascii="Sitka Text" w:hAnsi="Sitka Text" w:cs="Times New Roman"/>
          <w:color w:val="auto"/>
        </w:rPr>
        <w:t>ó querido, o que trazes na mão</w:t>
      </w:r>
      <w:r w:rsidRPr="005E66B9">
        <w:rPr>
          <w:rFonts w:ascii="Sitka Text" w:hAnsi="Sitka Text" w:cs="Times New Roman"/>
          <w:color w:val="auto"/>
        </w:rPr>
        <w:t xml:space="preserve"> esquerda, debaixo do manto. Desconfio de que tenhas o próprio discurso (</w:t>
      </w:r>
      <w:r w:rsidRPr="005E66B9">
        <w:rPr>
          <w:rFonts w:ascii="Sitka Text" w:hAnsi="Sitka Text" w:cs="Times New Roman"/>
          <w:i/>
          <w:color w:val="auto"/>
        </w:rPr>
        <w:t>tòn lógon autón</w:t>
      </w:r>
      <w:r w:rsidR="00793B68" w:rsidRPr="005E66B9">
        <w:rPr>
          <w:rFonts w:ascii="Sitka Text" w:hAnsi="Sitka Text" w:cs="Times New Roman"/>
          <w:color w:val="auto"/>
        </w:rPr>
        <w:t>). [228e] Se é assim, entendas</w:t>
      </w:r>
      <w:r w:rsidRPr="005E66B9">
        <w:rPr>
          <w:rFonts w:ascii="Sitka Text" w:hAnsi="Sitka Text" w:cs="Times New Roman"/>
          <w:color w:val="auto"/>
        </w:rPr>
        <w:t xml:space="preserve"> uma coisa a meu respeito, que eu não me prestaria ao teu exercício estando junto de Lísias (</w:t>
      </w:r>
      <w:r w:rsidRPr="005E66B9">
        <w:rPr>
          <w:rFonts w:ascii="Sitka Text" w:hAnsi="Sitka Text" w:cs="Times New Roman"/>
          <w:i/>
          <w:color w:val="auto"/>
        </w:rPr>
        <w:t>paróntos dè kaì Lysíou</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26"/>
      </w:r>
      <w:r w:rsidRPr="005E66B9">
        <w:rPr>
          <w:rFonts w:ascii="Sitka Text" w:hAnsi="Sitka Text" w:cs="Times New Roman"/>
          <w:color w:val="auto"/>
        </w:rPr>
        <w:t>, logo eu que o estimo (</w:t>
      </w:r>
      <w:r w:rsidRPr="005E66B9">
        <w:rPr>
          <w:rFonts w:ascii="Sitka Text" w:hAnsi="Sitka Text" w:cs="Times New Roman"/>
          <w:i/>
          <w:color w:val="auto"/>
        </w:rPr>
        <w:t>philô</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27"/>
      </w:r>
      <w:r w:rsidRPr="005E66B9">
        <w:rPr>
          <w:rFonts w:ascii="Sitka Text" w:hAnsi="Sitka Text" w:cs="Times New Roman"/>
          <w:color w:val="auto"/>
        </w:rPr>
        <w:t xml:space="preserve"> tanto. Vai logo, mostra.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A746C1"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Para</w:t>
      </w:r>
      <w:r w:rsidR="002B59B6" w:rsidRPr="005E66B9">
        <w:rPr>
          <w:rFonts w:ascii="Sitka Text" w:hAnsi="Sitka Text" w:cs="Times New Roman"/>
          <w:color w:val="auto"/>
        </w:rPr>
        <w:t>! Retiraste a minha esperança</w:t>
      </w:r>
      <w:r w:rsidR="00025CCE" w:rsidRPr="005E66B9">
        <w:rPr>
          <w:rFonts w:ascii="Sitka Text" w:hAnsi="Sitka Text" w:cs="Times New Roman"/>
          <w:color w:val="auto"/>
        </w:rPr>
        <w:t>, ó Sócrates,</w:t>
      </w:r>
      <w:r w:rsidR="002B59B6" w:rsidRPr="005E66B9">
        <w:rPr>
          <w:rFonts w:ascii="Sitka Text" w:hAnsi="Sitka Text" w:cs="Times New Roman"/>
          <w:color w:val="auto"/>
        </w:rPr>
        <w:t xml:space="preserve"> de exercitar-me contigo.</w:t>
      </w:r>
      <w:r w:rsidR="002B59B6" w:rsidRPr="005E66B9">
        <w:rPr>
          <w:rStyle w:val="ncoradenotaderodap"/>
          <w:rFonts w:ascii="Sitka Text" w:hAnsi="Sitka Text" w:cs="Times New Roman"/>
          <w:color w:val="auto"/>
        </w:rPr>
        <w:footnoteReference w:id="28"/>
      </w:r>
      <w:r w:rsidR="002B59B6" w:rsidRPr="005E66B9">
        <w:rPr>
          <w:rFonts w:ascii="Sitka Text" w:hAnsi="Sitka Text" w:cs="Times New Roman"/>
          <w:color w:val="auto"/>
        </w:rPr>
        <w:t xml:space="preserve"> Onde desejas tomar assento para lermos?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[229a] S: Desviemo-nos daqui, seguindo a direção do Ilisso, para nos sentarmos em algum lugar que te pareça tranquilo.</w:t>
      </w:r>
      <w:r w:rsidRPr="005E66B9">
        <w:rPr>
          <w:rStyle w:val="ncoradenotaderodap"/>
          <w:rFonts w:ascii="Sitka Text" w:hAnsi="Sitka Text" w:cs="Times New Roman"/>
          <w:color w:val="auto"/>
        </w:rPr>
        <w:footnoteReference w:id="29"/>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Oportunamente (</w:t>
      </w:r>
      <w:r w:rsidRPr="005E66B9">
        <w:rPr>
          <w:rFonts w:ascii="Sitka Text" w:hAnsi="Sitka Text" w:cs="Times New Roman"/>
          <w:i/>
          <w:color w:val="auto"/>
        </w:rPr>
        <w:t>eis kairón</w:t>
      </w:r>
      <w:r w:rsidRPr="005E66B9">
        <w:rPr>
          <w:rFonts w:ascii="Sitka Text" w:hAnsi="Sitka Text" w:cs="Times New Roman"/>
          <w:color w:val="auto"/>
        </w:rPr>
        <w:t>), ao que parece, tive a sorte (</w:t>
      </w:r>
      <w:r w:rsidRPr="005E66B9">
        <w:rPr>
          <w:rFonts w:ascii="Sitka Text" w:hAnsi="Sitka Text" w:cs="Times New Roman"/>
          <w:i/>
          <w:color w:val="auto"/>
        </w:rPr>
        <w:t>étykon</w:t>
      </w:r>
      <w:r w:rsidRPr="005E66B9">
        <w:rPr>
          <w:rFonts w:ascii="Sitka Text" w:hAnsi="Sitka Text" w:cs="Times New Roman"/>
          <w:color w:val="auto"/>
        </w:rPr>
        <w:t>) de estar descalço hoje. Quanto a ti, Sócrates, sempre estás assim.</w:t>
      </w:r>
      <w:r w:rsidRPr="005E66B9">
        <w:rPr>
          <w:rStyle w:val="ncoradenotaderodap"/>
          <w:rFonts w:ascii="Sitka Text" w:hAnsi="Sitka Text" w:cs="Times New Roman"/>
          <w:color w:val="auto"/>
        </w:rPr>
        <w:footnoteReference w:id="30"/>
      </w:r>
      <w:r w:rsidRPr="005E66B9">
        <w:rPr>
          <w:rFonts w:ascii="Sitka Text" w:hAnsi="Sitka Text" w:cs="Times New Roman"/>
          <w:color w:val="auto"/>
        </w:rPr>
        <w:t xml:space="preserve"> Então, será facílimo, e nada desagradável, molharmos nossos pés por esse fio d’água, especialmente nesta época do ano e nesta hora do dia.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Prosseg</w:t>
      </w:r>
      <w:r w:rsidR="00AB4665" w:rsidRPr="005E66B9">
        <w:rPr>
          <w:rFonts w:ascii="Sitka Text" w:hAnsi="Sitka Text" w:cs="Times New Roman"/>
          <w:color w:val="auto"/>
        </w:rPr>
        <w:t xml:space="preserve">ue e busca o lugar </w:t>
      </w:r>
      <w:r w:rsidR="00CA7013" w:rsidRPr="005E66B9">
        <w:rPr>
          <w:rFonts w:ascii="Sitka Text" w:hAnsi="Sitka Text" w:cs="Times New Roman"/>
          <w:color w:val="auto"/>
        </w:rPr>
        <w:t xml:space="preserve">no qual </w:t>
      </w:r>
      <w:r w:rsidRPr="005E66B9">
        <w:rPr>
          <w:rFonts w:ascii="Sitka Text" w:hAnsi="Sitka Text" w:cs="Times New Roman"/>
          <w:color w:val="auto"/>
        </w:rPr>
        <w:t>descansaremos.</w:t>
      </w:r>
    </w:p>
    <w:p w:rsidR="002B59B6" w:rsidRPr="005E66B9" w:rsidRDefault="002B59B6" w:rsidP="008D1B8B">
      <w:pPr>
        <w:pStyle w:val="Padro"/>
        <w:spacing w:line="240" w:lineRule="auto"/>
        <w:contextualSpacing/>
        <w:rPr>
          <w:rFonts w:ascii="Sitka Text" w:hAnsi="Sitka Text" w:cs="Times New Roman"/>
          <w:color w:val="auto"/>
        </w:rPr>
      </w:pPr>
    </w:p>
    <w:p w:rsidR="002B59B6" w:rsidRPr="005E66B9" w:rsidRDefault="002B59B6" w:rsidP="008D1B8B">
      <w:pPr>
        <w:pStyle w:val="Padro"/>
        <w:spacing w:line="240" w:lineRule="auto"/>
        <w:contextualSpacing/>
        <w:rPr>
          <w:rFonts w:ascii="Sitka Text" w:hAnsi="Sitka Text" w:cs="Times New Roman"/>
          <w:color w:val="auto"/>
        </w:rPr>
      </w:pPr>
      <w:r w:rsidRPr="005E66B9">
        <w:rPr>
          <w:rFonts w:ascii="Sitka Text" w:hAnsi="Sitka Text" w:cs="Times New Roman"/>
          <w:color w:val="auto"/>
        </w:rPr>
        <w:t>F: Vês aquele elevadíssimo plátano?</w:t>
      </w:r>
      <w:r w:rsidRPr="005E66B9">
        <w:rPr>
          <w:rStyle w:val="ncoradenotaderodap"/>
          <w:rFonts w:ascii="Sitka Text" w:hAnsi="Sitka Text" w:cs="Times New Roman"/>
          <w:color w:val="auto"/>
        </w:rPr>
        <w:footnoteReference w:id="31"/>
      </w:r>
      <w:r w:rsidRPr="005E66B9">
        <w:rPr>
          <w:rFonts w:ascii="Sitka Text" w:hAnsi="Sitka Text" w:cs="Times New Roman"/>
          <w:color w:val="auto"/>
        </w:rPr>
        <w:br/>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O que há nele?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[229b] F: Uma sombra, uma brisa moderada (</w:t>
      </w:r>
      <w:r w:rsidRPr="005E66B9">
        <w:rPr>
          <w:rFonts w:ascii="Sitka Text" w:hAnsi="Sitka Text" w:cs="Times New Roman"/>
          <w:i/>
          <w:color w:val="auto"/>
        </w:rPr>
        <w:t>pneûma métrion</w:t>
      </w:r>
      <w:r w:rsidRPr="005E66B9">
        <w:rPr>
          <w:rFonts w:ascii="Sitka Text" w:hAnsi="Sitka Text" w:cs="Times New Roman"/>
          <w:color w:val="auto"/>
        </w:rPr>
        <w:t>)</w:t>
      </w:r>
      <w:r w:rsidR="002C790E" w:rsidRPr="005E66B9">
        <w:rPr>
          <w:rStyle w:val="Refdenotaderodap"/>
          <w:rFonts w:ascii="Sitka Text" w:hAnsi="Sitka Text" w:cs="Times New Roman"/>
          <w:color w:val="auto"/>
        </w:rPr>
        <w:footnoteReference w:id="32"/>
      </w:r>
      <w:r w:rsidRPr="005E66B9">
        <w:rPr>
          <w:rFonts w:ascii="Sitka Text" w:hAnsi="Sitka Text" w:cs="Times New Roman"/>
          <w:color w:val="auto"/>
        </w:rPr>
        <w:t>, uma relva para nos sentarmos e reclinarmos se quisermos</w:t>
      </w:r>
      <w:r w:rsidR="00D05B56" w:rsidRPr="005E66B9">
        <w:rPr>
          <w:rFonts w:ascii="Sitka Text" w:hAnsi="Sitka Text" w:cs="Times New Roman"/>
          <w:color w:val="auto"/>
        </w:rPr>
        <w:t xml:space="preserve"> (</w:t>
      </w:r>
      <w:r w:rsidR="00D05B56" w:rsidRPr="005E66B9">
        <w:rPr>
          <w:rFonts w:ascii="Sitka Text" w:hAnsi="Sitka Text" w:cs="Times New Roman"/>
          <w:i/>
          <w:color w:val="auto"/>
        </w:rPr>
        <w:t>boulómetha</w:t>
      </w:r>
      <w:r w:rsidR="00D05B56" w:rsidRPr="005E66B9">
        <w:rPr>
          <w:rFonts w:ascii="Sitka Text" w:hAnsi="Sitka Text" w:cs="Times New Roman"/>
          <w:color w:val="auto"/>
        </w:rPr>
        <w:t>)</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Prossegue então.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Diga-me, ó Sócrates, não é desse lugar do Ilisso que contam ter Bóreas raptado (</w:t>
      </w:r>
      <w:r w:rsidRPr="005E66B9">
        <w:rPr>
          <w:rFonts w:ascii="Sitka Text" w:hAnsi="Sitka Text" w:cs="Times New Roman"/>
          <w:i/>
          <w:color w:val="auto"/>
        </w:rPr>
        <w:t>harpásai</w:t>
      </w:r>
      <w:r w:rsidRPr="005E66B9">
        <w:rPr>
          <w:rFonts w:ascii="Sitka Text" w:hAnsi="Sitka Text" w:cs="Times New Roman"/>
          <w:color w:val="auto"/>
        </w:rPr>
        <w:t>) Orítia?</w:t>
      </w:r>
      <w:r w:rsidR="000F74A4" w:rsidRPr="005E66B9">
        <w:rPr>
          <w:rStyle w:val="Refdenotaderodap"/>
          <w:rFonts w:ascii="Sitka Text" w:hAnsi="Sitka Text" w:cs="Times New Roman"/>
          <w:color w:val="auto"/>
        </w:rPr>
        <w:footnoteReference w:id="33"/>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Dizem.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Então é aqui! A água parece agradável, pura e diáfana, própria às donzelas que brincam (</w:t>
      </w:r>
      <w:r w:rsidRPr="005E66B9">
        <w:rPr>
          <w:rFonts w:ascii="Sitka Text" w:hAnsi="Sitka Text" w:cs="Times New Roman"/>
          <w:i/>
          <w:iCs/>
          <w:color w:val="auto"/>
        </w:rPr>
        <w:t>paídzein</w:t>
      </w:r>
      <w:r w:rsidRPr="005E66B9">
        <w:rPr>
          <w:rFonts w:ascii="Sitka Text" w:hAnsi="Sitka Text" w:cs="Times New Roman"/>
          <w:color w:val="auto"/>
        </w:rPr>
        <w:t>) nessas margens.</w:t>
      </w:r>
      <w:r w:rsidR="00371E6E" w:rsidRPr="005E66B9">
        <w:rPr>
          <w:rStyle w:val="Refdenotaderodap"/>
          <w:rFonts w:ascii="Sitka Text" w:hAnsi="Sitka Text" w:cs="Times New Roman"/>
          <w:color w:val="auto"/>
        </w:rPr>
        <w:footnoteReference w:id="34"/>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[229c] S: Não é aqui, mas dois ou três estádios</w:t>
      </w:r>
      <w:r w:rsidRPr="005E66B9">
        <w:rPr>
          <w:rStyle w:val="ncoradenotaderodap"/>
          <w:rFonts w:ascii="Sitka Text" w:hAnsi="Sitka Text" w:cs="Times New Roman"/>
          <w:color w:val="auto"/>
        </w:rPr>
        <w:footnoteReference w:id="35"/>
      </w:r>
      <w:r w:rsidRPr="005E66B9">
        <w:rPr>
          <w:rStyle w:val="Refdenotaderodap6"/>
          <w:rFonts w:ascii="Sitka Text" w:hAnsi="Sitka Text" w:cs="Times New Roman"/>
          <w:color w:val="auto"/>
        </w:rPr>
        <w:t xml:space="preserve"> </w:t>
      </w:r>
      <w:r w:rsidRPr="005E66B9">
        <w:rPr>
          <w:rFonts w:ascii="Sitka Text" w:hAnsi="Sitka Text" w:cs="Times New Roman"/>
          <w:color w:val="auto"/>
        </w:rPr>
        <w:t>abaixo, onde atravessamos na direção de Agra, onde há um altar para Bóreas.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F: Não lembro, mas </w:t>
      </w:r>
      <w:r w:rsidR="00355D13" w:rsidRPr="005E66B9">
        <w:rPr>
          <w:rFonts w:ascii="Sitka Text" w:hAnsi="Sitka Text" w:cs="Times New Roman"/>
          <w:color w:val="auto"/>
        </w:rPr>
        <w:t>diz, por Zeus, ó Sócrates, estás persuadido (</w:t>
      </w:r>
      <w:r w:rsidR="00355D13" w:rsidRPr="005E66B9">
        <w:rPr>
          <w:rFonts w:ascii="Sitka Text" w:hAnsi="Sitka Text" w:cs="Times New Roman"/>
          <w:i/>
          <w:color w:val="auto"/>
        </w:rPr>
        <w:t>peíthêi</w:t>
      </w:r>
      <w:r w:rsidR="00355D13" w:rsidRPr="005E66B9">
        <w:rPr>
          <w:rFonts w:ascii="Sitka Text" w:hAnsi="Sitka Text" w:cs="Times New Roman"/>
          <w:color w:val="auto"/>
        </w:rPr>
        <w:t>)</w:t>
      </w:r>
      <w:r w:rsidR="00355D13" w:rsidRPr="005E66B9">
        <w:rPr>
          <w:rStyle w:val="Refdenotaderodap"/>
          <w:rFonts w:ascii="Sitka Text" w:hAnsi="Sitka Text" w:cs="Times New Roman"/>
          <w:color w:val="auto"/>
        </w:rPr>
        <w:footnoteReference w:id="36"/>
      </w:r>
      <w:r w:rsidR="00355D13" w:rsidRPr="005E66B9">
        <w:rPr>
          <w:rFonts w:ascii="Sitka Text" w:hAnsi="Sitka Text" w:cs="Times New Roman"/>
          <w:color w:val="auto"/>
        </w:rPr>
        <w:t xml:space="preserve"> de </w:t>
      </w:r>
      <w:r w:rsidRPr="005E66B9">
        <w:rPr>
          <w:rFonts w:ascii="Sitka Text" w:hAnsi="Sitka Text" w:cs="Times New Roman"/>
          <w:color w:val="auto"/>
        </w:rPr>
        <w:t xml:space="preserve">que esse </w:t>
      </w:r>
      <w:r w:rsidRPr="005E66B9">
        <w:rPr>
          <w:rFonts w:ascii="Sitka Text" w:hAnsi="Sitka Text" w:cs="Times New Roman"/>
          <w:bCs/>
          <w:color w:val="auto"/>
        </w:rPr>
        <w:t>mitologema</w:t>
      </w:r>
      <w:r w:rsidRPr="005E66B9">
        <w:rPr>
          <w:rFonts w:ascii="Sitka Text" w:hAnsi="Sitka Text" w:cs="Times New Roman"/>
          <w:color w:val="auto"/>
        </w:rPr>
        <w:t xml:space="preserve"> seja verdadeiro?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w:t>
      </w:r>
      <w:r w:rsidR="00025CCE" w:rsidRPr="005E66B9">
        <w:rPr>
          <w:rFonts w:ascii="Sitka Text" w:hAnsi="Sitka Text" w:cs="Times New Roman"/>
          <w:color w:val="auto"/>
        </w:rPr>
        <w:t xml:space="preserve">Se </w:t>
      </w:r>
      <w:r w:rsidRPr="005E66B9">
        <w:rPr>
          <w:rFonts w:ascii="Sitka Text" w:hAnsi="Sitka Text" w:cs="Times New Roman"/>
          <w:color w:val="auto"/>
        </w:rPr>
        <w:t xml:space="preserve">eu </w:t>
      </w:r>
      <w:r w:rsidR="00355D13" w:rsidRPr="005E66B9">
        <w:rPr>
          <w:rFonts w:ascii="Sitka Text" w:hAnsi="Sitka Text" w:cs="Times New Roman"/>
          <w:color w:val="auto"/>
        </w:rPr>
        <w:t xml:space="preserve">fosse </w:t>
      </w:r>
      <w:r w:rsidR="00025CCE" w:rsidRPr="005E66B9">
        <w:rPr>
          <w:rFonts w:ascii="Sitka Text" w:hAnsi="Sitka Text" w:cs="Times New Roman"/>
          <w:color w:val="auto"/>
        </w:rPr>
        <w:t xml:space="preserve">um </w:t>
      </w:r>
      <w:r w:rsidR="00355D13" w:rsidRPr="005E66B9">
        <w:rPr>
          <w:rFonts w:ascii="Sitka Text" w:hAnsi="Sitka Text" w:cs="Times New Roman"/>
          <w:color w:val="auto"/>
        </w:rPr>
        <w:t>incrédulo (</w:t>
      </w:r>
      <w:r w:rsidR="00355D13" w:rsidRPr="005E66B9">
        <w:rPr>
          <w:rFonts w:ascii="Sitka Text" w:hAnsi="Sitka Text" w:cs="Times New Roman"/>
          <w:i/>
          <w:color w:val="auto"/>
        </w:rPr>
        <w:t>apistoíen</w:t>
      </w:r>
      <w:r w:rsidR="00355D13" w:rsidRPr="005E66B9">
        <w:rPr>
          <w:rFonts w:ascii="Sitka Text" w:hAnsi="Sitka Text" w:cs="Times New Roman"/>
          <w:color w:val="auto"/>
        </w:rPr>
        <w:t>)</w:t>
      </w:r>
      <w:r w:rsidRPr="005E66B9">
        <w:rPr>
          <w:rFonts w:ascii="Sitka Text" w:hAnsi="Sitka Text" w:cs="Times New Roman"/>
          <w:color w:val="auto"/>
        </w:rPr>
        <w:t>, como fazem os sábios (</w:t>
      </w:r>
      <w:r w:rsidRPr="005E66B9">
        <w:rPr>
          <w:rFonts w:ascii="Sitka Text" w:hAnsi="Sitka Text" w:cs="Times New Roman"/>
          <w:i/>
          <w:iCs/>
          <w:color w:val="auto"/>
        </w:rPr>
        <w:t>sophoí</w:t>
      </w:r>
      <w:r w:rsidRPr="005E66B9">
        <w:rPr>
          <w:rFonts w:ascii="Sitka Text" w:hAnsi="Sitka Text" w:cs="Times New Roman"/>
          <w:color w:val="auto"/>
        </w:rPr>
        <w:t xml:space="preserve">), não seria </w:t>
      </w:r>
      <w:r w:rsidR="00025CCE" w:rsidRPr="005E66B9">
        <w:rPr>
          <w:rFonts w:ascii="Sitka Text" w:hAnsi="Sitka Text" w:cs="Times New Roman"/>
          <w:color w:val="auto"/>
        </w:rPr>
        <w:t xml:space="preserve">nada </w:t>
      </w:r>
      <w:r w:rsidRPr="005E66B9">
        <w:rPr>
          <w:rFonts w:ascii="Sitka Text" w:hAnsi="Sitka Text" w:cs="Times New Roman"/>
          <w:color w:val="auto"/>
        </w:rPr>
        <w:t>extravagante (</w:t>
      </w:r>
      <w:r w:rsidRPr="005E66B9">
        <w:rPr>
          <w:rFonts w:ascii="Sitka Text" w:hAnsi="Sitka Text" w:cs="Times New Roman"/>
          <w:i/>
          <w:color w:val="auto"/>
        </w:rPr>
        <w:t>átopos</w:t>
      </w:r>
      <w:r w:rsidRPr="005E66B9">
        <w:rPr>
          <w:rFonts w:ascii="Sitka Text" w:hAnsi="Sitka Text" w:cs="Times New Roman"/>
          <w:color w:val="auto"/>
        </w:rPr>
        <w:t>). Em seguida, diria, com ar sofisticado (</w:t>
      </w:r>
      <w:r w:rsidRPr="005E66B9">
        <w:rPr>
          <w:rFonts w:ascii="Sitka Text" w:hAnsi="Sitka Text" w:cs="Times New Roman"/>
          <w:i/>
          <w:iCs/>
          <w:color w:val="auto"/>
        </w:rPr>
        <w:t>sophizómenos</w:t>
      </w:r>
      <w:r w:rsidRPr="005E66B9">
        <w:rPr>
          <w:rFonts w:ascii="Sitka Text" w:hAnsi="Sitka Text" w:cs="Times New Roman"/>
          <w:color w:val="auto"/>
        </w:rPr>
        <w:t>), que ela foi arrebatada das proximidades das pedras, lá debaixo, pelo sopro (</w:t>
      </w:r>
      <w:r w:rsidRPr="005E66B9">
        <w:rPr>
          <w:rFonts w:ascii="Sitka Text" w:hAnsi="Sitka Text" w:cs="Times New Roman"/>
          <w:i/>
          <w:color w:val="auto"/>
        </w:rPr>
        <w:t>pneûma</w:t>
      </w:r>
      <w:r w:rsidRPr="005E66B9">
        <w:rPr>
          <w:rFonts w:ascii="Sitka Text" w:hAnsi="Sitka Text" w:cs="Times New Roman"/>
          <w:color w:val="auto"/>
        </w:rPr>
        <w:t>) de Bóreas, quando brincava com Farmaceia. Alguns dizem que ela teria morrido pelo rapto (</w:t>
      </w:r>
      <w:r w:rsidRPr="005E66B9">
        <w:rPr>
          <w:rFonts w:ascii="Sitka Text" w:hAnsi="Sitka Text" w:cs="Times New Roman"/>
          <w:i/>
          <w:color w:val="auto"/>
        </w:rPr>
        <w:t>anárpaston</w:t>
      </w:r>
      <w:r w:rsidRPr="005E66B9">
        <w:rPr>
          <w:rFonts w:ascii="Sitka Text" w:hAnsi="Sitka Text" w:cs="Times New Roman"/>
          <w:color w:val="auto"/>
        </w:rPr>
        <w:t xml:space="preserve">) de Bóreas – </w:t>
      </w:r>
      <w:r w:rsidRPr="005E66B9">
        <w:rPr>
          <w:rFonts w:ascii="Sitka Text" w:hAnsi="Sitka Text" w:cs="Times New Roman"/>
          <w:bCs/>
          <w:color w:val="auto"/>
        </w:rPr>
        <w:t>ou que isso ocorrera no Areópago –, [229d] pois contam também essa outra versão, de que ela foi (</w:t>
      </w:r>
      <w:r w:rsidRPr="005E66B9">
        <w:rPr>
          <w:rFonts w:ascii="Sitka Text" w:hAnsi="Sitka Text" w:cs="Times New Roman"/>
          <w:bCs/>
          <w:i/>
          <w:color w:val="auto"/>
        </w:rPr>
        <w:t>herpásthe</w:t>
      </w:r>
      <w:r w:rsidRPr="005E66B9">
        <w:rPr>
          <w:rFonts w:ascii="Sitka Text" w:hAnsi="Sitka Text" w:cs="Times New Roman"/>
          <w:bCs/>
          <w:color w:val="auto"/>
        </w:rPr>
        <w:t>) raptada de lá e não daqui.</w:t>
      </w:r>
      <w:r w:rsidRPr="005E66B9">
        <w:rPr>
          <w:rStyle w:val="ncoradenotaderodap"/>
          <w:rFonts w:ascii="Sitka Text" w:hAnsi="Sitka Text" w:cs="Times New Roman"/>
          <w:color w:val="auto"/>
        </w:rPr>
        <w:footnoteReference w:id="37"/>
      </w:r>
      <w:r w:rsidRPr="005E66B9">
        <w:rPr>
          <w:rFonts w:ascii="Sitka Text" w:hAnsi="Sitka Text" w:cs="Times New Roman"/>
          <w:color w:val="auto"/>
        </w:rPr>
        <w:t xml:space="preserve"> Eu considero graciosas essas coisas, mas uma ocupação terrível, laboriosa e própria a homens não muito felizes. E não por outra razão, senão por nos obrigar a restaurar, necessariamente, a forma dos Hipocentauros, da Quimera, </w:t>
      </w:r>
      <w:r w:rsidR="00025CCE" w:rsidRPr="005E66B9">
        <w:rPr>
          <w:rFonts w:ascii="Sitka Text" w:hAnsi="Sitka Text" w:cs="Times New Roman"/>
          <w:color w:val="auto"/>
        </w:rPr>
        <w:t xml:space="preserve">de </w:t>
      </w:r>
      <w:r w:rsidRPr="005E66B9">
        <w:rPr>
          <w:rFonts w:ascii="Sitka Text" w:hAnsi="Sitka Text" w:cs="Times New Roman"/>
          <w:color w:val="auto"/>
        </w:rPr>
        <w:t>uma turba de Górgonas, Pégasos e muitos [229e] outros seres formidáveis, por conta da extravagância (</w:t>
      </w:r>
      <w:r w:rsidRPr="005E66B9">
        <w:rPr>
          <w:rFonts w:ascii="Sitka Text" w:hAnsi="Sitka Text" w:cs="Times New Roman"/>
          <w:i/>
          <w:color w:val="auto"/>
        </w:rPr>
        <w:t>atopiai</w:t>
      </w:r>
      <w:r w:rsidRPr="005E66B9">
        <w:rPr>
          <w:rFonts w:ascii="Sitka Text" w:hAnsi="Sitka Text" w:cs="Times New Roman"/>
          <w:color w:val="auto"/>
        </w:rPr>
        <w:t>) dessas naturezas monstruosas</w:t>
      </w:r>
      <w:r w:rsidR="00E11E7F" w:rsidRPr="005E66B9">
        <w:rPr>
          <w:rFonts w:ascii="Sitka Text" w:hAnsi="Sitka Text" w:cs="Times New Roman"/>
          <w:color w:val="auto"/>
        </w:rPr>
        <w:t>.</w:t>
      </w:r>
      <w:r w:rsidR="0036634F" w:rsidRPr="005E66B9">
        <w:rPr>
          <w:rFonts w:ascii="Sitka Text" w:hAnsi="Sitka Text" w:cs="Times New Roman"/>
          <w:color w:val="auto"/>
        </w:rPr>
        <w:t xml:space="preserve"> </w:t>
      </w:r>
      <w:r w:rsidRPr="005E66B9">
        <w:rPr>
          <w:rFonts w:ascii="Sitka Text" w:hAnsi="Sitka Text" w:cs="Times New Roman"/>
          <w:color w:val="auto"/>
        </w:rPr>
        <w:t>E se alguém, entre os incrédulos (</w:t>
      </w:r>
      <w:r w:rsidRPr="005E66B9">
        <w:rPr>
          <w:rFonts w:ascii="Sitka Text" w:hAnsi="Sitka Text" w:cs="Times New Roman"/>
          <w:i/>
          <w:color w:val="auto"/>
        </w:rPr>
        <w:t>apistôn</w:t>
      </w:r>
      <w:r w:rsidRPr="005E66B9">
        <w:rPr>
          <w:rFonts w:ascii="Sitka Text" w:hAnsi="Sitka Text" w:cs="Times New Roman"/>
          <w:color w:val="auto"/>
        </w:rPr>
        <w:t>), conduzisse cada um deles à verossimilhança (</w:t>
      </w:r>
      <w:r w:rsidRPr="005E66B9">
        <w:rPr>
          <w:rFonts w:ascii="Sitka Text" w:hAnsi="Sitka Text" w:cs="Times New Roman"/>
          <w:i/>
          <w:color w:val="auto"/>
        </w:rPr>
        <w:t>eikòs</w:t>
      </w:r>
      <w:r w:rsidRPr="005E66B9">
        <w:rPr>
          <w:rFonts w:ascii="Sitka Text" w:hAnsi="Sitka Text" w:cs="Times New Roman"/>
          <w:color w:val="auto"/>
        </w:rPr>
        <w:t>), valendo-se de uma sabedoria (</w:t>
      </w:r>
      <w:r w:rsidRPr="005E66B9">
        <w:rPr>
          <w:rFonts w:ascii="Sitka Text" w:hAnsi="Sitka Text" w:cs="Times New Roman"/>
          <w:i/>
          <w:color w:val="auto"/>
        </w:rPr>
        <w:t>sophíai</w:t>
      </w:r>
      <w:r w:rsidRPr="005E66B9">
        <w:rPr>
          <w:rFonts w:ascii="Sitka Text" w:hAnsi="Sitka Text" w:cs="Times New Roman"/>
          <w:color w:val="auto"/>
        </w:rPr>
        <w:t>) grosseira, precisaria de um bom tempo livre (</w:t>
      </w:r>
      <w:r w:rsidRPr="005E66B9">
        <w:rPr>
          <w:rFonts w:ascii="Sitka Text" w:hAnsi="Sitka Text" w:cs="Times New Roman"/>
          <w:i/>
          <w:iCs/>
          <w:color w:val="auto"/>
        </w:rPr>
        <w:t>scholés</w:t>
      </w:r>
      <w:r w:rsidRPr="005E66B9">
        <w:rPr>
          <w:rFonts w:ascii="Sitka Text" w:hAnsi="Sitka Text" w:cs="Times New Roman"/>
          <w:color w:val="auto"/>
        </w:rPr>
        <w:t xml:space="preserve">). Eu não tenho nenhum tempo livre </w:t>
      </w:r>
      <w:r w:rsidR="0036634F" w:rsidRPr="005E66B9">
        <w:rPr>
          <w:rFonts w:ascii="Sitka Text" w:hAnsi="Sitka Text" w:cs="Times New Roman"/>
          <w:color w:val="auto"/>
        </w:rPr>
        <w:t>(</w:t>
      </w:r>
      <w:r w:rsidR="0036634F" w:rsidRPr="005E66B9">
        <w:rPr>
          <w:rFonts w:ascii="Sitka Text" w:hAnsi="Sitka Text" w:cs="Times New Roman"/>
          <w:i/>
          <w:color w:val="auto"/>
        </w:rPr>
        <w:t>scholé</w:t>
      </w:r>
      <w:r w:rsidR="0036634F" w:rsidRPr="005E66B9">
        <w:rPr>
          <w:rFonts w:ascii="Sitka Text" w:hAnsi="Sitka Text" w:cs="Times New Roman"/>
          <w:color w:val="auto"/>
        </w:rPr>
        <w:t xml:space="preserve">) </w:t>
      </w:r>
      <w:r w:rsidRPr="005E66B9">
        <w:rPr>
          <w:rFonts w:ascii="Sitka Text" w:hAnsi="Sitka Text" w:cs="Times New Roman"/>
          <w:color w:val="auto"/>
        </w:rPr>
        <w:t>para essas coisas e a causa disso, querido, é que não fui ainda capaz de conhecer a mim mesmo</w:t>
      </w:r>
      <w:r w:rsidR="0036634F" w:rsidRPr="005E66B9">
        <w:rPr>
          <w:rFonts w:ascii="Sitka Text" w:hAnsi="Sitka Text" w:cs="Times New Roman"/>
          <w:color w:val="auto"/>
        </w:rPr>
        <w:t xml:space="preserve"> (</w:t>
      </w:r>
      <w:r w:rsidR="00626A69" w:rsidRPr="005E66B9">
        <w:rPr>
          <w:rFonts w:ascii="Sitka Text" w:hAnsi="Sitka Text" w:cs="Times New Roman"/>
          <w:i/>
          <w:color w:val="auto"/>
        </w:rPr>
        <w:t>gnôn</w:t>
      </w:r>
      <w:r w:rsidR="0036634F" w:rsidRPr="005E66B9">
        <w:rPr>
          <w:rFonts w:ascii="Sitka Text" w:hAnsi="Sitka Text" w:cs="Times New Roman"/>
          <w:i/>
          <w:color w:val="auto"/>
        </w:rPr>
        <w:t>ai</w:t>
      </w:r>
      <w:r w:rsidR="0036634F" w:rsidRPr="005E66B9">
        <w:rPr>
          <w:rFonts w:ascii="Sitka Text" w:hAnsi="Sitka Text" w:cs="Times New Roman"/>
          <w:color w:val="auto"/>
        </w:rPr>
        <w:t xml:space="preserve"> </w:t>
      </w:r>
      <w:r w:rsidR="00626A69" w:rsidRPr="005E66B9">
        <w:rPr>
          <w:rFonts w:ascii="Sitka Text" w:hAnsi="Sitka Text" w:cs="Times New Roman"/>
          <w:i/>
          <w:color w:val="auto"/>
        </w:rPr>
        <w:t>emautó</w:t>
      </w:r>
      <w:r w:rsidR="0036634F" w:rsidRPr="005E66B9">
        <w:rPr>
          <w:rFonts w:ascii="Sitka Text" w:hAnsi="Sitka Text" w:cs="Times New Roman"/>
          <w:i/>
          <w:color w:val="auto"/>
        </w:rPr>
        <w:t>n</w:t>
      </w:r>
      <w:r w:rsidR="0036634F" w:rsidRPr="005E66B9">
        <w:rPr>
          <w:rFonts w:ascii="Sitka Text" w:hAnsi="Sitka Text" w:cs="Times New Roman"/>
          <w:color w:val="auto"/>
        </w:rPr>
        <w:t>)</w:t>
      </w:r>
      <w:r w:rsidRPr="005E66B9">
        <w:rPr>
          <w:rFonts w:ascii="Sitka Text" w:hAnsi="Sitka Text" w:cs="Times New Roman"/>
          <w:color w:val="auto"/>
        </w:rPr>
        <w:t>, de acordo com a inscrição délfica.</w:t>
      </w:r>
      <w:r w:rsidRPr="005E66B9">
        <w:rPr>
          <w:rStyle w:val="ncoradenotaderodap"/>
          <w:rFonts w:ascii="Sitka Text" w:hAnsi="Sitka Text" w:cs="Times New Roman"/>
          <w:color w:val="auto"/>
        </w:rPr>
        <w:footnoteReference w:id="38"/>
      </w:r>
      <w:r w:rsidRPr="005E66B9">
        <w:rPr>
          <w:rFonts w:ascii="Sitka Text" w:hAnsi="Sitka Text" w:cs="Times New Roman"/>
          <w:color w:val="auto"/>
        </w:rPr>
        <w:t xml:space="preserve"> Pareceria risível [230a], ainda ignorante de mim mesmo, que eu examinasse alguma outra coisa. Esse é o motivo pelo qual me agrada renunciar a tudo, como disse agora mesmo, convencido </w:t>
      </w:r>
      <w:r w:rsidR="0036634F" w:rsidRPr="005E66B9">
        <w:rPr>
          <w:rFonts w:ascii="Sitka Text" w:hAnsi="Sitka Text" w:cs="Times New Roman"/>
          <w:color w:val="auto"/>
        </w:rPr>
        <w:t>(</w:t>
      </w:r>
      <w:r w:rsidR="0036634F" w:rsidRPr="005E66B9">
        <w:rPr>
          <w:rFonts w:ascii="Sitka Text" w:hAnsi="Sitka Text" w:cs="Times New Roman"/>
          <w:i/>
          <w:color w:val="auto"/>
        </w:rPr>
        <w:t>peithómenos</w:t>
      </w:r>
      <w:r w:rsidR="0036634F" w:rsidRPr="005E66B9">
        <w:rPr>
          <w:rFonts w:ascii="Sitka Text" w:hAnsi="Sitka Text" w:cs="Times New Roman"/>
          <w:color w:val="auto"/>
        </w:rPr>
        <w:t xml:space="preserve">) </w:t>
      </w:r>
      <w:r w:rsidRPr="005E66B9">
        <w:rPr>
          <w:rFonts w:ascii="Sitka Text" w:hAnsi="Sitka Text" w:cs="Times New Roman"/>
          <w:color w:val="auto"/>
        </w:rPr>
        <w:t xml:space="preserve">do que foi considerado sobre o tema. Nesse caso, não </w:t>
      </w:r>
      <w:r w:rsidR="00626A69" w:rsidRPr="005E66B9">
        <w:rPr>
          <w:rFonts w:ascii="Sitka Text" w:hAnsi="Sitka Text" w:cs="Times New Roman"/>
          <w:color w:val="auto"/>
        </w:rPr>
        <w:t>examino</w:t>
      </w:r>
      <w:r w:rsidRPr="005E66B9">
        <w:rPr>
          <w:rFonts w:ascii="Sitka Text" w:hAnsi="Sitka Text" w:cs="Times New Roman"/>
          <w:color w:val="auto"/>
        </w:rPr>
        <w:t xml:space="preserve"> </w:t>
      </w:r>
      <w:r w:rsidR="00626A69" w:rsidRPr="005E66B9">
        <w:rPr>
          <w:rFonts w:ascii="Sitka Text" w:hAnsi="Sitka Text" w:cs="Times New Roman"/>
          <w:color w:val="auto"/>
        </w:rPr>
        <w:t>(</w:t>
      </w:r>
      <w:r w:rsidR="00626A69" w:rsidRPr="005E66B9">
        <w:rPr>
          <w:rFonts w:ascii="Sitka Text" w:hAnsi="Sitka Text" w:cs="Times New Roman"/>
          <w:i/>
          <w:color w:val="auto"/>
        </w:rPr>
        <w:t>skopô</w:t>
      </w:r>
      <w:r w:rsidR="00626A69" w:rsidRPr="005E66B9">
        <w:rPr>
          <w:rFonts w:ascii="Sitka Text" w:hAnsi="Sitka Text" w:cs="Times New Roman"/>
          <w:color w:val="auto"/>
        </w:rPr>
        <w:t>) essas coisas em outro lugar senão em mim mesmo</w:t>
      </w:r>
      <w:r w:rsidR="0036634F" w:rsidRPr="005E66B9">
        <w:rPr>
          <w:rFonts w:ascii="Sitka Text" w:hAnsi="Sitka Text" w:cs="Times New Roman"/>
          <w:color w:val="auto"/>
        </w:rPr>
        <w:t xml:space="preserve"> (</w:t>
      </w:r>
      <w:r w:rsidR="0036634F" w:rsidRPr="005E66B9">
        <w:rPr>
          <w:rFonts w:ascii="Sitka Text" w:hAnsi="Sitka Text" w:cs="Times New Roman"/>
          <w:i/>
          <w:color w:val="auto"/>
        </w:rPr>
        <w:t>emautón</w:t>
      </w:r>
      <w:r w:rsidR="0036634F" w:rsidRPr="005E66B9">
        <w:rPr>
          <w:rFonts w:ascii="Sitka Text" w:hAnsi="Sitka Text" w:cs="Times New Roman"/>
          <w:color w:val="auto"/>
        </w:rPr>
        <w:t>)</w:t>
      </w:r>
      <w:r w:rsidRPr="005E66B9">
        <w:rPr>
          <w:rFonts w:ascii="Sitka Text" w:hAnsi="Sitka Text" w:cs="Times New Roman"/>
          <w:color w:val="auto"/>
        </w:rPr>
        <w:t>, quer seja uma fera mais complexa e orgulhosa</w:t>
      </w:r>
      <w:r w:rsidR="00626A69" w:rsidRPr="005E66B9">
        <w:rPr>
          <w:rFonts w:ascii="Sitka Text" w:hAnsi="Sitka Text" w:cs="Times New Roman"/>
          <w:color w:val="auto"/>
        </w:rPr>
        <w:t xml:space="preserve"> (</w:t>
      </w:r>
      <w:r w:rsidR="00F4146C" w:rsidRPr="005E66B9">
        <w:rPr>
          <w:rFonts w:ascii="Sitka Text" w:hAnsi="Sitka Text" w:cs="Times New Roman"/>
          <w:i/>
          <w:color w:val="auto"/>
        </w:rPr>
        <w:t>epitethy</w:t>
      </w:r>
      <w:r w:rsidR="00626A69" w:rsidRPr="005E66B9">
        <w:rPr>
          <w:rFonts w:ascii="Sitka Text" w:hAnsi="Sitka Text" w:cs="Times New Roman"/>
          <w:i/>
          <w:color w:val="auto"/>
        </w:rPr>
        <w:t>mménon</w:t>
      </w:r>
      <w:r w:rsidR="00626A69" w:rsidRPr="005E66B9">
        <w:rPr>
          <w:rFonts w:ascii="Sitka Text" w:hAnsi="Sitka Text" w:cs="Times New Roman"/>
          <w:color w:val="auto"/>
        </w:rPr>
        <w:t>)</w:t>
      </w:r>
      <w:r w:rsidRPr="005E66B9">
        <w:rPr>
          <w:rFonts w:ascii="Sitka Text" w:hAnsi="Sitka Text" w:cs="Times New Roman"/>
          <w:color w:val="auto"/>
        </w:rPr>
        <w:t xml:space="preserve"> que Tifon</w:t>
      </w:r>
      <w:r w:rsidR="00626A69" w:rsidRPr="005E66B9">
        <w:rPr>
          <w:rFonts w:ascii="Sitka Text" w:hAnsi="Sitka Text" w:cs="Times New Roman"/>
          <w:color w:val="auto"/>
        </w:rPr>
        <w:t xml:space="preserve"> (</w:t>
      </w:r>
      <w:r w:rsidR="00626A69" w:rsidRPr="005E66B9">
        <w:rPr>
          <w:rFonts w:ascii="Sitka Text" w:hAnsi="Sitka Text" w:cs="Times New Roman"/>
          <w:i/>
          <w:color w:val="auto"/>
        </w:rPr>
        <w:t>Tuphônos</w:t>
      </w:r>
      <w:r w:rsidR="00626A69" w:rsidRPr="005E66B9">
        <w:rPr>
          <w:rFonts w:ascii="Sitka Text" w:hAnsi="Sitka Text" w:cs="Times New Roman"/>
          <w:color w:val="auto"/>
        </w:rPr>
        <w:t>)</w:t>
      </w:r>
      <w:r w:rsidRPr="005E66B9">
        <w:rPr>
          <w:rStyle w:val="ncoradenotaderodap"/>
          <w:rFonts w:ascii="Sitka Text" w:hAnsi="Sitka Text" w:cs="Times New Roman"/>
          <w:color w:val="auto"/>
        </w:rPr>
        <w:footnoteReference w:id="39"/>
      </w:r>
      <w:r w:rsidRPr="005E66B9">
        <w:rPr>
          <w:rFonts w:ascii="Sitka Text" w:hAnsi="Sitka Text" w:cs="Times New Roman"/>
          <w:color w:val="auto"/>
        </w:rPr>
        <w:t>, quer seja o animal mais doméstico e simples, partícipe de uma natureza em algo divina e sem nenhum orgulho</w:t>
      </w:r>
      <w:r w:rsidR="00626A69" w:rsidRPr="005E66B9">
        <w:rPr>
          <w:rFonts w:ascii="Sitka Text" w:hAnsi="Sitka Text" w:cs="Times New Roman"/>
          <w:color w:val="auto"/>
        </w:rPr>
        <w:t xml:space="preserve"> (</w:t>
      </w:r>
      <w:r w:rsidR="00626A69" w:rsidRPr="005E66B9">
        <w:rPr>
          <w:rFonts w:ascii="Sitka Text" w:hAnsi="Sitka Text" w:cs="Times New Roman"/>
          <w:i/>
          <w:color w:val="auto"/>
        </w:rPr>
        <w:t>atúphou</w:t>
      </w:r>
      <w:r w:rsidR="00626A69" w:rsidRPr="005E66B9">
        <w:rPr>
          <w:rFonts w:ascii="Sitka Text" w:hAnsi="Sitka Text" w:cs="Times New Roman"/>
          <w:color w:val="auto"/>
        </w:rPr>
        <w:t>)</w:t>
      </w:r>
      <w:r w:rsidRPr="005E66B9">
        <w:rPr>
          <w:rFonts w:ascii="Sitka Text" w:hAnsi="Sitka Text" w:cs="Times New Roman"/>
          <w:color w:val="auto"/>
        </w:rPr>
        <w:t>. A propósito, companheiro, não é esta a árvore para a qual nos trazias?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[230b] F: A própria.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Por He</w:t>
      </w:r>
      <w:r w:rsidR="008C7A86" w:rsidRPr="005E66B9">
        <w:rPr>
          <w:rFonts w:ascii="Sitka Text" w:hAnsi="Sitka Text" w:cs="Times New Roman"/>
          <w:color w:val="auto"/>
        </w:rPr>
        <w:t>ra, que bela pousada!</w:t>
      </w:r>
      <w:r w:rsidR="00AA3C05" w:rsidRPr="005E66B9">
        <w:rPr>
          <w:rStyle w:val="Refdenotaderodap"/>
          <w:rFonts w:ascii="Sitka Text" w:hAnsi="Sitka Text" w:cs="Times New Roman"/>
          <w:color w:val="auto"/>
        </w:rPr>
        <w:footnoteReference w:id="40"/>
      </w:r>
      <w:r w:rsidR="00AA3C05" w:rsidRPr="005E66B9">
        <w:rPr>
          <w:rFonts w:ascii="Sitka Text" w:hAnsi="Sitka Text" w:cs="Times New Roman"/>
          <w:color w:val="auto"/>
        </w:rPr>
        <w:t xml:space="preserve"> </w:t>
      </w:r>
      <w:r w:rsidRPr="005E66B9">
        <w:rPr>
          <w:rFonts w:ascii="Sitka Text" w:hAnsi="Sitka Text" w:cs="Times New Roman"/>
          <w:color w:val="auto"/>
        </w:rPr>
        <w:t>Um plátano corpulento e magnífico, com uma folhagem excelente e digna desse ambiente sagrado. O vigor da floração oferece ao lugar o melhor dos aromas e a fonte agradabilíssima sob o plátano nos traz água bem fria, como comprovamos com os pés. Parece ser um templo para alguma Ninfa e para Aqueloo, a julgar pelas estátuas votivas de argila e imagens de mármore (</w:t>
      </w:r>
      <w:r w:rsidRPr="005E66B9">
        <w:rPr>
          <w:rFonts w:ascii="Sitka Text" w:hAnsi="Sitka Text" w:cs="Times New Roman"/>
          <w:i/>
          <w:color w:val="auto"/>
        </w:rPr>
        <w:t>korôn te kaì agalmáton</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41"/>
      </w:r>
      <w:r w:rsidRPr="005E66B9">
        <w:rPr>
          <w:rFonts w:ascii="Sitka Text" w:hAnsi="Sitka Text" w:cs="Times New Roman"/>
          <w:color w:val="auto"/>
        </w:rPr>
        <w:t xml:space="preserve"> [230c] Se desejas algo mais, há ainda uma doce e muito agradável brisa (</w:t>
      </w:r>
      <w:r w:rsidRPr="005E66B9">
        <w:rPr>
          <w:rFonts w:ascii="Sitka Text" w:hAnsi="Sitka Text" w:cs="Times New Roman"/>
          <w:i/>
          <w:color w:val="auto"/>
        </w:rPr>
        <w:t>e</w:t>
      </w:r>
      <w:r w:rsidR="0023344D" w:rsidRPr="005E66B9">
        <w:rPr>
          <w:rFonts w:ascii="Sitka Text" w:hAnsi="Sitka Text" w:cs="Times New Roman"/>
          <w:i/>
          <w:color w:val="auto"/>
        </w:rPr>
        <w:t>ú</w:t>
      </w:r>
      <w:r w:rsidRPr="005E66B9">
        <w:rPr>
          <w:rFonts w:ascii="Sitka Text" w:hAnsi="Sitka Text" w:cs="Times New Roman"/>
          <w:i/>
          <w:color w:val="auto"/>
        </w:rPr>
        <w:t>pnoun</w:t>
      </w:r>
      <w:r w:rsidRPr="005E66B9">
        <w:rPr>
          <w:rFonts w:ascii="Sitka Text" w:hAnsi="Sitka Text" w:cs="Times New Roman"/>
          <w:color w:val="auto"/>
        </w:rPr>
        <w:t>) do lugar, estival e melodiosa, que ecoa o coro das cigarras (</w:t>
      </w:r>
      <w:r w:rsidRPr="005E66B9">
        <w:rPr>
          <w:rFonts w:ascii="Sitka Text" w:hAnsi="Sitka Text" w:cs="Times New Roman"/>
          <w:i/>
          <w:color w:val="auto"/>
        </w:rPr>
        <w:t>tettígon chorôi</w:t>
      </w:r>
      <w:r w:rsidRPr="005E66B9">
        <w:rPr>
          <w:rFonts w:ascii="Sitka Text" w:hAnsi="Sitka Text" w:cs="Times New Roman"/>
          <w:color w:val="auto"/>
        </w:rPr>
        <w:t>). A relva é certamente o maior dos requintes (</w:t>
      </w:r>
      <w:r w:rsidRPr="005E66B9">
        <w:rPr>
          <w:rFonts w:ascii="Sitka Text" w:hAnsi="Sitka Text" w:cs="Times New Roman"/>
          <w:i/>
          <w:color w:val="auto"/>
        </w:rPr>
        <w:t>kompsótaton</w:t>
      </w:r>
      <w:r w:rsidRPr="005E66B9">
        <w:rPr>
          <w:rFonts w:ascii="Sitka Text" w:hAnsi="Sitka Text" w:cs="Times New Roman"/>
          <w:color w:val="auto"/>
        </w:rPr>
        <w:t>), porque a escarpa suave naturalmente solícita que reclinemos nossas cabeças de modo maravilhoso. Assim, ó querido Fedro, és o melhor dos guias para estrangeiros (</w:t>
      </w:r>
      <w:r w:rsidRPr="005E66B9">
        <w:rPr>
          <w:rFonts w:ascii="Sitka Text" w:hAnsi="Sitka Text" w:cs="Times New Roman"/>
          <w:i/>
          <w:iCs/>
          <w:color w:val="auto"/>
        </w:rPr>
        <w:t>exenágetai</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Parece-me muito extravagante (</w:t>
      </w:r>
      <w:r w:rsidRPr="005E66B9">
        <w:rPr>
          <w:rFonts w:ascii="Sitka Text" w:hAnsi="Sitka Text" w:cs="Times New Roman"/>
          <w:i/>
          <w:color w:val="auto"/>
        </w:rPr>
        <w:t>atopótatós</w:t>
      </w:r>
      <w:r w:rsidRPr="005E66B9">
        <w:rPr>
          <w:rFonts w:ascii="Sitka Text" w:hAnsi="Sitka Text" w:cs="Times New Roman"/>
          <w:color w:val="auto"/>
        </w:rPr>
        <w:t>)</w:t>
      </w:r>
      <w:r w:rsidR="007A74E8" w:rsidRPr="005E66B9">
        <w:rPr>
          <w:rStyle w:val="Refdenotaderodap"/>
          <w:rFonts w:ascii="Sitka Text" w:hAnsi="Sitka Text" w:cs="Times New Roman"/>
          <w:color w:val="auto"/>
        </w:rPr>
        <w:footnoteReference w:id="42"/>
      </w:r>
      <w:r w:rsidRPr="005E66B9">
        <w:rPr>
          <w:rFonts w:ascii="Sitka Text" w:hAnsi="Sitka Text" w:cs="Times New Roman"/>
          <w:color w:val="auto"/>
        </w:rPr>
        <w:t>, ó admirável. Pelo que dizes, sem nenhum artifício (</w:t>
      </w:r>
      <w:r w:rsidRPr="005E66B9">
        <w:rPr>
          <w:rFonts w:ascii="Sitka Text" w:hAnsi="Sitka Text" w:cs="Times New Roman"/>
          <w:i/>
          <w:color w:val="auto"/>
        </w:rPr>
        <w:t>atéchnos</w:t>
      </w:r>
      <w:r w:rsidRPr="005E66B9">
        <w:rPr>
          <w:rFonts w:ascii="Sitka Text" w:hAnsi="Sitka Text" w:cs="Times New Roman"/>
          <w:color w:val="auto"/>
        </w:rPr>
        <w:t>)</w:t>
      </w:r>
      <w:r w:rsidR="00F165AC" w:rsidRPr="005E66B9">
        <w:rPr>
          <w:rStyle w:val="Refdenotaderodap"/>
          <w:rFonts w:ascii="Sitka Text" w:hAnsi="Sitka Text" w:cs="Times New Roman"/>
          <w:color w:val="auto"/>
        </w:rPr>
        <w:footnoteReference w:id="43"/>
      </w:r>
      <w:r w:rsidRPr="005E66B9">
        <w:rPr>
          <w:rFonts w:ascii="Sitka Text" w:hAnsi="Sitka Text" w:cs="Times New Roman"/>
          <w:color w:val="auto"/>
        </w:rPr>
        <w:t xml:space="preserve">, dá-me a impressão de seres guiado como um estrangeiro e não como um </w:t>
      </w:r>
      <w:r w:rsidRPr="005E66B9">
        <w:rPr>
          <w:rFonts w:ascii="Sitka Text" w:hAnsi="Sitka Text" w:cs="Times New Roman"/>
          <w:bCs/>
          <w:color w:val="auto"/>
        </w:rPr>
        <w:t>autóctone</w:t>
      </w:r>
      <w:r w:rsidRPr="005E66B9">
        <w:rPr>
          <w:rFonts w:ascii="Sitka Text" w:hAnsi="Sitka Text" w:cs="Times New Roman"/>
          <w:color w:val="auto"/>
        </w:rPr>
        <w:t>. [230d] Parece que jamais te ausentaste da cidade rumo à terra estrangeira, nem mesmo saíste para além dos muros (</w:t>
      </w:r>
      <w:r w:rsidRPr="005E66B9">
        <w:rPr>
          <w:rFonts w:ascii="Sitka Text" w:hAnsi="Sitka Text" w:cs="Times New Roman"/>
          <w:i/>
          <w:color w:val="auto"/>
        </w:rPr>
        <w:t>éxo teíchous</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Perdoa-me, ó excelente, é que eu sou um amante do aprendizado (</w:t>
      </w:r>
      <w:r w:rsidRPr="005E66B9">
        <w:rPr>
          <w:rFonts w:ascii="Sitka Text" w:hAnsi="Sitka Text" w:cs="Times New Roman"/>
          <w:i/>
          <w:color w:val="auto"/>
        </w:rPr>
        <w:t>philomathès</w:t>
      </w:r>
      <w:r w:rsidRPr="005E66B9">
        <w:rPr>
          <w:rFonts w:ascii="Sitka Text" w:hAnsi="Sitka Text" w:cs="Times New Roman"/>
          <w:color w:val="auto"/>
        </w:rPr>
        <w:t>), nem os campos nem as árvores querem me ensinar, somente os homens da cidade.</w:t>
      </w:r>
      <w:r w:rsidRPr="005E66B9">
        <w:rPr>
          <w:rStyle w:val="ncoradenotaderodap"/>
          <w:rFonts w:ascii="Sitka Text" w:hAnsi="Sitka Text" w:cs="Times New Roman"/>
          <w:color w:val="auto"/>
        </w:rPr>
        <w:footnoteReference w:id="44"/>
      </w:r>
      <w:r w:rsidRPr="005E66B9">
        <w:rPr>
          <w:rFonts w:ascii="Sitka Text" w:hAnsi="Sitka Text" w:cs="Times New Roman"/>
          <w:color w:val="auto"/>
        </w:rPr>
        <w:t xml:space="preserve"> E tu, realmente, pareces ter encontrado (</w:t>
      </w:r>
      <w:r w:rsidRPr="005E66B9">
        <w:rPr>
          <w:rFonts w:ascii="Sitka Text" w:hAnsi="Sitka Text" w:cs="Times New Roman"/>
          <w:i/>
          <w:iCs/>
          <w:color w:val="auto"/>
        </w:rPr>
        <w:t>heurekenai</w:t>
      </w:r>
      <w:r w:rsidRPr="005E66B9">
        <w:rPr>
          <w:rFonts w:ascii="Sitka Text" w:hAnsi="Sitka Text" w:cs="Times New Roman"/>
          <w:color w:val="auto"/>
        </w:rPr>
        <w:t xml:space="preserve">) o fármaco do meu </w:t>
      </w:r>
      <w:r w:rsidRPr="005E66B9">
        <w:rPr>
          <w:rFonts w:ascii="Sitka Text" w:hAnsi="Sitka Text" w:cs="Times New Roman"/>
          <w:bCs/>
          <w:color w:val="auto"/>
        </w:rPr>
        <w:t>êxodo.</w:t>
      </w:r>
      <w:r w:rsidRPr="005E66B9">
        <w:rPr>
          <w:rStyle w:val="ncoradenotaderodap"/>
          <w:rFonts w:ascii="Sitka Text" w:hAnsi="Sitka Text" w:cs="Times New Roman"/>
          <w:color w:val="auto"/>
        </w:rPr>
        <w:footnoteReference w:id="45"/>
      </w:r>
      <w:r w:rsidRPr="005E66B9">
        <w:rPr>
          <w:rFonts w:ascii="Sitka Text" w:hAnsi="Sitka Text" w:cs="Times New Roman"/>
          <w:color w:val="auto"/>
        </w:rPr>
        <w:t xml:space="preserve"> Tal como os que agitam um ramo para uma criatura faminta, ou algum fruto que os conduza, tu, do mesmo modo, estendendo discursos provenientes de livros, parece que me conduzirás por toda a Ática ou para qualquer outro lugar que queiras. [230e] Agora, tendo chegado aqui, vou reclinar-me e encontrarás a posição que te seja mais cômoda à leitura. Depois disso, </w:t>
      </w:r>
      <w:r w:rsidRPr="005E66B9">
        <w:rPr>
          <w:rFonts w:ascii="Sitka Text" w:hAnsi="Sitka Text" w:cs="Times New Roman"/>
          <w:bCs/>
          <w:color w:val="auto"/>
        </w:rPr>
        <w:t>lê</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154F47"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Escuta</w:t>
      </w:r>
      <w:r w:rsidR="002B59B6" w:rsidRPr="005E66B9">
        <w:rPr>
          <w:rFonts w:ascii="Sitka Text" w:hAnsi="Sitka Text" w:cs="Times New Roman"/>
          <w:color w:val="auto"/>
        </w:rPr>
        <w:t xml:space="preserve">: </w:t>
      </w:r>
    </w:p>
    <w:p w:rsidR="002B59B6" w:rsidRPr="005E66B9" w:rsidRDefault="002B59B6" w:rsidP="008D1B8B">
      <w:pPr>
        <w:pStyle w:val="Padro"/>
        <w:spacing w:line="240" w:lineRule="auto"/>
        <w:ind w:firstLine="708"/>
        <w:contextualSpacing/>
        <w:jc w:val="both"/>
        <w:rPr>
          <w:rFonts w:ascii="Sitka Text" w:hAnsi="Sitka Text" w:cs="Times New Roman"/>
          <w:color w:val="auto"/>
        </w:rPr>
      </w:pPr>
    </w:p>
    <w:p w:rsidR="002B59B6" w:rsidRPr="005E66B9" w:rsidRDefault="002B59B6" w:rsidP="008D1B8B">
      <w:pPr>
        <w:pStyle w:val="Padro"/>
        <w:spacing w:line="240" w:lineRule="auto"/>
        <w:ind w:firstLine="709"/>
        <w:contextualSpacing/>
        <w:jc w:val="both"/>
        <w:rPr>
          <w:rFonts w:ascii="Sitka Text" w:hAnsi="Sitka Text" w:cs="Times New Roman"/>
          <w:color w:val="auto"/>
        </w:rPr>
      </w:pPr>
      <w:r w:rsidRPr="005E66B9">
        <w:rPr>
          <w:rFonts w:ascii="Sitka Text" w:hAnsi="Sitka Text" w:cs="Times New Roman"/>
          <w:color w:val="538135" w:themeColor="accent6" w:themeShade="BF"/>
        </w:rPr>
        <w:t>“Já estás ciente acerca dos meus assuntos e creio que ouviste acerca do que pode acontecer conosco.</w:t>
      </w:r>
      <w:r w:rsidR="00FE1ED8" w:rsidRPr="005E66B9">
        <w:rPr>
          <w:rStyle w:val="Refdenotaderodap"/>
          <w:rFonts w:ascii="Sitka Text" w:hAnsi="Sitka Text" w:cs="Times New Roman"/>
          <w:color w:val="538135" w:themeColor="accent6" w:themeShade="BF"/>
        </w:rPr>
        <w:footnoteReference w:id="46"/>
      </w:r>
      <w:r w:rsidRPr="005E66B9">
        <w:rPr>
          <w:rFonts w:ascii="Sitka Text" w:hAnsi="Sitka Text" w:cs="Times New Roman"/>
          <w:color w:val="538135" w:themeColor="accent6" w:themeShade="BF"/>
        </w:rPr>
        <w:t xml:space="preserve"> [231a] Espero que não me advenha nenhum infortúnio (</w:t>
      </w:r>
      <w:r w:rsidRPr="005E66B9">
        <w:rPr>
          <w:rFonts w:ascii="Sitka Text" w:hAnsi="Sitka Text" w:cs="Times New Roman"/>
          <w:i/>
          <w:color w:val="538135" w:themeColor="accent6" w:themeShade="BF"/>
        </w:rPr>
        <w:t>atychêsai</w:t>
      </w:r>
      <w:r w:rsidRPr="005E66B9">
        <w:rPr>
          <w:rFonts w:ascii="Sitka Text" w:hAnsi="Sitka Text" w:cs="Times New Roman"/>
          <w:color w:val="538135" w:themeColor="accent6" w:themeShade="BF"/>
        </w:rPr>
        <w:t>) só porque me ocorreu (</w:t>
      </w:r>
      <w:r w:rsidRPr="005E66B9">
        <w:rPr>
          <w:rFonts w:ascii="Sitka Text" w:hAnsi="Sitka Text" w:cs="Times New Roman"/>
          <w:i/>
          <w:color w:val="538135" w:themeColor="accent6" w:themeShade="BF"/>
        </w:rPr>
        <w:t>tygcháno</w:t>
      </w:r>
      <w:r w:rsidR="00DB03E4" w:rsidRPr="005E66B9">
        <w:rPr>
          <w:rFonts w:ascii="Sitka Text" w:hAnsi="Sitka Text" w:cs="Times New Roman"/>
          <w:color w:val="538135" w:themeColor="accent6" w:themeShade="BF"/>
        </w:rPr>
        <w:t>) de não estar te amando</w:t>
      </w:r>
      <w:r w:rsidRPr="005E66B9">
        <w:rPr>
          <w:rFonts w:ascii="Sitka Text" w:hAnsi="Sitka Text" w:cs="Times New Roman"/>
          <w:color w:val="538135" w:themeColor="accent6" w:themeShade="BF"/>
        </w:rPr>
        <w:t xml:space="preserve"> (</w:t>
      </w:r>
      <w:r w:rsidRPr="005E66B9">
        <w:rPr>
          <w:rFonts w:ascii="Sitka Text" w:hAnsi="Sitka Text" w:cs="Times New Roman"/>
          <w:i/>
          <w:color w:val="538135" w:themeColor="accent6" w:themeShade="BF"/>
        </w:rPr>
        <w:t>ouk</w:t>
      </w:r>
      <w:r w:rsidRPr="005E66B9">
        <w:rPr>
          <w:rFonts w:ascii="Sitka Text" w:hAnsi="Sitka Text" w:cs="Times New Roman"/>
          <w:color w:val="538135" w:themeColor="accent6" w:themeShade="BF"/>
        </w:rPr>
        <w:t xml:space="preserve"> </w:t>
      </w:r>
      <w:r w:rsidRPr="005E66B9">
        <w:rPr>
          <w:rFonts w:ascii="Sitka Text" w:hAnsi="Sitka Text" w:cs="Times New Roman"/>
          <w:i/>
          <w:color w:val="538135" w:themeColor="accent6" w:themeShade="BF"/>
        </w:rPr>
        <w:t>erastès</w:t>
      </w:r>
      <w:r w:rsidRPr="005E66B9">
        <w:rPr>
          <w:rFonts w:ascii="Sitka Text" w:hAnsi="Sitka Text" w:cs="Times New Roman"/>
          <w:color w:val="538135" w:themeColor="accent6" w:themeShade="BF"/>
        </w:rPr>
        <w:t>)</w:t>
      </w:r>
      <w:r w:rsidR="00C821EB" w:rsidRPr="005E66B9">
        <w:rPr>
          <w:rStyle w:val="Refdenotaderodap"/>
          <w:rFonts w:ascii="Sitka Text" w:hAnsi="Sitka Text" w:cs="Times New Roman"/>
          <w:color w:val="538135" w:themeColor="accent6" w:themeShade="BF"/>
        </w:rPr>
        <w:footnoteReference w:id="47"/>
      </w:r>
      <w:r w:rsidRPr="005E66B9">
        <w:rPr>
          <w:rFonts w:ascii="Sitka Text" w:hAnsi="Sitka Text" w:cs="Times New Roman"/>
          <w:color w:val="538135" w:themeColor="accent6" w:themeShade="BF"/>
        </w:rPr>
        <w:t>, como aqueles que, tão logo tenha cessado o seu desejo (</w:t>
      </w:r>
      <w:r w:rsidRPr="005E66B9">
        <w:rPr>
          <w:rFonts w:ascii="Sitka Text" w:hAnsi="Sitka Text" w:cs="Times New Roman"/>
          <w:i/>
          <w:color w:val="538135" w:themeColor="accent6" w:themeShade="BF"/>
        </w:rPr>
        <w:t>epithymías paúsontai</w:t>
      </w:r>
      <w:r w:rsidRPr="005E66B9">
        <w:rPr>
          <w:rFonts w:ascii="Sitka Text" w:hAnsi="Sitka Text" w:cs="Times New Roman"/>
          <w:color w:val="538135" w:themeColor="accent6" w:themeShade="BF"/>
        </w:rPr>
        <w:t>)</w:t>
      </w:r>
      <w:r w:rsidRPr="005E66B9">
        <w:rPr>
          <w:rStyle w:val="ncoradenotaderodap"/>
          <w:rFonts w:ascii="Sitka Text" w:hAnsi="Sitka Text" w:cs="Times New Roman"/>
          <w:color w:val="538135" w:themeColor="accent6" w:themeShade="BF"/>
        </w:rPr>
        <w:footnoteReference w:id="48"/>
      </w:r>
      <w:r w:rsidRPr="005E66B9">
        <w:rPr>
          <w:rFonts w:ascii="Sitka Text" w:hAnsi="Sitka Text" w:cs="Times New Roman"/>
          <w:color w:val="538135" w:themeColor="accent6" w:themeShade="BF"/>
        </w:rPr>
        <w:t>, arrependem-se (</w:t>
      </w:r>
      <w:r w:rsidRPr="005E66B9">
        <w:rPr>
          <w:rFonts w:ascii="Sitka Text" w:hAnsi="Sitka Text" w:cs="Times New Roman"/>
          <w:i/>
          <w:color w:val="538135" w:themeColor="accent6" w:themeShade="BF"/>
        </w:rPr>
        <w:t>metamélei</w:t>
      </w:r>
      <w:r w:rsidRPr="005E66B9">
        <w:rPr>
          <w:rFonts w:ascii="Sitka Text" w:hAnsi="Sitka Text" w:cs="Times New Roman"/>
          <w:color w:val="538135" w:themeColor="accent6" w:themeShade="BF"/>
        </w:rPr>
        <w:t>) do que bem fizeram</w:t>
      </w:r>
      <w:r w:rsidRPr="005E66B9">
        <w:rPr>
          <w:rFonts w:ascii="Sitka Text" w:hAnsi="Sitka Text" w:cs="Times New Roman"/>
          <w:color w:val="auto"/>
        </w:rPr>
        <w:t>. Outros, por outra parte, não tem tempo hábil para mudar o pensamento (</w:t>
      </w:r>
      <w:r w:rsidRPr="005E66B9">
        <w:rPr>
          <w:rFonts w:ascii="Sitka Text" w:hAnsi="Sitka Text" w:cs="Times New Roman"/>
          <w:i/>
          <w:color w:val="auto"/>
        </w:rPr>
        <w:t>metagnônai</w:t>
      </w:r>
      <w:r w:rsidRPr="005E66B9">
        <w:rPr>
          <w:rFonts w:ascii="Sitka Text" w:hAnsi="Sitka Text" w:cs="Times New Roman"/>
          <w:color w:val="auto"/>
        </w:rPr>
        <w:t>), e não é por coação, mas espontaneamente, que bem fazem o que podem ao amado, desejando-lhes (</w:t>
      </w:r>
      <w:r w:rsidRPr="005E66B9">
        <w:rPr>
          <w:rFonts w:ascii="Sitka Text" w:hAnsi="Sitka Text" w:cs="Times New Roman"/>
          <w:i/>
          <w:color w:val="auto"/>
        </w:rPr>
        <w:t>bouleúsainto</w:t>
      </w:r>
      <w:r w:rsidRPr="005E66B9">
        <w:rPr>
          <w:rFonts w:ascii="Sitka Text" w:hAnsi="Sitka Text" w:cs="Times New Roman"/>
          <w:color w:val="auto"/>
        </w:rPr>
        <w:t xml:space="preserve">) o melhor nos assuntos pessoais. Os </w:t>
      </w:r>
      <w:r w:rsidR="008E0AE0" w:rsidRPr="005E66B9">
        <w:rPr>
          <w:rFonts w:ascii="Sitka Text" w:hAnsi="Sitka Text" w:cs="Times New Roman"/>
          <w:color w:val="auto"/>
        </w:rPr>
        <w:t>amantes</w:t>
      </w:r>
      <w:r w:rsidRPr="005E66B9">
        <w:rPr>
          <w:rFonts w:ascii="Sitka Text" w:hAnsi="Sitka Text" w:cs="Times New Roman"/>
          <w:color w:val="auto"/>
        </w:rPr>
        <w:t xml:space="preserve"> (</w:t>
      </w:r>
      <w:r w:rsidRPr="005E66B9">
        <w:rPr>
          <w:rFonts w:ascii="Sitka Text" w:hAnsi="Sitka Text" w:cs="Times New Roman"/>
          <w:i/>
          <w:color w:val="auto"/>
        </w:rPr>
        <w:t>oi</w:t>
      </w:r>
      <w:r w:rsidRPr="005E66B9">
        <w:rPr>
          <w:rFonts w:ascii="Sitka Text" w:hAnsi="Sitka Text" w:cs="Times New Roman"/>
          <w:color w:val="auto"/>
        </w:rPr>
        <w:t xml:space="preserve"> </w:t>
      </w:r>
      <w:r w:rsidRPr="005E66B9">
        <w:rPr>
          <w:rFonts w:ascii="Sitka Text" w:hAnsi="Sitka Text" w:cs="Times New Roman"/>
          <w:i/>
          <w:color w:val="auto"/>
        </w:rPr>
        <w:t>men</w:t>
      </w:r>
      <w:r w:rsidRPr="005E66B9">
        <w:rPr>
          <w:rFonts w:ascii="Sitka Text" w:hAnsi="Sitka Text" w:cs="Times New Roman"/>
          <w:color w:val="auto"/>
        </w:rPr>
        <w:t xml:space="preserve"> </w:t>
      </w:r>
      <w:r w:rsidRPr="005E66B9">
        <w:rPr>
          <w:rFonts w:ascii="Sitka Text" w:hAnsi="Sitka Text" w:cs="Times New Roman"/>
          <w:i/>
          <w:color w:val="auto"/>
        </w:rPr>
        <w:t>erôntes</w:t>
      </w:r>
      <w:r w:rsidRPr="005E66B9">
        <w:rPr>
          <w:rFonts w:ascii="Sitka Text" w:hAnsi="Sitka Text" w:cs="Times New Roman"/>
          <w:color w:val="auto"/>
        </w:rPr>
        <w:t>) observam o que fizeram de bom e de mau pelo amor (</w:t>
      </w:r>
      <w:r w:rsidRPr="005E66B9">
        <w:rPr>
          <w:rFonts w:ascii="Sitka Text" w:hAnsi="Sitka Text" w:cs="Times New Roman"/>
          <w:i/>
          <w:color w:val="auto"/>
        </w:rPr>
        <w:t>érôta</w:t>
      </w:r>
      <w:r w:rsidRPr="005E66B9">
        <w:rPr>
          <w:rFonts w:ascii="Sitka Text" w:hAnsi="Sitka Text" w:cs="Times New Roman"/>
          <w:color w:val="auto"/>
        </w:rPr>
        <w:t>), e, pelos sofrimentos (</w:t>
      </w:r>
      <w:r w:rsidRPr="005E66B9">
        <w:rPr>
          <w:rFonts w:ascii="Sitka Text" w:hAnsi="Sitka Text" w:cs="Times New Roman"/>
          <w:i/>
          <w:color w:val="auto"/>
        </w:rPr>
        <w:t>pónon</w:t>
      </w:r>
      <w:r w:rsidRPr="005E66B9">
        <w:rPr>
          <w:rFonts w:ascii="Sitka Text" w:hAnsi="Sitka Text" w:cs="Times New Roman"/>
          <w:color w:val="auto"/>
        </w:rPr>
        <w:t>) causados, consideram [231b] antiquadas as gratificações (</w:t>
      </w:r>
      <w:r w:rsidRPr="005E66B9">
        <w:rPr>
          <w:rFonts w:ascii="Sitka Text" w:hAnsi="Sitka Text" w:cs="Times New Roman"/>
          <w:i/>
          <w:color w:val="auto"/>
        </w:rPr>
        <w:t>chárin</w:t>
      </w:r>
      <w:r w:rsidRPr="005E66B9">
        <w:rPr>
          <w:rFonts w:ascii="Sitka Text" w:hAnsi="Sitka Text" w:cs="Times New Roman"/>
          <w:color w:val="auto"/>
        </w:rPr>
        <w:t>) endereçadas aos seus amados (</w:t>
      </w:r>
      <w:r w:rsidRPr="005E66B9">
        <w:rPr>
          <w:rFonts w:ascii="Sitka Text" w:hAnsi="Sitka Text" w:cs="Times New Roman"/>
          <w:i/>
          <w:color w:val="auto"/>
        </w:rPr>
        <w:t>tois</w:t>
      </w:r>
      <w:r w:rsidRPr="005E66B9">
        <w:rPr>
          <w:rFonts w:ascii="Sitka Text" w:hAnsi="Sitka Text" w:cs="Times New Roman"/>
          <w:color w:val="auto"/>
        </w:rPr>
        <w:t xml:space="preserve"> </w:t>
      </w:r>
      <w:r w:rsidRPr="005E66B9">
        <w:rPr>
          <w:rFonts w:ascii="Sitka Text" w:hAnsi="Sitka Text" w:cs="Times New Roman"/>
          <w:i/>
          <w:color w:val="auto"/>
        </w:rPr>
        <w:t>erôménois</w:t>
      </w:r>
      <w:r w:rsidRPr="005E66B9">
        <w:rPr>
          <w:rFonts w:ascii="Sitka Text" w:hAnsi="Sitka Text" w:cs="Times New Roman"/>
          <w:color w:val="auto"/>
        </w:rPr>
        <w:t xml:space="preserve">) de outrora. </w:t>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t>Os que não amam (</w:t>
      </w:r>
      <w:r w:rsidRPr="005E66B9">
        <w:rPr>
          <w:rFonts w:ascii="Sitka Text" w:hAnsi="Sitka Text" w:cs="Times New Roman"/>
          <w:i/>
          <w:color w:val="auto"/>
        </w:rPr>
        <w:t>mè</w:t>
      </w:r>
      <w:r w:rsidRPr="005E66B9">
        <w:rPr>
          <w:rFonts w:ascii="Sitka Text" w:hAnsi="Sitka Text" w:cs="Times New Roman"/>
          <w:color w:val="auto"/>
        </w:rPr>
        <w:t xml:space="preserve"> </w:t>
      </w:r>
      <w:r w:rsidRPr="005E66B9">
        <w:rPr>
          <w:rFonts w:ascii="Sitka Text" w:hAnsi="Sitka Text" w:cs="Times New Roman"/>
          <w:i/>
          <w:color w:val="auto"/>
        </w:rPr>
        <w:t>erôsin</w:t>
      </w:r>
      <w:r w:rsidRPr="005E66B9">
        <w:rPr>
          <w:rFonts w:ascii="Sitka Text" w:hAnsi="Sitka Text" w:cs="Times New Roman"/>
          <w:color w:val="auto"/>
        </w:rPr>
        <w:t>), por seu turno, não podem dar tal pretexto para o abandono de assuntos pessoais, nem consideram os sofrimentos (</w:t>
      </w:r>
      <w:r w:rsidRPr="005E66B9">
        <w:rPr>
          <w:rFonts w:ascii="Sitka Text" w:hAnsi="Sitka Text" w:cs="Times New Roman"/>
          <w:i/>
          <w:color w:val="auto"/>
        </w:rPr>
        <w:t>pónous</w:t>
      </w:r>
      <w:r w:rsidRPr="005E66B9">
        <w:rPr>
          <w:rFonts w:ascii="Sitka Text" w:hAnsi="Sitka Text" w:cs="Times New Roman"/>
          <w:color w:val="auto"/>
        </w:rPr>
        <w:t>) passados, nem os desentendimentos causados com os parentes. Ao despojarem-se de todos esses males, não lhes resta nada, senão fazer voluntariamente (</w:t>
      </w:r>
      <w:r w:rsidRPr="005E66B9">
        <w:rPr>
          <w:rFonts w:ascii="Sitka Text" w:hAnsi="Sitka Text" w:cs="Times New Roman"/>
          <w:i/>
          <w:color w:val="auto"/>
        </w:rPr>
        <w:t>prothýmos</w:t>
      </w:r>
      <w:r w:rsidRPr="005E66B9">
        <w:rPr>
          <w:rFonts w:ascii="Sitka Text" w:hAnsi="Sitka Text" w:cs="Times New Roman"/>
          <w:color w:val="auto"/>
        </w:rPr>
        <w:t>) aquilo que consideram poder agradar (</w:t>
      </w:r>
      <w:r w:rsidRPr="005E66B9">
        <w:rPr>
          <w:rFonts w:ascii="Sitka Text" w:hAnsi="Sitka Text" w:cs="Times New Roman"/>
          <w:i/>
          <w:color w:val="auto"/>
        </w:rPr>
        <w:t>chareîsthai</w:t>
      </w:r>
      <w:r w:rsidRPr="005E66B9">
        <w:rPr>
          <w:rFonts w:ascii="Sitka Text" w:hAnsi="Sitka Text" w:cs="Times New Roman"/>
          <w:color w:val="auto"/>
        </w:rPr>
        <w:t>) o companheiro. [231c] E se por esse valor aos amorosos tanto se faz, o motivo é que estes sobretudo gostam de dizer que estão amando, e ficam a ponto de hostilizarem quem quer que seja com palavras e ações, só para agradarem (</w:t>
      </w:r>
      <w:r w:rsidRPr="005E66B9">
        <w:rPr>
          <w:rFonts w:ascii="Sitka Text" w:hAnsi="Sitka Text" w:cs="Times New Roman"/>
          <w:i/>
          <w:color w:val="auto"/>
        </w:rPr>
        <w:t>charídzesthai</w:t>
      </w:r>
      <w:r w:rsidR="00FB184C" w:rsidRPr="005E66B9">
        <w:rPr>
          <w:rFonts w:ascii="Sitka Text" w:hAnsi="Sitka Text" w:cs="Times New Roman"/>
          <w:color w:val="auto"/>
        </w:rPr>
        <w:t>) seus amado</w:t>
      </w:r>
      <w:r w:rsidRPr="005E66B9">
        <w:rPr>
          <w:rFonts w:ascii="Sitka Text" w:hAnsi="Sitka Text" w:cs="Times New Roman"/>
          <w:color w:val="auto"/>
        </w:rPr>
        <w:t>s. Aliás, é fácil saber se dizem a verdade, pelo tanto de amor (</w:t>
      </w:r>
      <w:r w:rsidRPr="005E66B9">
        <w:rPr>
          <w:rFonts w:ascii="Sitka Text" w:hAnsi="Sitka Text" w:cs="Times New Roman"/>
          <w:i/>
          <w:color w:val="auto"/>
        </w:rPr>
        <w:t>erasthôsin</w:t>
      </w:r>
      <w:r w:rsidRPr="005E66B9">
        <w:rPr>
          <w:rFonts w:ascii="Sitka Text" w:hAnsi="Sitka Text" w:cs="Times New Roman"/>
          <w:color w:val="auto"/>
        </w:rPr>
        <w:t>) que lhes passam a dedicar, pois fariam de tudo para ele, e é evidentemente que a outros hostilizariam, se isso lhes fosse requisitado [pelo amado]. [231d] De algum modo, é verossímil (</w:t>
      </w:r>
      <w:r w:rsidRPr="005E66B9">
        <w:rPr>
          <w:rFonts w:ascii="Sitka Text" w:hAnsi="Sitka Text" w:cs="Times New Roman"/>
          <w:i/>
          <w:color w:val="auto"/>
        </w:rPr>
        <w:t>eikós esti</w:t>
      </w:r>
      <w:r w:rsidRPr="005E66B9">
        <w:rPr>
          <w:rFonts w:ascii="Sitka Text" w:hAnsi="Sitka Text" w:cs="Times New Roman"/>
          <w:color w:val="auto"/>
        </w:rPr>
        <w:t>)</w:t>
      </w:r>
      <w:r w:rsidR="005B7658" w:rsidRPr="005E66B9">
        <w:rPr>
          <w:rStyle w:val="Refdenotaderodap"/>
          <w:rFonts w:ascii="Sitka Text" w:hAnsi="Sitka Text" w:cs="Times New Roman"/>
          <w:color w:val="auto"/>
        </w:rPr>
        <w:footnoteReference w:id="49"/>
      </w:r>
      <w:r w:rsidRPr="005E66B9">
        <w:rPr>
          <w:rFonts w:ascii="Sitka Text" w:hAnsi="Sitka Text" w:cs="Times New Roman"/>
          <w:color w:val="auto"/>
        </w:rPr>
        <w:t xml:space="preserve"> aceitar semelhante dificuldade àquele que passou por esse infortúnio, afinal quem se livraria</w:t>
      </w:r>
      <w:r w:rsidR="00790A75" w:rsidRPr="005E66B9">
        <w:rPr>
          <w:rFonts w:ascii="Sitka Text" w:hAnsi="Sitka Text" w:cs="Times New Roman"/>
          <w:color w:val="auto"/>
        </w:rPr>
        <w:t xml:space="preserve"> (</w:t>
      </w:r>
      <w:r w:rsidR="00790A75" w:rsidRPr="005E66B9">
        <w:rPr>
          <w:rFonts w:ascii="Sitka Text" w:hAnsi="Sitka Text" w:cs="Times New Roman"/>
          <w:i/>
          <w:color w:val="auto"/>
        </w:rPr>
        <w:t>apotrépein</w:t>
      </w:r>
      <w:r w:rsidR="00790A75" w:rsidRPr="005E66B9">
        <w:rPr>
          <w:rFonts w:ascii="Sitka Text" w:hAnsi="Sitka Text" w:cs="Times New Roman"/>
          <w:color w:val="auto"/>
        </w:rPr>
        <w:t>)</w:t>
      </w:r>
      <w:r w:rsidR="00790A75" w:rsidRPr="005E66B9">
        <w:rPr>
          <w:rStyle w:val="Refdenotaderodap"/>
          <w:rFonts w:ascii="Sitka Text" w:hAnsi="Sitka Text" w:cs="Times New Roman"/>
          <w:color w:val="auto"/>
        </w:rPr>
        <w:footnoteReference w:id="50"/>
      </w:r>
      <w:r w:rsidRPr="005E66B9">
        <w:rPr>
          <w:rFonts w:ascii="Sitka Text" w:hAnsi="Sitka Text" w:cs="Times New Roman"/>
          <w:color w:val="auto"/>
        </w:rPr>
        <w:t xml:space="preserve"> dele, mesmo sendo experiente</w:t>
      </w:r>
      <w:r w:rsidR="00790A75" w:rsidRPr="005E66B9">
        <w:rPr>
          <w:rFonts w:ascii="Sitka Text" w:hAnsi="Sitka Text" w:cs="Times New Roman"/>
          <w:color w:val="auto"/>
        </w:rPr>
        <w:t xml:space="preserve"> (</w:t>
      </w:r>
      <w:r w:rsidR="00D63384" w:rsidRPr="005E66B9">
        <w:rPr>
          <w:rFonts w:ascii="Sitka Text" w:hAnsi="Sitka Text" w:cs="Times New Roman"/>
          <w:i/>
          <w:color w:val="auto"/>
        </w:rPr>
        <w:t>é</w:t>
      </w:r>
      <w:r w:rsidR="00790A75" w:rsidRPr="005E66B9">
        <w:rPr>
          <w:rFonts w:ascii="Sitka Text" w:hAnsi="Sitka Text" w:cs="Times New Roman"/>
          <w:i/>
          <w:color w:val="auto"/>
        </w:rPr>
        <w:t>mpeiros</w:t>
      </w:r>
      <w:r w:rsidR="00790A75" w:rsidRPr="005E66B9">
        <w:rPr>
          <w:rFonts w:ascii="Sitka Text" w:hAnsi="Sitka Text" w:cs="Times New Roman"/>
          <w:color w:val="auto"/>
        </w:rPr>
        <w:t>)</w:t>
      </w:r>
      <w:r w:rsidRPr="005E66B9">
        <w:rPr>
          <w:rFonts w:ascii="Sitka Text" w:hAnsi="Sitka Text" w:cs="Times New Roman"/>
          <w:color w:val="auto"/>
        </w:rPr>
        <w:t>? E eles mesmos concordam que estão mais doentes (</w:t>
      </w:r>
      <w:r w:rsidRPr="005E66B9">
        <w:rPr>
          <w:rFonts w:ascii="Sitka Text" w:hAnsi="Sitka Text" w:cs="Times New Roman"/>
          <w:i/>
          <w:iCs/>
          <w:color w:val="auto"/>
        </w:rPr>
        <w:t>noseîn</w:t>
      </w:r>
      <w:r w:rsidRPr="005E66B9">
        <w:rPr>
          <w:rFonts w:ascii="Sitka Text" w:hAnsi="Sitka Text" w:cs="Times New Roman"/>
          <w:color w:val="auto"/>
        </w:rPr>
        <w:t xml:space="preserve">) do que </w:t>
      </w:r>
      <w:r w:rsidR="00CF79BB" w:rsidRPr="005E66B9">
        <w:rPr>
          <w:rFonts w:ascii="Sitka Text" w:hAnsi="Sitka Text" w:cs="Times New Roman"/>
          <w:color w:val="auto"/>
        </w:rPr>
        <w:t>prudentes</w:t>
      </w:r>
      <w:r w:rsidRPr="005E66B9">
        <w:rPr>
          <w:rFonts w:ascii="Sitka Text" w:hAnsi="Sitka Text" w:cs="Times New Roman"/>
          <w:color w:val="auto"/>
        </w:rPr>
        <w:t xml:space="preserve"> (</w:t>
      </w:r>
      <w:r w:rsidRPr="005E66B9">
        <w:rPr>
          <w:rFonts w:ascii="Sitka Text" w:hAnsi="Sitka Text" w:cs="Times New Roman"/>
          <w:i/>
          <w:iCs/>
          <w:color w:val="auto"/>
        </w:rPr>
        <w:t>sophroneîn</w:t>
      </w:r>
      <w:r w:rsidRPr="005E66B9">
        <w:rPr>
          <w:rFonts w:ascii="Sitka Text" w:hAnsi="Sitka Text" w:cs="Times New Roman"/>
          <w:color w:val="auto"/>
        </w:rPr>
        <w:t>), e sabem que pensam (</w:t>
      </w:r>
      <w:r w:rsidRPr="005E66B9">
        <w:rPr>
          <w:rFonts w:ascii="Sitka Text" w:hAnsi="Sitka Text" w:cs="Times New Roman"/>
          <w:i/>
          <w:iCs/>
          <w:color w:val="auto"/>
        </w:rPr>
        <w:t>phronoûsin</w:t>
      </w:r>
      <w:r w:rsidRPr="005E66B9">
        <w:rPr>
          <w:rFonts w:ascii="Sitka Text" w:hAnsi="Sitka Text" w:cs="Times New Roman"/>
          <w:color w:val="auto"/>
        </w:rPr>
        <w:t>) mal, mas não podem dominar-se (</w:t>
      </w:r>
      <w:r w:rsidRPr="005E66B9">
        <w:rPr>
          <w:rFonts w:ascii="Sitka Text" w:hAnsi="Sitka Text" w:cs="Times New Roman"/>
          <w:i/>
          <w:color w:val="auto"/>
        </w:rPr>
        <w:t>krateîn</w:t>
      </w:r>
      <w:r w:rsidRPr="005E66B9">
        <w:rPr>
          <w:rFonts w:ascii="Sitka Text" w:hAnsi="Sitka Text" w:cs="Times New Roman"/>
          <w:color w:val="auto"/>
        </w:rPr>
        <w:t>)</w:t>
      </w:r>
      <w:r w:rsidR="00546008" w:rsidRPr="005E66B9">
        <w:rPr>
          <w:rFonts w:ascii="Sitka Text" w:hAnsi="Sitka Text" w:cs="Times New Roman"/>
          <w:color w:val="auto"/>
        </w:rPr>
        <w:t>.</w:t>
      </w:r>
      <w:r w:rsidRPr="005E66B9">
        <w:rPr>
          <w:rStyle w:val="ncoradenotaderodap"/>
          <w:rFonts w:ascii="Sitka Text" w:hAnsi="Sitka Text" w:cs="Times New Roman"/>
          <w:color w:val="auto"/>
        </w:rPr>
        <w:footnoteReference w:id="51"/>
      </w:r>
      <w:r w:rsidRPr="005E66B9">
        <w:rPr>
          <w:rFonts w:ascii="Sitka Text" w:hAnsi="Sitka Text" w:cs="Times New Roman"/>
          <w:color w:val="auto"/>
        </w:rPr>
        <w:t xml:space="preserve"> Como é que em estado </w:t>
      </w:r>
      <w:r w:rsidR="00CF79BB" w:rsidRPr="005E66B9">
        <w:rPr>
          <w:rFonts w:ascii="Sitka Text" w:hAnsi="Sitka Text" w:cs="Times New Roman"/>
          <w:color w:val="auto"/>
        </w:rPr>
        <w:t xml:space="preserve">de </w:t>
      </w:r>
      <w:r w:rsidR="00152C37" w:rsidRPr="005E66B9">
        <w:rPr>
          <w:rFonts w:ascii="Sitka Text" w:hAnsi="Sitka Text" w:cs="Times New Roman"/>
        </w:rPr>
        <w:t>bom</w:t>
      </w:r>
      <w:r w:rsidR="00CF79BB" w:rsidRPr="005E66B9">
        <w:rPr>
          <w:rFonts w:ascii="Sitka Text" w:hAnsi="Sitka Text" w:cs="Times New Roman"/>
        </w:rPr>
        <w:t xml:space="preserve"> pensamento </w:t>
      </w:r>
      <w:r w:rsidRPr="005E66B9">
        <w:rPr>
          <w:rFonts w:ascii="Sitka Text" w:hAnsi="Sitka Text" w:cs="Times New Roman"/>
          <w:color w:val="auto"/>
        </w:rPr>
        <w:t>(</w:t>
      </w:r>
      <w:r w:rsidR="00422AC8" w:rsidRPr="005E66B9">
        <w:rPr>
          <w:rFonts w:ascii="Sitka Text" w:hAnsi="Sitka Text" w:cs="Times New Roman"/>
          <w:i/>
          <w:color w:val="auto"/>
        </w:rPr>
        <w:t>eû</w:t>
      </w:r>
      <w:r w:rsidR="00422AC8" w:rsidRPr="005E66B9">
        <w:rPr>
          <w:rFonts w:ascii="Sitka Text" w:hAnsi="Sitka Text" w:cs="Times New Roman"/>
          <w:color w:val="auto"/>
        </w:rPr>
        <w:t xml:space="preserve"> </w:t>
      </w:r>
      <w:r w:rsidRPr="005E66B9">
        <w:rPr>
          <w:rFonts w:ascii="Sitka Text" w:hAnsi="Sitka Text" w:cs="Times New Roman"/>
          <w:i/>
          <w:iCs/>
          <w:color w:val="auto"/>
        </w:rPr>
        <w:t>phronésantes</w:t>
      </w:r>
      <w:r w:rsidRPr="005E66B9">
        <w:rPr>
          <w:rFonts w:ascii="Sitka Text" w:hAnsi="Sitka Text" w:cs="Times New Roman"/>
          <w:color w:val="auto"/>
        </w:rPr>
        <w:t>), poderiam considerar belas as decisões (</w:t>
      </w:r>
      <w:r w:rsidRPr="005E66B9">
        <w:rPr>
          <w:rFonts w:ascii="Sitka Text" w:hAnsi="Sitka Text" w:cs="Times New Roman"/>
          <w:i/>
          <w:color w:val="auto"/>
        </w:rPr>
        <w:t>bouleúontai</w:t>
      </w:r>
      <w:r w:rsidRPr="005E66B9">
        <w:rPr>
          <w:rFonts w:ascii="Sitka Text" w:hAnsi="Sitka Text" w:cs="Times New Roman"/>
          <w:color w:val="auto"/>
        </w:rPr>
        <w:t>) tomadas naquele estado anterior? E se tu procuras e</w:t>
      </w:r>
      <w:r w:rsidR="00FB184C" w:rsidRPr="005E66B9">
        <w:rPr>
          <w:rFonts w:ascii="Sitka Text" w:hAnsi="Sitka Text" w:cs="Times New Roman"/>
          <w:color w:val="auto"/>
        </w:rPr>
        <w:t xml:space="preserve">scolher o melhor entre os </w:t>
      </w:r>
      <w:r w:rsidR="008E0AE0" w:rsidRPr="005E66B9">
        <w:rPr>
          <w:rFonts w:ascii="Sitka Text" w:hAnsi="Sitka Text" w:cs="Times New Roman"/>
          <w:color w:val="auto"/>
        </w:rPr>
        <w:t>amantes</w:t>
      </w:r>
      <w:r w:rsidRPr="005E66B9">
        <w:rPr>
          <w:rFonts w:ascii="Sitka Text" w:hAnsi="Sitka Text" w:cs="Times New Roman"/>
          <w:color w:val="auto"/>
        </w:rPr>
        <w:t xml:space="preserve"> (</w:t>
      </w:r>
      <w:r w:rsidRPr="005E66B9">
        <w:rPr>
          <w:rFonts w:ascii="Sitka Text" w:hAnsi="Sitka Text" w:cs="Times New Roman"/>
          <w:i/>
          <w:color w:val="auto"/>
        </w:rPr>
        <w:t>tôn eróntôn</w:t>
      </w:r>
      <w:r w:rsidRPr="005E66B9">
        <w:rPr>
          <w:rFonts w:ascii="Sitka Text" w:hAnsi="Sitka Text" w:cs="Times New Roman"/>
          <w:color w:val="auto"/>
        </w:rPr>
        <w:t>), a eleição pode ser feita entre poucos (</w:t>
      </w:r>
      <w:r w:rsidRPr="005E66B9">
        <w:rPr>
          <w:rFonts w:ascii="Sitka Text" w:hAnsi="Sitka Text" w:cs="Times New Roman"/>
          <w:i/>
          <w:iCs/>
          <w:color w:val="auto"/>
        </w:rPr>
        <w:t>ex olígon</w:t>
      </w:r>
      <w:r w:rsidRPr="005E66B9">
        <w:rPr>
          <w:rFonts w:ascii="Sitka Text" w:hAnsi="Sitka Text" w:cs="Times New Roman"/>
          <w:color w:val="auto"/>
        </w:rPr>
        <w:t>), mas seria mais proveitosa para ti se abarcasse outros (</w:t>
      </w:r>
      <w:r w:rsidRPr="005E66B9">
        <w:rPr>
          <w:rFonts w:ascii="Sitka Text" w:hAnsi="Sitka Text" w:cs="Times New Roman"/>
          <w:i/>
          <w:color w:val="auto"/>
        </w:rPr>
        <w:t>ek tôn állôn</w:t>
      </w:r>
      <w:r w:rsidRPr="005E66B9">
        <w:rPr>
          <w:rFonts w:ascii="Sitka Text" w:hAnsi="Sitka Text" w:cs="Times New Roman"/>
          <w:color w:val="auto"/>
        </w:rPr>
        <w:t>) entre muitos (</w:t>
      </w:r>
      <w:r w:rsidRPr="005E66B9">
        <w:rPr>
          <w:rFonts w:ascii="Sitka Text" w:hAnsi="Sitka Text" w:cs="Times New Roman"/>
          <w:i/>
          <w:iCs/>
          <w:color w:val="auto"/>
        </w:rPr>
        <w:t>ek pollôn</w:t>
      </w:r>
      <w:r w:rsidRPr="005E66B9">
        <w:rPr>
          <w:rFonts w:ascii="Sitka Text" w:hAnsi="Sitka Text" w:cs="Times New Roman"/>
          <w:color w:val="auto"/>
        </w:rPr>
        <w:t>). [231e] Desse modo, é muito maior a esperança de encontrar, na multidão (</w:t>
      </w:r>
      <w:r w:rsidRPr="005E66B9">
        <w:rPr>
          <w:rFonts w:ascii="Sitka Text" w:hAnsi="Sitka Text" w:cs="Times New Roman"/>
          <w:i/>
          <w:iCs/>
          <w:color w:val="auto"/>
        </w:rPr>
        <w:t>en tois polloîs</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52"/>
      </w:r>
      <w:r w:rsidRPr="005E66B9">
        <w:rPr>
          <w:rFonts w:ascii="Sitka Text" w:hAnsi="Sitka Text" w:cs="Times New Roman"/>
          <w:color w:val="auto"/>
        </w:rPr>
        <w:t xml:space="preserve">, alguém que seja digno da tua amizade. </w:t>
      </w:r>
    </w:p>
    <w:p w:rsidR="00D65047" w:rsidRPr="005E66B9" w:rsidRDefault="001B3A3D" w:rsidP="008D1B8B">
      <w:pPr>
        <w:pStyle w:val="Padro"/>
        <w:spacing w:line="240" w:lineRule="auto"/>
        <w:ind w:firstLine="708"/>
        <w:contextualSpacing/>
        <w:jc w:val="both"/>
        <w:rPr>
          <w:rFonts w:ascii="Sitka Text" w:hAnsi="Sitka Text" w:cs="Times New Roman"/>
          <w:color w:val="auto"/>
        </w:rPr>
      </w:pPr>
      <w:r w:rsidRPr="005E66B9">
        <w:rPr>
          <w:rFonts w:ascii="Sitka Text" w:hAnsi="Sitka Text" w:cs="Times New Roman"/>
          <w:color w:val="auto"/>
        </w:rPr>
        <w:t>Se receares</w:t>
      </w:r>
      <w:r w:rsidR="002B59B6" w:rsidRPr="005E66B9">
        <w:rPr>
          <w:rFonts w:ascii="Sitka Text" w:hAnsi="Sitka Text" w:cs="Times New Roman"/>
          <w:color w:val="auto"/>
        </w:rPr>
        <w:t xml:space="preserve"> a lei (</w:t>
      </w:r>
      <w:r w:rsidR="002B59B6" w:rsidRPr="005E66B9">
        <w:rPr>
          <w:rFonts w:ascii="Sitka Text" w:hAnsi="Sitka Text" w:cs="Times New Roman"/>
          <w:i/>
          <w:color w:val="auto"/>
        </w:rPr>
        <w:t>nómon</w:t>
      </w:r>
      <w:r w:rsidR="00682A4F" w:rsidRPr="005E66B9">
        <w:rPr>
          <w:rFonts w:ascii="Sitka Text" w:hAnsi="Sitka Text" w:cs="Times New Roman"/>
          <w:color w:val="auto"/>
        </w:rPr>
        <w:t>) estabelecida</w:t>
      </w:r>
      <w:r w:rsidR="0014573C" w:rsidRPr="005E66B9">
        <w:rPr>
          <w:rStyle w:val="Refdenotaderodap"/>
          <w:rFonts w:ascii="Sitka Text" w:hAnsi="Sitka Text" w:cs="Times New Roman"/>
          <w:color w:val="auto"/>
        </w:rPr>
        <w:footnoteReference w:id="53"/>
      </w:r>
      <w:r w:rsidR="00682A4F" w:rsidRPr="005E66B9">
        <w:rPr>
          <w:rFonts w:ascii="Sitka Text" w:hAnsi="Sitka Text" w:cs="Times New Roman"/>
          <w:color w:val="auto"/>
        </w:rPr>
        <w:t xml:space="preserve">, </w:t>
      </w:r>
      <w:r w:rsidR="002B59B6" w:rsidRPr="005E66B9">
        <w:rPr>
          <w:rFonts w:ascii="Sitka Text" w:hAnsi="Sitka Text" w:cs="Times New Roman"/>
          <w:color w:val="auto"/>
        </w:rPr>
        <w:t>não te afetes pelas observações vergonhosas feitas pelos homens, pois é verossímil (</w:t>
      </w:r>
      <w:r w:rsidR="002B59B6" w:rsidRPr="005E66B9">
        <w:rPr>
          <w:rFonts w:ascii="Sitka Text" w:hAnsi="Sitka Text" w:cs="Times New Roman"/>
          <w:i/>
          <w:color w:val="auto"/>
        </w:rPr>
        <w:t>eikós esti</w:t>
      </w:r>
      <w:r w:rsidR="002B59B6" w:rsidRPr="005E66B9">
        <w:rPr>
          <w:rFonts w:ascii="Sitka Text" w:hAnsi="Sitka Text" w:cs="Times New Roman"/>
          <w:color w:val="auto"/>
        </w:rPr>
        <w:t xml:space="preserve">) [232a] que os </w:t>
      </w:r>
      <w:r w:rsidR="008E0AE0" w:rsidRPr="005E66B9">
        <w:rPr>
          <w:rFonts w:ascii="Sitka Text" w:hAnsi="Sitka Text" w:cs="Times New Roman"/>
          <w:color w:val="auto"/>
        </w:rPr>
        <w:t>amantes</w:t>
      </w:r>
      <w:r w:rsidR="002B59B6" w:rsidRPr="005E66B9">
        <w:rPr>
          <w:rFonts w:ascii="Sitka Text" w:hAnsi="Sitka Text" w:cs="Times New Roman"/>
          <w:color w:val="auto"/>
        </w:rPr>
        <w:t xml:space="preserve">, considerando-se honrados pelo amado, tal qual eles mesmos o veneram, exaltem-se em discursos e </w:t>
      </w:r>
      <w:r w:rsidR="00D65047" w:rsidRPr="005E66B9">
        <w:rPr>
          <w:rFonts w:ascii="Sitka Text" w:hAnsi="Sitka Text" w:cs="Times New Roman"/>
          <w:color w:val="auto"/>
        </w:rPr>
        <w:t>honradamente</w:t>
      </w:r>
      <w:r w:rsidR="002B59B6" w:rsidRPr="005E66B9">
        <w:rPr>
          <w:rFonts w:ascii="Sitka Text" w:hAnsi="Sitka Text" w:cs="Times New Roman"/>
          <w:color w:val="auto"/>
        </w:rPr>
        <w:t xml:space="preserve"> (</w:t>
      </w:r>
      <w:r w:rsidR="002B59B6" w:rsidRPr="005E66B9">
        <w:rPr>
          <w:rFonts w:ascii="Sitka Text" w:hAnsi="Sitka Text" w:cs="Times New Roman"/>
          <w:i/>
          <w:color w:val="auto"/>
        </w:rPr>
        <w:t>philotimouménous</w:t>
      </w:r>
      <w:r w:rsidR="002B59B6" w:rsidRPr="005E66B9">
        <w:rPr>
          <w:rFonts w:ascii="Sitka Text" w:hAnsi="Sitka Text" w:cs="Times New Roman"/>
          <w:color w:val="auto"/>
        </w:rPr>
        <w:t xml:space="preserve">) mostrem a todos que não têm sofrido </w:t>
      </w:r>
      <w:r w:rsidR="00D65047" w:rsidRPr="005E66B9">
        <w:rPr>
          <w:rFonts w:ascii="Sitka Text" w:hAnsi="Sitka Text" w:cs="Times New Roman"/>
          <w:color w:val="auto"/>
        </w:rPr>
        <w:t>(</w:t>
      </w:r>
      <w:r w:rsidR="00D65047" w:rsidRPr="005E66B9">
        <w:rPr>
          <w:rFonts w:ascii="Sitka Text" w:hAnsi="Sitka Text" w:cs="Times New Roman"/>
          <w:i/>
          <w:color w:val="auto"/>
        </w:rPr>
        <w:t>pepónêtai</w:t>
      </w:r>
      <w:r w:rsidR="00D65047" w:rsidRPr="005E66B9">
        <w:rPr>
          <w:rFonts w:ascii="Sitka Text" w:hAnsi="Sitka Text" w:cs="Times New Roman"/>
          <w:color w:val="auto"/>
        </w:rPr>
        <w:t xml:space="preserve">) </w:t>
      </w:r>
      <w:r w:rsidR="002B59B6" w:rsidRPr="005E66B9">
        <w:rPr>
          <w:rFonts w:ascii="Sitka Text" w:hAnsi="Sitka Text" w:cs="Times New Roman"/>
          <w:color w:val="auto"/>
        </w:rPr>
        <w:t xml:space="preserve">em vão. Por outro lado, os </w:t>
      </w:r>
      <w:r w:rsidR="008E0AE0" w:rsidRPr="005E66B9">
        <w:rPr>
          <w:rFonts w:ascii="Sitka Text" w:hAnsi="Sitka Text" w:cs="Times New Roman"/>
          <w:color w:val="auto"/>
        </w:rPr>
        <w:t xml:space="preserve">que </w:t>
      </w:r>
      <w:r w:rsidR="002B59B6" w:rsidRPr="005E66B9">
        <w:rPr>
          <w:rFonts w:ascii="Sitka Text" w:hAnsi="Sitka Text" w:cs="Times New Roman"/>
          <w:color w:val="auto"/>
        </w:rPr>
        <w:t xml:space="preserve">não </w:t>
      </w:r>
      <w:r w:rsidR="008E0AE0" w:rsidRPr="005E66B9">
        <w:rPr>
          <w:rFonts w:ascii="Sitka Text" w:hAnsi="Sitka Text" w:cs="Times New Roman"/>
          <w:color w:val="auto"/>
        </w:rPr>
        <w:t>estão sob o efeito do amor</w:t>
      </w:r>
      <w:r w:rsidR="002B59B6" w:rsidRPr="005E66B9">
        <w:rPr>
          <w:rFonts w:ascii="Sitka Text" w:hAnsi="Sitka Text" w:cs="Times New Roman"/>
          <w:color w:val="auto"/>
        </w:rPr>
        <w:t xml:space="preserve"> (</w:t>
      </w:r>
      <w:r w:rsidR="002B59B6" w:rsidRPr="005E66B9">
        <w:rPr>
          <w:rFonts w:ascii="Sitka Text" w:hAnsi="Sitka Text" w:cs="Times New Roman"/>
          <w:i/>
          <w:color w:val="auto"/>
        </w:rPr>
        <w:t>mè erôntas</w:t>
      </w:r>
      <w:r w:rsidR="002B59B6" w:rsidRPr="005E66B9">
        <w:rPr>
          <w:rFonts w:ascii="Sitka Text" w:hAnsi="Sitka Text" w:cs="Times New Roman"/>
          <w:color w:val="auto"/>
        </w:rPr>
        <w:t>)</w:t>
      </w:r>
      <w:r w:rsidR="00790A75" w:rsidRPr="005E66B9">
        <w:rPr>
          <w:rStyle w:val="Refdenotaderodap"/>
          <w:rFonts w:ascii="Sitka Text" w:hAnsi="Sitka Text" w:cs="Times New Roman"/>
          <w:color w:val="auto"/>
        </w:rPr>
        <w:footnoteReference w:id="54"/>
      </w:r>
      <w:r w:rsidR="002B59B6" w:rsidRPr="005E66B9">
        <w:rPr>
          <w:rFonts w:ascii="Sitka Text" w:hAnsi="Sitka Text" w:cs="Times New Roman"/>
          <w:color w:val="auto"/>
        </w:rPr>
        <w:t xml:space="preserve"> são superiores (</w:t>
      </w:r>
      <w:r w:rsidR="002B59B6" w:rsidRPr="005E66B9">
        <w:rPr>
          <w:rFonts w:ascii="Sitka Text" w:hAnsi="Sitka Text" w:cs="Times New Roman"/>
          <w:i/>
          <w:color w:val="auto"/>
        </w:rPr>
        <w:t>kreíttous</w:t>
      </w:r>
      <w:r w:rsidR="002B59B6" w:rsidRPr="005E66B9">
        <w:rPr>
          <w:rFonts w:ascii="Sitka Text" w:hAnsi="Sitka Text" w:cs="Times New Roman"/>
          <w:color w:val="auto"/>
        </w:rPr>
        <w:t>) ao escolher o melhor (</w:t>
      </w:r>
      <w:r w:rsidR="002B59B6" w:rsidRPr="005E66B9">
        <w:rPr>
          <w:rFonts w:ascii="Sitka Text" w:hAnsi="Sitka Text" w:cs="Times New Roman"/>
          <w:i/>
          <w:color w:val="auto"/>
        </w:rPr>
        <w:t>béltiston</w:t>
      </w:r>
      <w:r w:rsidR="002B59B6" w:rsidRPr="005E66B9">
        <w:rPr>
          <w:rFonts w:ascii="Sitka Text" w:hAnsi="Sitka Text" w:cs="Times New Roman"/>
          <w:color w:val="auto"/>
        </w:rPr>
        <w:t>) em vez da opinião (</w:t>
      </w:r>
      <w:r w:rsidR="00D65047" w:rsidRPr="005E66B9">
        <w:rPr>
          <w:rFonts w:ascii="Sitka Text" w:hAnsi="Sitka Text" w:cs="Times New Roman"/>
          <w:i/>
          <w:color w:val="auto"/>
        </w:rPr>
        <w:t>anti tês dóxês</w:t>
      </w:r>
      <w:r w:rsidR="002B59B6" w:rsidRPr="005E66B9">
        <w:rPr>
          <w:rFonts w:ascii="Sitka Text" w:hAnsi="Sitka Text" w:cs="Times New Roman"/>
          <w:color w:val="auto"/>
        </w:rPr>
        <w:t>) dos homens.</w:t>
      </w:r>
      <w:r w:rsidR="002B59B6" w:rsidRPr="005E66B9">
        <w:rPr>
          <w:rStyle w:val="ncoradenotaderodap"/>
          <w:rFonts w:ascii="Sitka Text" w:hAnsi="Sitka Text" w:cs="Times New Roman"/>
          <w:color w:val="auto"/>
        </w:rPr>
        <w:footnoteReference w:id="55"/>
      </w:r>
      <w:r w:rsidR="002B59B6" w:rsidRPr="005E66B9">
        <w:rPr>
          <w:rFonts w:ascii="Sitka Text" w:hAnsi="Sitka Text" w:cs="Times New Roman"/>
          <w:color w:val="auto"/>
        </w:rPr>
        <w:t xml:space="preserve"> Ademais, necessariamente, todos observam os </w:t>
      </w:r>
      <w:r w:rsidR="008E0AE0" w:rsidRPr="005E66B9">
        <w:rPr>
          <w:rFonts w:ascii="Sitka Text" w:hAnsi="Sitka Text" w:cs="Times New Roman"/>
          <w:color w:val="auto"/>
        </w:rPr>
        <w:t>amantes</w:t>
      </w:r>
      <w:r w:rsidR="00C821EB" w:rsidRPr="005E66B9">
        <w:rPr>
          <w:rFonts w:ascii="Sitka Text" w:hAnsi="Sitka Text" w:cs="Times New Roman"/>
          <w:color w:val="auto"/>
        </w:rPr>
        <w:t xml:space="preserve"> </w:t>
      </w:r>
      <w:r w:rsidR="002B59B6" w:rsidRPr="005E66B9">
        <w:rPr>
          <w:rFonts w:ascii="Sitka Text" w:hAnsi="Sitka Text" w:cs="Times New Roman"/>
          <w:color w:val="auto"/>
        </w:rPr>
        <w:t>(</w:t>
      </w:r>
      <w:r w:rsidR="002B59B6" w:rsidRPr="005E66B9">
        <w:rPr>
          <w:rFonts w:ascii="Sitka Text" w:hAnsi="Sitka Text" w:cs="Times New Roman"/>
          <w:i/>
          <w:color w:val="auto"/>
        </w:rPr>
        <w:t>erôntas</w:t>
      </w:r>
      <w:r w:rsidR="00D65047" w:rsidRPr="005E66B9">
        <w:rPr>
          <w:rFonts w:ascii="Sitka Text" w:hAnsi="Sitka Text" w:cs="Times New Roman"/>
          <w:color w:val="auto"/>
        </w:rPr>
        <w:t>) com seus amados</w:t>
      </w:r>
      <w:r w:rsidR="002B59B6" w:rsidRPr="005E66B9">
        <w:rPr>
          <w:rFonts w:ascii="Sitka Text" w:hAnsi="Sitka Text" w:cs="Times New Roman"/>
          <w:color w:val="auto"/>
        </w:rPr>
        <w:t xml:space="preserve"> (</w:t>
      </w:r>
      <w:r w:rsidR="002B59B6" w:rsidRPr="005E66B9">
        <w:rPr>
          <w:rFonts w:ascii="Sitka Text" w:hAnsi="Sitka Text" w:cs="Times New Roman"/>
          <w:i/>
          <w:color w:val="auto"/>
        </w:rPr>
        <w:t>erôménois</w:t>
      </w:r>
      <w:r w:rsidR="002B59B6" w:rsidRPr="005E66B9">
        <w:rPr>
          <w:rFonts w:ascii="Sitka Text" w:hAnsi="Sitka Text" w:cs="Times New Roman"/>
          <w:color w:val="auto"/>
        </w:rPr>
        <w:t>), bem como as ações que praticam, e quando os vêem a conversar [232b] entre si, pensam que já consumaram, ou que estão para consumar, o seu desejo (</w:t>
      </w:r>
      <w:r w:rsidR="002B59B6" w:rsidRPr="005E66B9">
        <w:rPr>
          <w:rFonts w:ascii="Sitka Text" w:hAnsi="Sitka Text" w:cs="Times New Roman"/>
          <w:i/>
          <w:color w:val="auto"/>
        </w:rPr>
        <w:t>epithymías</w:t>
      </w:r>
      <w:r w:rsidR="002B59B6" w:rsidRPr="005E66B9">
        <w:rPr>
          <w:rFonts w:ascii="Sitka Text" w:hAnsi="Sitka Text" w:cs="Times New Roman"/>
          <w:color w:val="auto"/>
        </w:rPr>
        <w:t>).</w:t>
      </w:r>
      <w:r w:rsidR="000F4360" w:rsidRPr="005E66B9">
        <w:rPr>
          <w:rStyle w:val="Refdenotaderodap"/>
          <w:rFonts w:ascii="Sitka Text" w:hAnsi="Sitka Text" w:cs="Times New Roman"/>
          <w:color w:val="auto"/>
        </w:rPr>
        <w:footnoteReference w:id="56"/>
      </w:r>
      <w:r w:rsidR="002B59B6" w:rsidRPr="005E66B9">
        <w:rPr>
          <w:rFonts w:ascii="Sitka Text" w:hAnsi="Sitka Text" w:cs="Times New Roman"/>
          <w:color w:val="auto"/>
        </w:rPr>
        <w:t xml:space="preserve"> </w:t>
      </w:r>
    </w:p>
    <w:p w:rsidR="002B59B6" w:rsidRPr="005E66B9" w:rsidRDefault="002B59B6" w:rsidP="008D1B8B">
      <w:pPr>
        <w:pStyle w:val="Padro"/>
        <w:spacing w:line="240" w:lineRule="auto"/>
        <w:ind w:firstLine="708"/>
        <w:contextualSpacing/>
        <w:jc w:val="both"/>
        <w:rPr>
          <w:rFonts w:ascii="Sitka Text" w:hAnsi="Sitka Text" w:cs="Times New Roman"/>
          <w:color w:val="auto"/>
        </w:rPr>
      </w:pPr>
      <w:r w:rsidRPr="005E66B9">
        <w:rPr>
          <w:rFonts w:ascii="Sitka Text" w:hAnsi="Sitka Text" w:cs="Times New Roman"/>
          <w:color w:val="auto"/>
        </w:rPr>
        <w:t>Por</w:t>
      </w:r>
      <w:r w:rsidR="008E0AE0" w:rsidRPr="005E66B9">
        <w:rPr>
          <w:rFonts w:ascii="Sitka Text" w:hAnsi="Sitka Text" w:cs="Times New Roman"/>
          <w:color w:val="auto"/>
        </w:rPr>
        <w:t xml:space="preserve"> outro lado, aos que não estão sob o efeito do amor</w:t>
      </w:r>
      <w:r w:rsidRPr="005E66B9">
        <w:rPr>
          <w:rFonts w:ascii="Sitka Text" w:hAnsi="Sitka Text" w:cs="Times New Roman"/>
          <w:color w:val="auto"/>
        </w:rPr>
        <w:t xml:space="preserve"> (</w:t>
      </w:r>
      <w:r w:rsidRPr="005E66B9">
        <w:rPr>
          <w:rFonts w:ascii="Sitka Text" w:hAnsi="Sitka Text" w:cs="Times New Roman"/>
          <w:i/>
          <w:color w:val="auto"/>
        </w:rPr>
        <w:t>mè erôntas</w:t>
      </w:r>
      <w:r w:rsidRPr="005E66B9">
        <w:rPr>
          <w:rFonts w:ascii="Sitka Text" w:hAnsi="Sitka Text" w:cs="Times New Roman"/>
          <w:color w:val="auto"/>
        </w:rPr>
        <w:t>), não se culpa de tentar algo só por causa da companhia, sabendo que é necessário dialogar (</w:t>
      </w:r>
      <w:r w:rsidRPr="005E66B9">
        <w:rPr>
          <w:rFonts w:ascii="Sitka Text" w:hAnsi="Sitka Text" w:cs="Times New Roman"/>
          <w:i/>
          <w:color w:val="auto"/>
        </w:rPr>
        <w:t>dialégesthai</w:t>
      </w:r>
      <w:r w:rsidRPr="005E66B9">
        <w:rPr>
          <w:rFonts w:ascii="Sitka Text" w:hAnsi="Sitka Text" w:cs="Times New Roman"/>
          <w:color w:val="auto"/>
        </w:rPr>
        <w:t>) para sedimentar a amizade (</w:t>
      </w:r>
      <w:r w:rsidRPr="005E66B9">
        <w:rPr>
          <w:rFonts w:ascii="Sitka Text" w:hAnsi="Sitka Text" w:cs="Times New Roman"/>
          <w:i/>
          <w:color w:val="auto"/>
        </w:rPr>
        <w:t>philían</w:t>
      </w:r>
      <w:r w:rsidRPr="005E66B9">
        <w:rPr>
          <w:rFonts w:ascii="Sitka Text" w:hAnsi="Sitka Text" w:cs="Times New Roman"/>
          <w:color w:val="auto"/>
        </w:rPr>
        <w:t>) e para qualquer outro deleite (</w:t>
      </w:r>
      <w:r w:rsidRPr="005E66B9">
        <w:rPr>
          <w:rFonts w:ascii="Sitka Text" w:hAnsi="Sitka Text" w:cs="Times New Roman"/>
          <w:i/>
          <w:color w:val="auto"/>
        </w:rPr>
        <w:t>hedonén</w:t>
      </w:r>
      <w:r w:rsidRPr="005E66B9">
        <w:rPr>
          <w:rFonts w:ascii="Sitka Text" w:hAnsi="Sitka Text" w:cs="Times New Roman"/>
          <w:color w:val="auto"/>
        </w:rPr>
        <w:t>). Se considerares difícil a permanência da amizade, uma vez que qualquer tipo de diferença pode trazer desagrado a ambos, [232c] quando tudo aquilo que fazes de grandioso torna-se prejudicial (</w:t>
      </w:r>
      <w:r w:rsidRPr="005E66B9">
        <w:rPr>
          <w:rFonts w:ascii="Sitka Text" w:hAnsi="Sitka Text" w:cs="Times New Roman"/>
          <w:i/>
          <w:color w:val="auto"/>
        </w:rPr>
        <w:t>bláben</w:t>
      </w:r>
      <w:r w:rsidRPr="005E66B9">
        <w:rPr>
          <w:rFonts w:ascii="Sitka Text" w:hAnsi="Sitka Text" w:cs="Times New Roman"/>
          <w:color w:val="auto"/>
        </w:rPr>
        <w:t>), desse modo, é bem verossímil (</w:t>
      </w:r>
      <w:r w:rsidRPr="005E66B9">
        <w:rPr>
          <w:rFonts w:ascii="Sitka Text" w:hAnsi="Sitka Text" w:cs="Times New Roman"/>
          <w:i/>
          <w:color w:val="auto"/>
        </w:rPr>
        <w:t>eikótos</w:t>
      </w:r>
      <w:r w:rsidRPr="005E66B9">
        <w:rPr>
          <w:rFonts w:ascii="Sitka Text" w:hAnsi="Sitka Text" w:cs="Times New Roman"/>
          <w:color w:val="auto"/>
        </w:rPr>
        <w:t>) que tenhas temor (</w:t>
      </w:r>
      <w:r w:rsidR="0059144A" w:rsidRPr="005E66B9">
        <w:rPr>
          <w:rFonts w:ascii="Sitka Text" w:hAnsi="Sitka Text" w:cs="Times New Roman"/>
          <w:i/>
          <w:color w:val="auto"/>
        </w:rPr>
        <w:t>phoboî</w:t>
      </w:r>
      <w:r w:rsidRPr="005E66B9">
        <w:rPr>
          <w:rFonts w:ascii="Sitka Text" w:hAnsi="Sitka Text" w:cs="Times New Roman"/>
          <w:i/>
          <w:color w:val="auto"/>
        </w:rPr>
        <w:t>o</w:t>
      </w:r>
      <w:r w:rsidRPr="005E66B9">
        <w:rPr>
          <w:rFonts w:ascii="Sitka Text" w:hAnsi="Sitka Text" w:cs="Times New Roman"/>
          <w:color w:val="auto"/>
        </w:rPr>
        <w:t xml:space="preserve">) dos </w:t>
      </w:r>
      <w:r w:rsidR="008E0AE0" w:rsidRPr="005E66B9">
        <w:rPr>
          <w:rFonts w:ascii="Sitka Text" w:hAnsi="Sitka Text" w:cs="Times New Roman"/>
          <w:color w:val="auto"/>
        </w:rPr>
        <w:t>amantes</w:t>
      </w:r>
      <w:r w:rsidRPr="005E66B9">
        <w:rPr>
          <w:rFonts w:ascii="Sitka Text" w:hAnsi="Sitka Text" w:cs="Times New Roman"/>
          <w:color w:val="auto"/>
        </w:rPr>
        <w:t xml:space="preserve"> (</w:t>
      </w:r>
      <w:r w:rsidRPr="005E66B9">
        <w:rPr>
          <w:rFonts w:ascii="Sitka Text" w:hAnsi="Sitka Text" w:cs="Times New Roman"/>
          <w:i/>
          <w:color w:val="auto"/>
        </w:rPr>
        <w:t>erôntas</w:t>
      </w:r>
      <w:r w:rsidRPr="005E66B9">
        <w:rPr>
          <w:rFonts w:ascii="Sitka Text" w:hAnsi="Sitka Text" w:cs="Times New Roman"/>
          <w:color w:val="auto"/>
        </w:rPr>
        <w:t>). Muitas são as aflições (</w:t>
      </w:r>
      <w:r w:rsidRPr="005E66B9">
        <w:rPr>
          <w:rFonts w:ascii="Sitka Text" w:hAnsi="Sitka Text" w:cs="Times New Roman"/>
          <w:i/>
          <w:color w:val="auto"/>
        </w:rPr>
        <w:t>lupoûnta</w:t>
      </w:r>
      <w:r w:rsidR="0059144A" w:rsidRPr="005E66B9">
        <w:rPr>
          <w:rFonts w:ascii="Sitka Text" w:hAnsi="Sitka Text" w:cs="Times New Roman"/>
          <w:color w:val="auto"/>
        </w:rPr>
        <w:t xml:space="preserve">) desses </w:t>
      </w:r>
      <w:r w:rsidR="008E0AE0" w:rsidRPr="005E66B9">
        <w:rPr>
          <w:rFonts w:ascii="Sitka Text" w:hAnsi="Sitka Text" w:cs="Times New Roman"/>
          <w:color w:val="auto"/>
        </w:rPr>
        <w:t>amantes</w:t>
      </w:r>
      <w:r w:rsidRPr="005E66B9">
        <w:rPr>
          <w:rFonts w:ascii="Sitka Text" w:hAnsi="Sitka Text" w:cs="Times New Roman"/>
          <w:color w:val="auto"/>
        </w:rPr>
        <w:t>, além de considerarem que tudo lhes traz prejuízo (</w:t>
      </w:r>
      <w:r w:rsidR="0059144A" w:rsidRPr="005E66B9">
        <w:rPr>
          <w:rFonts w:ascii="Sitka Text" w:hAnsi="Sitka Text" w:cs="Times New Roman"/>
          <w:i/>
          <w:color w:val="auto"/>
        </w:rPr>
        <w:t>blábê</w:t>
      </w:r>
      <w:r w:rsidRPr="005E66B9">
        <w:rPr>
          <w:rFonts w:ascii="Sitka Text" w:hAnsi="Sitka Text" w:cs="Times New Roman"/>
          <w:i/>
          <w:color w:val="auto"/>
        </w:rPr>
        <w:t>i</w:t>
      </w:r>
      <w:r w:rsidRPr="005E66B9">
        <w:rPr>
          <w:rFonts w:ascii="Sitka Text" w:hAnsi="Sitka Text" w:cs="Times New Roman"/>
          <w:color w:val="auto"/>
        </w:rPr>
        <w:t xml:space="preserve">). E é por isso que </w:t>
      </w:r>
      <w:r w:rsidR="009E1014" w:rsidRPr="005E66B9">
        <w:rPr>
          <w:rFonts w:ascii="Sitka Text" w:hAnsi="Sitka Text" w:cs="Times New Roman"/>
          <w:color w:val="auto"/>
        </w:rPr>
        <w:t>tentam afastar (</w:t>
      </w:r>
      <w:r w:rsidR="009E1014" w:rsidRPr="005E66B9">
        <w:rPr>
          <w:rFonts w:ascii="Sitka Text" w:hAnsi="Sitka Text" w:cs="Times New Roman"/>
          <w:i/>
          <w:color w:val="auto"/>
        </w:rPr>
        <w:t>apotrépousin</w:t>
      </w:r>
      <w:r w:rsidR="009E1014" w:rsidRPr="005E66B9">
        <w:rPr>
          <w:rFonts w:ascii="Sitka Text" w:hAnsi="Sitka Text" w:cs="Times New Roman"/>
          <w:color w:val="auto"/>
        </w:rPr>
        <w:t xml:space="preserve">) </w:t>
      </w:r>
      <w:r w:rsidRPr="005E66B9">
        <w:rPr>
          <w:rFonts w:ascii="Sitka Text" w:hAnsi="Sitka Text" w:cs="Times New Roman"/>
          <w:color w:val="auto"/>
        </w:rPr>
        <w:t>os amados (</w:t>
      </w:r>
      <w:r w:rsidRPr="005E66B9">
        <w:rPr>
          <w:rFonts w:ascii="Sitka Text" w:hAnsi="Sitka Text" w:cs="Times New Roman"/>
          <w:i/>
          <w:color w:val="auto"/>
        </w:rPr>
        <w:t>eroménon</w:t>
      </w:r>
      <w:r w:rsidRPr="005E66B9">
        <w:rPr>
          <w:rFonts w:ascii="Sitka Text" w:hAnsi="Sitka Text" w:cs="Times New Roman"/>
          <w:color w:val="auto"/>
        </w:rPr>
        <w:t xml:space="preserve">) </w:t>
      </w:r>
      <w:r w:rsidR="009E1014" w:rsidRPr="005E66B9">
        <w:rPr>
          <w:rFonts w:ascii="Sitka Text" w:hAnsi="Sitka Text" w:cs="Times New Roman"/>
          <w:color w:val="auto"/>
        </w:rPr>
        <w:t>d</w:t>
      </w:r>
      <w:r w:rsidRPr="005E66B9">
        <w:rPr>
          <w:rFonts w:ascii="Sitka Text" w:hAnsi="Sitka Text" w:cs="Times New Roman"/>
          <w:color w:val="auto"/>
        </w:rPr>
        <w:t>a companhia de outros, temendo (</w:t>
      </w:r>
      <w:r w:rsidRPr="005E66B9">
        <w:rPr>
          <w:rFonts w:ascii="Sitka Text" w:hAnsi="Sitka Text" w:cs="Times New Roman"/>
          <w:i/>
          <w:color w:val="auto"/>
        </w:rPr>
        <w:t>phoboúmenoi</w:t>
      </w:r>
      <w:r w:rsidRPr="005E66B9">
        <w:rPr>
          <w:rFonts w:ascii="Sitka Text" w:hAnsi="Sitka Text" w:cs="Times New Roman"/>
          <w:color w:val="auto"/>
        </w:rPr>
        <w:t>) que detentores de bens os superem no dinheiro ou que lhes sejam superiores na educação. Protegem o amado de qualquer outro que possa deter esses bens. [232d] Quando persuadem-no a odiá-los, colocam-no apartado dos amigos, e no caso de considerarem a si mesmos melhores que aqueles, acabam provocando desavenças.</w:t>
      </w:r>
    </w:p>
    <w:p w:rsidR="002B59B6" w:rsidRPr="005E66B9" w:rsidRDefault="002B59B6" w:rsidP="008D1B8B">
      <w:pPr>
        <w:pStyle w:val="Padro"/>
        <w:spacing w:line="240" w:lineRule="auto"/>
        <w:ind w:firstLine="708"/>
        <w:contextualSpacing/>
        <w:jc w:val="both"/>
        <w:rPr>
          <w:rFonts w:ascii="Sitka Text" w:hAnsi="Sitka Text" w:cs="Times New Roman"/>
          <w:color w:val="auto"/>
        </w:rPr>
      </w:pPr>
      <w:r w:rsidRPr="005E66B9">
        <w:rPr>
          <w:rFonts w:ascii="Sitka Text" w:hAnsi="Sitka Text" w:cs="Times New Roman"/>
          <w:color w:val="auto"/>
        </w:rPr>
        <w:t>Os que, p</w:t>
      </w:r>
      <w:r w:rsidR="008E0AE0" w:rsidRPr="005E66B9">
        <w:rPr>
          <w:rFonts w:ascii="Sitka Text" w:hAnsi="Sitka Text" w:cs="Times New Roman"/>
          <w:color w:val="auto"/>
        </w:rPr>
        <w:t>ela sorte, não estão sob o efeito do amor</w:t>
      </w:r>
      <w:r w:rsidRPr="005E66B9">
        <w:rPr>
          <w:rFonts w:ascii="Sitka Text" w:hAnsi="Sitka Text" w:cs="Times New Roman"/>
          <w:color w:val="auto"/>
        </w:rPr>
        <w:t xml:space="preserve"> (</w:t>
      </w:r>
      <w:r w:rsidRPr="005E66B9">
        <w:rPr>
          <w:rFonts w:ascii="Sitka Text" w:hAnsi="Sitka Text" w:cs="Times New Roman"/>
          <w:i/>
          <w:color w:val="auto"/>
        </w:rPr>
        <w:t>mè erôntes étychon</w:t>
      </w:r>
      <w:r w:rsidRPr="005E66B9">
        <w:rPr>
          <w:rFonts w:ascii="Sitka Text" w:hAnsi="Sitka Text" w:cs="Times New Roman"/>
          <w:color w:val="auto"/>
        </w:rPr>
        <w:t>), mas pela virtude (</w:t>
      </w:r>
      <w:r w:rsidRPr="005E66B9">
        <w:rPr>
          <w:rFonts w:ascii="Sitka Text" w:hAnsi="Sitka Text" w:cs="Times New Roman"/>
          <w:i/>
          <w:color w:val="auto"/>
        </w:rPr>
        <w:t>aretèn</w:t>
      </w:r>
      <w:r w:rsidRPr="005E66B9">
        <w:rPr>
          <w:rFonts w:ascii="Sitka Text" w:hAnsi="Sitka Text" w:cs="Times New Roman"/>
          <w:color w:val="auto"/>
        </w:rPr>
        <w:t>)</w:t>
      </w:r>
      <w:r w:rsidR="00BC68E4" w:rsidRPr="005E66B9">
        <w:rPr>
          <w:rStyle w:val="Refdenotaderodap"/>
          <w:rFonts w:ascii="Sitka Text" w:hAnsi="Sitka Text" w:cs="Times New Roman"/>
          <w:color w:val="auto"/>
        </w:rPr>
        <w:footnoteReference w:id="57"/>
      </w:r>
      <w:r w:rsidRPr="005E66B9">
        <w:rPr>
          <w:rFonts w:ascii="Sitka Text" w:hAnsi="Sitka Text" w:cs="Times New Roman"/>
          <w:color w:val="auto"/>
        </w:rPr>
        <w:t xml:space="preserve"> praticam o desejado, não sentem ciúmes </w:t>
      </w:r>
      <w:r w:rsidR="0059144A" w:rsidRPr="005E66B9">
        <w:rPr>
          <w:rFonts w:ascii="Sitka Text" w:hAnsi="Sitka Text" w:cs="Times New Roman"/>
          <w:color w:val="auto"/>
        </w:rPr>
        <w:t>(</w:t>
      </w:r>
      <w:r w:rsidR="0059144A" w:rsidRPr="005E66B9">
        <w:rPr>
          <w:rFonts w:ascii="Sitka Text" w:hAnsi="Sitka Text" w:cs="Times New Roman"/>
          <w:i/>
          <w:color w:val="auto"/>
        </w:rPr>
        <w:t>phthonoîen</w:t>
      </w:r>
      <w:r w:rsidR="0059144A" w:rsidRPr="005E66B9">
        <w:rPr>
          <w:rFonts w:ascii="Sitka Text" w:hAnsi="Sitka Text" w:cs="Times New Roman"/>
          <w:color w:val="auto"/>
        </w:rPr>
        <w:t xml:space="preserve">) </w:t>
      </w:r>
      <w:r w:rsidR="00FB184C" w:rsidRPr="005E66B9">
        <w:rPr>
          <w:rFonts w:ascii="Sitka Text" w:hAnsi="Sitka Text" w:cs="Times New Roman"/>
          <w:color w:val="auto"/>
        </w:rPr>
        <w:t>dos acompanhantes do amado</w:t>
      </w:r>
      <w:r w:rsidRPr="005E66B9">
        <w:rPr>
          <w:rFonts w:ascii="Sitka Text" w:hAnsi="Sitka Text" w:cs="Times New Roman"/>
          <w:color w:val="auto"/>
        </w:rPr>
        <w:t xml:space="preserve">, e, certamente, não querem odiá-los. Por considerarem-se desprezados, eles querem </w:t>
      </w:r>
      <w:r w:rsidR="0059144A" w:rsidRPr="005E66B9">
        <w:rPr>
          <w:rFonts w:ascii="Sitka Text" w:hAnsi="Sitka Text" w:cs="Times New Roman"/>
          <w:color w:val="auto"/>
        </w:rPr>
        <w:t>ser úteis</w:t>
      </w:r>
      <w:r w:rsidRPr="005E66B9">
        <w:rPr>
          <w:rFonts w:ascii="Sitka Text" w:hAnsi="Sitka Text" w:cs="Times New Roman"/>
          <w:color w:val="auto"/>
        </w:rPr>
        <w:t xml:space="preserve"> </w:t>
      </w:r>
      <w:r w:rsidR="0059144A" w:rsidRPr="005E66B9">
        <w:rPr>
          <w:rFonts w:ascii="Sitka Text" w:hAnsi="Sitka Text" w:cs="Times New Roman"/>
          <w:color w:val="auto"/>
        </w:rPr>
        <w:t>a</w:t>
      </w:r>
      <w:r w:rsidR="00FB184C" w:rsidRPr="005E66B9">
        <w:rPr>
          <w:rFonts w:ascii="Sitka Text" w:hAnsi="Sitka Text" w:cs="Times New Roman"/>
          <w:color w:val="auto"/>
        </w:rPr>
        <w:t>os ditos amigos do amado</w:t>
      </w:r>
      <w:r w:rsidRPr="005E66B9">
        <w:rPr>
          <w:rFonts w:ascii="Sitka Text" w:hAnsi="Sitka Text" w:cs="Times New Roman"/>
          <w:color w:val="auto"/>
        </w:rPr>
        <w:t>. A partir dessa prática, é muito maior a esperança de ter amizade (</w:t>
      </w:r>
      <w:r w:rsidRPr="005E66B9">
        <w:rPr>
          <w:rFonts w:ascii="Sitka Text" w:hAnsi="Sitka Text" w:cs="Times New Roman"/>
          <w:i/>
          <w:color w:val="auto"/>
        </w:rPr>
        <w:t>philían</w:t>
      </w:r>
      <w:r w:rsidRPr="005E66B9">
        <w:rPr>
          <w:rFonts w:ascii="Sitka Text" w:hAnsi="Sitka Text" w:cs="Times New Roman"/>
          <w:color w:val="auto"/>
        </w:rPr>
        <w:t>) com eles em vez de aversão (</w:t>
      </w:r>
      <w:r w:rsidR="0059144A" w:rsidRPr="005E66B9">
        <w:rPr>
          <w:rFonts w:ascii="Sitka Text" w:hAnsi="Sitka Text" w:cs="Times New Roman"/>
          <w:i/>
          <w:color w:val="auto"/>
        </w:rPr>
        <w:t>é</w:t>
      </w:r>
      <w:r w:rsidRPr="005E66B9">
        <w:rPr>
          <w:rFonts w:ascii="Sitka Text" w:hAnsi="Sitka Text" w:cs="Times New Roman"/>
          <w:i/>
          <w:color w:val="auto"/>
        </w:rPr>
        <w:t>chthran</w:t>
      </w:r>
      <w:r w:rsidRPr="005E66B9">
        <w:rPr>
          <w:rFonts w:ascii="Sitka Text" w:hAnsi="Sitka Text" w:cs="Times New Roman"/>
          <w:color w:val="auto"/>
        </w:rPr>
        <w:t>) [232e].</w:t>
      </w:r>
    </w:p>
    <w:p w:rsidR="002B59B6" w:rsidRPr="005E66B9" w:rsidRDefault="002B59B6" w:rsidP="008D1B8B">
      <w:pPr>
        <w:pStyle w:val="Padro"/>
        <w:spacing w:line="240" w:lineRule="auto"/>
        <w:ind w:firstLine="708"/>
        <w:contextualSpacing/>
        <w:jc w:val="both"/>
        <w:rPr>
          <w:rFonts w:ascii="Sitka Text" w:hAnsi="Sitka Text" w:cs="Times New Roman"/>
          <w:color w:val="auto"/>
        </w:rPr>
      </w:pPr>
      <w:r w:rsidRPr="005E66B9">
        <w:rPr>
          <w:rFonts w:ascii="Sitka Text" w:hAnsi="Sitka Text" w:cs="Times New Roman"/>
          <w:color w:val="auto"/>
        </w:rPr>
        <w:t xml:space="preserve">Na verdade, muitos </w:t>
      </w:r>
      <w:r w:rsidR="008E0AE0" w:rsidRPr="005E66B9">
        <w:rPr>
          <w:rFonts w:ascii="Sitka Text" w:hAnsi="Sitka Text" w:cs="Times New Roman"/>
          <w:color w:val="auto"/>
        </w:rPr>
        <w:t>amantes</w:t>
      </w:r>
      <w:r w:rsidRPr="005E66B9">
        <w:rPr>
          <w:rFonts w:ascii="Sitka Text" w:hAnsi="Sitka Text" w:cs="Times New Roman"/>
          <w:color w:val="auto"/>
        </w:rPr>
        <w:t xml:space="preserve"> (</w:t>
      </w:r>
      <w:r w:rsidRPr="005E66B9">
        <w:rPr>
          <w:rFonts w:ascii="Sitka Text" w:hAnsi="Sitka Text" w:cs="Times New Roman"/>
          <w:i/>
          <w:color w:val="auto"/>
        </w:rPr>
        <w:t>erônton</w:t>
      </w:r>
      <w:r w:rsidRPr="005E66B9">
        <w:rPr>
          <w:rFonts w:ascii="Sitka Text" w:hAnsi="Sitka Text" w:cs="Times New Roman"/>
          <w:color w:val="auto"/>
        </w:rPr>
        <w:t>) desejam (</w:t>
      </w:r>
      <w:r w:rsidRPr="005E66B9">
        <w:rPr>
          <w:rFonts w:ascii="Sitka Text" w:hAnsi="Sitka Text" w:cs="Times New Roman"/>
          <w:i/>
          <w:iCs/>
          <w:color w:val="auto"/>
        </w:rPr>
        <w:t>epethýmesan</w:t>
      </w:r>
      <w:r w:rsidRPr="005E66B9">
        <w:rPr>
          <w:rFonts w:ascii="Sitka Text" w:hAnsi="Sitka Text" w:cs="Times New Roman"/>
          <w:color w:val="auto"/>
        </w:rPr>
        <w:t xml:space="preserve">) o corpo antes de lhes conhecerem seus hábitos e de experimentarem outras familiaridades, de modo que não é evidente que </w:t>
      </w:r>
      <w:r w:rsidR="00AC3537" w:rsidRPr="005E66B9">
        <w:rPr>
          <w:rFonts w:ascii="Sitka Text" w:hAnsi="Sitka Text" w:cs="Times New Roman"/>
          <w:color w:val="auto"/>
        </w:rPr>
        <w:t>decidam</w:t>
      </w:r>
      <w:r w:rsidRPr="005E66B9">
        <w:rPr>
          <w:rFonts w:ascii="Sitka Text" w:hAnsi="Sitka Text" w:cs="Times New Roman"/>
          <w:color w:val="auto"/>
        </w:rPr>
        <w:t xml:space="preserve"> tornar-se amigos (</w:t>
      </w:r>
      <w:r w:rsidRPr="005E66B9">
        <w:rPr>
          <w:rFonts w:ascii="Sitka Text" w:hAnsi="Sitka Text" w:cs="Times New Roman"/>
          <w:i/>
          <w:color w:val="auto"/>
        </w:rPr>
        <w:t>boulésontai phíloi eînai</w:t>
      </w:r>
      <w:r w:rsidRPr="005E66B9">
        <w:rPr>
          <w:rFonts w:ascii="Sitka Text" w:hAnsi="Sitka Text" w:cs="Times New Roman"/>
          <w:color w:val="auto"/>
        </w:rPr>
        <w:t>), tão logo tenha cessado o seu desejo (</w:t>
      </w:r>
      <w:r w:rsidRPr="005E66B9">
        <w:rPr>
          <w:rFonts w:ascii="Sitka Text" w:hAnsi="Sitka Text" w:cs="Times New Roman"/>
          <w:i/>
          <w:color w:val="auto"/>
        </w:rPr>
        <w:t>epithymías paúsontai</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58"/>
      </w:r>
      <w:r w:rsidRPr="005E66B9">
        <w:rPr>
          <w:rFonts w:ascii="Sitka Text" w:hAnsi="Sitka Text" w:cs="Times New Roman"/>
          <w:color w:val="auto"/>
        </w:rPr>
        <w:t xml:space="preserve"> [233a] Para os que não estão amando (</w:t>
      </w:r>
      <w:r w:rsidRPr="005E66B9">
        <w:rPr>
          <w:rFonts w:ascii="Sitka Text" w:hAnsi="Sitka Text" w:cs="Times New Roman"/>
          <w:i/>
          <w:color w:val="auto"/>
        </w:rPr>
        <w:t>mè erôsin</w:t>
      </w:r>
      <w:r w:rsidRPr="005E66B9">
        <w:rPr>
          <w:rFonts w:ascii="Sitka Text" w:hAnsi="Sitka Text" w:cs="Times New Roman"/>
          <w:color w:val="auto"/>
        </w:rPr>
        <w:t>) e que praticam primeiramente entre si a amizade, não é verossímil (</w:t>
      </w:r>
      <w:r w:rsidRPr="005E66B9">
        <w:rPr>
          <w:rFonts w:ascii="Sitka Text" w:hAnsi="Sitka Text" w:cs="Times New Roman"/>
          <w:i/>
          <w:color w:val="auto"/>
        </w:rPr>
        <w:t>eikòs</w:t>
      </w:r>
      <w:r w:rsidRPr="005E66B9">
        <w:rPr>
          <w:rFonts w:ascii="Sitka Text" w:hAnsi="Sitka Text" w:cs="Times New Roman"/>
          <w:color w:val="auto"/>
        </w:rPr>
        <w:t>), partindo daquilo que foi bem realizado, que a amizade (</w:t>
      </w:r>
      <w:r w:rsidRPr="005E66B9">
        <w:rPr>
          <w:rFonts w:ascii="Sitka Text" w:hAnsi="Sitka Text" w:cs="Times New Roman"/>
          <w:i/>
          <w:color w:val="auto"/>
        </w:rPr>
        <w:t>philían</w:t>
      </w:r>
      <w:r w:rsidRPr="005E66B9">
        <w:rPr>
          <w:rFonts w:ascii="Sitka Text" w:hAnsi="Sitka Text" w:cs="Times New Roman"/>
          <w:color w:val="auto"/>
        </w:rPr>
        <w:t>) diminua. Ao contrário, esse modo produz uma memória (</w:t>
      </w:r>
      <w:r w:rsidRPr="005E66B9">
        <w:rPr>
          <w:rFonts w:ascii="Sitka Text" w:hAnsi="Sitka Text" w:cs="Times New Roman"/>
          <w:i/>
          <w:color w:val="auto"/>
        </w:rPr>
        <w:t>mnemeîa</w:t>
      </w:r>
      <w:r w:rsidRPr="005E66B9">
        <w:rPr>
          <w:rFonts w:ascii="Sitka Text" w:hAnsi="Sitka Text" w:cs="Times New Roman"/>
          <w:color w:val="auto"/>
        </w:rPr>
        <w:t>) prévia que alimenta o que ainda está por vir. Na verdade, é melhor que tu sejas persuadido (</w:t>
      </w:r>
      <w:r w:rsidRPr="005E66B9">
        <w:rPr>
          <w:rFonts w:ascii="Sitka Text" w:hAnsi="Sitka Text" w:cs="Times New Roman"/>
          <w:i/>
          <w:color w:val="auto"/>
        </w:rPr>
        <w:t>peithoménoi</w:t>
      </w:r>
      <w:r w:rsidRPr="005E66B9">
        <w:rPr>
          <w:rFonts w:ascii="Sitka Text" w:hAnsi="Sitka Text" w:cs="Times New Roman"/>
          <w:color w:val="auto"/>
        </w:rPr>
        <w:t xml:space="preserve">) por mim do que por um </w:t>
      </w:r>
      <w:r w:rsidR="00CF257A" w:rsidRPr="005E66B9">
        <w:rPr>
          <w:rFonts w:ascii="Sitka Text" w:hAnsi="Sitka Text" w:cs="Times New Roman"/>
          <w:color w:val="auto"/>
        </w:rPr>
        <w:t>amante</w:t>
      </w:r>
      <w:r w:rsidRPr="005E66B9">
        <w:rPr>
          <w:rFonts w:ascii="Sitka Text" w:hAnsi="Sitka Text" w:cs="Times New Roman"/>
          <w:color w:val="auto"/>
        </w:rPr>
        <w:t xml:space="preserve"> (</w:t>
      </w:r>
      <w:r w:rsidRPr="005E66B9">
        <w:rPr>
          <w:rFonts w:ascii="Sitka Text" w:hAnsi="Sitka Text" w:cs="Times New Roman"/>
          <w:i/>
          <w:color w:val="auto"/>
        </w:rPr>
        <w:t>erastêi</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59"/>
      </w:r>
      <w:r w:rsidRPr="005E66B9">
        <w:rPr>
          <w:rFonts w:ascii="Sitka Text" w:hAnsi="Sitka Text" w:cs="Times New Roman"/>
          <w:color w:val="auto"/>
        </w:rPr>
        <w:t xml:space="preserve"> Os </w:t>
      </w:r>
      <w:r w:rsidR="008E0AE0" w:rsidRPr="005E66B9">
        <w:rPr>
          <w:rFonts w:ascii="Sitka Text" w:hAnsi="Sitka Text" w:cs="Times New Roman"/>
          <w:color w:val="auto"/>
        </w:rPr>
        <w:t>amantes</w:t>
      </w:r>
      <w:r w:rsidRPr="005E66B9">
        <w:rPr>
          <w:rFonts w:ascii="Sitka Text" w:hAnsi="Sitka Text" w:cs="Times New Roman"/>
          <w:color w:val="auto"/>
        </w:rPr>
        <w:t xml:space="preserve"> elogiam as ações e as palavras mesmo que estas não sejam as melhores, seja pelo receio de serem odiados (</w:t>
      </w:r>
      <w:r w:rsidRPr="005E66B9">
        <w:rPr>
          <w:rFonts w:ascii="Sitka Text" w:hAnsi="Sitka Text" w:cs="Times New Roman"/>
          <w:i/>
          <w:color w:val="auto"/>
        </w:rPr>
        <w:t>mè apéchthôntai</w:t>
      </w:r>
      <w:r w:rsidRPr="005E66B9">
        <w:rPr>
          <w:rFonts w:ascii="Sitka Text" w:hAnsi="Sitka Text" w:cs="Times New Roman"/>
          <w:color w:val="auto"/>
        </w:rPr>
        <w:t>), seja por terem se tornado débeis em seu discernimento pelo desejo (</w:t>
      </w:r>
      <w:r w:rsidRPr="005E66B9">
        <w:rPr>
          <w:rFonts w:ascii="Sitka Text" w:hAnsi="Sitka Text" w:cs="Times New Roman"/>
          <w:i/>
          <w:color w:val="auto"/>
        </w:rPr>
        <w:t>epithymían</w:t>
      </w:r>
      <w:r w:rsidRPr="005E66B9">
        <w:rPr>
          <w:rFonts w:ascii="Sitka Text" w:hAnsi="Sitka Text" w:cs="Times New Roman"/>
          <w:color w:val="auto"/>
        </w:rPr>
        <w:t>). [233b] São essas as coisas que o amor (</w:t>
      </w:r>
      <w:r w:rsidRPr="005E66B9">
        <w:rPr>
          <w:rFonts w:ascii="Sitka Text" w:hAnsi="Sitka Text" w:cs="Times New Roman"/>
          <w:i/>
          <w:color w:val="auto"/>
        </w:rPr>
        <w:t>éros</w:t>
      </w:r>
      <w:r w:rsidRPr="005E66B9">
        <w:rPr>
          <w:rFonts w:ascii="Sitka Text" w:hAnsi="Sitka Text" w:cs="Times New Roman"/>
          <w:color w:val="auto"/>
        </w:rPr>
        <w:t>) manifesta: desafortunados (</w:t>
      </w:r>
      <w:r w:rsidRPr="005E66B9">
        <w:rPr>
          <w:rFonts w:ascii="Sitka Text" w:hAnsi="Sitka Text" w:cs="Times New Roman"/>
          <w:i/>
          <w:color w:val="auto"/>
        </w:rPr>
        <w:t>distychoûntas</w:t>
      </w:r>
      <w:r w:rsidRPr="005E66B9">
        <w:rPr>
          <w:rFonts w:ascii="Sitka Text" w:hAnsi="Sitka Text" w:cs="Times New Roman"/>
          <w:color w:val="auto"/>
        </w:rPr>
        <w:t>) que consideram molesto o que não proporciona sofrimento (</w:t>
      </w:r>
      <w:r w:rsidRPr="005E66B9">
        <w:rPr>
          <w:rFonts w:ascii="Sitka Text" w:hAnsi="Sitka Text" w:cs="Times New Roman"/>
          <w:i/>
          <w:color w:val="auto"/>
        </w:rPr>
        <w:t>mè</w:t>
      </w:r>
      <w:r w:rsidRPr="005E66B9">
        <w:rPr>
          <w:rFonts w:ascii="Sitka Text" w:hAnsi="Sitka Text" w:cs="Times New Roman"/>
          <w:color w:val="auto"/>
        </w:rPr>
        <w:t xml:space="preserve"> </w:t>
      </w:r>
      <w:r w:rsidRPr="005E66B9">
        <w:rPr>
          <w:rFonts w:ascii="Sitka Text" w:hAnsi="Sitka Text" w:cs="Times New Roman"/>
          <w:i/>
          <w:color w:val="auto"/>
        </w:rPr>
        <w:t>lupén</w:t>
      </w:r>
      <w:r w:rsidRPr="005E66B9">
        <w:rPr>
          <w:rFonts w:ascii="Sitka Text" w:hAnsi="Sitka Text" w:cs="Times New Roman"/>
          <w:color w:val="auto"/>
        </w:rPr>
        <w:t>) aos demais e afortunados (</w:t>
      </w:r>
      <w:r w:rsidRPr="005E66B9">
        <w:rPr>
          <w:rFonts w:ascii="Sitka Text" w:hAnsi="Sitka Text" w:cs="Times New Roman"/>
          <w:i/>
          <w:color w:val="auto"/>
        </w:rPr>
        <w:t>eutychoûntas</w:t>
      </w:r>
      <w:r w:rsidRPr="005E66B9">
        <w:rPr>
          <w:rFonts w:ascii="Sitka Text" w:hAnsi="Sitka Text" w:cs="Times New Roman"/>
          <w:color w:val="auto"/>
        </w:rPr>
        <w:t>) para os quais ocorre (</w:t>
      </w:r>
      <w:r w:rsidRPr="005E66B9">
        <w:rPr>
          <w:rFonts w:ascii="Sitka Text" w:hAnsi="Sitka Text" w:cs="Times New Roman"/>
          <w:i/>
          <w:color w:val="auto"/>
        </w:rPr>
        <w:t>tygchanein</w:t>
      </w:r>
      <w:r w:rsidRPr="005E66B9">
        <w:rPr>
          <w:rFonts w:ascii="Sitka Text" w:hAnsi="Sitka Text" w:cs="Times New Roman"/>
          <w:color w:val="auto"/>
        </w:rPr>
        <w:t>) ter de elogiar (</w:t>
      </w:r>
      <w:r w:rsidRPr="005E66B9">
        <w:rPr>
          <w:rFonts w:ascii="Sitka Text" w:hAnsi="Sitka Text" w:cs="Times New Roman"/>
          <w:i/>
          <w:color w:val="auto"/>
        </w:rPr>
        <w:t>epaínou</w:t>
      </w:r>
      <w:r w:rsidRPr="005E66B9">
        <w:rPr>
          <w:rFonts w:ascii="Sitka Text" w:hAnsi="Sitka Text" w:cs="Times New Roman"/>
          <w:color w:val="auto"/>
        </w:rPr>
        <w:t>) forçosamente o valor daquilo que não lhes é prazeroso (</w:t>
      </w:r>
      <w:r w:rsidRPr="005E66B9">
        <w:rPr>
          <w:rFonts w:ascii="Sitka Text" w:hAnsi="Sitka Text" w:cs="Times New Roman"/>
          <w:i/>
          <w:color w:val="auto"/>
        </w:rPr>
        <w:t>mè hedonês</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60"/>
      </w:r>
      <w:r w:rsidRPr="005E66B9">
        <w:rPr>
          <w:rFonts w:ascii="Sitka Text" w:hAnsi="Sitka Text" w:cs="Times New Roman"/>
          <w:color w:val="auto"/>
        </w:rPr>
        <w:t xml:space="preserve"> Assim, é muito mais conveniente apiedar-se dos </w:t>
      </w:r>
      <w:r w:rsidR="008E0AE0" w:rsidRPr="005E66B9">
        <w:rPr>
          <w:rFonts w:ascii="Sitka Text" w:hAnsi="Sitka Text" w:cs="Times New Roman"/>
          <w:color w:val="auto"/>
        </w:rPr>
        <w:t>amantes</w:t>
      </w:r>
      <w:r w:rsidRPr="005E66B9">
        <w:rPr>
          <w:rFonts w:ascii="Sitka Text" w:hAnsi="Sitka Text" w:cs="Times New Roman"/>
          <w:color w:val="auto"/>
        </w:rPr>
        <w:t xml:space="preserve"> (</w:t>
      </w:r>
      <w:r w:rsidRPr="005E66B9">
        <w:rPr>
          <w:rFonts w:ascii="Sitka Text" w:hAnsi="Sitka Text" w:cs="Times New Roman"/>
          <w:i/>
          <w:color w:val="auto"/>
        </w:rPr>
        <w:t>eleeîn toîs erôménois</w:t>
      </w:r>
      <w:r w:rsidRPr="005E66B9">
        <w:rPr>
          <w:rFonts w:ascii="Sitka Text" w:hAnsi="Sitka Text" w:cs="Times New Roman"/>
          <w:color w:val="auto"/>
        </w:rPr>
        <w:t>) do que invejá-los (</w:t>
      </w:r>
      <w:r w:rsidRPr="005E66B9">
        <w:rPr>
          <w:rFonts w:ascii="Sitka Text" w:hAnsi="Sitka Text" w:cs="Times New Roman"/>
          <w:i/>
          <w:color w:val="auto"/>
        </w:rPr>
        <w:t>zeloûn</w:t>
      </w:r>
      <w:r w:rsidRPr="005E66B9">
        <w:rPr>
          <w:rFonts w:ascii="Sitka Text" w:hAnsi="Sitka Text" w:cs="Times New Roman"/>
          <w:color w:val="auto"/>
        </w:rPr>
        <w:t>). E se por mim fores persuadido (</w:t>
      </w:r>
      <w:r w:rsidRPr="005E66B9">
        <w:rPr>
          <w:rFonts w:ascii="Sitka Text" w:hAnsi="Sitka Text" w:cs="Times New Roman"/>
          <w:i/>
          <w:iCs/>
          <w:color w:val="auto"/>
        </w:rPr>
        <w:t>peíthei</w:t>
      </w:r>
      <w:r w:rsidRPr="005E66B9">
        <w:rPr>
          <w:rFonts w:ascii="Sitka Text" w:hAnsi="Sitka Text" w:cs="Times New Roman"/>
          <w:color w:val="auto"/>
        </w:rPr>
        <w:t>), em primeiro lugar, não serei o teu guardião do prazer (</w:t>
      </w:r>
      <w:r w:rsidRPr="005E66B9">
        <w:rPr>
          <w:rFonts w:ascii="Sitka Text" w:hAnsi="Sitka Text" w:cs="Times New Roman"/>
          <w:i/>
          <w:iCs/>
          <w:color w:val="auto"/>
        </w:rPr>
        <w:t>hedonèn</w:t>
      </w:r>
      <w:r w:rsidRPr="005E66B9">
        <w:rPr>
          <w:rFonts w:ascii="Sitka Text" w:hAnsi="Sitka Text" w:cs="Times New Roman"/>
          <w:color w:val="auto"/>
        </w:rPr>
        <w:t xml:space="preserve"> </w:t>
      </w:r>
      <w:r w:rsidRPr="005E66B9">
        <w:rPr>
          <w:rFonts w:ascii="Sitka Text" w:hAnsi="Sitka Text" w:cs="Times New Roman"/>
          <w:i/>
          <w:iCs/>
          <w:color w:val="auto"/>
        </w:rPr>
        <w:t>therapeúon</w:t>
      </w:r>
      <w:r w:rsidRPr="005E66B9">
        <w:rPr>
          <w:rFonts w:ascii="Sitka Text" w:hAnsi="Sitka Text" w:cs="Times New Roman"/>
          <w:color w:val="auto"/>
        </w:rPr>
        <w:t>), mas das utilidades (</w:t>
      </w:r>
      <w:r w:rsidRPr="005E66B9">
        <w:rPr>
          <w:rFonts w:ascii="Sitka Text" w:hAnsi="Sitka Text" w:cs="Times New Roman"/>
          <w:i/>
          <w:iCs/>
          <w:color w:val="auto"/>
        </w:rPr>
        <w:t>ophelían</w:t>
      </w:r>
      <w:r w:rsidRPr="005E66B9">
        <w:rPr>
          <w:rFonts w:ascii="Sitka Text" w:hAnsi="Sitka Text" w:cs="Times New Roman"/>
          <w:color w:val="auto"/>
        </w:rPr>
        <w:t>) futuras, [233c] não sendo vencido pelo amor (</w:t>
      </w:r>
      <w:r w:rsidRPr="005E66B9">
        <w:rPr>
          <w:rFonts w:ascii="Sitka Text" w:hAnsi="Sitka Text" w:cs="Times New Roman"/>
          <w:i/>
          <w:color w:val="auto"/>
        </w:rPr>
        <w:t>hyp’érôtos hettômenos</w:t>
      </w:r>
      <w:r w:rsidRPr="005E66B9">
        <w:rPr>
          <w:rFonts w:ascii="Sitka Text" w:hAnsi="Sitka Text" w:cs="Times New Roman"/>
          <w:color w:val="auto"/>
        </w:rPr>
        <w:t xml:space="preserve">), mas </w:t>
      </w:r>
      <w:r w:rsidR="00D8236C" w:rsidRPr="005E66B9">
        <w:rPr>
          <w:rFonts w:ascii="Sitka Text" w:hAnsi="Sitka Text" w:cs="Times New Roman"/>
          <w:color w:val="auto"/>
        </w:rPr>
        <w:t xml:space="preserve">permanecendo </w:t>
      </w:r>
      <w:r w:rsidRPr="005E66B9">
        <w:rPr>
          <w:rFonts w:ascii="Sitka Text" w:hAnsi="Sitka Text" w:cs="Times New Roman"/>
          <w:color w:val="auto"/>
        </w:rPr>
        <w:t>senhor de mim mesmo (</w:t>
      </w:r>
      <w:r w:rsidRPr="005E66B9">
        <w:rPr>
          <w:rFonts w:ascii="Sitka Text" w:hAnsi="Sitka Text" w:cs="Times New Roman"/>
          <w:i/>
          <w:iCs/>
          <w:color w:val="auto"/>
        </w:rPr>
        <w:t>emautou</w:t>
      </w:r>
      <w:r w:rsidRPr="005E66B9">
        <w:rPr>
          <w:rFonts w:ascii="Sitka Text" w:hAnsi="Sitka Text" w:cs="Times New Roman"/>
          <w:color w:val="auto"/>
        </w:rPr>
        <w:t xml:space="preserve"> </w:t>
      </w:r>
      <w:r w:rsidRPr="005E66B9">
        <w:rPr>
          <w:rFonts w:ascii="Sitka Text" w:hAnsi="Sitka Text" w:cs="Times New Roman"/>
          <w:i/>
          <w:iCs/>
          <w:color w:val="auto"/>
        </w:rPr>
        <w:t>kratôn</w:t>
      </w:r>
      <w:r w:rsidRPr="005E66B9">
        <w:rPr>
          <w:rFonts w:ascii="Sitka Text" w:hAnsi="Sitka Text" w:cs="Times New Roman"/>
          <w:color w:val="auto"/>
        </w:rPr>
        <w:t>). Não me arrastarei a um ódio extremo por motivos fúteis e terei pouca ira em função de motivos maiores, desculpando as faltas involuntárias e tentando evitar (</w:t>
      </w:r>
      <w:r w:rsidRPr="005E66B9">
        <w:rPr>
          <w:rFonts w:ascii="Sitka Text" w:hAnsi="Sitka Text" w:cs="Times New Roman"/>
          <w:i/>
          <w:color w:val="auto"/>
        </w:rPr>
        <w:t>apotrépein</w:t>
      </w:r>
      <w:r w:rsidRPr="005E66B9">
        <w:rPr>
          <w:rFonts w:ascii="Sitka Text" w:hAnsi="Sitka Text" w:cs="Times New Roman"/>
          <w:color w:val="auto"/>
        </w:rPr>
        <w:t>) as voluntárias. Esse é o testemunho (</w:t>
      </w:r>
      <w:r w:rsidRPr="005E66B9">
        <w:rPr>
          <w:rFonts w:ascii="Sitka Text" w:hAnsi="Sitka Text" w:cs="Times New Roman"/>
          <w:i/>
          <w:iCs/>
          <w:color w:val="auto"/>
        </w:rPr>
        <w:t>tekmeria</w:t>
      </w:r>
      <w:r w:rsidRPr="005E66B9">
        <w:rPr>
          <w:rFonts w:ascii="Sitka Text" w:hAnsi="Sitka Text" w:cs="Times New Roman"/>
          <w:color w:val="auto"/>
        </w:rPr>
        <w:t>) de uma amizade (</w:t>
      </w:r>
      <w:r w:rsidRPr="005E66B9">
        <w:rPr>
          <w:rFonts w:ascii="Sitka Text" w:hAnsi="Sitka Text" w:cs="Times New Roman"/>
          <w:i/>
          <w:color w:val="auto"/>
        </w:rPr>
        <w:t>philían</w:t>
      </w:r>
      <w:r w:rsidRPr="005E66B9">
        <w:rPr>
          <w:rFonts w:ascii="Sitka Text" w:hAnsi="Sitka Text" w:cs="Times New Roman"/>
          <w:color w:val="auto"/>
        </w:rPr>
        <w:t>) que durará muito tempo. Se tu pensas que a mais forte das amizades não ocorreria sem a presença do amor (</w:t>
      </w:r>
      <w:r w:rsidRPr="005E66B9">
        <w:rPr>
          <w:rFonts w:ascii="Sitka Text" w:hAnsi="Sitka Text" w:cs="Times New Roman"/>
          <w:i/>
          <w:color w:val="auto"/>
        </w:rPr>
        <w:t>erôn tygchánei</w:t>
      </w:r>
      <w:r w:rsidRPr="005E66B9">
        <w:rPr>
          <w:rFonts w:ascii="Sitka Text" w:hAnsi="Sitka Text" w:cs="Times New Roman"/>
          <w:color w:val="auto"/>
        </w:rPr>
        <w:t>), [233d] é necessário ainda considerar (</w:t>
      </w:r>
      <w:r w:rsidRPr="005E66B9">
        <w:rPr>
          <w:rFonts w:ascii="Sitka Text" w:hAnsi="Sitka Text" w:cs="Times New Roman"/>
          <w:i/>
          <w:iCs/>
          <w:color w:val="auto"/>
        </w:rPr>
        <w:t>enthymeîsthai</w:t>
      </w:r>
      <w:r w:rsidRPr="005E66B9">
        <w:rPr>
          <w:rFonts w:ascii="Sitka Text" w:hAnsi="Sitka Text" w:cs="Times New Roman"/>
          <w:color w:val="auto"/>
        </w:rPr>
        <w:t>) que nem aquela amizade aos muitos filhos haveria, nem aos pais ou às mães, nem a fiel amizade dos amigos teríamos adquirido (</w:t>
      </w:r>
      <w:r w:rsidRPr="005E66B9">
        <w:rPr>
          <w:rFonts w:ascii="Sitka Text" w:hAnsi="Sitka Text" w:cs="Times New Roman"/>
          <w:i/>
          <w:color w:val="auto"/>
        </w:rPr>
        <w:t>pistoùs phílous ekektémetha</w:t>
      </w:r>
      <w:r w:rsidRPr="005E66B9">
        <w:rPr>
          <w:rFonts w:ascii="Sitka Text" w:hAnsi="Sitka Text" w:cs="Times New Roman"/>
          <w:color w:val="auto"/>
        </w:rPr>
        <w:t>), por isso a amizade não provém daqueles desejos (</w:t>
      </w:r>
      <w:r w:rsidRPr="005E66B9">
        <w:rPr>
          <w:rFonts w:ascii="Sitka Text" w:hAnsi="Sitka Text" w:cs="Times New Roman"/>
          <w:i/>
          <w:color w:val="auto"/>
        </w:rPr>
        <w:t>epithymías</w:t>
      </w:r>
      <w:r w:rsidRPr="005E66B9">
        <w:rPr>
          <w:rFonts w:ascii="Sitka Text" w:hAnsi="Sitka Text" w:cs="Times New Roman"/>
          <w:color w:val="auto"/>
        </w:rPr>
        <w:t>) antes mencionados, mas de outras práticas.</w:t>
      </w:r>
    </w:p>
    <w:p w:rsidR="002B59B6" w:rsidRPr="005E66B9" w:rsidRDefault="002B59B6" w:rsidP="008D1B8B">
      <w:pPr>
        <w:pStyle w:val="Padro"/>
        <w:spacing w:line="240" w:lineRule="auto"/>
        <w:ind w:firstLine="708"/>
        <w:contextualSpacing/>
        <w:jc w:val="both"/>
        <w:rPr>
          <w:rFonts w:ascii="Sitka Text" w:hAnsi="Sitka Text" w:cs="Times New Roman"/>
          <w:color w:val="auto"/>
        </w:rPr>
      </w:pPr>
      <w:r w:rsidRPr="005E66B9">
        <w:rPr>
          <w:rFonts w:ascii="Sitka Text" w:hAnsi="Sitka Text" w:cs="Times New Roman"/>
          <w:color w:val="auto"/>
        </w:rPr>
        <w:t>Em seguida, se é necessário agradar (</w:t>
      </w:r>
      <w:r w:rsidRPr="005E66B9">
        <w:rPr>
          <w:rFonts w:ascii="Sitka Text" w:hAnsi="Sitka Text" w:cs="Times New Roman"/>
          <w:i/>
          <w:color w:val="auto"/>
        </w:rPr>
        <w:t>charídzesthai</w:t>
      </w:r>
      <w:r w:rsidRPr="005E66B9">
        <w:rPr>
          <w:rFonts w:ascii="Sitka Text" w:hAnsi="Sitka Text" w:cs="Times New Roman"/>
          <w:color w:val="auto"/>
        </w:rPr>
        <w:t>) sobretudo a quem precisa, convém que os beneficiados não sejam os melhores (</w:t>
      </w:r>
      <w:r w:rsidRPr="005E66B9">
        <w:rPr>
          <w:rFonts w:ascii="Sitka Text" w:hAnsi="Sitka Text" w:cs="Times New Roman"/>
          <w:i/>
          <w:iCs/>
          <w:color w:val="auto"/>
        </w:rPr>
        <w:t>beltístous</w:t>
      </w:r>
      <w:r w:rsidRPr="005E66B9">
        <w:rPr>
          <w:rFonts w:ascii="Sitka Text" w:hAnsi="Sitka Text" w:cs="Times New Roman"/>
          <w:color w:val="auto"/>
        </w:rPr>
        <w:t xml:space="preserve">), mas os </w:t>
      </w:r>
      <w:r w:rsidR="00152C37" w:rsidRPr="005E66B9">
        <w:rPr>
          <w:rFonts w:ascii="Sitka Text" w:hAnsi="Sitka Text" w:cs="Times New Roman"/>
          <w:color w:val="auto"/>
        </w:rPr>
        <w:t xml:space="preserve">muito </w:t>
      </w:r>
      <w:r w:rsidRPr="005E66B9">
        <w:rPr>
          <w:rFonts w:ascii="Sitka Text" w:hAnsi="Sitka Text" w:cs="Times New Roman"/>
          <w:color w:val="auto"/>
        </w:rPr>
        <w:t>isentos em recurso (</w:t>
      </w:r>
      <w:r w:rsidRPr="005E66B9">
        <w:rPr>
          <w:rFonts w:ascii="Sitka Text" w:hAnsi="Sitka Text" w:cs="Times New Roman"/>
          <w:i/>
          <w:iCs/>
          <w:color w:val="auto"/>
        </w:rPr>
        <w:t>aporôtátous</w:t>
      </w:r>
      <w:r w:rsidRPr="005E66B9">
        <w:rPr>
          <w:rFonts w:ascii="Sitka Text" w:hAnsi="Sitka Text" w:cs="Times New Roman"/>
          <w:color w:val="auto"/>
        </w:rPr>
        <w:t>), pois, livrados dos maiores males, esses terão ampla gratidão (</w:t>
      </w:r>
      <w:r w:rsidRPr="005E66B9">
        <w:rPr>
          <w:rFonts w:ascii="Sitka Text" w:hAnsi="Sitka Text" w:cs="Times New Roman"/>
          <w:i/>
          <w:iCs/>
          <w:color w:val="auto"/>
        </w:rPr>
        <w:t>chárin</w:t>
      </w:r>
      <w:r w:rsidRPr="005E66B9">
        <w:rPr>
          <w:rFonts w:ascii="Sitka Text" w:hAnsi="Sitka Text" w:cs="Times New Roman"/>
          <w:color w:val="auto"/>
        </w:rPr>
        <w:t>). Certamente então nos banquetes particulares não vale a pena convidar os amigos (</w:t>
      </w:r>
      <w:r w:rsidRPr="005E66B9">
        <w:rPr>
          <w:rFonts w:ascii="Sitka Text" w:hAnsi="Sitka Text" w:cs="Times New Roman"/>
          <w:i/>
          <w:iCs/>
          <w:color w:val="auto"/>
        </w:rPr>
        <w:t>phílous</w:t>
      </w:r>
      <w:r w:rsidRPr="005E66B9">
        <w:rPr>
          <w:rFonts w:ascii="Sitka Text" w:hAnsi="Sitka Text" w:cs="Times New Roman"/>
          <w:color w:val="auto"/>
        </w:rPr>
        <w:t>), mas os que clamam e os que necessitam saciar-se, pois estes se tornarão carinhosos (</w:t>
      </w:r>
      <w:r w:rsidRPr="005E66B9">
        <w:rPr>
          <w:rFonts w:ascii="Sitka Text" w:hAnsi="Sitka Text" w:cs="Times New Roman"/>
          <w:i/>
          <w:iCs/>
          <w:color w:val="auto"/>
        </w:rPr>
        <w:t>agapésousin</w:t>
      </w:r>
      <w:r w:rsidRPr="005E66B9">
        <w:rPr>
          <w:rFonts w:ascii="Sitka Text" w:hAnsi="Sitka Text" w:cs="Times New Roman"/>
          <w:color w:val="auto"/>
        </w:rPr>
        <w:t>), companheiros (</w:t>
      </w:r>
      <w:r w:rsidRPr="005E66B9">
        <w:rPr>
          <w:rFonts w:ascii="Sitka Text" w:hAnsi="Sitka Text" w:cs="Times New Roman"/>
          <w:i/>
          <w:iCs/>
          <w:color w:val="auto"/>
        </w:rPr>
        <w:t>akolouthésousin</w:t>
      </w:r>
      <w:r w:rsidRPr="005E66B9">
        <w:rPr>
          <w:rFonts w:ascii="Sitka Text" w:hAnsi="Sitka Text" w:cs="Times New Roman"/>
          <w:color w:val="auto"/>
        </w:rPr>
        <w:t>), e virão a nossa porta sabendo comprazer-se e, não com pouca gratidão (</w:t>
      </w:r>
      <w:r w:rsidRPr="005E66B9">
        <w:rPr>
          <w:rFonts w:ascii="Sitka Text" w:hAnsi="Sitka Text" w:cs="Times New Roman"/>
          <w:i/>
          <w:iCs/>
          <w:color w:val="auto"/>
        </w:rPr>
        <w:t>chárin</w:t>
      </w:r>
      <w:r w:rsidRPr="005E66B9">
        <w:rPr>
          <w:rFonts w:ascii="Sitka Text" w:hAnsi="Sitka Text" w:cs="Times New Roman"/>
          <w:color w:val="auto"/>
        </w:rPr>
        <w:t>), desejar-nos-ão boas coisas.</w:t>
      </w:r>
      <w:r w:rsidRPr="005E66B9">
        <w:rPr>
          <w:rStyle w:val="ncoradenotaderodap"/>
          <w:rFonts w:ascii="Sitka Text" w:hAnsi="Sitka Text" w:cs="Times New Roman"/>
          <w:color w:val="auto"/>
        </w:rPr>
        <w:footnoteReference w:id="61"/>
      </w:r>
      <w:r w:rsidRPr="005E66B9">
        <w:rPr>
          <w:rFonts w:ascii="Sitka Text" w:hAnsi="Sitka Text" w:cs="Times New Roman"/>
          <w:color w:val="auto"/>
        </w:rPr>
        <w:t xml:space="preserve"> Da mesma maneira, convém não agradar (</w:t>
      </w:r>
      <w:r w:rsidRPr="005E66B9">
        <w:rPr>
          <w:rFonts w:ascii="Sitka Text" w:hAnsi="Sitka Text" w:cs="Times New Roman"/>
          <w:i/>
          <w:color w:val="auto"/>
        </w:rPr>
        <w:t>charídzesthai</w:t>
      </w:r>
      <w:r w:rsidRPr="005E66B9">
        <w:rPr>
          <w:rFonts w:ascii="Sitka Text" w:hAnsi="Sitka Text" w:cs="Times New Roman"/>
          <w:color w:val="auto"/>
        </w:rPr>
        <w:t>) aos muito necessitados, mas aos que especialmente podem oferecer gratidão (</w:t>
      </w:r>
      <w:r w:rsidRPr="005E66B9">
        <w:rPr>
          <w:rFonts w:ascii="Sitka Text" w:hAnsi="Sitka Text" w:cs="Times New Roman"/>
          <w:i/>
          <w:color w:val="auto"/>
        </w:rPr>
        <w:t>chárin</w:t>
      </w:r>
      <w:r w:rsidRPr="005E66B9">
        <w:rPr>
          <w:rFonts w:ascii="Sitka Text" w:hAnsi="Sitka Text" w:cs="Times New Roman"/>
          <w:color w:val="auto"/>
        </w:rPr>
        <w:t>), não só aos que clamam [234a], mas aos dignos dessas práticas, não tanto aos que desfrutam da juventude, mas aos que na velhice repartirão contigo os benefícios, não aos que, por terem realizado seu intento, passam logo a dedicar-se aos outros, mas aos que se envergonham e calam diante de todos, não aos que se dedicam por um curto tempo, mas aos que serão amigos por toda a vida, não aos que, cessado o desejo (</w:t>
      </w:r>
      <w:r w:rsidRPr="005E66B9">
        <w:rPr>
          <w:rFonts w:ascii="Sitka Text" w:hAnsi="Sitka Text" w:cs="Times New Roman"/>
          <w:i/>
          <w:iCs/>
          <w:color w:val="auto"/>
        </w:rPr>
        <w:t xml:space="preserve">oi pauómenoi tês </w:t>
      </w:r>
      <w:r w:rsidRPr="005E66B9">
        <w:rPr>
          <w:rFonts w:ascii="Sitka Text" w:hAnsi="Sitka Text" w:cs="Times New Roman"/>
          <w:i/>
          <w:color w:val="auto"/>
        </w:rPr>
        <w:t>epithymías</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62"/>
      </w:r>
      <w:r w:rsidRPr="005E66B9">
        <w:rPr>
          <w:rFonts w:ascii="Sitka Text" w:hAnsi="Sitka Text" w:cs="Times New Roman"/>
          <w:color w:val="auto"/>
        </w:rPr>
        <w:t>, buscarão pretexto para o ódio, enquanto os outros tendo [234b] passado a juventude mostrar-lhes-ão a virtude (</w:t>
      </w:r>
      <w:r w:rsidRPr="005E66B9">
        <w:rPr>
          <w:rFonts w:ascii="Sitka Text" w:hAnsi="Sitka Text" w:cs="Times New Roman"/>
          <w:i/>
          <w:iCs/>
          <w:color w:val="auto"/>
        </w:rPr>
        <w:t>oi pausamenou tes horas tóte ten autôn aretèn apideíxontai</w:t>
      </w:r>
      <w:r w:rsidRPr="005E66B9">
        <w:rPr>
          <w:rFonts w:ascii="Sitka Text" w:hAnsi="Sitka Text" w:cs="Times New Roman"/>
          <w:color w:val="auto"/>
        </w:rPr>
        <w:t xml:space="preserve">). </w:t>
      </w:r>
    </w:p>
    <w:p w:rsidR="002B59B6" w:rsidRPr="005E66B9" w:rsidRDefault="002B59B6" w:rsidP="008D1B8B">
      <w:pPr>
        <w:pStyle w:val="Padro"/>
        <w:spacing w:line="240" w:lineRule="auto"/>
        <w:ind w:firstLine="709"/>
        <w:contextualSpacing/>
        <w:jc w:val="both"/>
        <w:rPr>
          <w:rFonts w:ascii="Sitka Text" w:hAnsi="Sitka Text" w:cs="Times New Roman"/>
          <w:bCs/>
          <w:color w:val="auto"/>
        </w:rPr>
      </w:pPr>
      <w:r w:rsidRPr="005E66B9">
        <w:rPr>
          <w:rFonts w:ascii="Sitka Text" w:hAnsi="Sitka Text" w:cs="Times New Roman"/>
          <w:color w:val="auto"/>
        </w:rPr>
        <w:t>Então, recorda-te do que foi dito e põe no teu ânimo (</w:t>
      </w:r>
      <w:r w:rsidRPr="005E66B9">
        <w:rPr>
          <w:rFonts w:ascii="Sitka Text" w:hAnsi="Sitka Text" w:cs="Times New Roman"/>
          <w:i/>
          <w:iCs/>
          <w:color w:val="auto"/>
        </w:rPr>
        <w:t>enthymo</w:t>
      </w:r>
      <w:r w:rsidRPr="005E66B9">
        <w:rPr>
          <w:rFonts w:ascii="Sitka Text" w:hAnsi="Sitka Text" w:cs="Times New Roman"/>
          <w:color w:val="auto"/>
        </w:rPr>
        <w:t xml:space="preserve">) que os amigos advertem aos seus </w:t>
      </w:r>
      <w:r w:rsidR="008E0AE0" w:rsidRPr="005E66B9">
        <w:rPr>
          <w:rFonts w:ascii="Sitka Text" w:hAnsi="Sitka Text" w:cs="Times New Roman"/>
          <w:color w:val="auto"/>
        </w:rPr>
        <w:t>amantes</w:t>
      </w:r>
      <w:r w:rsidRPr="005E66B9">
        <w:rPr>
          <w:rFonts w:ascii="Sitka Text" w:hAnsi="Sitka Text" w:cs="Times New Roman"/>
          <w:color w:val="auto"/>
        </w:rPr>
        <w:t xml:space="preserve"> (</w:t>
      </w:r>
      <w:r w:rsidRPr="005E66B9">
        <w:rPr>
          <w:rFonts w:ascii="Sitka Text" w:hAnsi="Sitka Text" w:cs="Times New Roman"/>
          <w:i/>
          <w:iCs/>
          <w:color w:val="auto"/>
        </w:rPr>
        <w:t>tous mèn erôntas oi phíloi nouthetoûsin</w:t>
      </w:r>
      <w:r w:rsidRPr="005E66B9">
        <w:rPr>
          <w:rFonts w:ascii="Sitka Text" w:hAnsi="Sitka Text" w:cs="Times New Roman"/>
          <w:color w:val="auto"/>
        </w:rPr>
        <w:t xml:space="preserve">) por seu mau comportamento, ao passo que aos </w:t>
      </w:r>
      <w:r w:rsidR="008E0AE0" w:rsidRPr="005E66B9">
        <w:rPr>
          <w:rFonts w:ascii="Sitka Text" w:hAnsi="Sitka Text" w:cs="Times New Roman"/>
          <w:color w:val="auto"/>
        </w:rPr>
        <w:t>que não estão sob o efeito do amor</w:t>
      </w:r>
      <w:r w:rsidRPr="005E66B9">
        <w:rPr>
          <w:rFonts w:ascii="Sitka Text" w:hAnsi="Sitka Text" w:cs="Times New Roman"/>
          <w:color w:val="auto"/>
        </w:rPr>
        <w:t xml:space="preserve"> (</w:t>
      </w:r>
      <w:r w:rsidRPr="005E66B9">
        <w:rPr>
          <w:rFonts w:ascii="Sitka Text" w:hAnsi="Sitka Text" w:cs="Times New Roman"/>
          <w:i/>
          <w:color w:val="auto"/>
        </w:rPr>
        <w:t>mè</w:t>
      </w:r>
      <w:r w:rsidRPr="005E66B9">
        <w:rPr>
          <w:rFonts w:ascii="Sitka Text" w:hAnsi="Sitka Text" w:cs="Times New Roman"/>
          <w:color w:val="auto"/>
        </w:rPr>
        <w:t xml:space="preserve"> </w:t>
      </w:r>
      <w:r w:rsidRPr="005E66B9">
        <w:rPr>
          <w:rFonts w:ascii="Sitka Text" w:hAnsi="Sitka Text" w:cs="Times New Roman"/>
          <w:i/>
          <w:color w:val="auto"/>
        </w:rPr>
        <w:t>erôsin</w:t>
      </w:r>
      <w:r w:rsidRPr="005E66B9">
        <w:rPr>
          <w:rFonts w:ascii="Sitka Text" w:hAnsi="Sitka Text" w:cs="Times New Roman"/>
          <w:color w:val="auto"/>
        </w:rPr>
        <w:t>), nem mesmo seus familiares lhes fazem censuras de qualquer tipo, pois eles de</w:t>
      </w:r>
      <w:r w:rsidR="0062457B" w:rsidRPr="005E66B9">
        <w:rPr>
          <w:rFonts w:ascii="Sitka Text" w:hAnsi="Sitka Text" w:cs="Times New Roman"/>
          <w:color w:val="auto"/>
        </w:rPr>
        <w:t>cidem</w:t>
      </w:r>
      <w:r w:rsidRPr="005E66B9">
        <w:rPr>
          <w:rFonts w:ascii="Sitka Text" w:hAnsi="Sitka Text" w:cs="Times New Roman"/>
          <w:color w:val="auto"/>
        </w:rPr>
        <w:t xml:space="preserve"> (</w:t>
      </w:r>
      <w:r w:rsidRPr="005E66B9">
        <w:rPr>
          <w:rFonts w:ascii="Sitka Text" w:hAnsi="Sitka Text" w:cs="Times New Roman"/>
          <w:i/>
          <w:color w:val="auto"/>
        </w:rPr>
        <w:t>bouleuoménois</w:t>
      </w:r>
      <w:r w:rsidRPr="005E66B9">
        <w:rPr>
          <w:rFonts w:ascii="Sitka Text" w:hAnsi="Sitka Text" w:cs="Times New Roman"/>
          <w:color w:val="auto"/>
        </w:rPr>
        <w:t>) os seus próprios males.</w:t>
      </w:r>
    </w:p>
    <w:p w:rsidR="002B59B6" w:rsidRPr="005E66B9" w:rsidRDefault="002B59B6" w:rsidP="008D1B8B">
      <w:pPr>
        <w:pStyle w:val="Padro"/>
        <w:spacing w:line="240" w:lineRule="auto"/>
        <w:ind w:firstLine="709"/>
        <w:contextualSpacing/>
        <w:jc w:val="both"/>
        <w:rPr>
          <w:rFonts w:ascii="Sitka Text" w:hAnsi="Sitka Text" w:cs="Times New Roman"/>
          <w:color w:val="auto"/>
        </w:rPr>
      </w:pPr>
      <w:r w:rsidRPr="005E66B9">
        <w:rPr>
          <w:rFonts w:ascii="Sitka Text" w:hAnsi="Sitka Text" w:cs="Times New Roman"/>
          <w:bCs/>
          <w:color w:val="auto"/>
        </w:rPr>
        <w:t>Talvez, então, tu me perguntes se eu te aconselho a agradar (</w:t>
      </w:r>
      <w:r w:rsidRPr="005E66B9">
        <w:rPr>
          <w:rFonts w:ascii="Sitka Text" w:hAnsi="Sitka Text" w:cs="Times New Roman"/>
          <w:bCs/>
          <w:i/>
          <w:color w:val="auto"/>
        </w:rPr>
        <w:t>charídzesthai</w:t>
      </w:r>
      <w:r w:rsidR="004D2D68" w:rsidRPr="005E66B9">
        <w:rPr>
          <w:rFonts w:ascii="Sitka Text" w:hAnsi="Sitka Text" w:cs="Times New Roman"/>
          <w:bCs/>
          <w:color w:val="auto"/>
        </w:rPr>
        <w:t>) todos aqueles que não estão</w:t>
      </w:r>
      <w:r w:rsidRPr="005E66B9">
        <w:rPr>
          <w:rFonts w:ascii="Sitka Text" w:hAnsi="Sitka Text" w:cs="Times New Roman"/>
          <w:bCs/>
          <w:color w:val="auto"/>
        </w:rPr>
        <w:t xml:space="preserve"> </w:t>
      </w:r>
      <w:r w:rsidR="00860D89" w:rsidRPr="005E66B9">
        <w:rPr>
          <w:rFonts w:ascii="Sitka Text" w:hAnsi="Sitka Text" w:cs="Times New Roman"/>
          <w:bCs/>
          <w:color w:val="auto"/>
        </w:rPr>
        <w:t>sob o efeito de Eros</w:t>
      </w:r>
      <w:r w:rsidRPr="005E66B9">
        <w:rPr>
          <w:rFonts w:ascii="Sitka Text" w:hAnsi="Sitka Text" w:cs="Times New Roman"/>
          <w:bCs/>
          <w:color w:val="auto"/>
        </w:rPr>
        <w:t xml:space="preserve"> (</w:t>
      </w:r>
      <w:r w:rsidRPr="005E66B9">
        <w:rPr>
          <w:rFonts w:ascii="Sitka Text" w:hAnsi="Sitka Text" w:cs="Times New Roman"/>
          <w:i/>
          <w:color w:val="auto"/>
        </w:rPr>
        <w:t>mè</w:t>
      </w:r>
      <w:r w:rsidRPr="005E66B9">
        <w:rPr>
          <w:rFonts w:ascii="Sitka Text" w:hAnsi="Sitka Text" w:cs="Times New Roman"/>
          <w:color w:val="auto"/>
        </w:rPr>
        <w:t xml:space="preserve"> </w:t>
      </w:r>
      <w:r w:rsidRPr="005E66B9">
        <w:rPr>
          <w:rFonts w:ascii="Sitka Text" w:hAnsi="Sitka Text" w:cs="Times New Roman"/>
          <w:i/>
          <w:color w:val="auto"/>
        </w:rPr>
        <w:t>erôsi</w:t>
      </w:r>
      <w:r w:rsidRPr="005E66B9">
        <w:rPr>
          <w:rFonts w:ascii="Sitka Text" w:hAnsi="Sitka Text" w:cs="Times New Roman"/>
          <w:bCs/>
          <w:color w:val="auto"/>
        </w:rPr>
        <w:t xml:space="preserve">). </w:t>
      </w:r>
      <w:r w:rsidR="00004E68" w:rsidRPr="005E66B9">
        <w:rPr>
          <w:rFonts w:ascii="Sitka Text" w:hAnsi="Sitka Text" w:cs="Times New Roman"/>
          <w:color w:val="auto"/>
        </w:rPr>
        <w:t xml:space="preserve">Eu não considero que o </w:t>
      </w:r>
      <w:r w:rsidR="00CF257A" w:rsidRPr="005E66B9">
        <w:rPr>
          <w:rFonts w:ascii="Sitka Text" w:hAnsi="Sitka Text" w:cs="Times New Roman"/>
          <w:color w:val="auto"/>
        </w:rPr>
        <w:t>amante</w:t>
      </w:r>
      <w:r w:rsidRPr="005E66B9">
        <w:rPr>
          <w:rFonts w:ascii="Sitka Text" w:hAnsi="Sitka Text" w:cs="Times New Roman"/>
          <w:color w:val="auto"/>
        </w:rPr>
        <w:t xml:space="preserve"> (</w:t>
      </w:r>
      <w:r w:rsidRPr="005E66B9">
        <w:rPr>
          <w:rFonts w:ascii="Sitka Text" w:hAnsi="Sitka Text" w:cs="Times New Roman"/>
          <w:i/>
          <w:color w:val="auto"/>
        </w:rPr>
        <w:t>ton</w:t>
      </w:r>
      <w:r w:rsidRPr="005E66B9">
        <w:rPr>
          <w:rFonts w:ascii="Sitka Text" w:hAnsi="Sitka Text" w:cs="Times New Roman"/>
          <w:color w:val="auto"/>
        </w:rPr>
        <w:t xml:space="preserve"> </w:t>
      </w:r>
      <w:r w:rsidRPr="005E66B9">
        <w:rPr>
          <w:rFonts w:ascii="Sitka Text" w:hAnsi="Sitka Text" w:cs="Times New Roman"/>
          <w:i/>
          <w:color w:val="auto"/>
        </w:rPr>
        <w:t>erônta</w:t>
      </w:r>
      <w:r w:rsidRPr="005E66B9">
        <w:rPr>
          <w:rFonts w:ascii="Sitka Text" w:hAnsi="Sitka Text" w:cs="Times New Roman"/>
          <w:color w:val="auto"/>
        </w:rPr>
        <w:t>), em todo o caso, te incentivasse a essa maneira de pensar (</w:t>
      </w:r>
      <w:r w:rsidRPr="005E66B9">
        <w:rPr>
          <w:rFonts w:ascii="Sitka Text" w:hAnsi="Sitka Text" w:cs="Times New Roman"/>
          <w:i/>
          <w:color w:val="auto"/>
        </w:rPr>
        <w:t>diánoian</w:t>
      </w:r>
      <w:r w:rsidRPr="005E66B9">
        <w:rPr>
          <w:rFonts w:ascii="Sitka Text" w:hAnsi="Sitka Text" w:cs="Times New Roman"/>
          <w:color w:val="auto"/>
        </w:rPr>
        <w:t>) com relação aos amorosos (</w:t>
      </w:r>
      <w:r w:rsidRPr="005E66B9">
        <w:rPr>
          <w:rFonts w:ascii="Sitka Text" w:hAnsi="Sitka Text" w:cs="Times New Roman"/>
          <w:i/>
          <w:color w:val="auto"/>
        </w:rPr>
        <w:t>tous</w:t>
      </w:r>
      <w:r w:rsidRPr="005E66B9">
        <w:rPr>
          <w:rFonts w:ascii="Sitka Text" w:hAnsi="Sitka Text" w:cs="Times New Roman"/>
          <w:color w:val="auto"/>
        </w:rPr>
        <w:t xml:space="preserve"> </w:t>
      </w:r>
      <w:r w:rsidRPr="005E66B9">
        <w:rPr>
          <w:rFonts w:ascii="Sitka Text" w:hAnsi="Sitka Text" w:cs="Times New Roman"/>
          <w:i/>
          <w:color w:val="auto"/>
        </w:rPr>
        <w:t>erôntas</w:t>
      </w:r>
      <w:r w:rsidRPr="005E66B9">
        <w:rPr>
          <w:rFonts w:ascii="Sitka Text" w:hAnsi="Sitka Text" w:cs="Times New Roman"/>
          <w:color w:val="auto"/>
        </w:rPr>
        <w:t>). [234c] Nem aquele que pelo discurso recebe semelhante honra graciosa (</w:t>
      </w:r>
      <w:r w:rsidRPr="005E66B9">
        <w:rPr>
          <w:rFonts w:ascii="Sitka Text" w:hAnsi="Sitka Text" w:cs="Times New Roman"/>
          <w:i/>
          <w:color w:val="auto"/>
        </w:rPr>
        <w:t>cháritos</w:t>
      </w:r>
      <w:r w:rsidRPr="005E66B9">
        <w:rPr>
          <w:rFonts w:ascii="Sitka Text" w:hAnsi="Sitka Text" w:cs="Times New Roman"/>
          <w:color w:val="auto"/>
        </w:rPr>
        <w:t>), nem tu, se quisesses manter-te escondido dos outros, poderias agir de modo semelhante. É necessário que disso não surja nenhum dano (</w:t>
      </w:r>
      <w:r w:rsidRPr="005E66B9">
        <w:rPr>
          <w:rFonts w:ascii="Sitka Text" w:hAnsi="Sitka Text" w:cs="Times New Roman"/>
          <w:i/>
          <w:color w:val="auto"/>
        </w:rPr>
        <w:t>bláben</w:t>
      </w:r>
      <w:r w:rsidRPr="005E66B9">
        <w:rPr>
          <w:rFonts w:ascii="Sitka Text" w:hAnsi="Sitka Text" w:cs="Times New Roman"/>
          <w:color w:val="auto"/>
        </w:rPr>
        <w:t>), mas que ocorra o proveito (</w:t>
      </w:r>
      <w:r w:rsidRPr="005E66B9">
        <w:rPr>
          <w:rFonts w:ascii="Sitka Text" w:hAnsi="Sitka Text" w:cs="Times New Roman"/>
          <w:i/>
          <w:color w:val="auto"/>
        </w:rPr>
        <w:t>ophéleian</w:t>
      </w:r>
      <w:r w:rsidRPr="005E66B9">
        <w:rPr>
          <w:rFonts w:ascii="Sitka Text" w:hAnsi="Sitka Text" w:cs="Times New Roman"/>
          <w:color w:val="auto"/>
        </w:rPr>
        <w:t>) a ambos.</w:t>
      </w:r>
      <w:r w:rsidR="004D2D68" w:rsidRPr="005E66B9">
        <w:rPr>
          <w:rStyle w:val="Refdenotaderodap"/>
          <w:rFonts w:ascii="Sitka Text" w:hAnsi="Sitka Text" w:cs="Times New Roman"/>
          <w:color w:val="auto"/>
        </w:rPr>
        <w:footnoteReference w:id="63"/>
      </w:r>
      <w:r w:rsidRPr="005E66B9">
        <w:rPr>
          <w:rFonts w:ascii="Sitka Text" w:hAnsi="Sitka Text" w:cs="Times New Roman"/>
          <w:color w:val="auto"/>
        </w:rPr>
        <w:t xml:space="preserve"> Eu considero o que foi dito suficiente. Se desejares saber algo que foi negligenciado, pergunta (</w:t>
      </w:r>
      <w:r w:rsidRPr="005E66B9">
        <w:rPr>
          <w:rFonts w:ascii="Sitka Text" w:hAnsi="Sitka Text" w:cs="Times New Roman"/>
          <w:i/>
          <w:color w:val="auto"/>
        </w:rPr>
        <w:t>eróta</w:t>
      </w:r>
      <w:r w:rsidRPr="005E66B9">
        <w:rPr>
          <w:rFonts w:ascii="Sitka Text" w:hAnsi="Sitka Text" w:cs="Times New Roman"/>
          <w:color w:val="auto"/>
        </w:rPr>
        <w:t>)”.</w:t>
      </w:r>
      <w:r w:rsidR="00E520E4" w:rsidRPr="005E66B9">
        <w:rPr>
          <w:rStyle w:val="Refdenotaderodap"/>
          <w:rFonts w:ascii="Sitka Text" w:hAnsi="Sitka Text" w:cs="Times New Roman"/>
          <w:color w:val="auto"/>
        </w:rPr>
        <w:footnoteReference w:id="64"/>
      </w:r>
      <w:r w:rsidRPr="005E66B9">
        <w:rPr>
          <w:rFonts w:ascii="Sitka Text" w:hAnsi="Sitka Text" w:cs="Times New Roman"/>
          <w:color w:val="auto"/>
        </w:rPr>
        <w:t xml:space="preserve">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Como te parece o discurso (</w:t>
      </w:r>
      <w:r w:rsidRPr="005E66B9">
        <w:rPr>
          <w:rFonts w:ascii="Sitka Text" w:hAnsi="Sitka Text" w:cs="Times New Roman"/>
          <w:i/>
          <w:color w:val="auto"/>
        </w:rPr>
        <w:t>ho</w:t>
      </w:r>
      <w:r w:rsidRPr="005E66B9">
        <w:rPr>
          <w:rFonts w:ascii="Sitka Text" w:hAnsi="Sitka Text" w:cs="Times New Roman"/>
          <w:color w:val="auto"/>
        </w:rPr>
        <w:t xml:space="preserve"> </w:t>
      </w:r>
      <w:r w:rsidRPr="005E66B9">
        <w:rPr>
          <w:rFonts w:ascii="Sitka Text" w:hAnsi="Sitka Text" w:cs="Times New Roman"/>
          <w:i/>
          <w:color w:val="auto"/>
        </w:rPr>
        <w:t>lógos</w:t>
      </w:r>
      <w:r w:rsidRPr="005E66B9">
        <w:rPr>
          <w:rFonts w:ascii="Sitka Text" w:hAnsi="Sitka Text" w:cs="Times New Roman"/>
          <w:color w:val="auto"/>
        </w:rPr>
        <w:t>), ó Sócrates? Não é maravilhoso</w:t>
      </w:r>
      <w:r w:rsidR="003C2D28" w:rsidRPr="005E66B9">
        <w:rPr>
          <w:rFonts w:ascii="Sitka Text" w:hAnsi="Sitka Text" w:cs="Times New Roman"/>
          <w:color w:val="auto"/>
        </w:rPr>
        <w:t xml:space="preserve"> (</w:t>
      </w:r>
      <w:r w:rsidR="003C2D28" w:rsidRPr="005E66B9">
        <w:rPr>
          <w:rFonts w:ascii="Sitka Text" w:hAnsi="Sitka Text" w:cs="Times New Roman"/>
          <w:i/>
          <w:color w:val="auto"/>
        </w:rPr>
        <w:t>huperphýôs</w:t>
      </w:r>
      <w:r w:rsidR="003C2D28" w:rsidRPr="005E66B9">
        <w:rPr>
          <w:rFonts w:ascii="Sitka Text" w:hAnsi="Sitka Text" w:cs="Times New Roman"/>
          <w:color w:val="auto"/>
        </w:rPr>
        <w:t>)</w:t>
      </w:r>
      <w:r w:rsidRPr="005E66B9">
        <w:rPr>
          <w:rFonts w:ascii="Sitka Text" w:hAnsi="Sitka Text" w:cs="Times New Roman"/>
          <w:color w:val="auto"/>
        </w:rPr>
        <w:t>, entre tantas outras razões, especialmente no vocabulário (</w:t>
      </w:r>
      <w:r w:rsidRPr="005E66B9">
        <w:rPr>
          <w:rFonts w:ascii="Sitka Text" w:hAnsi="Sitka Text" w:cs="Times New Roman"/>
          <w:i/>
          <w:color w:val="auto"/>
        </w:rPr>
        <w:t>onómasin</w:t>
      </w:r>
      <w:r w:rsidRPr="005E66B9">
        <w:rPr>
          <w:rFonts w:ascii="Sitka Text" w:hAnsi="Sitka Text" w:cs="Times New Roman"/>
          <w:color w:val="auto"/>
        </w:rPr>
        <w:t xml:space="preserve">) empregado?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[234d] S: Divino mesmo, ó companheiro, a ponto de eu estar atordoado (</w:t>
      </w:r>
      <w:r w:rsidRPr="005E66B9">
        <w:rPr>
          <w:rFonts w:ascii="Sitka Text" w:hAnsi="Sitka Text" w:cs="Times New Roman"/>
          <w:i/>
          <w:color w:val="auto"/>
        </w:rPr>
        <w:t>ekplagênai</w:t>
      </w:r>
      <w:r w:rsidRPr="005E66B9">
        <w:rPr>
          <w:rFonts w:ascii="Sitka Text" w:hAnsi="Sitka Text" w:cs="Times New Roman"/>
          <w:color w:val="auto"/>
        </w:rPr>
        <w:t>). E essa minha afecção (</w:t>
      </w:r>
      <w:r w:rsidRPr="005E66B9">
        <w:rPr>
          <w:rFonts w:ascii="Sitka Text" w:hAnsi="Sitka Text" w:cs="Times New Roman"/>
          <w:i/>
          <w:color w:val="auto"/>
        </w:rPr>
        <w:t>épathon</w:t>
      </w:r>
      <w:r w:rsidRPr="005E66B9">
        <w:rPr>
          <w:rFonts w:ascii="Sitka Text" w:hAnsi="Sitka Text" w:cs="Times New Roman"/>
          <w:color w:val="auto"/>
        </w:rPr>
        <w:t xml:space="preserve">) foi gerada por ti, ó Fedro, </w:t>
      </w:r>
      <w:r w:rsidR="0016648D" w:rsidRPr="005E66B9">
        <w:rPr>
          <w:rFonts w:ascii="Sitka Text" w:hAnsi="Sitka Text" w:cs="Times New Roman"/>
          <w:color w:val="auto"/>
        </w:rPr>
        <w:t>pois a</w:t>
      </w:r>
      <w:r w:rsidR="003C2D28" w:rsidRPr="005E66B9">
        <w:rPr>
          <w:rFonts w:ascii="Sitka Text" w:hAnsi="Sitka Text" w:cs="Times New Roman"/>
          <w:color w:val="auto"/>
        </w:rPr>
        <w:t xml:space="preserve"> visão (</w:t>
      </w:r>
      <w:r w:rsidR="003C2D28" w:rsidRPr="005E66B9">
        <w:rPr>
          <w:rFonts w:ascii="Sitka Text" w:hAnsi="Sitka Text" w:cs="Times New Roman"/>
          <w:i/>
          <w:color w:val="auto"/>
        </w:rPr>
        <w:t>apoblépon</w:t>
      </w:r>
      <w:r w:rsidR="003C2D28" w:rsidRPr="005E66B9">
        <w:rPr>
          <w:rFonts w:ascii="Sitka Text" w:hAnsi="Sitka Text" w:cs="Times New Roman"/>
          <w:color w:val="auto"/>
        </w:rPr>
        <w:t>)</w:t>
      </w:r>
      <w:r w:rsidRPr="005E66B9">
        <w:rPr>
          <w:rFonts w:ascii="Sitka Text" w:hAnsi="Sitka Text" w:cs="Times New Roman"/>
          <w:color w:val="auto"/>
        </w:rPr>
        <w:t xml:space="preserve"> </w:t>
      </w:r>
      <w:r w:rsidR="0074674C" w:rsidRPr="005E66B9">
        <w:rPr>
          <w:rFonts w:ascii="Sitka Text" w:hAnsi="Sitka Text" w:cs="Times New Roman"/>
          <w:color w:val="auto"/>
        </w:rPr>
        <w:t xml:space="preserve">que tive </w:t>
      </w:r>
      <w:r w:rsidR="0016648D" w:rsidRPr="005E66B9">
        <w:rPr>
          <w:rFonts w:ascii="Sitka Text" w:hAnsi="Sitka Text" w:cs="Times New Roman"/>
          <w:color w:val="auto"/>
        </w:rPr>
        <w:t xml:space="preserve">de ti </w:t>
      </w:r>
      <w:r w:rsidR="0074674C" w:rsidRPr="005E66B9">
        <w:rPr>
          <w:rFonts w:ascii="Sitka Text" w:hAnsi="Sitka Text" w:cs="Times New Roman"/>
          <w:color w:val="auto"/>
        </w:rPr>
        <w:t xml:space="preserve">foi </w:t>
      </w:r>
      <w:r w:rsidRPr="005E66B9">
        <w:rPr>
          <w:rFonts w:ascii="Sitka Text" w:hAnsi="Sitka Text" w:cs="Times New Roman"/>
          <w:color w:val="auto"/>
        </w:rPr>
        <w:t>radiante durante a leitura do discurso (</w:t>
      </w:r>
      <w:r w:rsidRPr="005E66B9">
        <w:rPr>
          <w:rFonts w:ascii="Sitka Text" w:hAnsi="Sitka Text" w:cs="Times New Roman"/>
          <w:i/>
          <w:color w:val="auto"/>
        </w:rPr>
        <w:t>toû</w:t>
      </w:r>
      <w:r w:rsidRPr="005E66B9">
        <w:rPr>
          <w:rFonts w:ascii="Sitka Text" w:hAnsi="Sitka Text" w:cs="Times New Roman"/>
          <w:color w:val="auto"/>
        </w:rPr>
        <w:t xml:space="preserve"> </w:t>
      </w:r>
      <w:r w:rsidRPr="005E66B9">
        <w:rPr>
          <w:rFonts w:ascii="Sitka Text" w:hAnsi="Sitka Text" w:cs="Times New Roman"/>
          <w:i/>
          <w:color w:val="auto"/>
        </w:rPr>
        <w:t>lógou</w:t>
      </w:r>
      <w:r w:rsidRPr="005E66B9">
        <w:rPr>
          <w:rFonts w:ascii="Sitka Text" w:hAnsi="Sitka Text" w:cs="Times New Roman"/>
          <w:color w:val="auto"/>
        </w:rPr>
        <w:t>). Considero-te melhor do que eu para apanhar esses discursos e sigo-te, cabeça divina (</w:t>
      </w:r>
      <w:r w:rsidRPr="005E66B9">
        <w:rPr>
          <w:rFonts w:ascii="Sitka Text" w:hAnsi="Sitka Text" w:cs="Times New Roman"/>
          <w:i/>
          <w:color w:val="auto"/>
        </w:rPr>
        <w:t>theías kephalês</w:t>
      </w:r>
      <w:r w:rsidRPr="005E66B9">
        <w:rPr>
          <w:rFonts w:ascii="Sitka Text" w:hAnsi="Sitka Text" w:cs="Times New Roman"/>
          <w:color w:val="auto"/>
        </w:rPr>
        <w:t>), como em um cortejo báquico (</w:t>
      </w:r>
      <w:r w:rsidRPr="005E66B9">
        <w:rPr>
          <w:rFonts w:ascii="Sitka Text" w:hAnsi="Sitka Text" w:cs="Times New Roman"/>
          <w:i/>
          <w:color w:val="auto"/>
        </w:rPr>
        <w:t>sunebákcheusa</w:t>
      </w:r>
      <w:r w:rsidRPr="005E66B9">
        <w:rPr>
          <w:rFonts w:ascii="Sitka Text" w:hAnsi="Sitka Text" w:cs="Times New Roman"/>
          <w:color w:val="auto"/>
        </w:rPr>
        <w:t>).</w:t>
      </w:r>
      <w:r w:rsidR="0074674C" w:rsidRPr="005E66B9">
        <w:rPr>
          <w:rStyle w:val="Refdenotaderodap"/>
          <w:rFonts w:ascii="Sitka Text" w:hAnsi="Sitka Text" w:cs="Times New Roman"/>
          <w:color w:val="auto"/>
        </w:rPr>
        <w:footnoteReference w:id="65"/>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Já estás brincando (</w:t>
      </w:r>
      <w:r w:rsidRPr="005E66B9">
        <w:rPr>
          <w:rFonts w:ascii="Sitka Text" w:hAnsi="Sitka Text" w:cs="Times New Roman"/>
          <w:i/>
          <w:color w:val="auto"/>
        </w:rPr>
        <w:t>paídzein</w:t>
      </w:r>
      <w:r w:rsidRPr="005E66B9">
        <w:rPr>
          <w:rFonts w:ascii="Sitka Text" w:hAnsi="Sitka Text" w:cs="Times New Roman"/>
          <w:color w:val="auto"/>
        </w:rPr>
        <w:t>), não é?</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Pareço por acaso brincar (</w:t>
      </w:r>
      <w:r w:rsidRPr="005E66B9">
        <w:rPr>
          <w:rFonts w:ascii="Sitka Text" w:hAnsi="Sitka Text" w:cs="Times New Roman"/>
          <w:i/>
          <w:color w:val="auto"/>
        </w:rPr>
        <w:t>paídzein</w:t>
      </w:r>
      <w:r w:rsidRPr="005E66B9">
        <w:rPr>
          <w:rFonts w:ascii="Sitka Text" w:hAnsi="Sitka Text" w:cs="Times New Roman"/>
          <w:color w:val="auto"/>
        </w:rPr>
        <w:t>) e não me esforçar (</w:t>
      </w:r>
      <w:r w:rsidRPr="005E66B9">
        <w:rPr>
          <w:rFonts w:ascii="Sitka Text" w:hAnsi="Sitka Text" w:cs="Times New Roman"/>
          <w:i/>
          <w:color w:val="auto"/>
        </w:rPr>
        <w:t>espoudakénai</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[234e] F: De modo algum, ó Sócrates, mas como dizes a verdade, diante de Zeus protetor da Amizade (</w:t>
      </w:r>
      <w:r w:rsidRPr="005E66B9">
        <w:rPr>
          <w:rFonts w:ascii="Sitka Text" w:hAnsi="Sitka Text" w:cs="Times New Roman"/>
          <w:i/>
          <w:color w:val="auto"/>
        </w:rPr>
        <w:t>alethôs eipe pros Diòs philíou</w:t>
      </w:r>
      <w:r w:rsidRPr="005E66B9">
        <w:rPr>
          <w:rFonts w:ascii="Sitka Text" w:hAnsi="Sitka Text" w:cs="Times New Roman"/>
          <w:color w:val="auto"/>
        </w:rPr>
        <w:t>), considera-te na iminência de pronunciar entre os helenos, a respeito do mesmo assunto, outro, melhor e mais extenso [discurso] que este?</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O quê? É preciso que eu e tu elogiemos (</w:t>
      </w:r>
      <w:r w:rsidRPr="005E66B9">
        <w:rPr>
          <w:rFonts w:ascii="Sitka Text" w:hAnsi="Sitka Text" w:cs="Times New Roman"/>
          <w:i/>
          <w:color w:val="auto"/>
        </w:rPr>
        <w:t>epainethênai</w:t>
      </w:r>
      <w:r w:rsidRPr="005E66B9">
        <w:rPr>
          <w:rFonts w:ascii="Sitka Text" w:hAnsi="Sitka Text" w:cs="Times New Roman"/>
          <w:color w:val="auto"/>
        </w:rPr>
        <w:t>) o discurso (</w:t>
      </w:r>
      <w:r w:rsidRPr="005E66B9">
        <w:rPr>
          <w:rFonts w:ascii="Sitka Text" w:hAnsi="Sitka Text" w:cs="Times New Roman"/>
          <w:i/>
          <w:color w:val="auto"/>
        </w:rPr>
        <w:t>tòn lógon</w:t>
      </w:r>
      <w:r w:rsidRPr="005E66B9">
        <w:rPr>
          <w:rFonts w:ascii="Sitka Text" w:hAnsi="Sitka Text" w:cs="Times New Roman"/>
          <w:color w:val="auto"/>
        </w:rPr>
        <w:t>) desse criador que disse o que devia? Ele não é somente claro (</w:t>
      </w:r>
      <w:r w:rsidRPr="005E66B9">
        <w:rPr>
          <w:rFonts w:ascii="Sitka Text" w:hAnsi="Sitka Text" w:cs="Times New Roman"/>
          <w:i/>
          <w:color w:val="auto"/>
        </w:rPr>
        <w:t>saphê</w:t>
      </w:r>
      <w:r w:rsidRPr="005E66B9">
        <w:rPr>
          <w:rFonts w:ascii="Sitka Text" w:hAnsi="Sitka Text" w:cs="Times New Roman"/>
          <w:color w:val="auto"/>
        </w:rPr>
        <w:t>) e perfeito (</w:t>
      </w:r>
      <w:r w:rsidRPr="005E66B9">
        <w:rPr>
          <w:rFonts w:ascii="Sitka Text" w:hAnsi="Sitka Text" w:cs="Times New Roman"/>
          <w:i/>
          <w:color w:val="auto"/>
        </w:rPr>
        <w:t>stroggúla</w:t>
      </w:r>
      <w:r w:rsidRPr="005E66B9">
        <w:rPr>
          <w:rFonts w:ascii="Sitka Text" w:hAnsi="Sitka Text" w:cs="Times New Roman"/>
          <w:color w:val="auto"/>
        </w:rPr>
        <w:t>), mas também exato (</w:t>
      </w:r>
      <w:r w:rsidRPr="005E66B9">
        <w:rPr>
          <w:rFonts w:ascii="Sitka Text" w:hAnsi="Sitka Text" w:cs="Times New Roman"/>
          <w:i/>
          <w:color w:val="auto"/>
        </w:rPr>
        <w:t>akribôs</w:t>
      </w:r>
      <w:r w:rsidRPr="005E66B9">
        <w:rPr>
          <w:rFonts w:ascii="Sitka Text" w:hAnsi="Sitka Text" w:cs="Times New Roman"/>
          <w:color w:val="auto"/>
        </w:rPr>
        <w:t>) em cada uma das palavras entalhadas (</w:t>
      </w:r>
      <w:r w:rsidRPr="005E66B9">
        <w:rPr>
          <w:rFonts w:ascii="Sitka Text" w:hAnsi="Sitka Text" w:cs="Times New Roman"/>
          <w:i/>
          <w:color w:val="auto"/>
        </w:rPr>
        <w:t>onomátôn apotetórneuetai</w:t>
      </w:r>
      <w:r w:rsidRPr="005E66B9">
        <w:rPr>
          <w:rFonts w:ascii="Sitka Text" w:hAnsi="Sitka Text" w:cs="Times New Roman"/>
          <w:color w:val="auto"/>
        </w:rPr>
        <w:t>)? Se for preciso agradeceremos (</w:t>
      </w:r>
      <w:r w:rsidRPr="005E66B9">
        <w:rPr>
          <w:rFonts w:ascii="Sitka Text" w:hAnsi="Sitka Text" w:cs="Times New Roman"/>
          <w:i/>
          <w:color w:val="auto"/>
        </w:rPr>
        <w:t>chárin</w:t>
      </w:r>
      <w:r w:rsidRPr="005E66B9">
        <w:rPr>
          <w:rFonts w:ascii="Sitka Text" w:hAnsi="Sitka Text" w:cs="Times New Roman"/>
          <w:color w:val="auto"/>
        </w:rPr>
        <w:t>) o autor, apesar da minha ignorância me obscurecer (</w:t>
      </w:r>
      <w:r w:rsidRPr="005E66B9">
        <w:rPr>
          <w:rFonts w:ascii="Sitka Text" w:hAnsi="Sitka Text" w:cs="Times New Roman"/>
          <w:i/>
          <w:color w:val="auto"/>
        </w:rPr>
        <w:t>elathen</w:t>
      </w:r>
      <w:r w:rsidR="00E53F05" w:rsidRPr="005E66B9">
        <w:rPr>
          <w:rFonts w:ascii="Sitka Text" w:hAnsi="Sitka Text" w:cs="Times New Roman"/>
          <w:color w:val="auto"/>
        </w:rPr>
        <w:t>) [235a]. T</w:t>
      </w:r>
      <w:r w:rsidRPr="005E66B9">
        <w:rPr>
          <w:rFonts w:ascii="Sitka Text" w:hAnsi="Sitka Text" w:cs="Times New Roman"/>
          <w:color w:val="auto"/>
        </w:rPr>
        <w:t>omando exclusivamente o pensamento retórico dele (</w:t>
      </w:r>
      <w:r w:rsidRPr="005E66B9">
        <w:rPr>
          <w:rFonts w:ascii="Sitka Text" w:hAnsi="Sitka Text" w:cs="Times New Roman"/>
          <w:i/>
          <w:color w:val="auto"/>
        </w:rPr>
        <w:t>rhetorikoi autoû mónoi tón noûn proseîchon</w:t>
      </w:r>
      <w:r w:rsidRPr="005E66B9">
        <w:rPr>
          <w:rFonts w:ascii="Sitka Text" w:hAnsi="Sitka Text" w:cs="Times New Roman"/>
          <w:color w:val="auto"/>
        </w:rPr>
        <w:t>), acredito que nem mesmo o próprio Lísias consideraria suficiente. E me pareceu, ó Fedro, se não queres dizer outra coisa, que ele afirmou o mesmo duas ou três vezes, como se não tivesse muitos recursos adicionais para fazê-lo, acerca do mesmo assunto, sem nenhum interesse. E pareceu-me ainda uma demonstração juvenil (</w:t>
      </w:r>
      <w:r w:rsidRPr="005E66B9">
        <w:rPr>
          <w:rFonts w:ascii="Sitka Text" w:hAnsi="Sitka Text" w:cs="Times New Roman"/>
          <w:i/>
          <w:color w:val="auto"/>
        </w:rPr>
        <w:t>neanieúesthai epideiknúmenos</w:t>
      </w:r>
      <w:r w:rsidRPr="005E66B9">
        <w:rPr>
          <w:rFonts w:ascii="Sitka Text" w:hAnsi="Sitka Text" w:cs="Times New Roman"/>
          <w:color w:val="auto"/>
        </w:rPr>
        <w:t>) de quem quer falar tanto de uma perspectiva quanto de outra e, em ambos os casos, da melhor maneira possível.</w:t>
      </w:r>
      <w:r w:rsidRPr="005E66B9">
        <w:rPr>
          <w:rStyle w:val="ncoradenotaderodap"/>
          <w:rFonts w:ascii="Sitka Text" w:hAnsi="Sitka Text" w:cs="Times New Roman"/>
          <w:color w:val="auto"/>
        </w:rPr>
        <w:footnoteReference w:id="66"/>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[235b] F: Não é como dizes, ó Sócrates, uma vez que isso é o que justamente o discurso (</w:t>
      </w:r>
      <w:r w:rsidRPr="005E66B9">
        <w:rPr>
          <w:rFonts w:ascii="Sitka Text" w:hAnsi="Sitka Text" w:cs="Times New Roman"/>
          <w:i/>
          <w:color w:val="auto"/>
        </w:rPr>
        <w:t>ho lógos</w:t>
      </w:r>
      <w:r w:rsidRPr="005E66B9">
        <w:rPr>
          <w:rFonts w:ascii="Sitka Text" w:hAnsi="Sitka Text" w:cs="Times New Roman"/>
          <w:color w:val="auto"/>
        </w:rPr>
        <w:t>) tem de melhor, o fato de não ter negligenciado nenhum dos assuntos convenientes em sua performance. Desse modo, junto a este discurso, ninguém seria capaz de proferir (</w:t>
      </w:r>
      <w:r w:rsidRPr="005E66B9">
        <w:rPr>
          <w:rFonts w:ascii="Sitka Text" w:hAnsi="Sitka Text" w:cs="Times New Roman"/>
          <w:i/>
          <w:color w:val="auto"/>
        </w:rPr>
        <w:t>eipeîn</w:t>
      </w:r>
      <w:r w:rsidRPr="005E66B9">
        <w:rPr>
          <w:rFonts w:ascii="Sitka Text" w:hAnsi="Sitka Text" w:cs="Times New Roman"/>
          <w:color w:val="auto"/>
        </w:rPr>
        <w:t>) outro, mais extenso e mais digno (</w:t>
      </w:r>
      <w:r w:rsidRPr="005E66B9">
        <w:rPr>
          <w:rFonts w:ascii="Sitka Text" w:hAnsi="Sitka Text" w:cs="Times New Roman"/>
          <w:i/>
          <w:color w:val="auto"/>
        </w:rPr>
        <w:t>pleíô kaì pleíonos áxia</w:t>
      </w:r>
      <w:r w:rsidRPr="005E66B9">
        <w:rPr>
          <w:rFonts w:ascii="Sitka Text" w:hAnsi="Sitka Text" w:cs="Times New Roman"/>
          <w:color w:val="auto"/>
        </w:rPr>
        <w:t>)</w:t>
      </w:r>
      <w:r w:rsidR="00D34C62" w:rsidRPr="005E66B9">
        <w:rPr>
          <w:rFonts w:ascii="Sitka Text" w:hAnsi="Sitka Text" w:cs="Times New Roman"/>
          <w:color w:val="auto"/>
        </w:rPr>
        <w:t>.</w:t>
      </w:r>
      <w:r w:rsidRPr="005E66B9">
        <w:rPr>
          <w:rStyle w:val="ncoradenotaderodap"/>
          <w:rFonts w:ascii="Sitka Text" w:hAnsi="Sitka Text" w:cs="Times New Roman"/>
          <w:color w:val="auto"/>
        </w:rPr>
        <w:footnoteReference w:id="67"/>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Nesse ponto, eu jamais poderia ser persuadido (</w:t>
      </w:r>
      <w:r w:rsidRPr="005E66B9">
        <w:rPr>
          <w:rFonts w:ascii="Sitka Text" w:hAnsi="Sitka Text" w:cs="Times New Roman"/>
          <w:i/>
          <w:color w:val="auto"/>
        </w:rPr>
        <w:t>pithésthai</w:t>
      </w:r>
      <w:r w:rsidRPr="005E66B9">
        <w:rPr>
          <w:rFonts w:ascii="Sitka Text" w:hAnsi="Sitka Text" w:cs="Times New Roman"/>
          <w:color w:val="auto"/>
        </w:rPr>
        <w:t>) por ti. Os antigos sábios</w:t>
      </w:r>
      <w:r w:rsidR="005C2CE6" w:rsidRPr="005E66B9">
        <w:rPr>
          <w:rStyle w:val="Refdenotaderodap"/>
          <w:rFonts w:ascii="Sitka Text" w:hAnsi="Sitka Text" w:cs="Times New Roman"/>
          <w:color w:val="auto"/>
        </w:rPr>
        <w:footnoteReference w:id="68"/>
      </w:r>
      <w:r w:rsidRPr="005E66B9">
        <w:rPr>
          <w:rFonts w:ascii="Sitka Text" w:hAnsi="Sitka Text" w:cs="Times New Roman"/>
          <w:color w:val="auto"/>
        </w:rPr>
        <w:t xml:space="preserve"> (</w:t>
      </w:r>
      <w:r w:rsidRPr="005E66B9">
        <w:rPr>
          <w:rFonts w:ascii="Sitka Text" w:hAnsi="Sitka Text" w:cs="Times New Roman"/>
          <w:i/>
          <w:color w:val="auto"/>
        </w:rPr>
        <w:t>sophoì</w:t>
      </w:r>
      <w:r w:rsidRPr="005E66B9">
        <w:rPr>
          <w:rFonts w:ascii="Sitka Text" w:hAnsi="Sitka Text" w:cs="Times New Roman"/>
          <w:color w:val="auto"/>
        </w:rPr>
        <w:t>)</w:t>
      </w:r>
      <w:r w:rsidR="00FB7DD1" w:rsidRPr="005E66B9">
        <w:rPr>
          <w:rFonts w:ascii="Sitka Text" w:hAnsi="Sitka Text" w:cs="Times New Roman"/>
          <w:color w:val="auto"/>
        </w:rPr>
        <w:t>, homens</w:t>
      </w:r>
      <w:r w:rsidRPr="005E66B9">
        <w:rPr>
          <w:rFonts w:ascii="Sitka Text" w:hAnsi="Sitka Text" w:cs="Times New Roman"/>
          <w:color w:val="auto"/>
        </w:rPr>
        <w:t xml:space="preserve"> e mulheres que proferiram discursos e escreveram (</w:t>
      </w:r>
      <w:r w:rsidRPr="005E66B9">
        <w:rPr>
          <w:rFonts w:ascii="Sitka Text" w:hAnsi="Sitka Text" w:cs="Times New Roman"/>
          <w:i/>
          <w:color w:val="auto"/>
        </w:rPr>
        <w:t>eirêkotes kaì gegraphótes</w:t>
      </w:r>
      <w:r w:rsidRPr="005E66B9">
        <w:rPr>
          <w:rFonts w:ascii="Sitka Text" w:hAnsi="Sitka Text" w:cs="Times New Roman"/>
          <w:color w:val="auto"/>
        </w:rPr>
        <w:t>)</w:t>
      </w:r>
      <w:r w:rsidR="00AD0209" w:rsidRPr="005E66B9">
        <w:rPr>
          <w:rFonts w:ascii="Sitka Text" w:hAnsi="Sitka Text" w:cs="Times New Roman"/>
          <w:color w:val="auto"/>
        </w:rPr>
        <w:t>,</w:t>
      </w:r>
      <w:r w:rsidRPr="005E66B9">
        <w:rPr>
          <w:rFonts w:ascii="Sitka Text" w:hAnsi="Sitka Text" w:cs="Times New Roman"/>
          <w:color w:val="auto"/>
        </w:rPr>
        <w:t xml:space="preserve"> refutar-me-iam (</w:t>
      </w:r>
      <w:r w:rsidR="00F450ED" w:rsidRPr="005E66B9">
        <w:rPr>
          <w:rFonts w:ascii="Sitka Text" w:hAnsi="Sitka Text" w:cs="Times New Roman"/>
          <w:i/>
          <w:color w:val="auto"/>
        </w:rPr>
        <w:t>exelégks</w:t>
      </w:r>
      <w:r w:rsidRPr="005E66B9">
        <w:rPr>
          <w:rFonts w:ascii="Sitka Text" w:hAnsi="Sitka Text" w:cs="Times New Roman"/>
          <w:i/>
          <w:color w:val="auto"/>
        </w:rPr>
        <w:t>ousí</w:t>
      </w:r>
      <w:r w:rsidRPr="005E66B9">
        <w:rPr>
          <w:rFonts w:ascii="Sitka Text" w:hAnsi="Sitka Text" w:cs="Times New Roman"/>
          <w:color w:val="auto"/>
        </w:rPr>
        <w:t>) se, para agradar-te (</w:t>
      </w:r>
      <w:r w:rsidRPr="005E66B9">
        <w:rPr>
          <w:rFonts w:ascii="Sitka Text" w:hAnsi="Sitka Text" w:cs="Times New Roman"/>
          <w:i/>
          <w:color w:val="auto"/>
        </w:rPr>
        <w:t>charidzómenos</w:t>
      </w:r>
      <w:r w:rsidRPr="005E66B9">
        <w:rPr>
          <w:rFonts w:ascii="Sitka Text" w:hAnsi="Sitka Text" w:cs="Times New Roman"/>
          <w:color w:val="auto"/>
        </w:rPr>
        <w:t>), eu concordasse contigo.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[235c] F: Quais são eles e onde ouviste algo superior?</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De imediato, assim, não posso dizer. Mas é evidente que ouvi ou da bela Safo ou do sábio (</w:t>
      </w:r>
      <w:r w:rsidRPr="005E66B9">
        <w:rPr>
          <w:rFonts w:ascii="Sitka Text" w:hAnsi="Sitka Text" w:cs="Times New Roman"/>
          <w:i/>
          <w:color w:val="auto"/>
        </w:rPr>
        <w:t>sophoû</w:t>
      </w:r>
      <w:r w:rsidRPr="005E66B9">
        <w:rPr>
          <w:rFonts w:ascii="Sitka Text" w:hAnsi="Sitka Text" w:cs="Times New Roman"/>
          <w:color w:val="auto"/>
        </w:rPr>
        <w:t>) Anacreonte, ou de algum outro escritor (</w:t>
      </w:r>
      <w:r w:rsidRPr="005E66B9">
        <w:rPr>
          <w:rFonts w:ascii="Sitka Text" w:hAnsi="Sitka Text" w:cs="Times New Roman"/>
          <w:i/>
          <w:color w:val="auto"/>
        </w:rPr>
        <w:t>suggraphéôn</w:t>
      </w:r>
      <w:r w:rsidRPr="005E66B9">
        <w:rPr>
          <w:rFonts w:ascii="Sitka Text" w:hAnsi="Sitka Text" w:cs="Times New Roman"/>
          <w:color w:val="auto"/>
        </w:rPr>
        <w:t>). De onde tiro os testemunhos de que falo? De certa plenitude (</w:t>
      </w:r>
      <w:r w:rsidRPr="005E66B9">
        <w:rPr>
          <w:rFonts w:ascii="Sitka Text" w:hAnsi="Sitka Text" w:cs="Times New Roman"/>
          <w:i/>
          <w:iCs/>
          <w:color w:val="auto"/>
        </w:rPr>
        <w:t>plerés</w:t>
      </w:r>
      <w:r w:rsidRPr="005E66B9">
        <w:rPr>
          <w:rFonts w:ascii="Sitka Text" w:hAnsi="Sitka Text" w:cs="Times New Roman"/>
          <w:color w:val="auto"/>
        </w:rPr>
        <w:t>), ó divino, que sinto no peito e pela qual poderia dizer outras tantas coisas nada inferiores. Bem sei que não é por mim que tenho em mente (</w:t>
      </w:r>
      <w:r w:rsidRPr="005E66B9">
        <w:rPr>
          <w:rFonts w:ascii="Sitka Text" w:hAnsi="Sitka Text" w:cs="Times New Roman"/>
          <w:i/>
          <w:color w:val="auto"/>
        </w:rPr>
        <w:t>ennenóeka</w:t>
      </w:r>
      <w:r w:rsidRPr="005E66B9">
        <w:rPr>
          <w:rFonts w:ascii="Sitka Text" w:hAnsi="Sitka Text" w:cs="Times New Roman"/>
          <w:color w:val="auto"/>
        </w:rPr>
        <w:t>) essas coisas, pois conheço minha própria ignorância (</w:t>
      </w:r>
      <w:r w:rsidRPr="005E66B9">
        <w:rPr>
          <w:rFonts w:ascii="Sitka Text" w:hAnsi="Sitka Text" w:cs="Times New Roman"/>
          <w:i/>
          <w:color w:val="auto"/>
        </w:rPr>
        <w:t>emautôi amathían</w:t>
      </w:r>
      <w:r w:rsidRPr="005E66B9">
        <w:rPr>
          <w:rFonts w:ascii="Sitka Text" w:hAnsi="Sitka Text" w:cs="Times New Roman"/>
          <w:color w:val="auto"/>
        </w:rPr>
        <w:t>). Deixemos isso de lado, creio que são outras as fontes que, pela audição, me encheram (</w:t>
      </w:r>
      <w:r w:rsidRPr="005E66B9">
        <w:rPr>
          <w:rFonts w:ascii="Sitka Text" w:hAnsi="Sitka Text" w:cs="Times New Roman"/>
          <w:i/>
          <w:color w:val="auto"/>
        </w:rPr>
        <w:t>peplerôsthai</w:t>
      </w:r>
      <w:r w:rsidRPr="005E66B9">
        <w:rPr>
          <w:rFonts w:ascii="Sitka Text" w:hAnsi="Sitka Text" w:cs="Times New Roman"/>
          <w:color w:val="auto"/>
        </w:rPr>
        <w:t>) como a uma vasilha.</w:t>
      </w:r>
      <w:r w:rsidR="00C31B8F" w:rsidRPr="005E66B9">
        <w:rPr>
          <w:rStyle w:val="Refdenotaderodap"/>
          <w:rFonts w:ascii="Sitka Text" w:hAnsi="Sitka Text" w:cs="Times New Roman"/>
          <w:color w:val="auto"/>
        </w:rPr>
        <w:footnoteReference w:id="69"/>
      </w:r>
      <w:r w:rsidRPr="005E66B9">
        <w:rPr>
          <w:rFonts w:ascii="Sitka Text" w:hAnsi="Sitka Text" w:cs="Times New Roman"/>
          <w:color w:val="auto"/>
        </w:rPr>
        <w:t xml:space="preserve"> [235d] E foi por estupidez que me esqueci (</w:t>
      </w:r>
      <w:r w:rsidRPr="005E66B9">
        <w:rPr>
          <w:rFonts w:ascii="Sitka Text" w:hAnsi="Sitka Text" w:cs="Times New Roman"/>
          <w:i/>
          <w:color w:val="auto"/>
        </w:rPr>
        <w:t>epilélêsmai</w:t>
      </w:r>
      <w:r w:rsidRPr="005E66B9">
        <w:rPr>
          <w:rFonts w:ascii="Sitka Text" w:hAnsi="Sitka Text" w:cs="Times New Roman"/>
          <w:color w:val="auto"/>
        </w:rPr>
        <w:t>) dessas coisas, bem como de quem as ouvi.</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F: Mas, ó excelentíssimo, disseste do melhor modo possível. De quem e como ouviste, eu não te ordeno que digas, desde que cumpras o seguinte. Melhor que este livro, promete </w:t>
      </w:r>
      <w:r w:rsidR="006609C4" w:rsidRPr="005E66B9">
        <w:rPr>
          <w:rFonts w:ascii="Sitka Text" w:hAnsi="Sitka Text" w:cs="Times New Roman"/>
          <w:color w:val="auto"/>
        </w:rPr>
        <w:t>(</w:t>
      </w:r>
      <w:r w:rsidR="006609C4" w:rsidRPr="005E66B9">
        <w:rPr>
          <w:rFonts w:ascii="Sitka Text" w:hAnsi="Sitka Text" w:cs="Times New Roman"/>
          <w:i/>
          <w:color w:val="auto"/>
        </w:rPr>
        <w:t>hypéschêsai</w:t>
      </w:r>
      <w:r w:rsidR="006609C4" w:rsidRPr="005E66B9">
        <w:rPr>
          <w:rFonts w:ascii="Sitka Text" w:hAnsi="Sitka Text" w:cs="Times New Roman"/>
          <w:color w:val="auto"/>
        </w:rPr>
        <w:t xml:space="preserve">) </w:t>
      </w:r>
      <w:r w:rsidRPr="005E66B9">
        <w:rPr>
          <w:rFonts w:ascii="Sitka Text" w:hAnsi="Sitka Text" w:cs="Times New Roman"/>
          <w:color w:val="auto"/>
        </w:rPr>
        <w:t>dizer outro [discurso] em nada inferior, ficando dele afastado. E eu prometo</w:t>
      </w:r>
      <w:r w:rsidR="006609C4" w:rsidRPr="005E66B9">
        <w:rPr>
          <w:rFonts w:ascii="Sitka Text" w:hAnsi="Sitka Text" w:cs="Times New Roman"/>
          <w:color w:val="auto"/>
        </w:rPr>
        <w:t xml:space="preserve"> (</w:t>
      </w:r>
      <w:r w:rsidR="006609C4" w:rsidRPr="005E66B9">
        <w:rPr>
          <w:rFonts w:ascii="Sitka Text" w:hAnsi="Sitka Text" w:cs="Times New Roman"/>
          <w:i/>
          <w:color w:val="auto"/>
        </w:rPr>
        <w:t>hypischnoûmai</w:t>
      </w:r>
      <w:r w:rsidR="006609C4" w:rsidRPr="005E66B9">
        <w:rPr>
          <w:rFonts w:ascii="Sitka Text" w:hAnsi="Sitka Text" w:cs="Times New Roman"/>
          <w:color w:val="auto"/>
        </w:rPr>
        <w:t>)</w:t>
      </w:r>
      <w:r w:rsidR="006609C4" w:rsidRPr="005E66B9">
        <w:rPr>
          <w:rStyle w:val="Refdenotaderodap"/>
          <w:rFonts w:ascii="Sitka Text" w:hAnsi="Sitka Text" w:cs="Times New Roman"/>
          <w:color w:val="auto"/>
        </w:rPr>
        <w:footnoteReference w:id="70"/>
      </w:r>
      <w:r w:rsidRPr="005E66B9">
        <w:rPr>
          <w:rFonts w:ascii="Sitka Text" w:hAnsi="Sitka Text" w:cs="Times New Roman"/>
          <w:color w:val="auto"/>
        </w:rPr>
        <w:t>, tal qual os nove arcontes, oferecer-te um ícone (</w:t>
      </w:r>
      <w:r w:rsidRPr="005E66B9">
        <w:rPr>
          <w:rFonts w:ascii="Sitka Text" w:hAnsi="Sitka Text" w:cs="Times New Roman"/>
          <w:i/>
          <w:color w:val="auto"/>
        </w:rPr>
        <w:t>eikóna</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71"/>
      </w:r>
      <w:r w:rsidRPr="005E66B9">
        <w:rPr>
          <w:rFonts w:ascii="Sitka Text" w:hAnsi="Sitka Text" w:cs="Times New Roman"/>
          <w:color w:val="auto"/>
        </w:rPr>
        <w:t xml:space="preserve"> dourado em tamanho natural (</w:t>
      </w:r>
      <w:r w:rsidRPr="005E66B9">
        <w:rPr>
          <w:rFonts w:ascii="Sitka Text" w:hAnsi="Sitka Text" w:cs="Times New Roman"/>
          <w:i/>
          <w:color w:val="auto"/>
        </w:rPr>
        <w:t>isométrêton</w:t>
      </w:r>
      <w:r w:rsidRPr="005E66B9">
        <w:rPr>
          <w:rFonts w:ascii="Sitka Text" w:hAnsi="Sitka Text" w:cs="Times New Roman"/>
          <w:color w:val="auto"/>
        </w:rPr>
        <w:t xml:space="preserve">) no templo de Delfos, não só o meu, mas também o </w:t>
      </w:r>
      <w:r w:rsidRPr="005E66B9">
        <w:rPr>
          <w:rFonts w:ascii="Sitka Text" w:hAnsi="Sitka Text" w:cs="Times New Roman"/>
          <w:bCs/>
          <w:color w:val="auto"/>
        </w:rPr>
        <w:t>t</w:t>
      </w:r>
      <w:r w:rsidRPr="005E66B9">
        <w:rPr>
          <w:rFonts w:ascii="Sitka Text" w:hAnsi="Sitka Text" w:cs="Times New Roman"/>
          <w:color w:val="auto"/>
        </w:rPr>
        <w:t>eu.</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[235e] S: És amicíssimo e de ouro verdadeiro, ó Fedro, se julgas que eu poderia dizer todas as coisas em que Lísias se enganou [no discurso] e que seria preciso proferir outro junto ao dele. Creio que isso não abateria nem o mais inábil dos escritores (</w:t>
      </w:r>
      <w:r w:rsidRPr="005E66B9">
        <w:rPr>
          <w:rFonts w:ascii="Sitka Text" w:hAnsi="Sitka Text" w:cs="Times New Roman"/>
          <w:i/>
          <w:color w:val="auto"/>
        </w:rPr>
        <w:t>suggraphéa</w:t>
      </w:r>
      <w:r w:rsidRPr="005E66B9">
        <w:rPr>
          <w:rFonts w:ascii="Sitka Text" w:hAnsi="Sitka Text" w:cs="Times New Roman"/>
          <w:color w:val="auto"/>
        </w:rPr>
        <w:t>). Começando pelo discurso (</w:t>
      </w:r>
      <w:r w:rsidRPr="005E66B9">
        <w:rPr>
          <w:rFonts w:ascii="Sitka Text" w:hAnsi="Sitka Text" w:cs="Times New Roman"/>
          <w:i/>
          <w:color w:val="auto"/>
        </w:rPr>
        <w:t>ho lógos</w:t>
      </w:r>
      <w:r w:rsidRPr="005E66B9">
        <w:rPr>
          <w:rFonts w:ascii="Sitka Text" w:hAnsi="Sitka Text" w:cs="Times New Roman"/>
          <w:color w:val="auto"/>
        </w:rPr>
        <w:t>), quem considera dizer que é melhor e necessário agradar (</w:t>
      </w:r>
      <w:r w:rsidRPr="005E66B9">
        <w:rPr>
          <w:rFonts w:ascii="Sitka Text" w:hAnsi="Sitka Text" w:cs="Times New Roman"/>
          <w:i/>
          <w:color w:val="auto"/>
        </w:rPr>
        <w:t>charidzesthai</w:t>
      </w:r>
      <w:r w:rsidR="004E3EE0" w:rsidRPr="005E66B9">
        <w:rPr>
          <w:rFonts w:ascii="Sitka Text" w:hAnsi="Sitka Text" w:cs="Times New Roman"/>
          <w:color w:val="auto"/>
        </w:rPr>
        <w:t>) o não afetado pelo amor</w:t>
      </w:r>
      <w:r w:rsidRPr="005E66B9">
        <w:rPr>
          <w:rFonts w:ascii="Sitka Text" w:hAnsi="Sitka Text" w:cs="Times New Roman"/>
          <w:color w:val="auto"/>
        </w:rPr>
        <w:t xml:space="preserve"> em vez do am</w:t>
      </w:r>
      <w:r w:rsidR="004E3EE0" w:rsidRPr="005E66B9">
        <w:rPr>
          <w:rFonts w:ascii="Sitka Text" w:hAnsi="Sitka Text" w:cs="Times New Roman"/>
          <w:color w:val="auto"/>
        </w:rPr>
        <w:t>ante</w:t>
      </w:r>
      <w:r w:rsidRPr="005E66B9">
        <w:rPr>
          <w:rFonts w:ascii="Sitka Text" w:hAnsi="Sitka Text" w:cs="Times New Roman"/>
          <w:color w:val="auto"/>
        </w:rPr>
        <w:t xml:space="preserve"> (</w:t>
      </w:r>
      <w:r w:rsidRPr="005E66B9">
        <w:rPr>
          <w:rFonts w:ascii="Sitka Text" w:hAnsi="Sitka Text" w:cs="Times New Roman"/>
          <w:i/>
          <w:color w:val="auto"/>
        </w:rPr>
        <w:t>me erônti mâllon ê erônti</w:t>
      </w:r>
      <w:r w:rsidRPr="005E66B9">
        <w:rPr>
          <w:rFonts w:ascii="Sitka Text" w:hAnsi="Sitka Text" w:cs="Times New Roman"/>
          <w:color w:val="auto"/>
        </w:rPr>
        <w:t>) [236a] quer evitar o encômio do prudente (</w:t>
      </w:r>
      <w:r w:rsidRPr="005E66B9">
        <w:rPr>
          <w:rFonts w:ascii="Sitka Text" w:hAnsi="Sitka Text" w:cs="Times New Roman"/>
          <w:i/>
          <w:color w:val="auto"/>
        </w:rPr>
        <w:t>to phónimon egkômiádzein</w:t>
      </w:r>
      <w:r w:rsidRPr="005E66B9">
        <w:rPr>
          <w:rFonts w:ascii="Sitka Text" w:hAnsi="Sitka Text" w:cs="Times New Roman"/>
          <w:color w:val="auto"/>
        </w:rPr>
        <w:t>) e o vitupério do insensato (</w:t>
      </w:r>
      <w:r w:rsidRPr="005E66B9">
        <w:rPr>
          <w:rFonts w:ascii="Sitka Text" w:hAnsi="Sitka Text" w:cs="Times New Roman"/>
          <w:i/>
          <w:color w:val="auto"/>
        </w:rPr>
        <w:t>to áphon pségein</w:t>
      </w:r>
      <w:r w:rsidRPr="005E66B9">
        <w:rPr>
          <w:rFonts w:ascii="Sitka Text" w:hAnsi="Sitka Text" w:cs="Times New Roman"/>
          <w:color w:val="auto"/>
        </w:rPr>
        <w:t>), e, sendo assim, necessariamente, terá ainda ele algo a dizer?</w:t>
      </w:r>
      <w:r w:rsidRPr="005E66B9">
        <w:rPr>
          <w:rStyle w:val="ncoradenotaderodap"/>
          <w:rFonts w:ascii="Sitka Text" w:hAnsi="Sitka Text" w:cs="Times New Roman"/>
          <w:color w:val="auto"/>
        </w:rPr>
        <w:footnoteReference w:id="72"/>
      </w:r>
      <w:r w:rsidRPr="005E66B9">
        <w:rPr>
          <w:rFonts w:ascii="Sitka Text" w:hAnsi="Sitka Text" w:cs="Times New Roman"/>
          <w:color w:val="auto"/>
        </w:rPr>
        <w:t xml:space="preserve"> Mas penso que é necessário livrar e desculpar o orador, e elogiar (</w:t>
      </w:r>
      <w:r w:rsidRPr="005E66B9">
        <w:rPr>
          <w:rFonts w:ascii="Sitka Text" w:hAnsi="Sitka Text" w:cs="Times New Roman"/>
          <w:i/>
          <w:color w:val="auto"/>
        </w:rPr>
        <w:t>epainetéon</w:t>
      </w:r>
      <w:r w:rsidRPr="005E66B9">
        <w:rPr>
          <w:rFonts w:ascii="Sitka Text" w:hAnsi="Sitka Text" w:cs="Times New Roman"/>
          <w:color w:val="auto"/>
        </w:rPr>
        <w:t>) a sua disposição (</w:t>
      </w:r>
      <w:r w:rsidRPr="005E66B9">
        <w:rPr>
          <w:rFonts w:ascii="Sitka Text" w:hAnsi="Sitka Text" w:cs="Times New Roman"/>
          <w:i/>
          <w:color w:val="auto"/>
        </w:rPr>
        <w:t>diáthesin</w:t>
      </w:r>
      <w:r w:rsidRPr="005E66B9">
        <w:rPr>
          <w:rFonts w:ascii="Sitka Text" w:hAnsi="Sitka Text" w:cs="Times New Roman"/>
          <w:color w:val="auto"/>
        </w:rPr>
        <w:t>), não a invenção (</w:t>
      </w:r>
      <w:r w:rsidR="00257D0F" w:rsidRPr="005E66B9">
        <w:rPr>
          <w:rFonts w:ascii="Sitka Text" w:hAnsi="Sitka Text" w:cs="Times New Roman"/>
          <w:i/>
          <w:color w:val="auto"/>
        </w:rPr>
        <w:t>heú</w:t>
      </w:r>
      <w:r w:rsidRPr="005E66B9">
        <w:rPr>
          <w:rFonts w:ascii="Sitka Text" w:hAnsi="Sitka Text" w:cs="Times New Roman"/>
          <w:i/>
          <w:color w:val="auto"/>
        </w:rPr>
        <w:t>resin</w:t>
      </w:r>
      <w:r w:rsidRPr="005E66B9">
        <w:rPr>
          <w:rFonts w:ascii="Sitka Text" w:hAnsi="Sitka Text" w:cs="Times New Roman"/>
          <w:color w:val="auto"/>
        </w:rPr>
        <w:t>), e quando a sua disposição (</w:t>
      </w:r>
      <w:r w:rsidRPr="005E66B9">
        <w:rPr>
          <w:rFonts w:ascii="Sitka Text" w:hAnsi="Sitka Text" w:cs="Times New Roman"/>
          <w:i/>
          <w:color w:val="auto"/>
        </w:rPr>
        <w:t>diathései</w:t>
      </w:r>
      <w:r w:rsidRPr="005E66B9">
        <w:rPr>
          <w:rFonts w:ascii="Sitka Text" w:hAnsi="Sitka Text" w:cs="Times New Roman"/>
          <w:color w:val="auto"/>
        </w:rPr>
        <w:t>) não é suficiente ou difícil de encontrar (</w:t>
      </w:r>
      <w:r w:rsidR="00257D0F" w:rsidRPr="005E66B9">
        <w:rPr>
          <w:rFonts w:ascii="Sitka Text" w:hAnsi="Sitka Text" w:cs="Times New Roman"/>
          <w:i/>
          <w:color w:val="auto"/>
        </w:rPr>
        <w:t>heureî</w:t>
      </w:r>
      <w:r w:rsidRPr="005E66B9">
        <w:rPr>
          <w:rFonts w:ascii="Sitka Text" w:hAnsi="Sitka Text" w:cs="Times New Roman"/>
          <w:i/>
          <w:color w:val="auto"/>
        </w:rPr>
        <w:t>n</w:t>
      </w:r>
      <w:r w:rsidRPr="005E66B9">
        <w:rPr>
          <w:rFonts w:ascii="Sitka Text" w:hAnsi="Sitka Text" w:cs="Times New Roman"/>
          <w:color w:val="auto"/>
        </w:rPr>
        <w:t>), elogiamos, para além dela, a invenção (</w:t>
      </w:r>
      <w:r w:rsidR="00257D0F" w:rsidRPr="005E66B9">
        <w:rPr>
          <w:rFonts w:ascii="Sitka Text" w:hAnsi="Sitka Text" w:cs="Times New Roman"/>
          <w:i/>
          <w:color w:val="auto"/>
        </w:rPr>
        <w:t>heú</w:t>
      </w:r>
      <w:r w:rsidRPr="005E66B9">
        <w:rPr>
          <w:rFonts w:ascii="Sitka Text" w:hAnsi="Sitka Text" w:cs="Times New Roman"/>
          <w:i/>
          <w:color w:val="auto"/>
        </w:rPr>
        <w:t>resin</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73"/>
      </w:r>
      <w:r w:rsidRPr="005E66B9">
        <w:rPr>
          <w:rFonts w:ascii="Sitka Text" w:hAnsi="Sitka Text" w:cs="Times New Roman"/>
          <w:color w:val="auto"/>
        </w:rPr>
        <w:t xml:space="preserve">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Concordo com o que dizes e bem medido (</w:t>
      </w:r>
      <w:r w:rsidRPr="005E66B9">
        <w:rPr>
          <w:rFonts w:ascii="Sitka Text" w:hAnsi="Sitka Text" w:cs="Times New Roman"/>
          <w:i/>
          <w:color w:val="auto"/>
        </w:rPr>
        <w:t>metríos</w:t>
      </w:r>
      <w:r w:rsidRPr="005E66B9">
        <w:rPr>
          <w:rFonts w:ascii="Sitka Text" w:hAnsi="Sitka Text" w:cs="Times New Roman"/>
          <w:color w:val="auto"/>
        </w:rPr>
        <w:t>) me parece.</w:t>
      </w:r>
      <w:r w:rsidR="00EE3507" w:rsidRPr="005E66B9">
        <w:rPr>
          <w:rFonts w:ascii="Sitka Text" w:hAnsi="Sitka Text" w:cs="Times New Roman"/>
          <w:color w:val="auto"/>
        </w:rPr>
        <w:t xml:space="preserve"> </w:t>
      </w:r>
      <w:r w:rsidRPr="005E66B9">
        <w:rPr>
          <w:rFonts w:ascii="Sitka Text" w:hAnsi="Sitka Text" w:cs="Times New Roman"/>
          <w:color w:val="auto"/>
        </w:rPr>
        <w:t xml:space="preserve">Farei então o seguinte, estabelecerei como base para ti que o </w:t>
      </w:r>
      <w:r w:rsidR="00CF257A" w:rsidRPr="005E66B9">
        <w:rPr>
          <w:rFonts w:ascii="Sitka Text" w:hAnsi="Sitka Text" w:cs="Times New Roman"/>
          <w:color w:val="auto"/>
        </w:rPr>
        <w:t>amante</w:t>
      </w:r>
      <w:r w:rsidRPr="005E66B9">
        <w:rPr>
          <w:rFonts w:ascii="Sitka Text" w:hAnsi="Sitka Text" w:cs="Times New Roman"/>
          <w:color w:val="auto"/>
        </w:rPr>
        <w:t xml:space="preserve"> está mais doente que o não </w:t>
      </w:r>
      <w:r w:rsidR="00CF257A" w:rsidRPr="005E66B9">
        <w:rPr>
          <w:rFonts w:ascii="Sitka Text" w:hAnsi="Sitka Text" w:cs="Times New Roman"/>
          <w:color w:val="auto"/>
        </w:rPr>
        <w:t xml:space="preserve">afetado pelo amor </w:t>
      </w:r>
      <w:r w:rsidRPr="005E66B9">
        <w:rPr>
          <w:rFonts w:ascii="Sitka Text" w:hAnsi="Sitka Text" w:cs="Times New Roman"/>
          <w:color w:val="auto"/>
        </w:rPr>
        <w:t>(</w:t>
      </w:r>
      <w:r w:rsidRPr="005E66B9">
        <w:rPr>
          <w:rFonts w:ascii="Sitka Text" w:hAnsi="Sitka Text" w:cs="Times New Roman"/>
          <w:i/>
          <w:color w:val="auto"/>
        </w:rPr>
        <w:t>tòn erônta toû me erôntos mallon noseîn</w:t>
      </w:r>
      <w:r w:rsidRPr="005E66B9">
        <w:rPr>
          <w:rFonts w:ascii="Sitka Text" w:hAnsi="Sitka Text" w:cs="Times New Roman"/>
          <w:color w:val="auto"/>
        </w:rPr>
        <w:t>), [236b] deixando o resto de lado, ao dizer outro [discurso] mais extenso e mais digno (</w:t>
      </w:r>
      <w:r w:rsidRPr="005E66B9">
        <w:rPr>
          <w:rFonts w:ascii="Sitka Text" w:hAnsi="Sitka Text" w:cs="Times New Roman"/>
          <w:i/>
          <w:color w:val="auto"/>
        </w:rPr>
        <w:t>pleíô kaì pleíonos áxia</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74"/>
      </w:r>
      <w:r w:rsidRPr="005E66B9">
        <w:rPr>
          <w:rFonts w:ascii="Sitka Text" w:hAnsi="Sitka Text" w:cs="Times New Roman"/>
          <w:color w:val="auto"/>
        </w:rPr>
        <w:t xml:space="preserve"> que o de Lísias, estarás em ouro maciço junto a oferenda dos Cipsélidas</w:t>
      </w:r>
      <w:r w:rsidRPr="005E66B9">
        <w:rPr>
          <w:rStyle w:val="ncoradenotaderodap"/>
          <w:rFonts w:ascii="Sitka Text" w:hAnsi="Sitka Text" w:cs="Times New Roman"/>
          <w:color w:val="auto"/>
        </w:rPr>
        <w:footnoteReference w:id="75"/>
      </w:r>
      <w:r w:rsidRPr="005E66B9">
        <w:rPr>
          <w:rFonts w:ascii="Sitka Text" w:hAnsi="Sitka Text" w:cs="Times New Roman"/>
          <w:color w:val="auto"/>
        </w:rPr>
        <w:t xml:space="preserve"> em Olímpia.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Tomaste a sério, ó Fedro, porque eu brinquei acerca do teu favorito. Consideras mesmo que eu verdadeiramente vá falar, contra aquela sabedoria (</w:t>
      </w:r>
      <w:r w:rsidRPr="005E66B9">
        <w:rPr>
          <w:rFonts w:ascii="Sitka Text" w:hAnsi="Sitka Text" w:cs="Times New Roman"/>
          <w:i/>
          <w:color w:val="auto"/>
        </w:rPr>
        <w:t>sophían</w:t>
      </w:r>
      <w:r w:rsidRPr="005E66B9">
        <w:rPr>
          <w:rFonts w:ascii="Sitka Text" w:hAnsi="Sitka Text" w:cs="Times New Roman"/>
          <w:color w:val="auto"/>
        </w:rPr>
        <w:t>)</w:t>
      </w:r>
      <w:r w:rsidR="005A7352" w:rsidRPr="005E66B9">
        <w:rPr>
          <w:rStyle w:val="Refdenotaderodap"/>
          <w:rFonts w:ascii="Sitka Text" w:hAnsi="Sitka Text" w:cs="Times New Roman"/>
          <w:color w:val="auto"/>
        </w:rPr>
        <w:footnoteReference w:id="76"/>
      </w:r>
      <w:r w:rsidRPr="005E66B9">
        <w:rPr>
          <w:rFonts w:ascii="Sitka Text" w:hAnsi="Sitka Text" w:cs="Times New Roman"/>
          <w:color w:val="auto"/>
        </w:rPr>
        <w:t>, outro [discurso] em algo mais variado.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Nesse caso, ó querido, chegas a colher o mesmo. [236c] É necessário que digas, tanto quanto lhe seja possível, um [discurso] melhor em tudo, para que não nos obriguemos a realizar uma grosseria de comediantes, trocando mutuamente de papéis, e que não queiras ainda forçar-me a dizer-te aquele “ó Sócrates, se não conheço Sócrates, estaria esquecido de mim mesmo”</w:t>
      </w:r>
      <w:r w:rsidRPr="005E66B9">
        <w:rPr>
          <w:rStyle w:val="ncoradenotaderodap"/>
          <w:rFonts w:ascii="Sitka Text" w:hAnsi="Sitka Text" w:cs="Times New Roman"/>
          <w:color w:val="auto"/>
        </w:rPr>
        <w:footnoteReference w:id="77"/>
      </w:r>
      <w:r w:rsidRPr="005E66B9">
        <w:rPr>
          <w:rFonts w:ascii="Sitka Text" w:hAnsi="Sitka Text" w:cs="Times New Roman"/>
          <w:color w:val="auto"/>
        </w:rPr>
        <w:t>, ou aquele “desejas dizer, mas, no entanto, fica enternecido”.</w:t>
      </w:r>
      <w:r w:rsidRPr="005E66B9">
        <w:rPr>
          <w:rStyle w:val="ncoradenotaderodap"/>
          <w:rFonts w:ascii="Sitka Text" w:hAnsi="Sitka Text" w:cs="Times New Roman"/>
          <w:color w:val="auto"/>
        </w:rPr>
        <w:footnoteReference w:id="78"/>
      </w:r>
      <w:r w:rsidRPr="005E66B9">
        <w:rPr>
          <w:rFonts w:ascii="Sitka Text" w:hAnsi="Sitka Text" w:cs="Times New Roman"/>
          <w:color w:val="auto"/>
        </w:rPr>
        <w:t xml:space="preserve"> Põe na tua cabeça que não sairemos daqui antes que digas o que tens a dizer. Estamos sozinhos num lugar ermo, além do que sou mais forte e mais jovem, de modo que, de toda maneira</w:t>
      </w:r>
      <w:r w:rsidR="0016648D" w:rsidRPr="005E66B9">
        <w:rPr>
          <w:rFonts w:ascii="Sitka Text" w:hAnsi="Sitka Text" w:cs="Times New Roman"/>
          <w:color w:val="auto"/>
        </w:rPr>
        <w:t>, “vê se entende o que te digo”,</w:t>
      </w:r>
      <w:r w:rsidRPr="005E66B9">
        <w:rPr>
          <w:rFonts w:ascii="Sitka Text" w:hAnsi="Sitka Text" w:cs="Times New Roman"/>
          <w:color w:val="auto"/>
        </w:rPr>
        <w:t xml:space="preserve"> não queiras falar à força (</w:t>
      </w:r>
      <w:r w:rsidRPr="005E66B9">
        <w:rPr>
          <w:rFonts w:ascii="Sitka Text" w:hAnsi="Sitka Text" w:cs="Times New Roman"/>
          <w:i/>
          <w:iCs/>
          <w:color w:val="auto"/>
        </w:rPr>
        <w:t>pròs bían boulêthêis</w:t>
      </w:r>
      <w:r w:rsidRPr="005E66B9">
        <w:rPr>
          <w:rFonts w:ascii="Sitka Text" w:hAnsi="Sitka Text" w:cs="Times New Roman"/>
          <w:color w:val="auto"/>
        </w:rPr>
        <w:t xml:space="preserve">), mas de bom grado.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[236d] S: Ó bem-aventurado Fedro, eu seria risível se, de improviso, um inábil como eu procurasse equiparar-me a um bom compositor (</w:t>
      </w:r>
      <w:r w:rsidRPr="005E66B9">
        <w:rPr>
          <w:rFonts w:ascii="Sitka Text" w:hAnsi="Sitka Text" w:cs="Times New Roman"/>
          <w:i/>
          <w:iCs/>
          <w:color w:val="auto"/>
        </w:rPr>
        <w:t>agathòn poiethèn</w:t>
      </w:r>
      <w:r w:rsidRPr="005E66B9">
        <w:rPr>
          <w:rFonts w:ascii="Sitka Text" w:hAnsi="Sitka Text" w:cs="Times New Roman"/>
          <w:color w:val="auto"/>
        </w:rPr>
        <w:t>) nesses assuntos.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Perceba que é melhor parar (</w:t>
      </w:r>
      <w:r w:rsidRPr="005E66B9">
        <w:rPr>
          <w:rFonts w:ascii="Sitka Text" w:hAnsi="Sitka Text" w:cs="Times New Roman"/>
          <w:i/>
          <w:iCs/>
          <w:color w:val="auto"/>
        </w:rPr>
        <w:t>paûsai</w:t>
      </w:r>
      <w:r w:rsidRPr="005E66B9">
        <w:rPr>
          <w:rFonts w:ascii="Sitka Text" w:hAnsi="Sitka Text" w:cs="Times New Roman"/>
          <w:color w:val="auto"/>
        </w:rPr>
        <w:t>) de vangloriar-te para cima de mim, pois eu tenho algo a dizer para justamente forçar-te a falar.</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Não pode ser como dizes.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Não? Pois então eu digo, será um juramento (</w:t>
      </w:r>
      <w:r w:rsidRPr="005E66B9">
        <w:rPr>
          <w:rFonts w:ascii="Sitka Text" w:hAnsi="Sitka Text" w:cs="Times New Roman"/>
          <w:i/>
          <w:iCs/>
          <w:color w:val="auto"/>
        </w:rPr>
        <w:t>hórkos</w:t>
      </w:r>
      <w:r w:rsidRPr="005E66B9">
        <w:rPr>
          <w:rFonts w:ascii="Sitka Text" w:hAnsi="Sitka Text" w:cs="Times New Roman"/>
          <w:iCs/>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a minha fala (</w:t>
      </w:r>
      <w:r w:rsidRPr="005E66B9">
        <w:rPr>
          <w:rFonts w:ascii="Sitka Text" w:hAnsi="Sitka Text" w:cs="Times New Roman"/>
          <w:i/>
          <w:color w:val="auto"/>
        </w:rPr>
        <w:t>logos</w:t>
      </w:r>
      <w:r w:rsidRPr="005E66B9">
        <w:rPr>
          <w:rFonts w:ascii="Sitka Text" w:hAnsi="Sitka Text" w:cs="Times New Roman"/>
          <w:color w:val="auto"/>
        </w:rPr>
        <w:t>), prometo a ti – e a alguém mais talvez, a algum deus daqui?</w:t>
      </w:r>
      <w:r w:rsidR="00A96F6D" w:rsidRPr="005E66B9">
        <w:rPr>
          <w:rFonts w:ascii="Sitka Text" w:hAnsi="Sitka Text" w:cs="Times New Roman"/>
          <w:color w:val="auto"/>
        </w:rPr>
        <w:t xml:space="preserve"> </w:t>
      </w:r>
      <w:r w:rsidRPr="005E66B9">
        <w:rPr>
          <w:rFonts w:ascii="Sitka Text" w:hAnsi="Sitka Text" w:cs="Times New Roman"/>
          <w:color w:val="auto"/>
        </w:rPr>
        <w:t>– [236e] e até mesmo a esse plátano.</w:t>
      </w:r>
      <w:r w:rsidR="005A7352" w:rsidRPr="005E66B9">
        <w:rPr>
          <w:rStyle w:val="Refdenotaderodap"/>
          <w:rFonts w:ascii="Sitka Text" w:hAnsi="Sitka Text" w:cs="Times New Roman"/>
          <w:color w:val="auto"/>
        </w:rPr>
        <w:footnoteReference w:id="79"/>
      </w:r>
      <w:r w:rsidRPr="005E66B9">
        <w:rPr>
          <w:rFonts w:ascii="Sitka Text" w:hAnsi="Sitka Text" w:cs="Times New Roman"/>
          <w:color w:val="auto"/>
        </w:rPr>
        <w:t xml:space="preserve"> Se não disseres outro </w:t>
      </w:r>
      <w:r w:rsidRPr="005E66B9">
        <w:rPr>
          <w:rFonts w:ascii="Sitka Text" w:hAnsi="Sitka Text" w:cs="Times New Roman"/>
          <w:bCs/>
          <w:color w:val="auto"/>
        </w:rPr>
        <w:t>discurso no lugar deste (</w:t>
      </w:r>
      <w:r w:rsidRPr="005E66B9">
        <w:rPr>
          <w:rFonts w:ascii="Sitka Text" w:hAnsi="Sitka Text" w:cs="Times New Roman"/>
          <w:bCs/>
          <w:i/>
          <w:color w:val="auto"/>
        </w:rPr>
        <w:t>enantíon autê taútes</w:t>
      </w:r>
      <w:r w:rsidRPr="005E66B9">
        <w:rPr>
          <w:rFonts w:ascii="Sitka Text" w:hAnsi="Sitka Text" w:cs="Times New Roman"/>
          <w:bCs/>
          <w:color w:val="auto"/>
        </w:rPr>
        <w:t>)</w:t>
      </w:r>
      <w:r w:rsidRPr="005E66B9">
        <w:rPr>
          <w:rFonts w:ascii="Sitka Text" w:hAnsi="Sitka Text" w:cs="Times New Roman"/>
          <w:color w:val="auto"/>
        </w:rPr>
        <w:t xml:space="preserve">, nunca mais te comunico exposição nenhuma, de quem quer que seja.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Que infâmia, ó abominável, bem encontraste (</w:t>
      </w:r>
      <w:r w:rsidRPr="005E66B9">
        <w:rPr>
          <w:rFonts w:ascii="Sitka Text" w:hAnsi="Sitka Text" w:cs="Times New Roman"/>
          <w:i/>
          <w:iCs/>
          <w:color w:val="auto"/>
        </w:rPr>
        <w:t>eû aneûres</w:t>
      </w:r>
      <w:r w:rsidRPr="005E66B9">
        <w:rPr>
          <w:rFonts w:ascii="Sitka Text" w:hAnsi="Sitka Text" w:cs="Times New Roman"/>
          <w:color w:val="auto"/>
        </w:rPr>
        <w:t>)</w:t>
      </w:r>
      <w:r w:rsidR="00C06F86" w:rsidRPr="005E66B9">
        <w:rPr>
          <w:rStyle w:val="Refdenotaderodap"/>
          <w:rFonts w:ascii="Sitka Text" w:hAnsi="Sitka Text" w:cs="Times New Roman"/>
          <w:color w:val="auto"/>
        </w:rPr>
        <w:footnoteReference w:id="80"/>
      </w:r>
      <w:r w:rsidRPr="005E66B9">
        <w:rPr>
          <w:rFonts w:ascii="Sitka Text" w:hAnsi="Sitka Text" w:cs="Times New Roman"/>
          <w:color w:val="auto"/>
        </w:rPr>
        <w:t xml:space="preserve"> um meio para forçar um homem que ama discursos (</w:t>
      </w:r>
      <w:r w:rsidRPr="005E66B9">
        <w:rPr>
          <w:rFonts w:ascii="Sitka Text" w:hAnsi="Sitka Text" w:cs="Times New Roman"/>
          <w:i/>
          <w:iCs/>
          <w:color w:val="auto"/>
        </w:rPr>
        <w:t>philológôi</w:t>
      </w:r>
      <w:r w:rsidRPr="005E66B9">
        <w:rPr>
          <w:rFonts w:ascii="Sitka Text" w:hAnsi="Sitka Text" w:cs="Times New Roman"/>
          <w:color w:val="auto"/>
        </w:rPr>
        <w:t>)</w:t>
      </w:r>
      <w:r w:rsidR="00C06F86" w:rsidRPr="005E66B9">
        <w:rPr>
          <w:rStyle w:val="Refdenotaderodap"/>
          <w:rFonts w:ascii="Sitka Text" w:hAnsi="Sitka Text" w:cs="Times New Roman"/>
          <w:color w:val="auto"/>
        </w:rPr>
        <w:footnoteReference w:id="81"/>
      </w:r>
      <w:r w:rsidRPr="005E66B9">
        <w:rPr>
          <w:rFonts w:ascii="Sitka Text" w:hAnsi="Sitka Text" w:cs="Times New Roman"/>
          <w:color w:val="auto"/>
        </w:rPr>
        <w:t xml:space="preserve"> a fazer o que dizes.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Então porque te esquivas (</w:t>
      </w:r>
      <w:r w:rsidRPr="005E66B9">
        <w:rPr>
          <w:rFonts w:ascii="Sitka Text" w:hAnsi="Sitka Text" w:cs="Times New Roman"/>
          <w:i/>
          <w:iCs/>
          <w:color w:val="auto"/>
        </w:rPr>
        <w:t>strephêi</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82"/>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Em absoluto, uma vez que tu prometeste isso, como seria possível apartar-me desse banquete (</w:t>
      </w:r>
      <w:r w:rsidRPr="005E66B9">
        <w:rPr>
          <w:rFonts w:ascii="Sitka Text" w:hAnsi="Sitka Text" w:cs="Times New Roman"/>
          <w:i/>
          <w:iCs/>
          <w:color w:val="auto"/>
        </w:rPr>
        <w:t>thoínês</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[237a] F: Diz então.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Sabes como farei?</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A respeito de quê?</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Falarei encoberto (</w:t>
      </w:r>
      <w:r w:rsidRPr="005E66B9">
        <w:rPr>
          <w:rFonts w:ascii="Sitka Text" w:hAnsi="Sitka Text" w:cs="Times New Roman"/>
          <w:i/>
          <w:iCs/>
          <w:color w:val="auto"/>
        </w:rPr>
        <w:t>enkalypsámenos</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83"/>
      </w:r>
      <w:r w:rsidRPr="005E66B9">
        <w:rPr>
          <w:rFonts w:ascii="Sitka Text" w:hAnsi="Sitka Text" w:cs="Times New Roman"/>
          <w:color w:val="auto"/>
        </w:rPr>
        <w:t>, para que rapidamente percorra o discurso (</w:t>
      </w:r>
      <w:r w:rsidRPr="005E66B9">
        <w:rPr>
          <w:rFonts w:ascii="Sitka Text" w:hAnsi="Sitka Text" w:cs="Times New Roman"/>
          <w:i/>
          <w:color w:val="auto"/>
        </w:rPr>
        <w:t>tòn lógon</w:t>
      </w:r>
      <w:r w:rsidRPr="005E66B9">
        <w:rPr>
          <w:rFonts w:ascii="Sitka Text" w:hAnsi="Sitka Text" w:cs="Times New Roman"/>
          <w:color w:val="auto"/>
        </w:rPr>
        <w:t>) e para que não te veja, temendo vacilar de vergonha.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Simplesmente fala, de resto faz como queiras (</w:t>
      </w:r>
      <w:r w:rsidRPr="005E66B9">
        <w:rPr>
          <w:rFonts w:ascii="Sitka Text" w:hAnsi="Sitka Text" w:cs="Times New Roman"/>
          <w:i/>
          <w:iCs/>
          <w:color w:val="auto"/>
        </w:rPr>
        <w:t>boúlei</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Vinde, ó Musas</w:t>
      </w:r>
      <w:r w:rsidRPr="005E66B9">
        <w:rPr>
          <w:rStyle w:val="ncoradenotaderodap"/>
          <w:rFonts w:ascii="Sitka Text" w:hAnsi="Sitka Text" w:cs="Times New Roman"/>
          <w:color w:val="auto"/>
        </w:rPr>
        <w:footnoteReference w:id="84"/>
      </w:r>
      <w:r w:rsidRPr="005E66B9">
        <w:rPr>
          <w:rFonts w:ascii="Sitka Text" w:hAnsi="Sitka Text" w:cs="Times New Roman"/>
          <w:color w:val="auto"/>
        </w:rPr>
        <w:t>, tanto na forma de odes melodiosas (</w:t>
      </w:r>
      <w:r w:rsidRPr="005E66B9">
        <w:rPr>
          <w:rFonts w:ascii="Sitka Text" w:hAnsi="Sitka Text" w:cs="Times New Roman"/>
          <w:i/>
          <w:color w:val="auto"/>
        </w:rPr>
        <w:t>lígeias</w:t>
      </w:r>
      <w:r w:rsidRPr="005E66B9">
        <w:rPr>
          <w:rFonts w:ascii="Sitka Text" w:hAnsi="Sitka Text" w:cs="Times New Roman"/>
          <w:color w:val="auto"/>
        </w:rPr>
        <w:t>), como na dos músicos de Ligure (</w:t>
      </w:r>
      <w:r w:rsidRPr="005E66B9">
        <w:rPr>
          <w:rFonts w:ascii="Sitka Text" w:hAnsi="Sitka Text" w:cs="Times New Roman"/>
          <w:i/>
          <w:iCs/>
          <w:color w:val="auto"/>
        </w:rPr>
        <w:t>Ligúôn</w:t>
      </w:r>
      <w:r w:rsidRPr="005E66B9">
        <w:rPr>
          <w:rFonts w:ascii="Sitka Text" w:hAnsi="Sitka Text" w:cs="Times New Roman"/>
          <w:color w:val="auto"/>
        </w:rPr>
        <w:t>), ambas são epônimas, “toma da minha” palavra (</w:t>
      </w:r>
      <w:r w:rsidRPr="005E66B9">
        <w:rPr>
          <w:rFonts w:ascii="Sitka Text" w:hAnsi="Sitka Text" w:cs="Times New Roman"/>
          <w:i/>
          <w:color w:val="auto"/>
        </w:rPr>
        <w:t>toû mýthou</w:t>
      </w:r>
      <w:r w:rsidRPr="005E66B9">
        <w:rPr>
          <w:rFonts w:ascii="Sitka Text" w:hAnsi="Sitka Text" w:cs="Times New Roman"/>
          <w:color w:val="auto"/>
        </w:rPr>
        <w:t>) e me obriga a falar (</w:t>
      </w:r>
      <w:r w:rsidRPr="005E66B9">
        <w:rPr>
          <w:rFonts w:ascii="Sitka Text" w:hAnsi="Sitka Text" w:cs="Times New Roman"/>
          <w:i/>
          <w:iCs/>
          <w:color w:val="auto"/>
        </w:rPr>
        <w:t>legeîn</w:t>
      </w:r>
      <w:r w:rsidRPr="005E66B9">
        <w:rPr>
          <w:rFonts w:ascii="Sitka Text" w:hAnsi="Sitka Text" w:cs="Times New Roman"/>
          <w:color w:val="auto"/>
        </w:rPr>
        <w:t>) da melhor forma possível (</w:t>
      </w:r>
      <w:r w:rsidRPr="005E66B9">
        <w:rPr>
          <w:rFonts w:ascii="Sitka Text" w:hAnsi="Sitka Text" w:cs="Times New Roman"/>
          <w:i/>
          <w:iCs/>
          <w:color w:val="auto"/>
        </w:rPr>
        <w:t>béltistos</w:t>
      </w:r>
      <w:r w:rsidRPr="005E66B9">
        <w:rPr>
          <w:rFonts w:ascii="Sitka Text" w:hAnsi="Sitka Text" w:cs="Times New Roman"/>
          <w:color w:val="auto"/>
        </w:rPr>
        <w:t>), para que o teu companheiro, parecendo-lhe ser sábio (</w:t>
      </w:r>
      <w:r w:rsidRPr="005E66B9">
        <w:rPr>
          <w:rFonts w:ascii="Sitka Text" w:hAnsi="Sitka Text" w:cs="Times New Roman"/>
          <w:i/>
          <w:iCs/>
          <w:color w:val="auto"/>
        </w:rPr>
        <w:t>sophòs</w:t>
      </w:r>
      <w:r w:rsidRPr="005E66B9">
        <w:rPr>
          <w:rFonts w:ascii="Sitka Text" w:hAnsi="Sitka Text" w:cs="Times New Roman"/>
          <w:color w:val="auto"/>
        </w:rPr>
        <w:t>) num primeiro momento, tenha agora melhor reputação (</w:t>
      </w:r>
      <w:r w:rsidRPr="005E66B9">
        <w:rPr>
          <w:rFonts w:ascii="Sitka Text" w:hAnsi="Sitka Text" w:cs="Times New Roman"/>
          <w:i/>
          <w:iCs/>
          <w:color w:val="auto"/>
        </w:rPr>
        <w:t>dóxêi</w:t>
      </w:r>
      <w:r w:rsidRPr="005E66B9">
        <w:rPr>
          <w:rFonts w:ascii="Sitka Text" w:hAnsi="Sitka Text" w:cs="Times New Roman"/>
          <w:color w:val="auto"/>
        </w:rPr>
        <w:t>) ainda. [237b] Era uma vez um menino, na verdade um jovem, que era muito belo (</w:t>
      </w:r>
      <w:r w:rsidRPr="005E66B9">
        <w:rPr>
          <w:rFonts w:ascii="Sitka Text" w:hAnsi="Sitka Text" w:cs="Times New Roman"/>
          <w:i/>
          <w:iCs/>
          <w:color w:val="auto"/>
        </w:rPr>
        <w:t>kalós</w:t>
      </w:r>
      <w:r w:rsidRPr="005E66B9">
        <w:rPr>
          <w:rFonts w:ascii="Sitka Text" w:hAnsi="Sitka Text" w:cs="Times New Roman"/>
          <w:color w:val="auto"/>
        </w:rPr>
        <w:t xml:space="preserve">), e que por isso tinha muitos </w:t>
      </w:r>
      <w:r w:rsidR="008E0AE0" w:rsidRPr="005E66B9">
        <w:rPr>
          <w:rFonts w:ascii="Sitka Text" w:hAnsi="Sitka Text" w:cs="Times New Roman"/>
          <w:color w:val="auto"/>
        </w:rPr>
        <w:t>amantes</w:t>
      </w:r>
      <w:r w:rsidRPr="005E66B9">
        <w:rPr>
          <w:rFonts w:ascii="Sitka Text" w:hAnsi="Sitka Text" w:cs="Times New Roman"/>
          <w:color w:val="auto"/>
        </w:rPr>
        <w:t xml:space="preserve"> (</w:t>
      </w:r>
      <w:r w:rsidRPr="005E66B9">
        <w:rPr>
          <w:rFonts w:ascii="Sitka Text" w:hAnsi="Sitka Text" w:cs="Times New Roman"/>
          <w:i/>
          <w:iCs/>
          <w:color w:val="auto"/>
        </w:rPr>
        <w:t>erastaì</w:t>
      </w:r>
      <w:r w:rsidRPr="005E66B9">
        <w:rPr>
          <w:rFonts w:ascii="Sitka Text" w:hAnsi="Sitka Text" w:cs="Times New Roman"/>
          <w:color w:val="auto"/>
        </w:rPr>
        <w:t>). Um entre os seus aduladores (</w:t>
      </w:r>
      <w:r w:rsidRPr="005E66B9">
        <w:rPr>
          <w:rFonts w:ascii="Sitka Text" w:hAnsi="Sitka Text" w:cs="Times New Roman"/>
          <w:i/>
          <w:iCs/>
          <w:color w:val="auto"/>
        </w:rPr>
        <w:t>aimúlos</w:t>
      </w:r>
      <w:r w:rsidRPr="005E66B9">
        <w:rPr>
          <w:rFonts w:ascii="Sitka Text" w:hAnsi="Sitka Text" w:cs="Times New Roman"/>
          <w:color w:val="auto"/>
        </w:rPr>
        <w:t xml:space="preserve">), não menos </w:t>
      </w:r>
      <w:r w:rsidR="00446A48" w:rsidRPr="005E66B9">
        <w:rPr>
          <w:rFonts w:ascii="Sitka Text" w:hAnsi="Sitka Text" w:cs="Times New Roman"/>
          <w:color w:val="auto"/>
        </w:rPr>
        <w:t>amoroso</w:t>
      </w:r>
      <w:r w:rsidRPr="005E66B9">
        <w:rPr>
          <w:rFonts w:ascii="Sitka Text" w:hAnsi="Sitka Text" w:cs="Times New Roman"/>
          <w:color w:val="auto"/>
        </w:rPr>
        <w:t xml:space="preserve"> (</w:t>
      </w:r>
      <w:r w:rsidRPr="005E66B9">
        <w:rPr>
          <w:rFonts w:ascii="Sitka Text" w:hAnsi="Sitka Text" w:cs="Times New Roman"/>
          <w:i/>
          <w:iCs/>
          <w:color w:val="auto"/>
        </w:rPr>
        <w:t>erôn</w:t>
      </w:r>
      <w:r w:rsidRPr="005E66B9">
        <w:rPr>
          <w:rFonts w:ascii="Sitka Text" w:hAnsi="Sitka Text" w:cs="Times New Roman"/>
          <w:color w:val="auto"/>
        </w:rPr>
        <w:t>) que outros, foi capaz de convencê-lo (</w:t>
      </w:r>
      <w:r w:rsidRPr="005E66B9">
        <w:rPr>
          <w:rFonts w:ascii="Sitka Text" w:hAnsi="Sitka Text" w:cs="Times New Roman"/>
          <w:i/>
          <w:iCs/>
          <w:color w:val="auto"/>
        </w:rPr>
        <w:t>epepeíken</w:t>
      </w:r>
      <w:r w:rsidRPr="005E66B9">
        <w:rPr>
          <w:rFonts w:ascii="Sitka Text" w:hAnsi="Sitka Text" w:cs="Times New Roman"/>
          <w:color w:val="auto"/>
        </w:rPr>
        <w:t>) de que não o amava (</w:t>
      </w:r>
      <w:r w:rsidR="00D47F18" w:rsidRPr="005E66B9">
        <w:rPr>
          <w:rFonts w:ascii="Sitka Text" w:hAnsi="Sitka Text" w:cs="Times New Roman"/>
          <w:i/>
          <w:color w:val="auto"/>
        </w:rPr>
        <w:t>ouk</w:t>
      </w:r>
      <w:r w:rsidR="00D47F18" w:rsidRPr="005E66B9">
        <w:rPr>
          <w:rFonts w:ascii="Sitka Text" w:hAnsi="Sitka Text" w:cs="Times New Roman"/>
          <w:color w:val="auto"/>
        </w:rPr>
        <w:t xml:space="preserve"> </w:t>
      </w:r>
      <w:r w:rsidRPr="005E66B9">
        <w:rPr>
          <w:rFonts w:ascii="Sitka Text" w:hAnsi="Sitka Text" w:cs="Times New Roman"/>
          <w:i/>
          <w:iCs/>
          <w:color w:val="auto"/>
        </w:rPr>
        <w:t>erôie</w:t>
      </w:r>
      <w:r w:rsidRPr="005E66B9">
        <w:rPr>
          <w:rFonts w:ascii="Sitka Text" w:hAnsi="Sitka Text" w:cs="Times New Roman"/>
          <w:color w:val="auto"/>
        </w:rPr>
        <w:t xml:space="preserve">), e em seguida de que era preciso antes agradar a quem não ama em vez dos </w:t>
      </w:r>
      <w:r w:rsidR="008E0AE0" w:rsidRPr="005E66B9">
        <w:rPr>
          <w:rFonts w:ascii="Sitka Text" w:hAnsi="Sitka Text" w:cs="Times New Roman"/>
          <w:color w:val="auto"/>
        </w:rPr>
        <w:t>amantes</w:t>
      </w:r>
      <w:r w:rsidRPr="005E66B9">
        <w:rPr>
          <w:rFonts w:ascii="Sitka Text" w:hAnsi="Sitka Text" w:cs="Times New Roman"/>
          <w:color w:val="auto"/>
        </w:rPr>
        <w:t xml:space="preserve"> (</w:t>
      </w:r>
      <w:r w:rsidRPr="005E66B9">
        <w:rPr>
          <w:rFonts w:ascii="Sitka Text" w:hAnsi="Sitka Text" w:cs="Times New Roman"/>
          <w:i/>
          <w:color w:val="auto"/>
        </w:rPr>
        <w:t>hôs me eronti prò tou erôntos déoi charídzesthai</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85"/>
      </w:r>
      <w:r w:rsidRPr="005E66B9">
        <w:rPr>
          <w:rFonts w:ascii="Sitka Text" w:hAnsi="Sitka Text" w:cs="Times New Roman"/>
          <w:color w:val="auto"/>
        </w:rPr>
        <w:t xml:space="preserve">, ele dizia o seguinte: </w:t>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t>“Acerca de tudo isso, ó menino, só há um princípio (</w:t>
      </w:r>
      <w:r w:rsidRPr="005E66B9">
        <w:rPr>
          <w:rFonts w:ascii="Sitka Text" w:hAnsi="Sitka Text" w:cs="Times New Roman"/>
          <w:i/>
          <w:iCs/>
          <w:color w:val="auto"/>
        </w:rPr>
        <w:t>mía archè</w:t>
      </w:r>
      <w:r w:rsidRPr="005E66B9">
        <w:rPr>
          <w:rFonts w:ascii="Sitka Text" w:hAnsi="Sitka Text" w:cs="Times New Roman"/>
          <w:color w:val="auto"/>
        </w:rPr>
        <w:t>) aos que desejam bem deliberar (</w:t>
      </w:r>
      <w:r w:rsidRPr="005E66B9">
        <w:rPr>
          <w:rFonts w:ascii="Sitka Text" w:hAnsi="Sitka Text" w:cs="Times New Roman"/>
          <w:i/>
          <w:iCs/>
          <w:color w:val="auto"/>
        </w:rPr>
        <w:t>bouleúsesthai</w:t>
      </w:r>
      <w:r w:rsidRPr="005E66B9">
        <w:rPr>
          <w:rFonts w:ascii="Sitka Text" w:hAnsi="Sitka Text" w:cs="Times New Roman"/>
          <w:color w:val="auto"/>
        </w:rPr>
        <w:t>), [237c] saber necessariamente acerca do que se trata em cada deliberação (</w:t>
      </w:r>
      <w:r w:rsidRPr="005E66B9">
        <w:rPr>
          <w:rFonts w:ascii="Sitka Text" w:hAnsi="Sitka Text" w:cs="Times New Roman"/>
          <w:i/>
          <w:iCs/>
          <w:color w:val="auto"/>
        </w:rPr>
        <w:t>boulé</w:t>
      </w:r>
      <w:r w:rsidRPr="005E66B9">
        <w:rPr>
          <w:rFonts w:ascii="Sitka Text" w:hAnsi="Sitka Text" w:cs="Times New Roman"/>
          <w:color w:val="auto"/>
        </w:rPr>
        <w:t>) ou então será forçoso que haja engano (</w:t>
      </w:r>
      <w:r w:rsidRPr="005E66B9">
        <w:rPr>
          <w:rFonts w:ascii="Sitka Text" w:hAnsi="Sitka Text" w:cs="Times New Roman"/>
          <w:i/>
          <w:iCs/>
          <w:color w:val="auto"/>
        </w:rPr>
        <w:t>hamartánei</w:t>
      </w:r>
      <w:r w:rsidRPr="005E66B9">
        <w:rPr>
          <w:rFonts w:ascii="Sitka Text" w:hAnsi="Sitka Text" w:cs="Times New Roman"/>
          <w:color w:val="auto"/>
        </w:rPr>
        <w:t>) em todo o resto. Muitos se esquecem (</w:t>
      </w:r>
      <w:r w:rsidRPr="005E66B9">
        <w:rPr>
          <w:rFonts w:ascii="Sitka Text" w:hAnsi="Sitka Text" w:cs="Times New Roman"/>
          <w:i/>
          <w:iCs/>
          <w:color w:val="auto"/>
        </w:rPr>
        <w:t>lélêthen</w:t>
      </w:r>
      <w:r w:rsidRPr="005E66B9">
        <w:rPr>
          <w:rFonts w:ascii="Sitka Text" w:hAnsi="Sitka Text" w:cs="Times New Roman"/>
          <w:color w:val="auto"/>
        </w:rPr>
        <w:t>) de que não conhecem cada uma das essências (</w:t>
      </w:r>
      <w:r w:rsidRPr="005E66B9">
        <w:rPr>
          <w:rFonts w:ascii="Sitka Text" w:hAnsi="Sitka Text" w:cs="Times New Roman"/>
          <w:i/>
          <w:iCs/>
          <w:color w:val="auto"/>
        </w:rPr>
        <w:t>ousían</w:t>
      </w:r>
      <w:r w:rsidRPr="005E66B9">
        <w:rPr>
          <w:rFonts w:ascii="Sitka Text" w:hAnsi="Sitka Text" w:cs="Times New Roman"/>
          <w:color w:val="auto"/>
        </w:rPr>
        <w:t>). E como não sabem acordarem-se no princípio de uma verificação (</w:t>
      </w:r>
      <w:r w:rsidRPr="005E66B9">
        <w:rPr>
          <w:rFonts w:ascii="Sitka Text" w:hAnsi="Sitka Text" w:cs="Times New Roman"/>
          <w:i/>
          <w:iCs/>
          <w:color w:val="auto"/>
        </w:rPr>
        <w:t>diomologoûntai en archêi tês</w:t>
      </w:r>
      <w:r w:rsidRPr="005E66B9">
        <w:rPr>
          <w:rFonts w:ascii="Sitka Text" w:hAnsi="Sitka Text" w:cs="Times New Roman"/>
          <w:color w:val="auto"/>
        </w:rPr>
        <w:t xml:space="preserve"> </w:t>
      </w:r>
      <w:r w:rsidRPr="005E66B9">
        <w:rPr>
          <w:rFonts w:ascii="Sitka Text" w:hAnsi="Sitka Text" w:cs="Times New Roman"/>
          <w:i/>
          <w:color w:val="auto"/>
        </w:rPr>
        <w:t>sképseos</w:t>
      </w:r>
      <w:r w:rsidRPr="005E66B9">
        <w:rPr>
          <w:rFonts w:ascii="Sitka Text" w:hAnsi="Sitka Text" w:cs="Times New Roman"/>
          <w:color w:val="auto"/>
        </w:rPr>
        <w:t>), eles pagam o preço verossímil (</w:t>
      </w:r>
      <w:r w:rsidRPr="005E66B9">
        <w:rPr>
          <w:rFonts w:ascii="Sitka Text" w:hAnsi="Sitka Text" w:cs="Times New Roman"/>
          <w:i/>
          <w:iCs/>
          <w:color w:val="auto"/>
        </w:rPr>
        <w:t>eikós</w:t>
      </w:r>
      <w:r w:rsidRPr="005E66B9">
        <w:rPr>
          <w:rFonts w:ascii="Sitka Text" w:hAnsi="Sitka Text" w:cs="Times New Roman"/>
          <w:color w:val="auto"/>
        </w:rPr>
        <w:t>) de não concordarem (</w:t>
      </w:r>
      <w:r w:rsidRPr="005E66B9">
        <w:rPr>
          <w:rFonts w:ascii="Sitka Text" w:hAnsi="Sitka Text" w:cs="Times New Roman"/>
          <w:i/>
          <w:iCs/>
          <w:color w:val="auto"/>
        </w:rPr>
        <w:t>homologoûsin</w:t>
      </w:r>
      <w:r w:rsidRPr="005E66B9">
        <w:rPr>
          <w:rFonts w:ascii="Sitka Text" w:hAnsi="Sitka Text" w:cs="Times New Roman"/>
          <w:color w:val="auto"/>
        </w:rPr>
        <w:t>) nem consigo mesmos, nem com outros. Não soframos, eu e tu, daquilo que cens</w:t>
      </w:r>
      <w:r w:rsidR="00185269" w:rsidRPr="005E66B9">
        <w:rPr>
          <w:rFonts w:ascii="Sitka Text" w:hAnsi="Sitka Text" w:cs="Times New Roman"/>
          <w:color w:val="auto"/>
        </w:rPr>
        <w:t xml:space="preserve">uramos neles, mas é necessário </w:t>
      </w:r>
      <w:r w:rsidRPr="005E66B9">
        <w:rPr>
          <w:rFonts w:ascii="Sitka Text" w:hAnsi="Sitka Text" w:cs="Times New Roman"/>
          <w:color w:val="auto"/>
        </w:rPr>
        <w:t>conhecermos o discurso (</w:t>
      </w:r>
      <w:r w:rsidRPr="005E66B9">
        <w:rPr>
          <w:rFonts w:ascii="Sitka Text" w:hAnsi="Sitka Text" w:cs="Times New Roman"/>
          <w:i/>
          <w:iCs/>
          <w:color w:val="auto"/>
        </w:rPr>
        <w:t>ho lógos</w:t>
      </w:r>
      <w:r w:rsidRPr="005E66B9">
        <w:rPr>
          <w:rFonts w:ascii="Sitka Text" w:hAnsi="Sitka Text" w:cs="Times New Roman"/>
          <w:color w:val="auto"/>
        </w:rPr>
        <w:t>) que propicia a melhor amizade (</w:t>
      </w:r>
      <w:r w:rsidRPr="005E66B9">
        <w:rPr>
          <w:rFonts w:ascii="Sitka Text" w:hAnsi="Sitka Text" w:cs="Times New Roman"/>
          <w:i/>
          <w:iCs/>
          <w:color w:val="auto"/>
        </w:rPr>
        <w:t>philían</w:t>
      </w:r>
      <w:r w:rsidR="00004E68" w:rsidRPr="005E66B9">
        <w:rPr>
          <w:rFonts w:ascii="Sitka Text" w:hAnsi="Sitka Text" w:cs="Times New Roman"/>
          <w:color w:val="auto"/>
        </w:rPr>
        <w:t xml:space="preserve">), se é o direcionado ao </w:t>
      </w:r>
      <w:r w:rsidR="00CF257A" w:rsidRPr="005E66B9">
        <w:rPr>
          <w:rFonts w:ascii="Sitka Text" w:hAnsi="Sitka Text" w:cs="Times New Roman"/>
          <w:color w:val="auto"/>
        </w:rPr>
        <w:t>amante</w:t>
      </w:r>
      <w:r w:rsidRPr="005E66B9">
        <w:rPr>
          <w:rFonts w:ascii="Sitka Text" w:hAnsi="Sitka Text" w:cs="Times New Roman"/>
          <w:color w:val="auto"/>
        </w:rPr>
        <w:t xml:space="preserve"> ou ao que não o é, para sabermos, em seguida, as potencialidades do amor e de sua natureza, estabelecendo uma definição acordada (</w:t>
      </w:r>
      <w:r w:rsidRPr="005E66B9">
        <w:rPr>
          <w:rFonts w:ascii="Sitka Text" w:hAnsi="Sitka Text" w:cs="Times New Roman"/>
          <w:i/>
          <w:iCs/>
          <w:color w:val="auto"/>
        </w:rPr>
        <w:t>homología thémenoi hóron</w:t>
      </w:r>
      <w:r w:rsidRPr="005E66B9">
        <w:rPr>
          <w:rFonts w:ascii="Sitka Text" w:hAnsi="Sitka Text" w:cs="Times New Roman"/>
          <w:color w:val="auto"/>
        </w:rPr>
        <w:t>) [237d] para uma verificação (</w:t>
      </w:r>
      <w:r w:rsidRPr="005E66B9">
        <w:rPr>
          <w:rFonts w:ascii="Sitka Text" w:hAnsi="Sitka Text" w:cs="Times New Roman"/>
          <w:i/>
          <w:color w:val="auto"/>
        </w:rPr>
        <w:t>sképsin</w:t>
      </w:r>
      <w:r w:rsidRPr="005E66B9">
        <w:rPr>
          <w:rFonts w:ascii="Sitka Text" w:hAnsi="Sitka Text" w:cs="Times New Roman"/>
          <w:color w:val="auto"/>
        </w:rPr>
        <w:t>), de modo a vê-lo e referi-l</w:t>
      </w:r>
      <w:r w:rsidR="0038406E" w:rsidRPr="005E66B9">
        <w:rPr>
          <w:rFonts w:ascii="Sitka Text" w:hAnsi="Sitka Text" w:cs="Times New Roman"/>
          <w:color w:val="auto"/>
        </w:rPr>
        <w:t>o no que oferece de útil</w:t>
      </w:r>
      <w:r w:rsidRPr="005E66B9">
        <w:rPr>
          <w:rFonts w:ascii="Sitka Text" w:hAnsi="Sitka Text" w:cs="Times New Roman"/>
          <w:color w:val="auto"/>
        </w:rPr>
        <w:t xml:space="preserve"> (</w:t>
      </w:r>
      <w:r w:rsidRPr="005E66B9">
        <w:rPr>
          <w:rFonts w:ascii="Sitka Text" w:hAnsi="Sitka Text" w:cs="Times New Roman"/>
          <w:i/>
          <w:iCs/>
          <w:color w:val="auto"/>
        </w:rPr>
        <w:t>opheleían</w:t>
      </w:r>
      <w:r w:rsidRPr="005E66B9">
        <w:rPr>
          <w:rFonts w:ascii="Sitka Text" w:hAnsi="Sitka Text" w:cs="Times New Roman"/>
          <w:color w:val="auto"/>
        </w:rPr>
        <w:t xml:space="preserve">) e </w:t>
      </w:r>
      <w:r w:rsidR="00185269" w:rsidRPr="005E66B9">
        <w:rPr>
          <w:rFonts w:ascii="Sitka Text" w:hAnsi="Sitka Text" w:cs="Times New Roman"/>
          <w:color w:val="auto"/>
        </w:rPr>
        <w:t xml:space="preserve">de </w:t>
      </w:r>
      <w:r w:rsidRPr="005E66B9">
        <w:rPr>
          <w:rFonts w:ascii="Sitka Text" w:hAnsi="Sitka Text" w:cs="Times New Roman"/>
          <w:color w:val="auto"/>
        </w:rPr>
        <w:t>dano (</w:t>
      </w:r>
      <w:r w:rsidRPr="005E66B9">
        <w:rPr>
          <w:rFonts w:ascii="Sitka Text" w:hAnsi="Sitka Text" w:cs="Times New Roman"/>
          <w:i/>
          <w:iCs/>
          <w:color w:val="auto"/>
        </w:rPr>
        <w:t>blabên</w:t>
      </w:r>
      <w:r w:rsidRPr="005E66B9">
        <w:rPr>
          <w:rFonts w:ascii="Sitka Text" w:hAnsi="Sitka Text" w:cs="Times New Roman"/>
          <w:color w:val="auto"/>
        </w:rPr>
        <w:t>).</w:t>
      </w:r>
      <w:r w:rsidR="0038406E" w:rsidRPr="005E66B9">
        <w:rPr>
          <w:rStyle w:val="Refdenotaderodap"/>
          <w:rFonts w:ascii="Sitka Text" w:hAnsi="Sitka Text" w:cs="Times New Roman"/>
          <w:color w:val="auto"/>
        </w:rPr>
        <w:footnoteReference w:id="86"/>
      </w:r>
      <w:r w:rsidRPr="005E66B9">
        <w:rPr>
          <w:rFonts w:ascii="Sitka Text" w:hAnsi="Sitka Text" w:cs="Times New Roman"/>
          <w:color w:val="auto"/>
        </w:rPr>
        <w:t xml:space="preserve"> </w:t>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t>É claro para todos que o amor é um desejo (</w:t>
      </w:r>
      <w:r w:rsidRPr="005E66B9">
        <w:rPr>
          <w:rFonts w:ascii="Sitka Text" w:hAnsi="Sitka Text" w:cs="Times New Roman"/>
          <w:i/>
          <w:color w:val="auto"/>
        </w:rPr>
        <w:t>epithymia</w:t>
      </w:r>
      <w:r w:rsidRPr="005E66B9">
        <w:rPr>
          <w:rFonts w:ascii="Sitka Text" w:hAnsi="Sitka Text" w:cs="Times New Roman"/>
          <w:color w:val="auto"/>
        </w:rPr>
        <w:t xml:space="preserve">) e que também os </w:t>
      </w:r>
      <w:r w:rsidR="008E0AE0" w:rsidRPr="005E66B9">
        <w:rPr>
          <w:rFonts w:ascii="Sitka Text" w:hAnsi="Sitka Text" w:cs="Times New Roman"/>
          <w:color w:val="auto"/>
        </w:rPr>
        <w:t xml:space="preserve">que </w:t>
      </w:r>
      <w:r w:rsidRPr="005E66B9">
        <w:rPr>
          <w:rFonts w:ascii="Sitka Text" w:hAnsi="Sitka Text" w:cs="Times New Roman"/>
          <w:color w:val="auto"/>
        </w:rPr>
        <w:t xml:space="preserve">não </w:t>
      </w:r>
      <w:r w:rsidR="008E0AE0" w:rsidRPr="005E66B9">
        <w:rPr>
          <w:rFonts w:ascii="Sitka Text" w:hAnsi="Sitka Text" w:cs="Times New Roman"/>
          <w:color w:val="auto"/>
        </w:rPr>
        <w:t>estão sob o efeito do amor</w:t>
      </w:r>
      <w:r w:rsidRPr="005E66B9">
        <w:rPr>
          <w:rFonts w:ascii="Sitka Text" w:hAnsi="Sitka Text" w:cs="Times New Roman"/>
          <w:color w:val="auto"/>
        </w:rPr>
        <w:t xml:space="preserve"> (</w:t>
      </w:r>
      <w:r w:rsidRPr="005E66B9">
        <w:rPr>
          <w:rFonts w:ascii="Sitka Text" w:hAnsi="Sitka Text" w:cs="Times New Roman"/>
          <w:i/>
          <w:color w:val="auto"/>
        </w:rPr>
        <w:t>me erôntes</w:t>
      </w:r>
      <w:r w:rsidRPr="005E66B9">
        <w:rPr>
          <w:rFonts w:ascii="Sitka Text" w:hAnsi="Sitka Text" w:cs="Times New Roman"/>
          <w:color w:val="auto"/>
        </w:rPr>
        <w:t>) desejam (</w:t>
      </w:r>
      <w:r w:rsidRPr="005E66B9">
        <w:rPr>
          <w:rFonts w:ascii="Sitka Text" w:hAnsi="Sitka Text" w:cs="Times New Roman"/>
          <w:i/>
          <w:color w:val="auto"/>
        </w:rPr>
        <w:t>epithymousin</w:t>
      </w:r>
      <w:r w:rsidRPr="005E66B9">
        <w:rPr>
          <w:rFonts w:ascii="Sitka Text" w:hAnsi="Sitka Text" w:cs="Times New Roman"/>
          <w:color w:val="auto"/>
        </w:rPr>
        <w:t xml:space="preserve">) os belos, isso nós sabemos. Mas como discerniremos o </w:t>
      </w:r>
      <w:r w:rsidR="00CF257A" w:rsidRPr="005E66B9">
        <w:rPr>
          <w:rFonts w:ascii="Sitka Text" w:hAnsi="Sitka Text" w:cs="Times New Roman"/>
          <w:color w:val="auto"/>
        </w:rPr>
        <w:t>amante do não afetado pelo amor</w:t>
      </w:r>
      <w:r w:rsidRPr="005E66B9">
        <w:rPr>
          <w:rFonts w:ascii="Sitka Text" w:hAnsi="Sitka Text" w:cs="Times New Roman"/>
          <w:color w:val="auto"/>
        </w:rPr>
        <w:t xml:space="preserve"> (</w:t>
      </w:r>
      <w:r w:rsidRPr="005E66B9">
        <w:rPr>
          <w:rFonts w:ascii="Sitka Text" w:hAnsi="Sitka Text" w:cs="Times New Roman"/>
          <w:i/>
          <w:color w:val="auto"/>
        </w:rPr>
        <w:t>ton eronta te kai me krinoûmen</w:t>
      </w:r>
      <w:r w:rsidRPr="005E66B9">
        <w:rPr>
          <w:rFonts w:ascii="Sitka Text" w:hAnsi="Sitka Text" w:cs="Times New Roman"/>
          <w:color w:val="auto"/>
        </w:rPr>
        <w:t xml:space="preserve">)? É preciso </w:t>
      </w:r>
      <w:r w:rsidR="00185269" w:rsidRPr="005E66B9">
        <w:rPr>
          <w:rFonts w:ascii="Sitka Text" w:hAnsi="Sitka Text" w:cs="Times New Roman"/>
          <w:color w:val="auto"/>
        </w:rPr>
        <w:t>entender</w:t>
      </w:r>
      <w:r w:rsidRPr="005E66B9">
        <w:rPr>
          <w:rFonts w:ascii="Sitka Text" w:hAnsi="Sitka Text" w:cs="Times New Roman"/>
          <w:color w:val="auto"/>
        </w:rPr>
        <w:t xml:space="preserve"> (</w:t>
      </w:r>
      <w:r w:rsidRPr="005E66B9">
        <w:rPr>
          <w:rFonts w:ascii="Sitka Text" w:hAnsi="Sitka Text" w:cs="Times New Roman"/>
          <w:i/>
          <w:iCs/>
          <w:color w:val="auto"/>
        </w:rPr>
        <w:t>noêsai</w:t>
      </w:r>
      <w:r w:rsidRPr="005E66B9">
        <w:rPr>
          <w:rFonts w:ascii="Sitka Text" w:hAnsi="Sitka Text" w:cs="Times New Roman"/>
          <w:color w:val="auto"/>
        </w:rPr>
        <w:t>) que há, em cada um de nós, duas formas (</w:t>
      </w:r>
      <w:r w:rsidRPr="005E66B9">
        <w:rPr>
          <w:rFonts w:ascii="Sitka Text" w:hAnsi="Sitka Text" w:cs="Times New Roman"/>
          <w:i/>
          <w:iCs/>
          <w:color w:val="auto"/>
        </w:rPr>
        <w:t>idéa</w:t>
      </w:r>
      <w:r w:rsidRPr="005E66B9">
        <w:rPr>
          <w:rFonts w:ascii="Sitka Text" w:hAnsi="Sitka Text" w:cs="Times New Roman"/>
          <w:color w:val="auto"/>
        </w:rPr>
        <w:t>) que nos presidem e nos conduzem: uma delas seguimos onde quer que nos leve, é a do desejo dos prazeres inatos (</w:t>
      </w:r>
      <w:r w:rsidR="00252BDF" w:rsidRPr="005E66B9">
        <w:rPr>
          <w:rFonts w:ascii="Sitka Text" w:hAnsi="Sitka Text" w:cs="Times New Roman"/>
          <w:i/>
          <w:iCs/>
          <w:color w:val="auto"/>
        </w:rPr>
        <w:t>em</w:t>
      </w:r>
      <w:r w:rsidRPr="005E66B9">
        <w:rPr>
          <w:rFonts w:ascii="Sitka Text" w:hAnsi="Sitka Text" w:cs="Times New Roman"/>
          <w:i/>
          <w:iCs/>
          <w:color w:val="auto"/>
        </w:rPr>
        <w:t>phytos oûsa epithymía hedonôn</w:t>
      </w:r>
      <w:r w:rsidRPr="005E66B9">
        <w:rPr>
          <w:rFonts w:ascii="Sitka Text" w:hAnsi="Sitka Text" w:cs="Times New Roman"/>
          <w:color w:val="auto"/>
        </w:rPr>
        <w:t>), a outra é a da opinião (</w:t>
      </w:r>
      <w:r w:rsidRPr="005E66B9">
        <w:rPr>
          <w:rFonts w:ascii="Sitka Text" w:hAnsi="Sitka Text" w:cs="Times New Roman"/>
          <w:i/>
          <w:color w:val="auto"/>
        </w:rPr>
        <w:t>doxa</w:t>
      </w:r>
      <w:r w:rsidRPr="005E66B9">
        <w:rPr>
          <w:rFonts w:ascii="Sitka Text" w:hAnsi="Sitka Text" w:cs="Times New Roman"/>
          <w:color w:val="auto"/>
        </w:rPr>
        <w:t>) adquirida, que tende para o melhor (</w:t>
      </w:r>
      <w:r w:rsidRPr="005E66B9">
        <w:rPr>
          <w:rFonts w:ascii="Sitka Text" w:hAnsi="Sitka Text" w:cs="Times New Roman"/>
          <w:i/>
          <w:iCs/>
          <w:color w:val="auto"/>
        </w:rPr>
        <w:t>toû arístou</w:t>
      </w:r>
      <w:r w:rsidRPr="005E66B9">
        <w:rPr>
          <w:rFonts w:ascii="Sitka Text" w:hAnsi="Sitka Text" w:cs="Times New Roman"/>
          <w:color w:val="auto"/>
        </w:rPr>
        <w:t xml:space="preserve">). [237e] </w:t>
      </w:r>
      <w:r w:rsidR="00506ECC" w:rsidRPr="005E66B9">
        <w:rPr>
          <w:rFonts w:ascii="Sitka Text" w:hAnsi="Sitka Text" w:cs="Times New Roman"/>
          <w:color w:val="auto"/>
        </w:rPr>
        <w:t>Algumas</w:t>
      </w:r>
      <w:r w:rsidRPr="005E66B9">
        <w:rPr>
          <w:rFonts w:ascii="Sitka Text" w:hAnsi="Sitka Text" w:cs="Times New Roman"/>
          <w:color w:val="auto"/>
        </w:rPr>
        <w:t xml:space="preserve"> vezes, essas duas tendências em nós estão de acordo (</w:t>
      </w:r>
      <w:r w:rsidRPr="005E66B9">
        <w:rPr>
          <w:rFonts w:ascii="Sitka Text" w:hAnsi="Sitka Text" w:cs="Times New Roman"/>
          <w:i/>
          <w:iCs/>
          <w:color w:val="auto"/>
        </w:rPr>
        <w:t>homonoeîton</w:t>
      </w:r>
      <w:r w:rsidRPr="005E66B9">
        <w:rPr>
          <w:rFonts w:ascii="Sitka Text" w:hAnsi="Sitka Text" w:cs="Times New Roman"/>
          <w:color w:val="auto"/>
        </w:rPr>
        <w:t>), outras vezes em conflito (</w:t>
      </w:r>
      <w:r w:rsidRPr="005E66B9">
        <w:rPr>
          <w:rFonts w:ascii="Sitka Text" w:hAnsi="Sitka Text" w:cs="Times New Roman"/>
          <w:i/>
          <w:iCs/>
          <w:color w:val="auto"/>
        </w:rPr>
        <w:t>stasiádzeton</w:t>
      </w:r>
      <w:r w:rsidRPr="005E66B9">
        <w:rPr>
          <w:rFonts w:ascii="Sitka Text" w:hAnsi="Sitka Text" w:cs="Times New Roman"/>
          <w:color w:val="auto"/>
        </w:rPr>
        <w:t xml:space="preserve">), de modo que </w:t>
      </w:r>
      <w:r w:rsidR="00506ECC" w:rsidRPr="005E66B9">
        <w:rPr>
          <w:rFonts w:ascii="Sitka Text" w:hAnsi="Sitka Text" w:cs="Times New Roman"/>
          <w:color w:val="auto"/>
        </w:rPr>
        <w:t>algumas</w:t>
      </w:r>
      <w:r w:rsidRPr="005E66B9">
        <w:rPr>
          <w:rFonts w:ascii="Sitka Text" w:hAnsi="Sitka Text" w:cs="Times New Roman"/>
          <w:color w:val="auto"/>
        </w:rPr>
        <w:t xml:space="preserve"> vezes predomina uma delas, outras vezes a outra. </w:t>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t>A opinião (</w:t>
      </w:r>
      <w:r w:rsidRPr="005E66B9">
        <w:rPr>
          <w:rFonts w:ascii="Sitka Text" w:hAnsi="Sitka Text" w:cs="Times New Roman"/>
          <w:i/>
          <w:color w:val="auto"/>
        </w:rPr>
        <w:t>doxes</w:t>
      </w:r>
      <w:r w:rsidRPr="005E66B9">
        <w:rPr>
          <w:rFonts w:ascii="Sitka Text" w:hAnsi="Sitka Text" w:cs="Times New Roman"/>
          <w:color w:val="auto"/>
        </w:rPr>
        <w:t>) da melhor razão domina e conduz pelo poder do que é chamado de prudência (</w:t>
      </w:r>
      <w:r w:rsidRPr="005E66B9">
        <w:rPr>
          <w:rFonts w:ascii="Sitka Text" w:hAnsi="Sitka Text" w:cs="Times New Roman"/>
          <w:i/>
          <w:color w:val="auto"/>
        </w:rPr>
        <w:t>sophrosýne</w:t>
      </w:r>
      <w:r w:rsidRPr="005E66B9">
        <w:rPr>
          <w:rFonts w:ascii="Sitka Text" w:hAnsi="Sitka Text" w:cs="Times New Roman"/>
          <w:color w:val="auto"/>
        </w:rPr>
        <w:t>), ao passo que o desejo irracional arrasta para os prazeres (</w:t>
      </w:r>
      <w:r w:rsidRPr="005E66B9">
        <w:rPr>
          <w:rFonts w:ascii="Sitka Text" w:hAnsi="Sitka Text" w:cs="Times New Roman"/>
          <w:i/>
          <w:color w:val="auto"/>
        </w:rPr>
        <w:t xml:space="preserve">epithymías dè alógos </w:t>
      </w:r>
      <w:r w:rsidRPr="005E66B9">
        <w:rPr>
          <w:rFonts w:ascii="Sitka Text" w:hAnsi="Sitka Text" w:cs="Times New Roman"/>
          <w:i/>
          <w:iCs/>
          <w:color w:val="auto"/>
        </w:rPr>
        <w:t>helkoûses</w:t>
      </w:r>
      <w:r w:rsidRPr="005E66B9">
        <w:rPr>
          <w:rFonts w:ascii="Sitka Text" w:hAnsi="Sitka Text" w:cs="Times New Roman"/>
          <w:i/>
          <w:color w:val="auto"/>
        </w:rPr>
        <w:t xml:space="preserve"> epi hedonàs</w:t>
      </w:r>
      <w:r w:rsidRPr="005E66B9">
        <w:rPr>
          <w:rFonts w:ascii="Sitka Text" w:hAnsi="Sitka Text" w:cs="Times New Roman"/>
          <w:color w:val="auto"/>
        </w:rPr>
        <w:t>), deflagrando aquilo que no início denominamos desmesura (</w:t>
      </w:r>
      <w:r w:rsidRPr="005E66B9">
        <w:rPr>
          <w:rFonts w:ascii="Sitka Text" w:hAnsi="Sitka Text" w:cs="Times New Roman"/>
          <w:i/>
          <w:color w:val="auto"/>
        </w:rPr>
        <w:t>hýbris</w:t>
      </w:r>
      <w:r w:rsidRPr="005E66B9">
        <w:rPr>
          <w:rFonts w:ascii="Sitka Text" w:hAnsi="Sitka Text" w:cs="Times New Roman"/>
          <w:color w:val="auto"/>
        </w:rPr>
        <w:t>).</w:t>
      </w:r>
      <w:r w:rsidR="00E83300" w:rsidRPr="005E66B9">
        <w:rPr>
          <w:rStyle w:val="Refdenotaderodap"/>
          <w:rFonts w:ascii="Sitka Text" w:hAnsi="Sitka Text" w:cs="Times New Roman"/>
          <w:color w:val="auto"/>
        </w:rPr>
        <w:footnoteReference w:id="87"/>
      </w:r>
      <w:r w:rsidRPr="005E66B9">
        <w:rPr>
          <w:rFonts w:ascii="Sitka Text" w:hAnsi="Sitka Text" w:cs="Times New Roman"/>
          <w:color w:val="auto"/>
        </w:rPr>
        <w:t xml:space="preserve"> [238a] A desmesura (</w:t>
      </w:r>
      <w:r w:rsidRPr="005E66B9">
        <w:rPr>
          <w:rFonts w:ascii="Sitka Text" w:hAnsi="Sitka Text" w:cs="Times New Roman"/>
          <w:i/>
          <w:iCs/>
          <w:color w:val="auto"/>
        </w:rPr>
        <w:t>hýbris</w:t>
      </w:r>
      <w:r w:rsidRPr="005E66B9">
        <w:rPr>
          <w:rFonts w:ascii="Sitka Text" w:hAnsi="Sitka Text" w:cs="Times New Roman"/>
          <w:color w:val="auto"/>
        </w:rPr>
        <w:t>) tem muitos nomes, muitos membros e partes, e se por acaso (</w:t>
      </w:r>
      <w:r w:rsidRPr="005E66B9">
        <w:rPr>
          <w:rFonts w:ascii="Sitka Text" w:hAnsi="Sitka Text" w:cs="Times New Roman"/>
          <w:i/>
          <w:color w:val="auto"/>
        </w:rPr>
        <w:t>tychei</w:t>
      </w:r>
      <w:r w:rsidRPr="005E66B9">
        <w:rPr>
          <w:rFonts w:ascii="Sitka Text" w:hAnsi="Sitka Text" w:cs="Times New Roman"/>
          <w:color w:val="auto"/>
        </w:rPr>
        <w:t>) ela tomar alguma dessas formas, oferece o epônimo, nem belo e nem digno, a todos que a trazem consigo. Quando a ingestão de alimentos domina a razão (</w:t>
      </w:r>
      <w:r w:rsidRPr="005E66B9">
        <w:rPr>
          <w:rFonts w:ascii="Sitka Text" w:hAnsi="Sitka Text" w:cs="Times New Roman"/>
          <w:i/>
          <w:color w:val="auto"/>
        </w:rPr>
        <w:t>lógou</w:t>
      </w:r>
      <w:r w:rsidRPr="005E66B9">
        <w:rPr>
          <w:rFonts w:ascii="Sitka Text" w:hAnsi="Sitka Text" w:cs="Times New Roman"/>
          <w:color w:val="auto"/>
        </w:rPr>
        <w:t>) e o melhor (</w:t>
      </w:r>
      <w:r w:rsidRPr="005E66B9">
        <w:rPr>
          <w:rFonts w:ascii="Sitka Text" w:hAnsi="Sitka Text" w:cs="Times New Roman"/>
          <w:i/>
          <w:color w:val="auto"/>
        </w:rPr>
        <w:t>arístou</w:t>
      </w:r>
      <w:r w:rsidRPr="005E66B9">
        <w:rPr>
          <w:rFonts w:ascii="Sitka Text" w:hAnsi="Sitka Text" w:cs="Times New Roman"/>
          <w:color w:val="auto"/>
        </w:rPr>
        <w:t>), entre outros desejos (</w:t>
      </w:r>
      <w:r w:rsidRPr="005E66B9">
        <w:rPr>
          <w:rFonts w:ascii="Sitka Text" w:hAnsi="Sitka Text" w:cs="Times New Roman"/>
          <w:i/>
          <w:color w:val="auto"/>
        </w:rPr>
        <w:t>epithymion</w:t>
      </w:r>
      <w:r w:rsidRPr="005E66B9">
        <w:rPr>
          <w:rFonts w:ascii="Sitka Text" w:hAnsi="Sitka Text" w:cs="Times New Roman"/>
          <w:color w:val="auto"/>
        </w:rPr>
        <w:t>), o desejo (</w:t>
      </w:r>
      <w:r w:rsidRPr="005E66B9">
        <w:rPr>
          <w:rFonts w:ascii="Sitka Text" w:hAnsi="Sitka Text" w:cs="Times New Roman"/>
          <w:i/>
          <w:color w:val="auto"/>
        </w:rPr>
        <w:t>epithymía</w:t>
      </w:r>
      <w:r w:rsidRPr="005E66B9">
        <w:rPr>
          <w:rFonts w:ascii="Sitka Text" w:hAnsi="Sitka Text" w:cs="Times New Roman"/>
          <w:color w:val="auto"/>
        </w:rPr>
        <w:t>) é o de um glutão (</w:t>
      </w:r>
      <w:r w:rsidRPr="005E66B9">
        <w:rPr>
          <w:rFonts w:ascii="Sitka Text" w:hAnsi="Sitka Text" w:cs="Times New Roman"/>
          <w:i/>
          <w:color w:val="auto"/>
        </w:rPr>
        <w:t>gastrimargía</w:t>
      </w:r>
      <w:r w:rsidRPr="005E66B9">
        <w:rPr>
          <w:rFonts w:ascii="Sitka Text" w:hAnsi="Sitka Text" w:cs="Times New Roman"/>
          <w:color w:val="auto"/>
        </w:rPr>
        <w:t>), que conferirá esse título a quem o possua. [238b] Sobre a tirania (</w:t>
      </w:r>
      <w:r w:rsidRPr="005E66B9">
        <w:rPr>
          <w:rFonts w:ascii="Sitka Text" w:hAnsi="Sitka Text" w:cs="Times New Roman"/>
          <w:i/>
          <w:color w:val="auto"/>
        </w:rPr>
        <w:t>tyranneúsasa</w:t>
      </w:r>
      <w:r w:rsidRPr="005E66B9">
        <w:rPr>
          <w:rFonts w:ascii="Sitka Text" w:hAnsi="Sitka Text" w:cs="Times New Roman"/>
          <w:color w:val="auto"/>
        </w:rPr>
        <w:t>) das bebidas, conduzindo aquele que a tem, produz aquela óbvia denominação. Da mesma maneira, as coisas a estas aparentadas, bem como o surgimento de desejos correlatos, sempre são soberanos (</w:t>
      </w:r>
      <w:r w:rsidRPr="005E66B9">
        <w:rPr>
          <w:rFonts w:ascii="Sitka Text" w:hAnsi="Sitka Text" w:cs="Times New Roman"/>
          <w:i/>
          <w:color w:val="auto"/>
        </w:rPr>
        <w:t>dynasteuoúses</w:t>
      </w:r>
      <w:r w:rsidRPr="005E66B9">
        <w:rPr>
          <w:rFonts w:ascii="Sitka Text" w:hAnsi="Sitka Text" w:cs="Times New Roman"/>
          <w:color w:val="auto"/>
        </w:rPr>
        <w:t xml:space="preserve">) e tem cada qual o seu nome. </w:t>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t>De acordo com tudo o que foi dito antes, é quase evidente, podemos dizer, ou não dizer, da forma mais clara possível (</w:t>
      </w:r>
      <w:r w:rsidRPr="005E66B9">
        <w:rPr>
          <w:rFonts w:ascii="Sitka Text" w:hAnsi="Sitka Text" w:cs="Times New Roman"/>
          <w:i/>
          <w:color w:val="auto"/>
        </w:rPr>
        <w:t>saphésteron</w:t>
      </w:r>
      <w:r w:rsidRPr="005E66B9">
        <w:rPr>
          <w:rFonts w:ascii="Sitka Text" w:hAnsi="Sitka Text" w:cs="Times New Roman"/>
          <w:color w:val="auto"/>
        </w:rPr>
        <w:t>): sem a razão</w:t>
      </w:r>
      <w:r w:rsidR="00384BF8" w:rsidRPr="005E66B9">
        <w:rPr>
          <w:rFonts w:ascii="Sitka Text" w:hAnsi="Sitka Text" w:cs="Times New Roman"/>
          <w:color w:val="auto"/>
        </w:rPr>
        <w:t xml:space="preserve"> (</w:t>
      </w:r>
      <w:r w:rsidR="00384BF8" w:rsidRPr="005E66B9">
        <w:rPr>
          <w:rFonts w:ascii="Sitka Text" w:hAnsi="Sitka Text" w:cs="Times New Roman"/>
          <w:i/>
          <w:color w:val="auto"/>
        </w:rPr>
        <w:t>aneu lógou</w:t>
      </w:r>
      <w:r w:rsidR="00384BF8" w:rsidRPr="005E66B9">
        <w:rPr>
          <w:rFonts w:ascii="Sitka Text" w:hAnsi="Sitka Text" w:cs="Times New Roman"/>
          <w:color w:val="auto"/>
        </w:rPr>
        <w:t>)</w:t>
      </w:r>
      <w:r w:rsidRPr="005E66B9">
        <w:rPr>
          <w:rFonts w:ascii="Sitka Text" w:hAnsi="Sitka Text" w:cs="Times New Roman"/>
          <w:color w:val="auto"/>
        </w:rPr>
        <w:t>, o desejo (</w:t>
      </w:r>
      <w:r w:rsidRPr="005E66B9">
        <w:rPr>
          <w:rFonts w:ascii="Sitka Text" w:hAnsi="Sitka Text" w:cs="Times New Roman"/>
          <w:i/>
          <w:iCs/>
          <w:color w:val="auto"/>
        </w:rPr>
        <w:t>epithymía</w:t>
      </w:r>
      <w:r w:rsidRPr="005E66B9">
        <w:rPr>
          <w:rFonts w:ascii="Sitka Text" w:hAnsi="Sitka Text" w:cs="Times New Roman"/>
          <w:color w:val="auto"/>
        </w:rPr>
        <w:t>) domina a opinião (</w:t>
      </w:r>
      <w:r w:rsidRPr="005E66B9">
        <w:rPr>
          <w:rFonts w:ascii="Sitka Text" w:hAnsi="Sitka Text" w:cs="Times New Roman"/>
          <w:i/>
          <w:color w:val="auto"/>
        </w:rPr>
        <w:t>doxês</w:t>
      </w:r>
      <w:r w:rsidR="008C2D71" w:rsidRPr="005E66B9">
        <w:rPr>
          <w:rFonts w:ascii="Sitka Text" w:hAnsi="Sitka Text" w:cs="Times New Roman"/>
          <w:color w:val="auto"/>
        </w:rPr>
        <w:t>) e</w:t>
      </w:r>
      <w:r w:rsidRPr="005E66B9">
        <w:rPr>
          <w:rFonts w:ascii="Sitka Text" w:hAnsi="Sitka Text" w:cs="Times New Roman"/>
          <w:color w:val="auto"/>
        </w:rPr>
        <w:t xml:space="preserve"> conduz </w:t>
      </w:r>
      <w:r w:rsidR="008C2D71" w:rsidRPr="005E66B9">
        <w:rPr>
          <w:rFonts w:ascii="Sitka Text" w:hAnsi="Sitka Text" w:cs="Times New Roman"/>
          <w:color w:val="auto"/>
        </w:rPr>
        <w:t xml:space="preserve">diretamente </w:t>
      </w:r>
      <w:r w:rsidRPr="005E66B9">
        <w:rPr>
          <w:rFonts w:ascii="Sitka Text" w:hAnsi="Sitka Text" w:cs="Times New Roman"/>
          <w:color w:val="auto"/>
        </w:rPr>
        <w:t>ao prazer da beleza (</w:t>
      </w:r>
      <w:r w:rsidRPr="005E66B9">
        <w:rPr>
          <w:rFonts w:ascii="Sitka Text" w:hAnsi="Sitka Text" w:cs="Times New Roman"/>
          <w:i/>
          <w:color w:val="auto"/>
        </w:rPr>
        <w:t>hedonèn achtheîsa kállos</w:t>
      </w:r>
      <w:r w:rsidRPr="005E66B9">
        <w:rPr>
          <w:rFonts w:ascii="Sitka Text" w:hAnsi="Sitka Text" w:cs="Times New Roman"/>
          <w:color w:val="auto"/>
        </w:rPr>
        <w:t>), [238c] então os desejos (</w:t>
      </w:r>
      <w:r w:rsidRPr="005E66B9">
        <w:rPr>
          <w:rFonts w:ascii="Sitka Text" w:hAnsi="Sitka Text" w:cs="Times New Roman"/>
          <w:i/>
          <w:iCs/>
          <w:color w:val="auto"/>
        </w:rPr>
        <w:t>epithymiôn</w:t>
      </w:r>
      <w:r w:rsidRPr="005E66B9">
        <w:rPr>
          <w:rFonts w:ascii="Sitka Text" w:hAnsi="Sitka Text" w:cs="Times New Roman"/>
          <w:color w:val="auto"/>
        </w:rPr>
        <w:t>) congêneres com força se lançam à beleza dos belos corpos, vencendo todos, eles adquirem a força do seu nome, sendo chamados de amor.”</w:t>
      </w:r>
      <w:r w:rsidR="00384BF8" w:rsidRPr="005E66B9">
        <w:rPr>
          <w:rStyle w:val="Refdenotaderodap"/>
          <w:rFonts w:ascii="Sitka Text" w:hAnsi="Sitka Text" w:cs="Times New Roman"/>
          <w:color w:val="auto"/>
        </w:rPr>
        <w:footnoteReference w:id="88"/>
      </w:r>
      <w:r w:rsidRPr="005E66B9">
        <w:rPr>
          <w:rFonts w:ascii="Sitka Text" w:hAnsi="Sitka Text" w:cs="Times New Roman"/>
          <w:color w:val="auto"/>
        </w:rPr>
        <w:t xml:space="preserve"> </w:t>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r>
    </w:p>
    <w:p w:rsidR="002B59B6" w:rsidRPr="005E66B9" w:rsidRDefault="002B59B6" w:rsidP="008D1B8B">
      <w:pPr>
        <w:pStyle w:val="Padro"/>
        <w:spacing w:line="240" w:lineRule="auto"/>
        <w:ind w:firstLine="709"/>
        <w:contextualSpacing/>
        <w:jc w:val="both"/>
        <w:rPr>
          <w:rFonts w:ascii="Sitka Text" w:hAnsi="Sitka Text" w:cs="Times New Roman"/>
          <w:color w:val="auto"/>
        </w:rPr>
      </w:pPr>
      <w:r w:rsidRPr="005E66B9">
        <w:rPr>
          <w:rFonts w:ascii="Sitka Text" w:hAnsi="Sitka Text" w:cs="Times New Roman"/>
          <w:color w:val="auto"/>
        </w:rPr>
        <w:t>E então, ó querido Fedro, pareço-te, como a mim mesmo, afetado por algo divino (</w:t>
      </w:r>
      <w:r w:rsidRPr="005E66B9">
        <w:rPr>
          <w:rFonts w:ascii="Sitka Text" w:hAnsi="Sitka Text" w:cs="Times New Roman"/>
          <w:i/>
          <w:color w:val="auto"/>
        </w:rPr>
        <w:t>theion páthos peponthénai</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Completamente, ó Sócrates, foste tomado por uma não usual fluência.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Cala-te agora e </w:t>
      </w:r>
      <w:r w:rsidR="003D0DFC" w:rsidRPr="005E66B9">
        <w:rPr>
          <w:rFonts w:ascii="Sitka Text" w:hAnsi="Sitka Text" w:cs="Times New Roman"/>
          <w:color w:val="auto"/>
        </w:rPr>
        <w:t>escuta-me: realmente esse lugar</w:t>
      </w:r>
      <w:r w:rsidRPr="005E66B9">
        <w:rPr>
          <w:rFonts w:ascii="Sitka Text" w:hAnsi="Sitka Text" w:cs="Times New Roman"/>
          <w:color w:val="auto"/>
        </w:rPr>
        <w:t xml:space="preserve"> parece divino </w:t>
      </w:r>
      <w:r w:rsidR="003D0DFC" w:rsidRPr="005E66B9">
        <w:rPr>
          <w:rFonts w:ascii="Sitka Text" w:hAnsi="Sitka Text" w:cs="Times New Roman"/>
          <w:color w:val="auto"/>
        </w:rPr>
        <w:t>(</w:t>
      </w:r>
      <w:r w:rsidR="003D0DFC" w:rsidRPr="005E66B9">
        <w:rPr>
          <w:rFonts w:ascii="Sitka Text" w:hAnsi="Sitka Text" w:cs="Times New Roman"/>
          <w:i/>
          <w:color w:val="auto"/>
        </w:rPr>
        <w:t>theîos éoiken ho tópos eînai</w:t>
      </w:r>
      <w:r w:rsidR="003D0DFC" w:rsidRPr="005E66B9">
        <w:rPr>
          <w:rFonts w:ascii="Sitka Text" w:hAnsi="Sitka Text" w:cs="Times New Roman"/>
          <w:color w:val="auto"/>
        </w:rPr>
        <w:t xml:space="preserve">) </w:t>
      </w:r>
      <w:r w:rsidRPr="005E66B9">
        <w:rPr>
          <w:rFonts w:ascii="Sitka Text" w:hAnsi="Sitka Text" w:cs="Times New Roman"/>
          <w:color w:val="auto"/>
        </w:rPr>
        <w:t>e não te espantes se eu, muitas vezes, no discurso, for tomado pelas Ninfas. [238d] Agora mesmo, ao falar, não estive longe de entoar um ditirambo.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Dizes a mais pura verdade.</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E isso é por tua causa. Mas escuta o restante, pois talvez eu possa me apartar </w:t>
      </w:r>
      <w:r w:rsidR="00A53181" w:rsidRPr="005E66B9">
        <w:rPr>
          <w:rFonts w:ascii="Sitka Text" w:hAnsi="Sitka Text" w:cs="Times New Roman"/>
          <w:color w:val="auto"/>
        </w:rPr>
        <w:t>(</w:t>
      </w:r>
      <w:r w:rsidR="00A53181" w:rsidRPr="005E66B9">
        <w:rPr>
          <w:rFonts w:ascii="Sitka Text" w:hAnsi="Sitka Text" w:cs="Times New Roman"/>
          <w:i/>
          <w:color w:val="auto"/>
        </w:rPr>
        <w:t>apotrápoito</w:t>
      </w:r>
      <w:r w:rsidR="00A53181" w:rsidRPr="005E66B9">
        <w:rPr>
          <w:rFonts w:ascii="Sitka Text" w:hAnsi="Sitka Text" w:cs="Times New Roman"/>
          <w:color w:val="auto"/>
        </w:rPr>
        <w:t xml:space="preserve">) </w:t>
      </w:r>
      <w:r w:rsidR="00475003" w:rsidRPr="005E66B9">
        <w:rPr>
          <w:rFonts w:ascii="Sitka Text" w:hAnsi="Sitka Text" w:cs="Times New Roman"/>
          <w:color w:val="auto"/>
        </w:rPr>
        <w:t>dessa ameaça</w:t>
      </w:r>
      <w:r w:rsidRPr="005E66B9">
        <w:rPr>
          <w:rFonts w:ascii="Sitka Text" w:hAnsi="Sitka Text" w:cs="Times New Roman"/>
          <w:color w:val="auto"/>
        </w:rPr>
        <w:t>. Deixemos isso ao cuidado do deus (</w:t>
      </w:r>
      <w:r w:rsidRPr="005E66B9">
        <w:rPr>
          <w:rFonts w:ascii="Sitka Text" w:hAnsi="Sitka Text" w:cs="Times New Roman"/>
          <w:i/>
          <w:color w:val="auto"/>
        </w:rPr>
        <w:t>theôi</w:t>
      </w:r>
      <w:r w:rsidRPr="005E66B9">
        <w:rPr>
          <w:rFonts w:ascii="Sitka Text" w:hAnsi="Sitka Text" w:cs="Times New Roman"/>
          <w:color w:val="auto"/>
        </w:rPr>
        <w:t>) e ocupemo-nos novamente do discurso (</w:t>
      </w:r>
      <w:r w:rsidRPr="005E66B9">
        <w:rPr>
          <w:rFonts w:ascii="Sitka Text" w:hAnsi="Sitka Text" w:cs="Times New Roman"/>
          <w:i/>
          <w:color w:val="auto"/>
        </w:rPr>
        <w:t>pálin tôi logôi</w:t>
      </w:r>
      <w:r w:rsidRPr="005E66B9">
        <w:rPr>
          <w:rFonts w:ascii="Sitka Text" w:hAnsi="Sitka Text" w:cs="Times New Roman"/>
          <w:color w:val="auto"/>
        </w:rPr>
        <w:t>) dirigido ao jovem.</w:t>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r>
    </w:p>
    <w:p w:rsidR="002B59B6" w:rsidRPr="005E66B9" w:rsidRDefault="002B59B6" w:rsidP="008D1B8B">
      <w:pPr>
        <w:pStyle w:val="Padro"/>
        <w:spacing w:line="240" w:lineRule="auto"/>
        <w:ind w:firstLine="709"/>
        <w:contextualSpacing/>
        <w:jc w:val="both"/>
        <w:rPr>
          <w:rFonts w:ascii="Sitka Text" w:hAnsi="Sitka Text" w:cs="Times New Roman"/>
          <w:color w:val="auto"/>
        </w:rPr>
      </w:pPr>
      <w:r w:rsidRPr="005E66B9">
        <w:rPr>
          <w:rFonts w:ascii="Sitka Text" w:hAnsi="Sitka Text" w:cs="Times New Roman"/>
          <w:color w:val="auto"/>
        </w:rPr>
        <w:t>“Que seja assim, ó meu bravo amigo. O assunto da deliberação (</w:t>
      </w:r>
      <w:r w:rsidRPr="005E66B9">
        <w:rPr>
          <w:rFonts w:ascii="Sitka Text" w:hAnsi="Sitka Text" w:cs="Times New Roman"/>
          <w:i/>
          <w:color w:val="auto"/>
        </w:rPr>
        <w:t>bouletéon</w:t>
      </w:r>
      <w:r w:rsidRPr="005E66B9">
        <w:rPr>
          <w:rFonts w:ascii="Sitka Text" w:hAnsi="Sitka Text" w:cs="Times New Roman"/>
          <w:color w:val="auto"/>
        </w:rPr>
        <w:t>) já foi mencionado e definido. Vejamos, agora, o que nos falta ainda dizer sobre ele, qual é a utilidade (</w:t>
      </w:r>
      <w:r w:rsidRPr="005E66B9">
        <w:rPr>
          <w:rFonts w:ascii="Sitka Text" w:hAnsi="Sitka Text" w:cs="Times New Roman"/>
          <w:i/>
          <w:color w:val="auto"/>
        </w:rPr>
        <w:t>ophelía</w:t>
      </w:r>
      <w:r w:rsidRPr="005E66B9">
        <w:rPr>
          <w:rFonts w:ascii="Sitka Text" w:hAnsi="Sitka Text" w:cs="Times New Roman"/>
          <w:color w:val="auto"/>
        </w:rPr>
        <w:t>) ou o dano (</w:t>
      </w:r>
      <w:r w:rsidRPr="005E66B9">
        <w:rPr>
          <w:rFonts w:ascii="Sitka Text" w:hAnsi="Sitka Text" w:cs="Times New Roman"/>
          <w:i/>
          <w:color w:val="auto"/>
        </w:rPr>
        <w:t>blábê</w:t>
      </w:r>
      <w:r w:rsidRPr="005E66B9">
        <w:rPr>
          <w:rFonts w:ascii="Sitka Text" w:hAnsi="Sitka Text" w:cs="Times New Roman"/>
          <w:color w:val="auto"/>
        </w:rPr>
        <w:t>) que pode, de modo verossímil (</w:t>
      </w:r>
      <w:r w:rsidRPr="005E66B9">
        <w:rPr>
          <w:rFonts w:ascii="Sitka Text" w:hAnsi="Sitka Text" w:cs="Times New Roman"/>
          <w:i/>
          <w:iCs/>
          <w:color w:val="auto"/>
        </w:rPr>
        <w:t>ex eikótos</w:t>
      </w:r>
      <w:r w:rsidRPr="005E66B9">
        <w:rPr>
          <w:rFonts w:ascii="Sitka Text" w:hAnsi="Sitka Text" w:cs="Times New Roman"/>
          <w:color w:val="auto"/>
        </w:rPr>
        <w:t>), advir a quem agrada (</w:t>
      </w:r>
      <w:r w:rsidRPr="005E66B9">
        <w:rPr>
          <w:rFonts w:ascii="Sitka Text" w:hAnsi="Sitka Text" w:cs="Times New Roman"/>
          <w:i/>
          <w:color w:val="auto"/>
        </w:rPr>
        <w:t>charidzoménoi</w:t>
      </w:r>
      <w:r w:rsidRPr="005E66B9">
        <w:rPr>
          <w:rFonts w:ascii="Sitka Text" w:hAnsi="Sitka Text" w:cs="Times New Roman"/>
          <w:color w:val="auto"/>
        </w:rPr>
        <w:t xml:space="preserve">) ao </w:t>
      </w:r>
      <w:r w:rsidR="00CF257A" w:rsidRPr="005E66B9">
        <w:rPr>
          <w:rFonts w:ascii="Sitka Text" w:hAnsi="Sitka Text" w:cs="Times New Roman"/>
          <w:color w:val="auto"/>
        </w:rPr>
        <w:t>amante e a quem [agrada] ao não afetado pelo amor</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89"/>
      </w:r>
      <w:r w:rsidRPr="005E66B9">
        <w:rPr>
          <w:rFonts w:ascii="Sitka Text" w:hAnsi="Sitka Text" w:cs="Times New Roman"/>
          <w:color w:val="auto"/>
        </w:rPr>
        <w:t xml:space="preserve"> [238e] Aos que começam a ser escravizados pelo desejo (</w:t>
      </w:r>
      <w:r w:rsidRPr="005E66B9">
        <w:rPr>
          <w:rFonts w:ascii="Sitka Text" w:hAnsi="Sitka Text" w:cs="Times New Roman"/>
          <w:i/>
          <w:iCs/>
          <w:color w:val="auto"/>
        </w:rPr>
        <w:t>epithymías</w:t>
      </w:r>
      <w:r w:rsidRPr="005E66B9">
        <w:rPr>
          <w:rFonts w:ascii="Sitka Text" w:hAnsi="Sitka Text" w:cs="Times New Roman"/>
          <w:color w:val="auto"/>
        </w:rPr>
        <w:t>) é necessário que, de alguma maneira, pelo prazer (</w:t>
      </w:r>
      <w:r w:rsidRPr="005E66B9">
        <w:rPr>
          <w:rFonts w:ascii="Sitka Text" w:hAnsi="Sitka Text" w:cs="Times New Roman"/>
          <w:i/>
          <w:iCs/>
          <w:color w:val="auto"/>
        </w:rPr>
        <w:t>hedonei</w:t>
      </w:r>
      <w:r w:rsidRPr="005E66B9">
        <w:rPr>
          <w:rFonts w:ascii="Sitka Text" w:hAnsi="Sitka Text" w:cs="Times New Roman"/>
          <w:color w:val="auto"/>
        </w:rPr>
        <w:t>), busquem no amado o que lhes dá esse prazer (</w:t>
      </w:r>
      <w:r w:rsidRPr="005E66B9">
        <w:rPr>
          <w:rFonts w:ascii="Sitka Text" w:hAnsi="Sitka Text" w:cs="Times New Roman"/>
          <w:i/>
          <w:color w:val="auto"/>
        </w:rPr>
        <w:t>hédiston</w:t>
      </w:r>
      <w:r w:rsidRPr="005E66B9">
        <w:rPr>
          <w:rFonts w:ascii="Sitka Text" w:hAnsi="Sitka Text" w:cs="Times New Roman"/>
          <w:color w:val="auto"/>
        </w:rPr>
        <w:t>). Ao doente (</w:t>
      </w:r>
      <w:r w:rsidRPr="005E66B9">
        <w:rPr>
          <w:rFonts w:ascii="Sitka Text" w:hAnsi="Sitka Text" w:cs="Times New Roman"/>
          <w:i/>
          <w:color w:val="auto"/>
        </w:rPr>
        <w:t>nosoûnti</w:t>
      </w:r>
      <w:r w:rsidRPr="005E66B9">
        <w:rPr>
          <w:rFonts w:ascii="Sitka Text" w:hAnsi="Sitka Text" w:cs="Times New Roman"/>
          <w:color w:val="auto"/>
        </w:rPr>
        <w:t>) é necessário que tudo lhe seja agradável (</w:t>
      </w:r>
      <w:r w:rsidR="006B1FE4" w:rsidRPr="005E66B9">
        <w:rPr>
          <w:rFonts w:ascii="Sitka Text" w:hAnsi="Sitka Text" w:cs="Times New Roman"/>
          <w:i/>
          <w:iCs/>
          <w:color w:val="auto"/>
        </w:rPr>
        <w:t>hedù</w:t>
      </w:r>
      <w:r w:rsidRPr="005E66B9">
        <w:rPr>
          <w:rFonts w:ascii="Sitka Text" w:hAnsi="Sitka Text" w:cs="Times New Roman"/>
          <w:color w:val="auto"/>
        </w:rPr>
        <w:t>) e que nada o contrarie (</w:t>
      </w:r>
      <w:r w:rsidRPr="005E66B9">
        <w:rPr>
          <w:rFonts w:ascii="Sitka Text" w:hAnsi="Sitka Text" w:cs="Times New Roman"/>
          <w:i/>
          <w:iCs/>
          <w:color w:val="auto"/>
        </w:rPr>
        <w:t>antiteînon</w:t>
      </w:r>
      <w:r w:rsidRPr="005E66B9">
        <w:rPr>
          <w:rFonts w:ascii="Sitka Text" w:hAnsi="Sitka Text" w:cs="Times New Roman"/>
          <w:color w:val="auto"/>
        </w:rPr>
        <w:t>), pois causa aborrecimento tudo o que é mais forte ou de força</w:t>
      </w:r>
      <w:r w:rsidR="00844C4A" w:rsidRPr="005E66B9">
        <w:rPr>
          <w:rFonts w:ascii="Sitka Text" w:hAnsi="Sitka Text" w:cs="Times New Roman"/>
          <w:color w:val="auto"/>
        </w:rPr>
        <w:t xml:space="preserve"> similar ao seu desejo. O </w:t>
      </w:r>
      <w:r w:rsidR="00CF257A" w:rsidRPr="005E66B9">
        <w:rPr>
          <w:rFonts w:ascii="Sitka Text" w:hAnsi="Sitka Text" w:cs="Times New Roman"/>
          <w:color w:val="auto"/>
        </w:rPr>
        <w:t>amante</w:t>
      </w:r>
      <w:r w:rsidRPr="005E66B9">
        <w:rPr>
          <w:rFonts w:ascii="Sitka Text" w:hAnsi="Sitka Text" w:cs="Times New Roman"/>
          <w:color w:val="auto"/>
        </w:rPr>
        <w:t xml:space="preserve"> não admite, da mesma forma, nem superioridade nem igualdade ao seu predileto (</w:t>
      </w:r>
      <w:r w:rsidRPr="005E66B9">
        <w:rPr>
          <w:rFonts w:ascii="Sitka Text" w:hAnsi="Sitka Text" w:cs="Times New Roman"/>
          <w:i/>
          <w:iCs/>
          <w:color w:val="auto"/>
        </w:rPr>
        <w:t>paidikà</w:t>
      </w:r>
      <w:r w:rsidRPr="005E66B9">
        <w:rPr>
          <w:rFonts w:ascii="Sitka Text" w:hAnsi="Sitka Text" w:cs="Times New Roman"/>
          <w:color w:val="auto"/>
        </w:rPr>
        <w:t>), [239a] e sempre procura rebaixá-lo, tornando-o inferior. O ignorante (</w:t>
      </w:r>
      <w:r w:rsidRPr="005E66B9">
        <w:rPr>
          <w:rFonts w:ascii="Sitka Text" w:hAnsi="Sitka Text" w:cs="Times New Roman"/>
          <w:i/>
          <w:color w:val="auto"/>
        </w:rPr>
        <w:t>amathès</w:t>
      </w:r>
      <w:r w:rsidRPr="005E66B9">
        <w:rPr>
          <w:rFonts w:ascii="Sitka Text" w:hAnsi="Sitka Text" w:cs="Times New Roman"/>
          <w:color w:val="auto"/>
        </w:rPr>
        <w:t>) é inferior ao sábio (</w:t>
      </w:r>
      <w:r w:rsidRPr="005E66B9">
        <w:rPr>
          <w:rFonts w:ascii="Sitka Text" w:hAnsi="Sitka Text" w:cs="Times New Roman"/>
          <w:i/>
          <w:color w:val="auto"/>
        </w:rPr>
        <w:t>sophoû</w:t>
      </w:r>
      <w:r w:rsidRPr="005E66B9">
        <w:rPr>
          <w:rFonts w:ascii="Sitka Text" w:hAnsi="Sitka Text" w:cs="Times New Roman"/>
          <w:color w:val="auto"/>
        </w:rPr>
        <w:t>), assim como o covarde é inferior ao corajoso, o inábil na fala inferior ao homem da retórica (</w:t>
      </w:r>
      <w:r w:rsidRPr="005E66B9">
        <w:rPr>
          <w:rFonts w:ascii="Sitka Text" w:hAnsi="Sitka Text" w:cs="Times New Roman"/>
          <w:i/>
          <w:color w:val="auto"/>
        </w:rPr>
        <w:t>rhetorikoû</w:t>
      </w:r>
      <w:r w:rsidRPr="005E66B9">
        <w:rPr>
          <w:rFonts w:ascii="Sitka Text" w:hAnsi="Sitka Text" w:cs="Times New Roman"/>
          <w:color w:val="auto"/>
        </w:rPr>
        <w:t xml:space="preserve">) e o lento inferior ao sagaz. </w:t>
      </w:r>
    </w:p>
    <w:p w:rsidR="002B59B6" w:rsidRPr="005E66B9" w:rsidRDefault="002B59B6" w:rsidP="008D1B8B">
      <w:pPr>
        <w:pStyle w:val="Padro"/>
        <w:spacing w:line="240" w:lineRule="auto"/>
        <w:ind w:firstLine="709"/>
        <w:contextualSpacing/>
        <w:jc w:val="both"/>
        <w:rPr>
          <w:rFonts w:ascii="Sitka Text" w:hAnsi="Sitka Text" w:cs="Times New Roman"/>
          <w:color w:val="auto"/>
        </w:rPr>
      </w:pPr>
      <w:r w:rsidRPr="005E66B9">
        <w:rPr>
          <w:rFonts w:ascii="Sitka Text" w:hAnsi="Sitka Text" w:cs="Times New Roman"/>
          <w:color w:val="auto"/>
        </w:rPr>
        <w:t>Esses males e ainda outros maiores surgem no pensamento (</w:t>
      </w:r>
      <w:r w:rsidRPr="005E66B9">
        <w:rPr>
          <w:rFonts w:ascii="Sitka Text" w:hAnsi="Sitka Text" w:cs="Times New Roman"/>
          <w:i/>
          <w:color w:val="auto"/>
        </w:rPr>
        <w:t>diánoian</w:t>
      </w:r>
      <w:r w:rsidRPr="005E66B9">
        <w:rPr>
          <w:rFonts w:ascii="Sitka Text" w:hAnsi="Sitka Text" w:cs="Times New Roman"/>
          <w:color w:val="auto"/>
        </w:rPr>
        <w:t xml:space="preserve">) do </w:t>
      </w:r>
      <w:r w:rsidR="00CF257A" w:rsidRPr="005E66B9">
        <w:rPr>
          <w:rFonts w:ascii="Sitka Text" w:hAnsi="Sitka Text" w:cs="Times New Roman"/>
          <w:color w:val="auto"/>
        </w:rPr>
        <w:t>amante</w:t>
      </w:r>
      <w:r w:rsidRPr="005E66B9">
        <w:rPr>
          <w:rFonts w:ascii="Sitka Text" w:hAnsi="Sitka Text" w:cs="Times New Roman"/>
          <w:color w:val="auto"/>
        </w:rPr>
        <w:t xml:space="preserve"> com relação ao amado (</w:t>
      </w:r>
      <w:r w:rsidRPr="005E66B9">
        <w:rPr>
          <w:rFonts w:ascii="Sitka Text" w:hAnsi="Sitka Text" w:cs="Times New Roman"/>
          <w:i/>
          <w:color w:val="auto"/>
        </w:rPr>
        <w:t>erastèn erôménôi</w:t>
      </w:r>
      <w:r w:rsidRPr="005E66B9">
        <w:rPr>
          <w:rFonts w:ascii="Sitka Text" w:hAnsi="Sitka Text" w:cs="Times New Roman"/>
          <w:color w:val="auto"/>
        </w:rPr>
        <w:t>), e, naturalmente, são [males] ligados ao prazer (</w:t>
      </w:r>
      <w:r w:rsidR="00574CFC" w:rsidRPr="005E66B9">
        <w:rPr>
          <w:rFonts w:ascii="Sitka Text" w:hAnsi="Sitka Text" w:cs="Times New Roman"/>
          <w:i/>
          <w:color w:val="auto"/>
        </w:rPr>
        <w:t>hé</w:t>
      </w:r>
      <w:r w:rsidRPr="005E66B9">
        <w:rPr>
          <w:rFonts w:ascii="Sitka Text" w:hAnsi="Sitka Text" w:cs="Times New Roman"/>
          <w:i/>
          <w:color w:val="auto"/>
        </w:rPr>
        <w:t>desthai</w:t>
      </w:r>
      <w:r w:rsidRPr="005E66B9">
        <w:rPr>
          <w:rFonts w:ascii="Sitka Text" w:hAnsi="Sitka Text" w:cs="Times New Roman"/>
          <w:color w:val="auto"/>
        </w:rPr>
        <w:t>), podendo até mesmo provocá-los (</w:t>
      </w:r>
      <w:r w:rsidRPr="005E66B9">
        <w:rPr>
          <w:rFonts w:ascii="Sitka Text" w:hAnsi="Sitka Text" w:cs="Times New Roman"/>
          <w:i/>
          <w:color w:val="auto"/>
        </w:rPr>
        <w:t>paraskeuázdein</w:t>
      </w:r>
      <w:r w:rsidRPr="005E66B9">
        <w:rPr>
          <w:rFonts w:ascii="Sitka Text" w:hAnsi="Sitka Text" w:cs="Times New Roman"/>
          <w:color w:val="auto"/>
        </w:rPr>
        <w:t xml:space="preserve">), quando [o </w:t>
      </w:r>
      <w:r w:rsidR="00CF257A" w:rsidRPr="005E66B9">
        <w:rPr>
          <w:rFonts w:ascii="Sitka Text" w:hAnsi="Sitka Text" w:cs="Times New Roman"/>
          <w:color w:val="auto"/>
        </w:rPr>
        <w:t>amante</w:t>
      </w:r>
      <w:r w:rsidRPr="005E66B9">
        <w:rPr>
          <w:rFonts w:ascii="Sitka Text" w:hAnsi="Sitka Text" w:cs="Times New Roman"/>
          <w:color w:val="auto"/>
        </w:rPr>
        <w:t>] fica momentaneamente apartado do seu prazer (</w:t>
      </w:r>
      <w:r w:rsidRPr="005E66B9">
        <w:rPr>
          <w:rFonts w:ascii="Sitka Text" w:hAnsi="Sitka Text" w:cs="Times New Roman"/>
          <w:i/>
          <w:color w:val="auto"/>
        </w:rPr>
        <w:t>hedéos</w:t>
      </w:r>
      <w:r w:rsidRPr="005E66B9">
        <w:rPr>
          <w:rFonts w:ascii="Sitka Text" w:hAnsi="Sitka Text" w:cs="Times New Roman"/>
          <w:color w:val="auto"/>
        </w:rPr>
        <w:t xml:space="preserve">). Necessariamente o </w:t>
      </w:r>
      <w:r w:rsidR="00CF257A" w:rsidRPr="005E66B9">
        <w:rPr>
          <w:rFonts w:ascii="Sitka Text" w:hAnsi="Sitka Text" w:cs="Times New Roman"/>
          <w:color w:val="auto"/>
        </w:rPr>
        <w:t>amante</w:t>
      </w:r>
      <w:r w:rsidRPr="005E66B9">
        <w:rPr>
          <w:rFonts w:ascii="Sitka Text" w:hAnsi="Sitka Text" w:cs="Times New Roman"/>
          <w:color w:val="auto"/>
        </w:rPr>
        <w:t xml:space="preserve"> é ciumento e afasta [o amado] de todas as outras companhias que lhes sejam proveitosas (</w:t>
      </w:r>
      <w:r w:rsidRPr="005E66B9">
        <w:rPr>
          <w:rFonts w:ascii="Sitka Text" w:hAnsi="Sitka Text" w:cs="Times New Roman"/>
          <w:i/>
          <w:color w:val="auto"/>
        </w:rPr>
        <w:t>ophelímôn</w:t>
      </w:r>
      <w:r w:rsidRPr="005E66B9">
        <w:rPr>
          <w:rFonts w:ascii="Sitka Text" w:hAnsi="Sitka Text" w:cs="Times New Roman"/>
          <w:color w:val="auto"/>
        </w:rPr>
        <w:t>), [239b] sobretudo das que enriqueçam o homem. O dano que isso causa é enorme, mas o maior deles é o de evitar que [o amado] torne-se prudentíssimo (</w:t>
      </w:r>
      <w:r w:rsidRPr="005E66B9">
        <w:rPr>
          <w:rFonts w:ascii="Sitka Text" w:hAnsi="Sitka Text" w:cs="Times New Roman"/>
          <w:i/>
          <w:iCs/>
          <w:color w:val="auto"/>
        </w:rPr>
        <w:t>phronimótaton</w:t>
      </w:r>
      <w:r w:rsidR="00A53181" w:rsidRPr="005E66B9">
        <w:rPr>
          <w:rFonts w:ascii="Sitka Text" w:hAnsi="Sitka Text" w:cs="Times New Roman"/>
          <w:color w:val="auto"/>
        </w:rPr>
        <w:t>).</w:t>
      </w:r>
      <w:r w:rsidR="00A53181" w:rsidRPr="005E66B9">
        <w:rPr>
          <w:rStyle w:val="Refdenotaderodap"/>
          <w:rFonts w:ascii="Sitka Text" w:hAnsi="Sitka Text" w:cs="Times New Roman"/>
          <w:color w:val="auto"/>
        </w:rPr>
        <w:footnoteReference w:id="90"/>
      </w:r>
    </w:p>
    <w:p w:rsidR="002B59B6" w:rsidRPr="005E66B9" w:rsidRDefault="00844C4A" w:rsidP="008D1B8B">
      <w:pPr>
        <w:pStyle w:val="Padro"/>
        <w:spacing w:line="240" w:lineRule="auto"/>
        <w:ind w:firstLine="709"/>
        <w:contextualSpacing/>
        <w:jc w:val="both"/>
        <w:rPr>
          <w:rFonts w:ascii="Sitka Text" w:hAnsi="Sitka Text" w:cs="Times New Roman"/>
          <w:color w:val="auto"/>
        </w:rPr>
      </w:pPr>
      <w:r w:rsidRPr="005E66B9">
        <w:rPr>
          <w:rFonts w:ascii="Sitka Text" w:hAnsi="Sitka Text" w:cs="Times New Roman"/>
          <w:color w:val="auto"/>
        </w:rPr>
        <w:t xml:space="preserve">Quando o </w:t>
      </w:r>
      <w:r w:rsidR="00CF257A" w:rsidRPr="005E66B9">
        <w:rPr>
          <w:rFonts w:ascii="Sitka Text" w:hAnsi="Sitka Text" w:cs="Times New Roman"/>
          <w:color w:val="auto"/>
        </w:rPr>
        <w:t>amante</w:t>
      </w:r>
      <w:r w:rsidR="002B59B6" w:rsidRPr="005E66B9">
        <w:rPr>
          <w:rFonts w:ascii="Sitka Text" w:hAnsi="Sitka Text" w:cs="Times New Roman"/>
          <w:color w:val="auto"/>
        </w:rPr>
        <w:t xml:space="preserve"> mantém o afastamento necessário com relação ao seu predileto, temendo por este ser depreciado, isso ocorre (</w:t>
      </w:r>
      <w:r w:rsidR="002B59B6" w:rsidRPr="005E66B9">
        <w:rPr>
          <w:rFonts w:ascii="Sitka Text" w:hAnsi="Sitka Text" w:cs="Times New Roman"/>
          <w:i/>
          <w:color w:val="auto"/>
        </w:rPr>
        <w:t>tugchánei</w:t>
      </w:r>
      <w:r w:rsidR="002B59B6" w:rsidRPr="005E66B9">
        <w:rPr>
          <w:rFonts w:ascii="Sitka Text" w:hAnsi="Sitka Text" w:cs="Times New Roman"/>
          <w:color w:val="auto"/>
        </w:rPr>
        <w:t>) devido à divina filosofia (</w:t>
      </w:r>
      <w:r w:rsidR="002B59B6" w:rsidRPr="005E66B9">
        <w:rPr>
          <w:rFonts w:ascii="Sitka Text" w:hAnsi="Sitka Text" w:cs="Times New Roman"/>
          <w:i/>
          <w:color w:val="auto"/>
        </w:rPr>
        <w:t>theía philosophía</w:t>
      </w:r>
      <w:r w:rsidR="002B59B6" w:rsidRPr="005E66B9">
        <w:rPr>
          <w:rFonts w:ascii="Sitka Text" w:hAnsi="Sitka Text" w:cs="Times New Roman"/>
          <w:color w:val="auto"/>
        </w:rPr>
        <w:t>).</w:t>
      </w:r>
      <w:r w:rsidR="002B59B6" w:rsidRPr="005E66B9">
        <w:rPr>
          <w:rStyle w:val="ncoradenotaderodap"/>
          <w:rFonts w:ascii="Sitka Text" w:hAnsi="Sitka Text" w:cs="Times New Roman"/>
          <w:color w:val="auto"/>
        </w:rPr>
        <w:footnoteReference w:id="91"/>
      </w:r>
      <w:r w:rsidR="002B59B6" w:rsidRPr="005E66B9">
        <w:rPr>
          <w:rFonts w:ascii="Sitka Text" w:hAnsi="Sitka Text" w:cs="Times New Roman"/>
          <w:color w:val="auto"/>
        </w:rPr>
        <w:t xml:space="preserve"> Outras coisas são maquinadas para que [o amado] possa ficar ignorante em tudo (</w:t>
      </w:r>
      <w:r w:rsidR="002B59B6" w:rsidRPr="005E66B9">
        <w:rPr>
          <w:rFonts w:ascii="Sitka Text" w:hAnsi="Sitka Text" w:cs="Times New Roman"/>
          <w:i/>
          <w:color w:val="auto"/>
        </w:rPr>
        <w:t>pant’ agnoôn</w:t>
      </w:r>
      <w:r w:rsidR="002B59B6" w:rsidRPr="005E66B9">
        <w:rPr>
          <w:rFonts w:ascii="Sitka Text" w:hAnsi="Sitka Text" w:cs="Times New Roman"/>
          <w:color w:val="auto"/>
        </w:rPr>
        <w:t>) e só tenha olhos (</w:t>
      </w:r>
      <w:r w:rsidR="002B59B6" w:rsidRPr="005E66B9">
        <w:rPr>
          <w:rFonts w:ascii="Sitka Text" w:hAnsi="Sitka Text" w:cs="Times New Roman"/>
          <w:i/>
          <w:color w:val="auto"/>
        </w:rPr>
        <w:t>apoblépôn</w:t>
      </w:r>
      <w:r w:rsidR="002B59B6" w:rsidRPr="005E66B9">
        <w:rPr>
          <w:rFonts w:ascii="Sitka Text" w:hAnsi="Sitka Text" w:cs="Times New Roman"/>
          <w:color w:val="auto"/>
        </w:rPr>
        <w:t>) para o seu</w:t>
      </w:r>
      <w:r w:rsidRPr="005E66B9">
        <w:rPr>
          <w:rFonts w:ascii="Sitka Text" w:hAnsi="Sitka Text" w:cs="Times New Roman"/>
          <w:color w:val="auto"/>
        </w:rPr>
        <w:t xml:space="preserve"> </w:t>
      </w:r>
      <w:r w:rsidR="00CF257A" w:rsidRPr="005E66B9">
        <w:rPr>
          <w:rFonts w:ascii="Sitka Text" w:hAnsi="Sitka Text" w:cs="Times New Roman"/>
          <w:color w:val="auto"/>
        </w:rPr>
        <w:t>amante</w:t>
      </w:r>
      <w:r w:rsidR="002B59B6" w:rsidRPr="005E66B9">
        <w:rPr>
          <w:rFonts w:ascii="Sitka Text" w:hAnsi="Sitka Text" w:cs="Times New Roman"/>
          <w:color w:val="auto"/>
        </w:rPr>
        <w:t xml:space="preserve"> (</w:t>
      </w:r>
      <w:r w:rsidR="002B59B6" w:rsidRPr="005E66B9">
        <w:rPr>
          <w:rFonts w:ascii="Sitka Text" w:hAnsi="Sitka Text" w:cs="Times New Roman"/>
          <w:i/>
          <w:color w:val="auto"/>
        </w:rPr>
        <w:t>erastén</w:t>
      </w:r>
      <w:r w:rsidR="002B59B6" w:rsidRPr="005E66B9">
        <w:rPr>
          <w:rFonts w:ascii="Sitka Text" w:hAnsi="Sitka Text" w:cs="Times New Roman"/>
          <w:color w:val="auto"/>
        </w:rPr>
        <w:t>), como se fosse o mais agradável (</w:t>
      </w:r>
      <w:r w:rsidR="002B59B6" w:rsidRPr="005E66B9">
        <w:rPr>
          <w:rFonts w:ascii="Sitka Text" w:hAnsi="Sitka Text" w:cs="Times New Roman"/>
          <w:i/>
          <w:color w:val="auto"/>
        </w:rPr>
        <w:t>hédistos</w:t>
      </w:r>
      <w:r w:rsidR="002B59B6" w:rsidRPr="005E66B9">
        <w:rPr>
          <w:rFonts w:ascii="Sitka Text" w:hAnsi="Sitka Text" w:cs="Times New Roman"/>
          <w:color w:val="auto"/>
        </w:rPr>
        <w:t>), entretanto isso pode ser o mais danoso (</w:t>
      </w:r>
      <w:r w:rsidR="002B59B6" w:rsidRPr="005E66B9">
        <w:rPr>
          <w:rFonts w:ascii="Sitka Text" w:hAnsi="Sitka Text" w:cs="Times New Roman"/>
          <w:i/>
          <w:color w:val="auto"/>
        </w:rPr>
        <w:t>blablerótatos</w:t>
      </w:r>
      <w:r w:rsidR="002B59B6" w:rsidRPr="005E66B9">
        <w:rPr>
          <w:rFonts w:ascii="Sitka Text" w:hAnsi="Sitka Text" w:cs="Times New Roman"/>
          <w:color w:val="auto"/>
        </w:rPr>
        <w:t>) a si mesmo. [23</w:t>
      </w:r>
      <w:r w:rsidR="00C52DC6" w:rsidRPr="005E66B9">
        <w:rPr>
          <w:rFonts w:ascii="Sitka Text" w:hAnsi="Sitka Text" w:cs="Times New Roman"/>
          <w:color w:val="auto"/>
        </w:rPr>
        <w:t>9c] Então, segundo esse pensamento</w:t>
      </w:r>
      <w:r w:rsidR="002B59B6" w:rsidRPr="005E66B9">
        <w:rPr>
          <w:rFonts w:ascii="Sitka Text" w:hAnsi="Sitka Text" w:cs="Times New Roman"/>
          <w:color w:val="auto"/>
        </w:rPr>
        <w:t xml:space="preserve"> (</w:t>
      </w:r>
      <w:r w:rsidR="002B59B6" w:rsidRPr="005E66B9">
        <w:rPr>
          <w:rFonts w:ascii="Sitka Text" w:hAnsi="Sitka Text" w:cs="Times New Roman"/>
          <w:i/>
          <w:color w:val="auto"/>
        </w:rPr>
        <w:t>diánoian</w:t>
      </w:r>
      <w:r w:rsidR="002B59B6" w:rsidRPr="005E66B9">
        <w:rPr>
          <w:rFonts w:ascii="Sitka Text" w:hAnsi="Sitka Text" w:cs="Times New Roman"/>
          <w:color w:val="auto"/>
        </w:rPr>
        <w:t>), quer para o tutor, quer para o companheiro, em nenhuma parte é proveitoso ao homem sentir amor (</w:t>
      </w:r>
      <w:r w:rsidR="002B59B6" w:rsidRPr="005E66B9">
        <w:rPr>
          <w:rFonts w:ascii="Sitka Text" w:hAnsi="Sitka Text" w:cs="Times New Roman"/>
          <w:i/>
          <w:color w:val="auto"/>
        </w:rPr>
        <w:t>érota</w:t>
      </w:r>
      <w:r w:rsidR="002B59B6" w:rsidRPr="005E66B9">
        <w:rPr>
          <w:rFonts w:ascii="Sitka Text" w:hAnsi="Sitka Text" w:cs="Times New Roman"/>
          <w:color w:val="auto"/>
        </w:rPr>
        <w:t>)</w:t>
      </w:r>
      <w:r w:rsidR="00063A56" w:rsidRPr="005E66B9">
        <w:rPr>
          <w:rFonts w:ascii="Sitka Text" w:hAnsi="Sitka Text" w:cs="Times New Roman"/>
          <w:color w:val="auto"/>
        </w:rPr>
        <w:t>.</w:t>
      </w:r>
      <w:r w:rsidR="002B59B6" w:rsidRPr="005E66B9">
        <w:rPr>
          <w:rStyle w:val="ncoradenotaderodap"/>
          <w:rFonts w:ascii="Sitka Text" w:hAnsi="Sitka Text" w:cs="Times New Roman"/>
          <w:color w:val="auto"/>
        </w:rPr>
        <w:footnoteReference w:id="92"/>
      </w:r>
    </w:p>
    <w:p w:rsidR="002B59B6" w:rsidRPr="005E66B9" w:rsidRDefault="003F0219"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t>De</w:t>
      </w:r>
      <w:r w:rsidR="001C56C0" w:rsidRPr="005E66B9">
        <w:rPr>
          <w:rFonts w:ascii="Sitka Text" w:hAnsi="Sitka Text" w:cs="Times New Roman"/>
          <w:color w:val="auto"/>
        </w:rPr>
        <w:t>pois dessas coisas é preciso</w:t>
      </w:r>
      <w:r w:rsidRPr="005E66B9">
        <w:rPr>
          <w:rFonts w:ascii="Sitka Text" w:hAnsi="Sitka Text" w:cs="Times New Roman"/>
          <w:color w:val="auto"/>
        </w:rPr>
        <w:t xml:space="preserve"> conhecer </w:t>
      </w:r>
      <w:r w:rsidR="002B59B6" w:rsidRPr="005E66B9">
        <w:rPr>
          <w:rFonts w:ascii="Sitka Text" w:hAnsi="Sitka Text" w:cs="Times New Roman"/>
          <w:color w:val="auto"/>
        </w:rPr>
        <w:t xml:space="preserve">a disposição e os cuidados </w:t>
      </w:r>
      <w:r w:rsidR="0036606D" w:rsidRPr="005E66B9">
        <w:rPr>
          <w:rFonts w:ascii="Sitka Text" w:hAnsi="Sitka Text" w:cs="Times New Roman"/>
          <w:color w:val="auto"/>
        </w:rPr>
        <w:t>(</w:t>
      </w:r>
      <w:r w:rsidR="0036606D" w:rsidRPr="005E66B9">
        <w:rPr>
          <w:rFonts w:ascii="Sitka Text" w:hAnsi="Sitka Text" w:cs="Times New Roman"/>
          <w:i/>
          <w:color w:val="auto"/>
        </w:rPr>
        <w:t>héxin te kaì therapeían</w:t>
      </w:r>
      <w:r w:rsidR="0036606D" w:rsidRPr="005E66B9">
        <w:rPr>
          <w:rFonts w:ascii="Sitka Text" w:hAnsi="Sitka Text" w:cs="Times New Roman"/>
          <w:color w:val="auto"/>
        </w:rPr>
        <w:t xml:space="preserve">) </w:t>
      </w:r>
      <w:r w:rsidR="002B59B6" w:rsidRPr="005E66B9">
        <w:rPr>
          <w:rFonts w:ascii="Sitka Text" w:hAnsi="Sitka Text" w:cs="Times New Roman"/>
          <w:color w:val="auto"/>
        </w:rPr>
        <w:t xml:space="preserve">relativos ao corpo, de como ele deve ser </w:t>
      </w:r>
      <w:r w:rsidR="0036606D" w:rsidRPr="005E66B9">
        <w:rPr>
          <w:rFonts w:ascii="Sitka Text" w:hAnsi="Sitka Text" w:cs="Times New Roman"/>
          <w:color w:val="auto"/>
        </w:rPr>
        <w:t>cuidado (</w:t>
      </w:r>
      <w:r w:rsidRPr="005E66B9">
        <w:rPr>
          <w:rFonts w:ascii="Sitka Text" w:hAnsi="Sitka Text" w:cs="Times New Roman"/>
          <w:i/>
          <w:color w:val="auto"/>
        </w:rPr>
        <w:t>therapeúsei</w:t>
      </w:r>
      <w:r w:rsidR="0036606D" w:rsidRPr="005E66B9">
        <w:rPr>
          <w:rFonts w:ascii="Sitka Text" w:hAnsi="Sitka Text" w:cs="Times New Roman"/>
          <w:color w:val="auto"/>
        </w:rPr>
        <w:t>)</w:t>
      </w:r>
      <w:r w:rsidR="002B59B6" w:rsidRPr="005E66B9">
        <w:rPr>
          <w:rFonts w:ascii="Sitka Text" w:hAnsi="Sitka Text" w:cs="Times New Roman"/>
          <w:color w:val="auto"/>
        </w:rPr>
        <w:t xml:space="preserve"> pelo seu comandante e em que medida é </w:t>
      </w:r>
      <w:r w:rsidRPr="005E66B9">
        <w:rPr>
          <w:rFonts w:ascii="Sitka Text" w:hAnsi="Sitka Text" w:cs="Times New Roman"/>
          <w:color w:val="auto"/>
        </w:rPr>
        <w:t>forçado</w:t>
      </w:r>
      <w:r w:rsidR="002B59B6" w:rsidRPr="005E66B9">
        <w:rPr>
          <w:rFonts w:ascii="Sitka Text" w:hAnsi="Sitka Text" w:cs="Times New Roman"/>
          <w:color w:val="auto"/>
        </w:rPr>
        <w:t xml:space="preserve"> a perseguir (</w:t>
      </w:r>
      <w:r w:rsidR="002B59B6" w:rsidRPr="005E66B9">
        <w:rPr>
          <w:rFonts w:ascii="Sitka Text" w:hAnsi="Sitka Text" w:cs="Times New Roman"/>
          <w:i/>
          <w:color w:val="auto"/>
        </w:rPr>
        <w:t>diókein</w:t>
      </w:r>
      <w:r w:rsidR="002B59B6" w:rsidRPr="005E66B9">
        <w:rPr>
          <w:rFonts w:ascii="Sitka Text" w:hAnsi="Sitka Text" w:cs="Times New Roman"/>
          <w:color w:val="auto"/>
        </w:rPr>
        <w:t xml:space="preserve">) o prazer antes do </w:t>
      </w:r>
      <w:r w:rsidRPr="005E66B9">
        <w:rPr>
          <w:rFonts w:ascii="Sitka Text" w:hAnsi="Sitka Text" w:cs="Times New Roman"/>
          <w:color w:val="auto"/>
        </w:rPr>
        <w:t xml:space="preserve">que é </w:t>
      </w:r>
      <w:r w:rsidR="00D2589B" w:rsidRPr="005E66B9">
        <w:rPr>
          <w:rFonts w:ascii="Sitka Text" w:hAnsi="Sitka Text" w:cs="Times New Roman"/>
          <w:color w:val="auto"/>
        </w:rPr>
        <w:t xml:space="preserve">o </w:t>
      </w:r>
      <w:r w:rsidR="002B59B6" w:rsidRPr="005E66B9">
        <w:rPr>
          <w:rFonts w:ascii="Sitka Text" w:hAnsi="Sitka Text" w:cs="Times New Roman"/>
          <w:color w:val="auto"/>
        </w:rPr>
        <w:t>melhor (</w:t>
      </w:r>
      <w:r w:rsidR="002B59B6" w:rsidRPr="005E66B9">
        <w:rPr>
          <w:rFonts w:ascii="Sitka Text" w:hAnsi="Sitka Text" w:cs="Times New Roman"/>
          <w:i/>
          <w:color w:val="auto"/>
        </w:rPr>
        <w:t>hedù prò agathoû</w:t>
      </w:r>
      <w:r w:rsidR="002B59B6" w:rsidRPr="005E66B9">
        <w:rPr>
          <w:rFonts w:ascii="Sitka Text" w:hAnsi="Sitka Text" w:cs="Times New Roman"/>
          <w:color w:val="auto"/>
        </w:rPr>
        <w:t xml:space="preserve">). Veremos um </w:t>
      </w:r>
      <w:r w:rsidR="00C24207" w:rsidRPr="005E66B9">
        <w:rPr>
          <w:rFonts w:ascii="Sitka Text" w:hAnsi="Sitka Text" w:cs="Times New Roman"/>
          <w:color w:val="auto"/>
        </w:rPr>
        <w:t>amante</w:t>
      </w:r>
      <w:r w:rsidR="002B59B6" w:rsidRPr="005E66B9">
        <w:rPr>
          <w:rFonts w:ascii="Sitka Text" w:hAnsi="Sitka Text" w:cs="Times New Roman"/>
          <w:color w:val="auto"/>
        </w:rPr>
        <w:t xml:space="preserve"> a perseguir um jovem delicado e não muito valente, alguém que não foi bem nutrido na pureza do sol, mas na companhia da sombra, inexperiente nas fadigas e suores dos labores masculinos, mas experiente no estilo de vida </w:t>
      </w:r>
      <w:r w:rsidRPr="005E66B9">
        <w:rPr>
          <w:rFonts w:ascii="Sitka Text" w:hAnsi="Sitka Text" w:cs="Times New Roman"/>
          <w:color w:val="auto"/>
        </w:rPr>
        <w:t>delicado</w:t>
      </w:r>
      <w:r w:rsidR="002B59B6" w:rsidRPr="005E66B9">
        <w:rPr>
          <w:rFonts w:ascii="Sitka Text" w:hAnsi="Sitka Text" w:cs="Times New Roman"/>
          <w:color w:val="auto"/>
        </w:rPr>
        <w:t xml:space="preserve"> dos afeminados, [239d] embelezando-se com cores e adornos incomuns, vida acompanhada as outras práticas que dessas derivam, práticas evidentes e indignas até mesmo </w:t>
      </w:r>
      <w:r w:rsidR="00663CE6" w:rsidRPr="005E66B9">
        <w:rPr>
          <w:rFonts w:ascii="Sitka Text" w:hAnsi="Sitka Text" w:cs="Times New Roman"/>
          <w:color w:val="auto"/>
        </w:rPr>
        <w:t>para avançarmos no comentário, mas</w:t>
      </w:r>
      <w:r w:rsidRPr="005E66B9">
        <w:rPr>
          <w:rFonts w:ascii="Sitka Text" w:hAnsi="Sitka Text" w:cs="Times New Roman"/>
          <w:color w:val="auto"/>
        </w:rPr>
        <w:t xml:space="preserve"> d</w:t>
      </w:r>
      <w:r w:rsidR="002B59B6" w:rsidRPr="005E66B9">
        <w:rPr>
          <w:rFonts w:ascii="Sitka Text" w:hAnsi="Sitka Text" w:cs="Times New Roman"/>
          <w:color w:val="auto"/>
        </w:rPr>
        <w:t>elimitemos a questão primordial (</w:t>
      </w:r>
      <w:r w:rsidR="002B59B6" w:rsidRPr="005E66B9">
        <w:rPr>
          <w:rFonts w:ascii="Sitka Text" w:hAnsi="Sitka Text" w:cs="Times New Roman"/>
          <w:i/>
          <w:color w:val="auto"/>
        </w:rPr>
        <w:t>kephálaion</w:t>
      </w:r>
      <w:r w:rsidR="002B59B6" w:rsidRPr="005E66B9">
        <w:rPr>
          <w:rFonts w:ascii="Sitka Text" w:hAnsi="Sitka Text" w:cs="Times New Roman"/>
          <w:color w:val="auto"/>
        </w:rPr>
        <w:t>) acerca disso para passarmo</w:t>
      </w:r>
      <w:r w:rsidR="00663CE6" w:rsidRPr="005E66B9">
        <w:rPr>
          <w:rFonts w:ascii="Sitka Text" w:hAnsi="Sitka Text" w:cs="Times New Roman"/>
          <w:color w:val="auto"/>
        </w:rPr>
        <w:t>s para o outro assunto. E</w:t>
      </w:r>
      <w:r w:rsidR="002B59B6" w:rsidRPr="005E66B9">
        <w:rPr>
          <w:rFonts w:ascii="Sitka Text" w:hAnsi="Sitka Text" w:cs="Times New Roman"/>
          <w:color w:val="auto"/>
        </w:rPr>
        <w:t>sse corpo</w:t>
      </w:r>
      <w:r w:rsidR="002B59B6" w:rsidRPr="005E66B9">
        <w:rPr>
          <w:rFonts w:ascii="Sitka Text" w:hAnsi="Sitka Text" w:cs="Times New Roman"/>
          <w:bCs/>
          <w:color w:val="auto"/>
        </w:rPr>
        <w:t>,</w:t>
      </w:r>
      <w:r w:rsidR="002B59B6" w:rsidRPr="005E66B9">
        <w:rPr>
          <w:rFonts w:ascii="Sitka Text" w:hAnsi="Sitka Text" w:cs="Times New Roman"/>
          <w:color w:val="auto"/>
        </w:rPr>
        <w:t xml:space="preserve"> seja na guerra ou em outros afazeres, proporciona</w:t>
      </w:r>
      <w:r w:rsidR="00663CE6" w:rsidRPr="005E66B9">
        <w:rPr>
          <w:rFonts w:ascii="Sitka Text" w:hAnsi="Sitka Text" w:cs="Times New Roman"/>
          <w:color w:val="auto"/>
        </w:rPr>
        <w:t xml:space="preserve">, por um lado, </w:t>
      </w:r>
      <w:r w:rsidR="002B59B6" w:rsidRPr="005E66B9">
        <w:rPr>
          <w:rFonts w:ascii="Sitka Text" w:hAnsi="Sitka Text" w:cs="Times New Roman"/>
          <w:color w:val="auto"/>
        </w:rPr>
        <w:t>coragem aos ini</w:t>
      </w:r>
      <w:r w:rsidR="00844C4A" w:rsidRPr="005E66B9">
        <w:rPr>
          <w:rFonts w:ascii="Sitka Text" w:hAnsi="Sitka Text" w:cs="Times New Roman"/>
          <w:color w:val="auto"/>
        </w:rPr>
        <w:t>migos e</w:t>
      </w:r>
      <w:r w:rsidR="00663CE6" w:rsidRPr="005E66B9">
        <w:rPr>
          <w:rFonts w:ascii="Sitka Text" w:hAnsi="Sitka Text" w:cs="Times New Roman"/>
          <w:color w:val="auto"/>
        </w:rPr>
        <w:t>, por outro,</w:t>
      </w:r>
      <w:r w:rsidR="00844C4A" w:rsidRPr="005E66B9">
        <w:rPr>
          <w:rFonts w:ascii="Sitka Text" w:hAnsi="Sitka Text" w:cs="Times New Roman"/>
          <w:color w:val="auto"/>
        </w:rPr>
        <w:t xml:space="preserve"> medo aos amigos e </w:t>
      </w:r>
      <w:r w:rsidR="00A66A3F" w:rsidRPr="005E66B9">
        <w:rPr>
          <w:rFonts w:ascii="Sitka Text" w:hAnsi="Sitka Text" w:cs="Times New Roman"/>
          <w:color w:val="auto"/>
        </w:rPr>
        <w:t>mesmo aos</w:t>
      </w:r>
      <w:r w:rsidR="00663CE6" w:rsidRPr="005E66B9">
        <w:rPr>
          <w:rFonts w:ascii="Sitka Text" w:hAnsi="Sitka Text" w:cs="Times New Roman"/>
          <w:color w:val="auto"/>
        </w:rPr>
        <w:t xml:space="preserve"> </w:t>
      </w:r>
      <w:r w:rsidR="00844C4A" w:rsidRPr="005E66B9">
        <w:rPr>
          <w:rFonts w:ascii="Sitka Text" w:hAnsi="Sitka Text" w:cs="Times New Roman"/>
          <w:color w:val="auto"/>
        </w:rPr>
        <w:t>am</w:t>
      </w:r>
      <w:r w:rsidR="00A53181" w:rsidRPr="005E66B9">
        <w:rPr>
          <w:rFonts w:ascii="Sitka Text" w:hAnsi="Sitka Text" w:cs="Times New Roman"/>
          <w:color w:val="auto"/>
        </w:rPr>
        <w:t>antes</w:t>
      </w:r>
      <w:r w:rsidR="002B59B6" w:rsidRPr="005E66B9">
        <w:rPr>
          <w:rFonts w:ascii="Sitka Text" w:hAnsi="Sitka Text" w:cs="Times New Roman"/>
          <w:color w:val="auto"/>
        </w:rPr>
        <w:t xml:space="preserve">. </w:t>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t>Deixemos de lado o que é evidente, pois é necessário que delimitemos agora [239e] qual dessas atitudes nos é útil (</w:t>
      </w:r>
      <w:r w:rsidRPr="005E66B9">
        <w:rPr>
          <w:rFonts w:ascii="Sitka Text" w:hAnsi="Sitka Text" w:cs="Times New Roman"/>
          <w:i/>
          <w:iCs/>
          <w:color w:val="auto"/>
        </w:rPr>
        <w:t>ophelían</w:t>
      </w:r>
      <w:r w:rsidRPr="005E66B9">
        <w:rPr>
          <w:rFonts w:ascii="Sitka Text" w:hAnsi="Sitka Text" w:cs="Times New Roman"/>
          <w:color w:val="auto"/>
        </w:rPr>
        <w:t xml:space="preserve">) ou </w:t>
      </w:r>
      <w:r w:rsidR="002500B5" w:rsidRPr="005E66B9">
        <w:rPr>
          <w:rFonts w:ascii="Sitka Text" w:hAnsi="Sitka Text" w:cs="Times New Roman"/>
          <w:color w:val="auto"/>
        </w:rPr>
        <w:t>danosa</w:t>
      </w:r>
      <w:r w:rsidRPr="005E66B9">
        <w:rPr>
          <w:rFonts w:ascii="Sitka Text" w:hAnsi="Sitka Text" w:cs="Times New Roman"/>
          <w:color w:val="auto"/>
        </w:rPr>
        <w:t xml:space="preserve"> (</w:t>
      </w:r>
      <w:r w:rsidRPr="005E66B9">
        <w:rPr>
          <w:rFonts w:ascii="Sitka Text" w:hAnsi="Sitka Text" w:cs="Times New Roman"/>
          <w:i/>
          <w:iCs/>
          <w:color w:val="auto"/>
        </w:rPr>
        <w:t>bláben</w:t>
      </w:r>
      <w:r w:rsidRPr="005E66B9">
        <w:rPr>
          <w:rFonts w:ascii="Sitka Text" w:hAnsi="Sitka Text" w:cs="Times New Roman"/>
          <w:color w:val="auto"/>
        </w:rPr>
        <w:t>) ao recebermos a c</w:t>
      </w:r>
      <w:r w:rsidR="00844C4A" w:rsidRPr="005E66B9">
        <w:rPr>
          <w:rFonts w:ascii="Sitka Text" w:hAnsi="Sitka Text" w:cs="Times New Roman"/>
          <w:color w:val="auto"/>
        </w:rPr>
        <w:t xml:space="preserve">ompanhia e a tutela </w:t>
      </w:r>
      <w:r w:rsidR="00C24207" w:rsidRPr="005E66B9">
        <w:rPr>
          <w:rFonts w:ascii="Sitka Text" w:hAnsi="Sitka Text" w:cs="Times New Roman"/>
          <w:color w:val="auto"/>
        </w:rPr>
        <w:t>de um amante</w:t>
      </w:r>
      <w:r w:rsidR="00245E1A" w:rsidRPr="005E66B9">
        <w:rPr>
          <w:rFonts w:ascii="Sitka Text" w:hAnsi="Sitka Text" w:cs="Times New Roman"/>
          <w:color w:val="auto"/>
        </w:rPr>
        <w:t xml:space="preserve">. </w:t>
      </w:r>
      <w:r w:rsidR="00A66A3F" w:rsidRPr="005E66B9">
        <w:rPr>
          <w:rFonts w:ascii="Sitka Text" w:hAnsi="Sitka Text" w:cs="Times New Roman"/>
          <w:color w:val="auto"/>
        </w:rPr>
        <w:t>É</w:t>
      </w:r>
      <w:r w:rsidR="00245E1A" w:rsidRPr="005E66B9">
        <w:rPr>
          <w:rFonts w:ascii="Sitka Text" w:hAnsi="Sitka Text" w:cs="Times New Roman"/>
          <w:color w:val="auto"/>
        </w:rPr>
        <w:t xml:space="preserve"> claro para todos, e</w:t>
      </w:r>
      <w:r w:rsidRPr="005E66B9">
        <w:rPr>
          <w:rFonts w:ascii="Sitka Text" w:hAnsi="Sitka Text" w:cs="Times New Roman"/>
          <w:color w:val="auto"/>
        </w:rPr>
        <w:t xml:space="preserve"> especialmente para o </w:t>
      </w:r>
      <w:r w:rsidR="00C24207" w:rsidRPr="005E66B9">
        <w:rPr>
          <w:rFonts w:ascii="Sitka Text" w:hAnsi="Sitka Text" w:cs="Times New Roman"/>
          <w:color w:val="auto"/>
        </w:rPr>
        <w:t>amante</w:t>
      </w:r>
      <w:r w:rsidRPr="005E66B9">
        <w:rPr>
          <w:rFonts w:ascii="Sitka Text" w:hAnsi="Sitka Text" w:cs="Times New Roman"/>
          <w:color w:val="auto"/>
        </w:rPr>
        <w:t xml:space="preserve"> (</w:t>
      </w:r>
      <w:r w:rsidRPr="005E66B9">
        <w:rPr>
          <w:rFonts w:ascii="Sitka Text" w:hAnsi="Sitka Text" w:cs="Times New Roman"/>
          <w:i/>
          <w:color w:val="auto"/>
        </w:rPr>
        <w:t>tôi erástêi</w:t>
      </w:r>
      <w:r w:rsidR="00245E1A" w:rsidRPr="005E66B9">
        <w:rPr>
          <w:rFonts w:ascii="Sitka Text" w:hAnsi="Sitka Text" w:cs="Times New Roman"/>
          <w:color w:val="auto"/>
        </w:rPr>
        <w:t>),</w:t>
      </w:r>
      <w:r w:rsidRPr="005E66B9">
        <w:rPr>
          <w:rFonts w:ascii="Sitka Text" w:hAnsi="Sitka Text" w:cs="Times New Roman"/>
          <w:color w:val="auto"/>
        </w:rPr>
        <w:t xml:space="preserve"> </w:t>
      </w:r>
      <w:r w:rsidR="00245E1A" w:rsidRPr="005E66B9">
        <w:rPr>
          <w:rFonts w:ascii="Sitka Text" w:hAnsi="Sitka Text" w:cs="Times New Roman"/>
          <w:color w:val="auto"/>
        </w:rPr>
        <w:t xml:space="preserve">que ele se regozije </w:t>
      </w:r>
      <w:r w:rsidRPr="005E66B9">
        <w:rPr>
          <w:rFonts w:ascii="Sitka Text" w:hAnsi="Sitka Text" w:cs="Times New Roman"/>
          <w:color w:val="auto"/>
        </w:rPr>
        <w:t>de que o amado possa ser privado de tudo aquilo que é mais querido, mais amistoso e diviníssimo. Prefere que ele fique afastado de pai, mãe, parentes e amigos, [240a] considerando-os todos como empecilhos e censores à sua prazerosa (</w:t>
      </w:r>
      <w:r w:rsidRPr="005E66B9">
        <w:rPr>
          <w:rFonts w:ascii="Sitka Text" w:hAnsi="Sitka Text" w:cs="Times New Roman"/>
          <w:i/>
          <w:color w:val="auto"/>
        </w:rPr>
        <w:t>hedístes</w:t>
      </w:r>
      <w:r w:rsidRPr="005E66B9">
        <w:rPr>
          <w:rFonts w:ascii="Sitka Text" w:hAnsi="Sitka Text" w:cs="Times New Roman"/>
          <w:color w:val="auto"/>
        </w:rPr>
        <w:t>) convivência. Mas se [o amado] possui ouro ou qualquer outro tipo de posse, não será da mesma maneira fácil ser capturado e mantido sob controle. Por con</w:t>
      </w:r>
      <w:r w:rsidR="00844C4A" w:rsidRPr="005E66B9">
        <w:rPr>
          <w:rFonts w:ascii="Sitka Text" w:hAnsi="Sitka Text" w:cs="Times New Roman"/>
          <w:color w:val="auto"/>
        </w:rPr>
        <w:t xml:space="preserve">ta disso, é forçoso que o </w:t>
      </w:r>
      <w:r w:rsidR="00C24207" w:rsidRPr="005E66B9">
        <w:rPr>
          <w:rFonts w:ascii="Sitka Text" w:hAnsi="Sitka Text" w:cs="Times New Roman"/>
          <w:color w:val="auto"/>
        </w:rPr>
        <w:t>amante</w:t>
      </w:r>
      <w:r w:rsidRPr="005E66B9">
        <w:rPr>
          <w:rFonts w:ascii="Sitka Text" w:hAnsi="Sitka Text" w:cs="Times New Roman"/>
          <w:color w:val="auto"/>
        </w:rPr>
        <w:t xml:space="preserve"> (</w:t>
      </w:r>
      <w:r w:rsidRPr="005E66B9">
        <w:rPr>
          <w:rFonts w:ascii="Sitka Text" w:hAnsi="Sitka Text" w:cs="Times New Roman"/>
          <w:i/>
          <w:iCs/>
          <w:color w:val="auto"/>
        </w:rPr>
        <w:t>erastèn</w:t>
      </w:r>
      <w:r w:rsidRPr="005E66B9">
        <w:rPr>
          <w:rFonts w:ascii="Sitka Text" w:hAnsi="Sitka Text" w:cs="Times New Roman"/>
          <w:iCs/>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sinta ciúmes de jovens que têm recursos, e gostem (</w:t>
      </w:r>
      <w:r w:rsidRPr="005E66B9">
        <w:rPr>
          <w:rFonts w:ascii="Sitka Text" w:hAnsi="Sitka Text" w:cs="Times New Roman"/>
          <w:i/>
          <w:color w:val="auto"/>
        </w:rPr>
        <w:t>chaírein</w:t>
      </w:r>
      <w:r w:rsidRPr="005E66B9">
        <w:rPr>
          <w:rFonts w:ascii="Sitka Text" w:hAnsi="Sitka Text" w:cs="Times New Roman"/>
          <w:color w:val="auto"/>
        </w:rPr>
        <w:t xml:space="preserve">) que eles sejam arruinados. E </w:t>
      </w:r>
      <w:r w:rsidR="00245E1A" w:rsidRPr="005E66B9">
        <w:rPr>
          <w:rFonts w:ascii="Sitka Text" w:hAnsi="Sitka Text" w:cs="Times New Roman"/>
          <w:color w:val="auto"/>
        </w:rPr>
        <w:t xml:space="preserve">ele </w:t>
      </w:r>
      <w:r w:rsidRPr="005E66B9">
        <w:rPr>
          <w:rFonts w:ascii="Sitka Text" w:hAnsi="Sitka Text" w:cs="Times New Roman"/>
          <w:color w:val="auto"/>
        </w:rPr>
        <w:t>ainda preferiria que seu amado viesse a ficar sem se casar (</w:t>
      </w:r>
      <w:r w:rsidRPr="005E66B9">
        <w:rPr>
          <w:rFonts w:ascii="Sitka Text" w:hAnsi="Sitka Text" w:cs="Times New Roman"/>
          <w:i/>
          <w:color w:val="auto"/>
        </w:rPr>
        <w:t>ágamon</w:t>
      </w:r>
      <w:r w:rsidRPr="005E66B9">
        <w:rPr>
          <w:rFonts w:ascii="Sitka Text" w:hAnsi="Sitka Text" w:cs="Times New Roman"/>
          <w:color w:val="auto"/>
        </w:rPr>
        <w:t>), sem filhos (</w:t>
      </w:r>
      <w:r w:rsidRPr="005E66B9">
        <w:rPr>
          <w:rFonts w:ascii="Sitka Text" w:hAnsi="Sitka Text" w:cs="Times New Roman"/>
          <w:i/>
          <w:color w:val="auto"/>
        </w:rPr>
        <w:t>ápaida</w:t>
      </w:r>
      <w:r w:rsidRPr="005E66B9">
        <w:rPr>
          <w:rFonts w:ascii="Sitka Text" w:hAnsi="Sitka Text" w:cs="Times New Roman"/>
          <w:color w:val="auto"/>
        </w:rPr>
        <w:t>) e sem casa (</w:t>
      </w:r>
      <w:r w:rsidRPr="005E66B9">
        <w:rPr>
          <w:rFonts w:ascii="Sitka Text" w:hAnsi="Sitka Text" w:cs="Times New Roman"/>
          <w:i/>
          <w:color w:val="auto"/>
        </w:rPr>
        <w:t>áoikon</w:t>
      </w:r>
      <w:r w:rsidRPr="005E66B9">
        <w:rPr>
          <w:rFonts w:ascii="Sitka Text" w:hAnsi="Sitka Text" w:cs="Times New Roman"/>
          <w:color w:val="auto"/>
        </w:rPr>
        <w:t>), tanto tempo quanto fosse possível, para que pudesse colher o seu doce desejo (</w:t>
      </w:r>
      <w:r w:rsidRPr="005E66B9">
        <w:rPr>
          <w:rFonts w:ascii="Sitka Text" w:hAnsi="Sitka Text" w:cs="Times New Roman"/>
          <w:i/>
          <w:color w:val="auto"/>
        </w:rPr>
        <w:t>epithymôn</w:t>
      </w:r>
      <w:r w:rsidRPr="005E66B9">
        <w:rPr>
          <w:rFonts w:ascii="Sitka Text" w:hAnsi="Sitka Text" w:cs="Times New Roman"/>
          <w:color w:val="auto"/>
        </w:rPr>
        <w:t>) no máximo tempo possível.</w:t>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t xml:space="preserve">Existem outros males ainda, mas algum </w:t>
      </w:r>
      <w:r w:rsidRPr="005E66B9">
        <w:rPr>
          <w:rFonts w:ascii="Sitka Text" w:hAnsi="Sitka Text" w:cs="Times New Roman"/>
          <w:i/>
          <w:iCs/>
          <w:color w:val="auto"/>
        </w:rPr>
        <w:t>daímôn</w:t>
      </w:r>
      <w:r w:rsidRPr="005E66B9">
        <w:rPr>
          <w:rFonts w:ascii="Sitka Text" w:hAnsi="Sitka Text" w:cs="Times New Roman"/>
          <w:color w:val="auto"/>
        </w:rPr>
        <w:t xml:space="preserve"> os misturou (</w:t>
      </w:r>
      <w:r w:rsidRPr="005E66B9">
        <w:rPr>
          <w:rFonts w:ascii="Sitka Text" w:hAnsi="Sitka Text" w:cs="Times New Roman"/>
          <w:i/>
          <w:color w:val="auto"/>
        </w:rPr>
        <w:t>émeixe</w:t>
      </w:r>
      <w:r w:rsidRPr="005E66B9">
        <w:rPr>
          <w:rFonts w:ascii="Sitka Text" w:hAnsi="Sitka Text" w:cs="Times New Roman"/>
          <w:color w:val="auto"/>
        </w:rPr>
        <w:t>) aos maiores prazeres (</w:t>
      </w:r>
      <w:r w:rsidRPr="005E66B9">
        <w:rPr>
          <w:rFonts w:ascii="Sitka Text" w:hAnsi="Sitka Text" w:cs="Times New Roman"/>
          <w:i/>
          <w:color w:val="auto"/>
        </w:rPr>
        <w:t>hedonén</w:t>
      </w:r>
      <w:r w:rsidRPr="005E66B9">
        <w:rPr>
          <w:rFonts w:ascii="Sitka Text" w:hAnsi="Sitka Text" w:cs="Times New Roman"/>
          <w:color w:val="auto"/>
        </w:rPr>
        <w:t>) momentâneos, [240b] como no caso do adulador, terrível fera de enorme prejuízo (</w:t>
      </w:r>
      <w:r w:rsidRPr="005E66B9">
        <w:rPr>
          <w:rFonts w:ascii="Sitka Text" w:hAnsi="Sitka Text" w:cs="Times New Roman"/>
          <w:i/>
          <w:color w:val="auto"/>
        </w:rPr>
        <w:t>kólaki, deinôi theríôi kaì blábêi megálêi</w:t>
      </w:r>
      <w:r w:rsidRPr="005E66B9">
        <w:rPr>
          <w:rFonts w:ascii="Sitka Text" w:hAnsi="Sitka Text" w:cs="Times New Roman"/>
          <w:color w:val="auto"/>
        </w:rPr>
        <w:t>), para o qual, ao mesmo tempo, a natureza mesclou (</w:t>
      </w:r>
      <w:r w:rsidRPr="005E66B9">
        <w:rPr>
          <w:rFonts w:ascii="Sitka Text" w:hAnsi="Sitka Text" w:cs="Times New Roman"/>
          <w:i/>
          <w:color w:val="auto"/>
        </w:rPr>
        <w:t>epémeixen he phýsis</w:t>
      </w:r>
      <w:r w:rsidRPr="005E66B9">
        <w:rPr>
          <w:rFonts w:ascii="Sitka Text" w:hAnsi="Sitka Text" w:cs="Times New Roman"/>
          <w:color w:val="auto"/>
        </w:rPr>
        <w:t>) algum tipo de prazer requintado (</w:t>
      </w:r>
      <w:r w:rsidRPr="005E66B9">
        <w:rPr>
          <w:rFonts w:ascii="Sitka Text" w:hAnsi="Sitka Text" w:cs="Times New Roman"/>
          <w:i/>
          <w:color w:val="auto"/>
        </w:rPr>
        <w:t>hedonén tina ouk ámouson</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93"/>
      </w:r>
      <w:r w:rsidRPr="005E66B9">
        <w:rPr>
          <w:rFonts w:ascii="Sitka Text" w:hAnsi="Sitka Text" w:cs="Times New Roman"/>
          <w:color w:val="auto"/>
        </w:rPr>
        <w:t xml:space="preserve"> Como os [prazeres] de uma cortesã (</w:t>
      </w:r>
      <w:r w:rsidR="003A7034" w:rsidRPr="005E66B9">
        <w:rPr>
          <w:rFonts w:ascii="Sitka Text" w:hAnsi="Sitka Text" w:cs="Times New Roman"/>
          <w:i/>
          <w:color w:val="auto"/>
        </w:rPr>
        <w:t>h</w:t>
      </w:r>
      <w:r w:rsidRPr="005E66B9">
        <w:rPr>
          <w:rFonts w:ascii="Sitka Text" w:hAnsi="Sitka Text" w:cs="Times New Roman"/>
          <w:i/>
          <w:color w:val="auto"/>
        </w:rPr>
        <w:t>etaíran</w:t>
      </w:r>
      <w:r w:rsidRPr="005E66B9">
        <w:rPr>
          <w:rFonts w:ascii="Sitka Text" w:hAnsi="Sitka Text" w:cs="Times New Roman"/>
          <w:color w:val="auto"/>
        </w:rPr>
        <w:t>), que poderia ser censurada como danosa (</w:t>
      </w:r>
      <w:r w:rsidRPr="005E66B9">
        <w:rPr>
          <w:rFonts w:ascii="Sitka Text" w:hAnsi="Sitka Text" w:cs="Times New Roman"/>
          <w:i/>
          <w:color w:val="auto"/>
        </w:rPr>
        <w:t>blaberòn pséxeien</w:t>
      </w:r>
      <w:r w:rsidRPr="005E66B9">
        <w:rPr>
          <w:rFonts w:ascii="Sitka Text" w:hAnsi="Sitka Text" w:cs="Times New Roman"/>
          <w:color w:val="auto"/>
        </w:rPr>
        <w:t>), assim como outras similares criaturas e ocupações, prazerosas (</w:t>
      </w:r>
      <w:r w:rsidRPr="005E66B9">
        <w:rPr>
          <w:rFonts w:ascii="Sitka Text" w:hAnsi="Sitka Text" w:cs="Times New Roman"/>
          <w:i/>
          <w:color w:val="auto"/>
        </w:rPr>
        <w:t>hedístoisin</w:t>
      </w:r>
      <w:r w:rsidRPr="005E66B9">
        <w:rPr>
          <w:rFonts w:ascii="Sitka Text" w:hAnsi="Sitka Text" w:cs="Times New Roman"/>
          <w:color w:val="auto"/>
        </w:rPr>
        <w:t>) no início, pelo menos durante um dia. O amado</w:t>
      </w:r>
      <w:r w:rsidR="00844C4A" w:rsidRPr="005E66B9">
        <w:rPr>
          <w:rFonts w:ascii="Sitka Text" w:hAnsi="Sitka Text" w:cs="Times New Roman"/>
          <w:color w:val="auto"/>
        </w:rPr>
        <w:t xml:space="preserve">, então, com relação ao seu </w:t>
      </w:r>
      <w:r w:rsidR="00C24207" w:rsidRPr="005E66B9">
        <w:rPr>
          <w:rFonts w:ascii="Sitka Text" w:hAnsi="Sitka Text" w:cs="Times New Roman"/>
          <w:color w:val="auto"/>
        </w:rPr>
        <w:t>amante</w:t>
      </w:r>
      <w:r w:rsidRPr="005E66B9">
        <w:rPr>
          <w:rFonts w:ascii="Sitka Text" w:hAnsi="Sitka Text" w:cs="Times New Roman"/>
          <w:color w:val="auto"/>
        </w:rPr>
        <w:t>, torna-se danoso, bem como o convívio prolongado torna-se o maior desprazer possível (</w:t>
      </w:r>
      <w:r w:rsidRPr="005E66B9">
        <w:rPr>
          <w:rFonts w:ascii="Sitka Text" w:hAnsi="Sitka Text" w:cs="Times New Roman"/>
          <w:i/>
          <w:color w:val="auto"/>
        </w:rPr>
        <w:t>aêdéstaton</w:t>
      </w:r>
      <w:r w:rsidRPr="005E66B9">
        <w:rPr>
          <w:rFonts w:ascii="Sitka Text" w:hAnsi="Sitka Text" w:cs="Times New Roman"/>
          <w:color w:val="auto"/>
        </w:rPr>
        <w:t>). [240c] Como diz o antigo ditado, “cada idade agrada aos da mesma idade”</w:t>
      </w:r>
      <w:r w:rsidRPr="005E66B9">
        <w:rPr>
          <w:rStyle w:val="ncoradenotaderodap"/>
          <w:rFonts w:ascii="Sitka Text" w:hAnsi="Sitka Text" w:cs="Times New Roman"/>
          <w:color w:val="auto"/>
        </w:rPr>
        <w:footnoteReference w:id="94"/>
      </w:r>
      <w:r w:rsidR="00CB6849" w:rsidRPr="005E66B9">
        <w:rPr>
          <w:rFonts w:ascii="Sitka Text" w:hAnsi="Sitka Text" w:cs="Times New Roman"/>
          <w:color w:val="auto"/>
        </w:rPr>
        <w:t>, pois considero que</w:t>
      </w:r>
      <w:r w:rsidRPr="005E66B9">
        <w:rPr>
          <w:rFonts w:ascii="Sitka Text" w:hAnsi="Sitka Text" w:cs="Times New Roman"/>
          <w:color w:val="auto"/>
        </w:rPr>
        <w:t xml:space="preserve"> i</w:t>
      </w:r>
      <w:bookmarkStart w:id="1" w:name="setaDir"/>
      <w:bookmarkEnd w:id="1"/>
      <w:r w:rsidRPr="005E66B9">
        <w:rPr>
          <w:rFonts w:ascii="Sitka Text" w:hAnsi="Sitka Text" w:cs="Times New Roman"/>
          <w:color w:val="auto"/>
        </w:rPr>
        <w:t>dades similares conduzem a uma similaridade de prazeres (</w:t>
      </w:r>
      <w:r w:rsidRPr="005E66B9">
        <w:rPr>
          <w:rFonts w:ascii="Sitka Text" w:hAnsi="Sitka Text" w:cs="Times New Roman"/>
          <w:i/>
          <w:color w:val="auto"/>
        </w:rPr>
        <w:t>hedonàs</w:t>
      </w:r>
      <w:r w:rsidRPr="005E66B9">
        <w:rPr>
          <w:rFonts w:ascii="Sitka Text" w:hAnsi="Sitka Text" w:cs="Times New Roman"/>
          <w:color w:val="auto"/>
        </w:rPr>
        <w:t>) e proporciona uma semelhante amizade (</w:t>
      </w:r>
      <w:r w:rsidRPr="005E66B9">
        <w:rPr>
          <w:rFonts w:ascii="Sitka Text" w:hAnsi="Sitka Text" w:cs="Times New Roman"/>
          <w:i/>
          <w:color w:val="auto"/>
        </w:rPr>
        <w:t>philían</w:t>
      </w:r>
      <w:r w:rsidRPr="005E66B9">
        <w:rPr>
          <w:rFonts w:ascii="Sitka Text" w:hAnsi="Sitka Text" w:cs="Times New Roman"/>
          <w:color w:val="auto"/>
        </w:rPr>
        <w:t xml:space="preserve">), da mesma maneira como a convivência contínua entre eles causa a saciedade. E dizem que o constrangimento é pesado em todos os casos e para todos, especialmente aos </w:t>
      </w:r>
      <w:r w:rsidR="008E0AE0" w:rsidRPr="005E66B9">
        <w:rPr>
          <w:rFonts w:ascii="Sitka Text" w:hAnsi="Sitka Text" w:cs="Times New Roman"/>
          <w:color w:val="auto"/>
        </w:rPr>
        <w:t>amantes</w:t>
      </w:r>
      <w:r w:rsidRPr="005E66B9">
        <w:rPr>
          <w:rFonts w:ascii="Sitka Text" w:hAnsi="Sitka Text" w:cs="Times New Roman"/>
          <w:color w:val="auto"/>
        </w:rPr>
        <w:t xml:space="preserve"> (</w:t>
      </w:r>
      <w:r w:rsidRPr="005E66B9">
        <w:rPr>
          <w:rFonts w:ascii="Sitka Text" w:hAnsi="Sitka Text" w:cs="Times New Roman"/>
          <w:i/>
          <w:color w:val="auto"/>
        </w:rPr>
        <w:t>erastès</w:t>
      </w:r>
      <w:r w:rsidRPr="005E66B9">
        <w:rPr>
          <w:rFonts w:ascii="Sitka Text" w:hAnsi="Sitka Text" w:cs="Times New Roman"/>
          <w:color w:val="auto"/>
        </w:rPr>
        <w:t xml:space="preserve">) que tem essa </w:t>
      </w:r>
      <w:r w:rsidR="00BB36CC" w:rsidRPr="005E66B9">
        <w:rPr>
          <w:rFonts w:ascii="Sitka Text" w:hAnsi="Sitka Text" w:cs="Times New Roman"/>
          <w:color w:val="auto"/>
        </w:rPr>
        <w:t>diferença etária</w:t>
      </w:r>
      <w:r w:rsidRPr="005E66B9">
        <w:rPr>
          <w:rFonts w:ascii="Sitka Text" w:hAnsi="Sitka Text" w:cs="Times New Roman"/>
          <w:color w:val="auto"/>
        </w:rPr>
        <w:t xml:space="preserve"> com relação ao amado (</w:t>
      </w:r>
      <w:r w:rsidRPr="005E66B9">
        <w:rPr>
          <w:rFonts w:ascii="Sitka Text" w:hAnsi="Sitka Text" w:cs="Times New Roman"/>
          <w:i/>
          <w:color w:val="auto"/>
        </w:rPr>
        <w:t>pròs paidikà</w:t>
      </w:r>
      <w:r w:rsidRPr="005E66B9">
        <w:rPr>
          <w:rFonts w:ascii="Sitka Text" w:hAnsi="Sitka Text" w:cs="Times New Roman"/>
          <w:color w:val="auto"/>
        </w:rPr>
        <w:t>). O velho que convive com um jovem, nem de dia nem de noite abandona voluntariamente seu amado, [240d] mas é conduzido pela necessidade e pelo aguilhão daquele que sempre lhe oferece prazer</w:t>
      </w:r>
      <w:r w:rsidR="00245E1A" w:rsidRPr="005E66B9">
        <w:rPr>
          <w:rFonts w:ascii="Sitka Text" w:hAnsi="Sitka Text" w:cs="Times New Roman"/>
          <w:color w:val="auto"/>
        </w:rPr>
        <w:t xml:space="preserve"> (</w:t>
      </w:r>
      <w:r w:rsidR="00245E1A" w:rsidRPr="005E66B9">
        <w:rPr>
          <w:rFonts w:ascii="Sitka Text" w:hAnsi="Sitka Text" w:cs="Times New Roman"/>
          <w:i/>
          <w:color w:val="auto"/>
        </w:rPr>
        <w:t>hedonàs</w:t>
      </w:r>
      <w:r w:rsidR="00245E1A" w:rsidRPr="005E66B9">
        <w:rPr>
          <w:rFonts w:ascii="Sitka Text" w:hAnsi="Sitka Text" w:cs="Times New Roman"/>
          <w:color w:val="auto"/>
        </w:rPr>
        <w:t>)</w:t>
      </w:r>
      <w:r w:rsidRPr="005E66B9">
        <w:rPr>
          <w:rFonts w:ascii="Sitka Text" w:hAnsi="Sitka Text" w:cs="Times New Roman"/>
          <w:color w:val="auto"/>
        </w:rPr>
        <w:t xml:space="preserve">, vendo, escutando, tocando, </w:t>
      </w:r>
      <w:r w:rsidR="00245E1A" w:rsidRPr="005E66B9">
        <w:rPr>
          <w:rFonts w:ascii="Sitka Text" w:hAnsi="Sitka Text" w:cs="Times New Roman"/>
          <w:color w:val="auto"/>
        </w:rPr>
        <w:t>com</w:t>
      </w:r>
      <w:r w:rsidRPr="005E66B9">
        <w:rPr>
          <w:rFonts w:ascii="Sitka Text" w:hAnsi="Sitka Text" w:cs="Times New Roman"/>
          <w:color w:val="auto"/>
        </w:rPr>
        <w:t xml:space="preserve"> todos os sentidos</w:t>
      </w:r>
      <w:r w:rsidR="00245E1A" w:rsidRPr="005E66B9">
        <w:rPr>
          <w:rFonts w:ascii="Sitka Text" w:hAnsi="Sitka Text" w:cs="Times New Roman"/>
          <w:color w:val="auto"/>
        </w:rPr>
        <w:t xml:space="preserve"> percebendo o amado</w:t>
      </w:r>
      <w:r w:rsidRPr="005E66B9">
        <w:rPr>
          <w:rFonts w:ascii="Sitka Text" w:hAnsi="Sitka Text" w:cs="Times New Roman"/>
          <w:color w:val="auto"/>
        </w:rPr>
        <w:t xml:space="preserve">, como se </w:t>
      </w:r>
      <w:r w:rsidR="004642DE" w:rsidRPr="005E66B9">
        <w:rPr>
          <w:rFonts w:ascii="Sitka Text" w:hAnsi="Sitka Text" w:cs="Times New Roman"/>
          <w:color w:val="auto"/>
        </w:rPr>
        <w:t xml:space="preserve">ele </w:t>
      </w:r>
      <w:r w:rsidRPr="005E66B9">
        <w:rPr>
          <w:rFonts w:ascii="Sitka Text" w:hAnsi="Sitka Text" w:cs="Times New Roman"/>
          <w:color w:val="auto"/>
        </w:rPr>
        <w:t>servisse justamente aos seus prazeres (</w:t>
      </w:r>
      <w:r w:rsidRPr="005E66B9">
        <w:rPr>
          <w:rFonts w:ascii="Sitka Text" w:hAnsi="Sitka Text" w:cs="Times New Roman"/>
          <w:i/>
          <w:color w:val="auto"/>
        </w:rPr>
        <w:t>hedonês</w:t>
      </w:r>
      <w:r w:rsidRPr="005E66B9">
        <w:rPr>
          <w:rFonts w:ascii="Sitka Text" w:hAnsi="Sitka Text" w:cs="Times New Roman"/>
          <w:color w:val="auto"/>
        </w:rPr>
        <w:t>). Que tipo de exortação ou de prazeres (</w:t>
      </w:r>
      <w:r w:rsidRPr="005E66B9">
        <w:rPr>
          <w:rFonts w:ascii="Sitka Text" w:hAnsi="Sitka Text" w:cs="Times New Roman"/>
          <w:i/>
          <w:color w:val="auto"/>
        </w:rPr>
        <w:t>hedonàs</w:t>
      </w:r>
      <w:r w:rsidRPr="005E66B9">
        <w:rPr>
          <w:rFonts w:ascii="Sitka Text" w:hAnsi="Sitka Text" w:cs="Times New Roman"/>
          <w:color w:val="auto"/>
        </w:rPr>
        <w:t xml:space="preserve">) o </w:t>
      </w:r>
      <w:r w:rsidR="00C24207" w:rsidRPr="005E66B9">
        <w:rPr>
          <w:rFonts w:ascii="Sitka Text" w:hAnsi="Sitka Text" w:cs="Times New Roman"/>
          <w:color w:val="auto"/>
        </w:rPr>
        <w:t>amante</w:t>
      </w:r>
      <w:r w:rsidR="00844C4A" w:rsidRPr="005E66B9">
        <w:rPr>
          <w:rFonts w:ascii="Sitka Text" w:hAnsi="Sitka Text" w:cs="Times New Roman"/>
          <w:color w:val="auto"/>
        </w:rPr>
        <w:t xml:space="preserve"> </w:t>
      </w:r>
      <w:r w:rsidRPr="005E66B9">
        <w:rPr>
          <w:rFonts w:ascii="Sitka Text" w:hAnsi="Sitka Text" w:cs="Times New Roman"/>
          <w:color w:val="auto"/>
        </w:rPr>
        <w:t>oferece ao amado durante o tempo de convívio, para que não cheguem a extremos do desprazer (</w:t>
      </w:r>
      <w:r w:rsidRPr="005E66B9">
        <w:rPr>
          <w:rFonts w:ascii="Sitka Text" w:hAnsi="Sitka Text" w:cs="Times New Roman"/>
          <w:i/>
          <w:color w:val="auto"/>
        </w:rPr>
        <w:t>aêdías</w:t>
      </w:r>
      <w:r w:rsidRPr="005E66B9">
        <w:rPr>
          <w:rFonts w:ascii="Sitka Text" w:hAnsi="Sitka Text" w:cs="Times New Roman"/>
          <w:color w:val="auto"/>
        </w:rPr>
        <w:t>)? Uma vez que o jovem vê aquele olhar que já não está na flor da idade, acompanhado de outras coisas desse tipo, que nem são agradáveis de ouvir falar, [240e] para não ser obrigado sempre a estar disposto a essa ocupação, sendo vigiado com suspeita constante do seu guardião em meio a todos, ouvindo elogios (</w:t>
      </w:r>
      <w:r w:rsidRPr="005E66B9">
        <w:rPr>
          <w:rFonts w:ascii="Sitka Text" w:hAnsi="Sitka Text" w:cs="Times New Roman"/>
          <w:i/>
          <w:color w:val="auto"/>
        </w:rPr>
        <w:t>epaínous</w:t>
      </w:r>
      <w:r w:rsidRPr="005E66B9">
        <w:rPr>
          <w:rFonts w:ascii="Sitka Text" w:hAnsi="Sitka Text" w:cs="Times New Roman"/>
          <w:color w:val="auto"/>
        </w:rPr>
        <w:t>) hiperbólicos e inoportunos (</w:t>
      </w:r>
      <w:r w:rsidRPr="005E66B9">
        <w:rPr>
          <w:rFonts w:ascii="Sitka Text" w:hAnsi="Sitka Text" w:cs="Times New Roman"/>
          <w:i/>
          <w:color w:val="auto"/>
        </w:rPr>
        <w:t>akaírous</w:t>
      </w:r>
      <w:r w:rsidRPr="005E66B9">
        <w:rPr>
          <w:rFonts w:ascii="Sitka Text" w:hAnsi="Sitka Text" w:cs="Times New Roman"/>
          <w:color w:val="auto"/>
        </w:rPr>
        <w:t>), bem como censuras (</w:t>
      </w:r>
      <w:r w:rsidRPr="005E66B9">
        <w:rPr>
          <w:rFonts w:ascii="Sitka Text" w:hAnsi="Sitka Text" w:cs="Times New Roman"/>
          <w:i/>
          <w:color w:val="auto"/>
        </w:rPr>
        <w:t>psógous</w:t>
      </w:r>
      <w:r w:rsidRPr="005E66B9">
        <w:rPr>
          <w:rFonts w:ascii="Sitka Text" w:hAnsi="Sitka Text" w:cs="Times New Roman"/>
          <w:color w:val="auto"/>
        </w:rPr>
        <w:t>) inadmissíveis a um sóbrio (</w:t>
      </w:r>
      <w:r w:rsidRPr="005E66B9">
        <w:rPr>
          <w:rFonts w:ascii="Sitka Text" w:hAnsi="Sitka Text" w:cs="Times New Roman"/>
          <w:i/>
          <w:color w:val="auto"/>
        </w:rPr>
        <w:t>néphontos</w:t>
      </w:r>
      <w:r w:rsidRPr="005E66B9">
        <w:rPr>
          <w:rFonts w:ascii="Sitka Text" w:hAnsi="Sitka Text" w:cs="Times New Roman"/>
          <w:color w:val="auto"/>
        </w:rPr>
        <w:t>). E quando ele está entregue à bebida, todas essas coisas, além de intoleráveis, passam a ser vergonhosas, especialmente pela tagarelice excessiva e pelo atrevimento empregado.</w:t>
      </w:r>
    </w:p>
    <w:p w:rsidR="002B59B6" w:rsidRPr="005E66B9" w:rsidRDefault="002B59B6" w:rsidP="008D1B8B">
      <w:pPr>
        <w:pStyle w:val="Padro"/>
        <w:spacing w:line="240" w:lineRule="auto"/>
        <w:contextualSpacing/>
        <w:jc w:val="both"/>
        <w:rPr>
          <w:rFonts w:ascii="Sitka Text" w:hAnsi="Sitka Text" w:cs="Times New Roman"/>
          <w:bCs/>
          <w:color w:val="auto"/>
        </w:rPr>
      </w:pPr>
      <w:r w:rsidRPr="005E66B9">
        <w:rPr>
          <w:rFonts w:ascii="Sitka Text" w:hAnsi="Sitka Text" w:cs="Times New Roman"/>
          <w:color w:val="auto"/>
        </w:rPr>
        <w:tab/>
        <w:t xml:space="preserve">Esse </w:t>
      </w:r>
      <w:r w:rsidR="00C24207" w:rsidRPr="005E66B9">
        <w:rPr>
          <w:rFonts w:ascii="Sitka Text" w:hAnsi="Sitka Text" w:cs="Times New Roman"/>
          <w:color w:val="auto"/>
        </w:rPr>
        <w:t>amante</w:t>
      </w:r>
      <w:r w:rsidRPr="005E66B9">
        <w:rPr>
          <w:rFonts w:ascii="Sitka Text" w:hAnsi="Sitka Text" w:cs="Times New Roman"/>
          <w:color w:val="auto"/>
        </w:rPr>
        <w:t>, danoso e desagradável (</w:t>
      </w:r>
      <w:r w:rsidRPr="005E66B9">
        <w:rPr>
          <w:rFonts w:ascii="Sitka Text" w:hAnsi="Sitka Text" w:cs="Times New Roman"/>
          <w:i/>
          <w:color w:val="auto"/>
        </w:rPr>
        <w:t>erôn mèn blaberós te kaì aêdés</w:t>
      </w:r>
      <w:r w:rsidRPr="005E66B9">
        <w:rPr>
          <w:rFonts w:ascii="Sitka Text" w:hAnsi="Sitka Text" w:cs="Times New Roman"/>
          <w:color w:val="auto"/>
        </w:rPr>
        <w:t>), quando deixa de amar, logo se torna indigno de confiança (</w:t>
      </w:r>
      <w:r w:rsidRPr="005E66B9">
        <w:rPr>
          <w:rFonts w:ascii="Sitka Text" w:hAnsi="Sitka Text" w:cs="Times New Roman"/>
          <w:i/>
          <w:color w:val="auto"/>
        </w:rPr>
        <w:t>ápistos</w:t>
      </w:r>
      <w:r w:rsidRPr="005E66B9">
        <w:rPr>
          <w:rFonts w:ascii="Sitka Text" w:hAnsi="Sitka Text" w:cs="Times New Roman"/>
          <w:color w:val="auto"/>
        </w:rPr>
        <w:t xml:space="preserve">), pois todos os juramentos </w:t>
      </w:r>
      <w:r w:rsidR="00BB36CC" w:rsidRPr="005E66B9">
        <w:rPr>
          <w:rFonts w:ascii="Sitka Text" w:hAnsi="Sitka Text" w:cs="Times New Roman"/>
          <w:color w:val="auto"/>
        </w:rPr>
        <w:t>(</w:t>
      </w:r>
      <w:r w:rsidR="00BB36CC" w:rsidRPr="005E66B9">
        <w:rPr>
          <w:rFonts w:ascii="Sitka Text" w:hAnsi="Sitka Text" w:cs="Times New Roman"/>
          <w:i/>
          <w:color w:val="auto"/>
        </w:rPr>
        <w:t>hórkôn</w:t>
      </w:r>
      <w:r w:rsidR="00BB36CC" w:rsidRPr="005E66B9">
        <w:rPr>
          <w:rFonts w:ascii="Sitka Text" w:hAnsi="Sitka Text" w:cs="Times New Roman"/>
          <w:color w:val="auto"/>
        </w:rPr>
        <w:t xml:space="preserve">) </w:t>
      </w:r>
      <w:r w:rsidRPr="005E66B9">
        <w:rPr>
          <w:rFonts w:ascii="Sitka Text" w:hAnsi="Sitka Text" w:cs="Times New Roman"/>
          <w:color w:val="auto"/>
        </w:rPr>
        <w:t xml:space="preserve">e todas as súplicas professadas mantinham a companhia com dificuldade, [241a] uma vez que a relação já era penosa de suportar, mesmo quando havia a esperança de lhe trazer </w:t>
      </w:r>
      <w:r w:rsidR="00CB6849" w:rsidRPr="005E66B9">
        <w:rPr>
          <w:rFonts w:ascii="Sitka Text" w:hAnsi="Sitka Text" w:cs="Times New Roman"/>
          <w:color w:val="auto"/>
        </w:rPr>
        <w:t>coisas boas</w:t>
      </w:r>
      <w:r w:rsidRPr="005E66B9">
        <w:rPr>
          <w:rFonts w:ascii="Sitka Text" w:hAnsi="Sitka Text" w:cs="Times New Roman"/>
          <w:color w:val="auto"/>
        </w:rPr>
        <w:t xml:space="preserve"> (</w:t>
      </w:r>
      <w:r w:rsidRPr="005E66B9">
        <w:rPr>
          <w:rFonts w:ascii="Sitka Text" w:hAnsi="Sitka Text" w:cs="Times New Roman"/>
          <w:i/>
          <w:color w:val="auto"/>
        </w:rPr>
        <w:t>agathôn</w:t>
      </w:r>
      <w:r w:rsidRPr="005E66B9">
        <w:rPr>
          <w:rFonts w:ascii="Sitka Text" w:hAnsi="Sitka Text" w:cs="Times New Roman"/>
          <w:color w:val="auto"/>
        </w:rPr>
        <w:t>). Quando é necessário mudar (</w:t>
      </w:r>
      <w:r w:rsidRPr="005E66B9">
        <w:rPr>
          <w:rFonts w:ascii="Sitka Text" w:hAnsi="Sitka Text" w:cs="Times New Roman"/>
          <w:i/>
          <w:color w:val="auto"/>
        </w:rPr>
        <w:t>metabalôn</w:t>
      </w:r>
      <w:r w:rsidRPr="005E66B9">
        <w:rPr>
          <w:rFonts w:ascii="Sitka Text" w:hAnsi="Sitka Text" w:cs="Times New Roman"/>
          <w:color w:val="auto"/>
        </w:rPr>
        <w:t xml:space="preserve">) sua própria </w:t>
      </w:r>
      <w:r w:rsidR="00AC5743" w:rsidRPr="005E66B9">
        <w:rPr>
          <w:rFonts w:ascii="Sitka Text" w:hAnsi="Sitka Text" w:cs="Times New Roman"/>
          <w:color w:val="auto"/>
        </w:rPr>
        <w:t>conduta</w:t>
      </w:r>
      <w:r w:rsidRPr="005E66B9">
        <w:rPr>
          <w:rFonts w:ascii="Sitka Text" w:hAnsi="Sitka Text" w:cs="Times New Roman"/>
          <w:color w:val="auto"/>
        </w:rPr>
        <w:t xml:space="preserve">, o </w:t>
      </w:r>
      <w:r w:rsidR="00C24207" w:rsidRPr="005E66B9">
        <w:rPr>
          <w:rFonts w:ascii="Sitka Text" w:hAnsi="Sitka Text" w:cs="Times New Roman"/>
          <w:color w:val="auto"/>
        </w:rPr>
        <w:t>amante</w:t>
      </w:r>
      <w:r w:rsidRPr="005E66B9">
        <w:rPr>
          <w:rFonts w:ascii="Sitka Text" w:hAnsi="Sitka Text" w:cs="Times New Roman"/>
          <w:color w:val="auto"/>
        </w:rPr>
        <w:t xml:space="preserve"> passa a dominar a si mesmo e a estar preparado, com a inteligência e a prudência em vez do amor e da loucura (</w:t>
      </w:r>
      <w:r w:rsidRPr="005E66B9">
        <w:rPr>
          <w:rFonts w:ascii="Sitka Text" w:hAnsi="Sitka Text" w:cs="Times New Roman"/>
          <w:i/>
          <w:color w:val="auto"/>
        </w:rPr>
        <w:t>noûn kaì sophrosýnen ant’ érôtos kaì manías</w:t>
      </w:r>
      <w:r w:rsidRPr="005E66B9">
        <w:rPr>
          <w:rFonts w:ascii="Sitka Text" w:hAnsi="Sitka Text" w:cs="Times New Roman"/>
          <w:color w:val="auto"/>
        </w:rPr>
        <w:t>), e dessa forma ele esquece o seu predileto (</w:t>
      </w:r>
      <w:r w:rsidRPr="005E66B9">
        <w:rPr>
          <w:rFonts w:ascii="Sitka Text" w:hAnsi="Sitka Text" w:cs="Times New Roman"/>
          <w:i/>
          <w:color w:val="auto"/>
        </w:rPr>
        <w:t>lélêthen ta paidiká</w:t>
      </w:r>
      <w:r w:rsidRPr="005E66B9">
        <w:rPr>
          <w:rFonts w:ascii="Sitka Text" w:hAnsi="Sitka Text" w:cs="Times New Roman"/>
          <w:color w:val="auto"/>
        </w:rPr>
        <w:t>). Enquanto o amado demanda as graças [prometidas], relembrando (</w:t>
      </w:r>
      <w:r w:rsidRPr="005E66B9">
        <w:rPr>
          <w:rFonts w:ascii="Sitka Text" w:hAnsi="Sitka Text" w:cs="Times New Roman"/>
          <w:i/>
          <w:color w:val="auto"/>
        </w:rPr>
        <w:t>hypomimnéskon</w:t>
      </w:r>
      <w:r w:rsidRPr="005E66B9">
        <w:rPr>
          <w:rFonts w:ascii="Sitka Text" w:hAnsi="Sitka Text" w:cs="Times New Roman"/>
          <w:color w:val="auto"/>
        </w:rPr>
        <w:t xml:space="preserve">) os feitos e ditos, como se pudesse dialogar ainda com ele, o </w:t>
      </w:r>
      <w:r w:rsidR="00C24207" w:rsidRPr="005E66B9">
        <w:rPr>
          <w:rFonts w:ascii="Sitka Text" w:hAnsi="Sitka Text" w:cs="Times New Roman"/>
          <w:color w:val="auto"/>
        </w:rPr>
        <w:t>amante</w:t>
      </w:r>
      <w:r w:rsidRPr="005E66B9">
        <w:rPr>
          <w:rFonts w:ascii="Sitka Text" w:hAnsi="Sitka Text" w:cs="Times New Roman"/>
          <w:color w:val="auto"/>
        </w:rPr>
        <w:t xml:space="preserve">, por outro lado, por vergonha não diz a ninguém o que ocorreu, e de nenhum modo confirma os juramentos impensados </w:t>
      </w:r>
      <w:r w:rsidR="00FC5DA4" w:rsidRPr="005E66B9">
        <w:rPr>
          <w:rFonts w:ascii="Sitka Text" w:hAnsi="Sitka Text" w:cs="Times New Roman"/>
          <w:color w:val="auto"/>
        </w:rPr>
        <w:t>do início (</w:t>
      </w:r>
      <w:r w:rsidR="00FC5DA4" w:rsidRPr="005E66B9">
        <w:rPr>
          <w:rFonts w:ascii="Sitka Text" w:hAnsi="Sitka Text" w:cs="Times New Roman"/>
          <w:i/>
          <w:color w:val="auto"/>
        </w:rPr>
        <w:t>anoétou archés horkomósiá</w:t>
      </w:r>
      <w:r w:rsidR="00FC5DA4" w:rsidRPr="005E66B9">
        <w:rPr>
          <w:rFonts w:ascii="Sitka Text" w:hAnsi="Sitka Text" w:cs="Times New Roman"/>
          <w:color w:val="auto"/>
        </w:rPr>
        <w:t xml:space="preserve">) </w:t>
      </w:r>
      <w:r w:rsidRPr="005E66B9">
        <w:rPr>
          <w:rFonts w:ascii="Sitka Text" w:hAnsi="Sitka Text" w:cs="Times New Roman"/>
          <w:color w:val="auto"/>
        </w:rPr>
        <w:t>e as promessas realizadas, [241b] pois agora está em sua plena inteligência (</w:t>
      </w:r>
      <w:r w:rsidRPr="005E66B9">
        <w:rPr>
          <w:rFonts w:ascii="Sitka Text" w:hAnsi="Sitka Text" w:cs="Times New Roman"/>
          <w:i/>
          <w:color w:val="auto"/>
        </w:rPr>
        <w:t>noûn</w:t>
      </w:r>
      <w:r w:rsidR="00BB36CC" w:rsidRPr="005E66B9">
        <w:rPr>
          <w:rFonts w:ascii="Sitka Text" w:hAnsi="Sitka Text" w:cs="Times New Roman"/>
          <w:color w:val="auto"/>
        </w:rPr>
        <w:t>)</w:t>
      </w:r>
      <w:r w:rsidR="00716B15" w:rsidRPr="005E66B9">
        <w:rPr>
          <w:rStyle w:val="Refdenotaderodap"/>
          <w:rFonts w:ascii="Sitka Text" w:hAnsi="Sitka Text" w:cs="Times New Roman"/>
          <w:color w:val="auto"/>
        </w:rPr>
        <w:footnoteReference w:id="95"/>
      </w:r>
      <w:r w:rsidR="00BB36CC" w:rsidRPr="005E66B9">
        <w:rPr>
          <w:rFonts w:ascii="Sitka Text" w:hAnsi="Sitka Text" w:cs="Times New Roman"/>
          <w:color w:val="auto"/>
        </w:rPr>
        <w:t xml:space="preserve"> e salvo pela prudência</w:t>
      </w:r>
      <w:r w:rsidR="00CB6849" w:rsidRPr="005E66B9">
        <w:rPr>
          <w:rFonts w:ascii="Sitka Text" w:hAnsi="Sitka Text" w:cs="Times New Roman"/>
          <w:color w:val="auto"/>
        </w:rPr>
        <w:t xml:space="preserve"> </w:t>
      </w:r>
      <w:r w:rsidRPr="005E66B9">
        <w:rPr>
          <w:rFonts w:ascii="Sitka Text" w:hAnsi="Sitka Text" w:cs="Times New Roman"/>
          <w:color w:val="auto"/>
        </w:rPr>
        <w:t>(</w:t>
      </w:r>
      <w:r w:rsidRPr="005E66B9">
        <w:rPr>
          <w:rFonts w:ascii="Sitka Text" w:hAnsi="Sitka Text" w:cs="Times New Roman"/>
          <w:i/>
          <w:color w:val="auto"/>
        </w:rPr>
        <w:t>sesôphonêkós</w:t>
      </w:r>
      <w:r w:rsidRPr="005E66B9">
        <w:rPr>
          <w:rFonts w:ascii="Sitka Text" w:hAnsi="Sitka Text" w:cs="Times New Roman"/>
          <w:color w:val="auto"/>
        </w:rPr>
        <w:t xml:space="preserve">), que o impede de agir de maneira semelhante ou fazer aquelas coisas </w:t>
      </w:r>
      <w:r w:rsidRPr="005E66B9">
        <w:rPr>
          <w:rFonts w:ascii="Sitka Text" w:hAnsi="Sitka Text" w:cs="Times New Roman"/>
          <w:bCs/>
          <w:color w:val="auto"/>
        </w:rPr>
        <w:t>novamente (</w:t>
      </w:r>
      <w:r w:rsidRPr="005E66B9">
        <w:rPr>
          <w:rFonts w:ascii="Sitka Text" w:hAnsi="Sitka Text" w:cs="Times New Roman"/>
          <w:bCs/>
          <w:i/>
          <w:color w:val="auto"/>
        </w:rPr>
        <w:t>pálin</w:t>
      </w:r>
      <w:r w:rsidRPr="005E66B9">
        <w:rPr>
          <w:rFonts w:ascii="Sitka Text" w:hAnsi="Sitka Text" w:cs="Times New Roman"/>
          <w:bCs/>
          <w:color w:val="auto"/>
        </w:rPr>
        <w:t>)</w:t>
      </w:r>
      <w:r w:rsidRPr="005E66B9">
        <w:rPr>
          <w:rFonts w:ascii="Sitka Text" w:hAnsi="Sitka Text" w:cs="Times New Roman"/>
          <w:color w:val="auto"/>
        </w:rPr>
        <w:t>. Ele foge de tudo isso, tendo cometido uma falta pela força do amor anterior (</w:t>
      </w:r>
      <w:r w:rsidRPr="005E66B9">
        <w:rPr>
          <w:rFonts w:ascii="Sitka Text" w:hAnsi="Sitka Text" w:cs="Times New Roman"/>
          <w:i/>
          <w:color w:val="auto"/>
        </w:rPr>
        <w:t>prìn erastés</w:t>
      </w:r>
      <w:r w:rsidRPr="005E66B9">
        <w:rPr>
          <w:rFonts w:ascii="Sitka Text" w:hAnsi="Sitka Text" w:cs="Times New Roman"/>
          <w:color w:val="auto"/>
        </w:rPr>
        <w:t>), e sendo alterada (</w:t>
      </w:r>
      <w:r w:rsidRPr="005E66B9">
        <w:rPr>
          <w:rFonts w:ascii="Sitka Text" w:hAnsi="Sitka Text" w:cs="Times New Roman"/>
          <w:i/>
          <w:color w:val="auto"/>
        </w:rPr>
        <w:t>metapesóntos</w:t>
      </w:r>
      <w:r w:rsidRPr="005E66B9">
        <w:rPr>
          <w:rFonts w:ascii="Sitka Text" w:hAnsi="Sitka Text" w:cs="Times New Roman"/>
          <w:color w:val="auto"/>
        </w:rPr>
        <w:t>) a concha de lado, ele se retira na direção alternada</w:t>
      </w:r>
      <w:r w:rsidRPr="005E66B9">
        <w:rPr>
          <w:rFonts w:ascii="Sitka Text" w:hAnsi="Sitka Text" w:cs="Times New Roman"/>
          <w:bCs/>
          <w:color w:val="auto"/>
        </w:rPr>
        <w:t xml:space="preserve"> (</w:t>
      </w:r>
      <w:r w:rsidRPr="005E66B9">
        <w:rPr>
          <w:rFonts w:ascii="Sitka Text" w:hAnsi="Sitka Text" w:cs="Times New Roman"/>
          <w:bCs/>
          <w:i/>
          <w:color w:val="auto"/>
        </w:rPr>
        <w:t xml:space="preserve">híetai phugêi </w:t>
      </w:r>
      <w:r w:rsidRPr="005E66B9">
        <w:rPr>
          <w:rFonts w:ascii="Sitka Text" w:hAnsi="Sitka Text" w:cs="Times New Roman"/>
          <w:i/>
          <w:color w:val="auto"/>
        </w:rPr>
        <w:t>metabalón</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bCs/>
          <w:color w:val="auto"/>
        </w:rPr>
        <w:tab/>
      </w:r>
      <w:r w:rsidRPr="005E66B9">
        <w:rPr>
          <w:rFonts w:ascii="Sitka Text" w:hAnsi="Sitka Text" w:cs="Times New Roman"/>
          <w:color w:val="auto"/>
        </w:rPr>
        <w:t>Aquele que, por outro lado, é levado agora a perseguir a irritação e a imprecação contra os deuses, desconhece tudo desde o início, de que não devia agradar (</w:t>
      </w:r>
      <w:r w:rsidRPr="005E66B9">
        <w:rPr>
          <w:rFonts w:ascii="Sitka Text" w:hAnsi="Sitka Text" w:cs="Times New Roman"/>
          <w:i/>
          <w:color w:val="auto"/>
        </w:rPr>
        <w:t>charídzesthai</w:t>
      </w:r>
      <w:r w:rsidRPr="005E66B9">
        <w:rPr>
          <w:rFonts w:ascii="Sitka Text" w:hAnsi="Sitka Text" w:cs="Times New Roman"/>
          <w:color w:val="auto"/>
        </w:rPr>
        <w:t>) ao amoroso (</w:t>
      </w:r>
      <w:r w:rsidRPr="005E66B9">
        <w:rPr>
          <w:rFonts w:ascii="Sitka Text" w:hAnsi="Sitka Text" w:cs="Times New Roman"/>
          <w:i/>
          <w:color w:val="auto"/>
        </w:rPr>
        <w:t>erônti</w:t>
      </w:r>
      <w:r w:rsidRPr="005E66B9">
        <w:rPr>
          <w:rFonts w:ascii="Sitka Text" w:hAnsi="Sitka Text" w:cs="Times New Roman"/>
          <w:color w:val="auto"/>
        </w:rPr>
        <w:t>), forçado pela falta de intelecto (</w:t>
      </w:r>
      <w:r w:rsidRPr="005E66B9">
        <w:rPr>
          <w:rFonts w:ascii="Sitka Text" w:hAnsi="Sitka Text" w:cs="Times New Roman"/>
          <w:i/>
          <w:color w:val="auto"/>
        </w:rPr>
        <w:t>anoétôi</w:t>
      </w:r>
      <w:r w:rsidRPr="005E66B9">
        <w:rPr>
          <w:rFonts w:ascii="Sitka Text" w:hAnsi="Sitka Text" w:cs="Times New Roman"/>
          <w:color w:val="auto"/>
        </w:rPr>
        <w:t>) [241c], mas que seria m</w:t>
      </w:r>
      <w:r w:rsidR="00C24207" w:rsidRPr="005E66B9">
        <w:rPr>
          <w:rFonts w:ascii="Sitka Text" w:hAnsi="Sitka Text" w:cs="Times New Roman"/>
          <w:color w:val="auto"/>
        </w:rPr>
        <w:t>uito melhor não estar sob o efeito do amor</w:t>
      </w:r>
      <w:r w:rsidRPr="005E66B9">
        <w:rPr>
          <w:rFonts w:ascii="Sitka Text" w:hAnsi="Sitka Text" w:cs="Times New Roman"/>
          <w:color w:val="auto"/>
        </w:rPr>
        <w:t xml:space="preserve"> (</w:t>
      </w:r>
      <w:r w:rsidRPr="005E66B9">
        <w:rPr>
          <w:rFonts w:ascii="Sitka Text" w:hAnsi="Sitka Text" w:cs="Times New Roman"/>
          <w:i/>
          <w:color w:val="auto"/>
        </w:rPr>
        <w:t>mè erônti</w:t>
      </w:r>
      <w:r w:rsidRPr="005E66B9">
        <w:rPr>
          <w:rFonts w:ascii="Sitka Text" w:hAnsi="Sitka Text" w:cs="Times New Roman"/>
          <w:color w:val="auto"/>
        </w:rPr>
        <w:t>) e manter o intelecto (</w:t>
      </w:r>
      <w:r w:rsidRPr="005E66B9">
        <w:rPr>
          <w:rFonts w:ascii="Sitka Text" w:hAnsi="Sitka Text" w:cs="Times New Roman"/>
          <w:i/>
          <w:color w:val="auto"/>
        </w:rPr>
        <w:t>noûn</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96"/>
      </w:r>
      <w:r w:rsidRPr="005E66B9">
        <w:rPr>
          <w:rFonts w:ascii="Sitka Text" w:hAnsi="Sitka Text" w:cs="Times New Roman"/>
          <w:color w:val="auto"/>
        </w:rPr>
        <w:t xml:space="preserve"> Caso contrário, seria obrigado a entregar-se a alguém sem crença (</w:t>
      </w:r>
      <w:r w:rsidRPr="005E66B9">
        <w:rPr>
          <w:rFonts w:ascii="Sitka Text" w:hAnsi="Sitka Text" w:cs="Times New Roman"/>
          <w:i/>
          <w:color w:val="auto"/>
        </w:rPr>
        <w:t>apístô</w:t>
      </w:r>
      <w:r w:rsidRPr="005E66B9">
        <w:rPr>
          <w:rFonts w:ascii="Sitka Text" w:hAnsi="Sitka Text" w:cs="Times New Roman"/>
          <w:color w:val="auto"/>
        </w:rPr>
        <w:t>), mal-humorado, invejoso, desagradável (</w:t>
      </w:r>
      <w:r w:rsidRPr="005E66B9">
        <w:rPr>
          <w:rFonts w:ascii="Sitka Text" w:hAnsi="Sitka Text" w:cs="Times New Roman"/>
          <w:i/>
          <w:color w:val="auto"/>
        </w:rPr>
        <w:t>aêdeî</w:t>
      </w:r>
      <w:r w:rsidRPr="005E66B9">
        <w:rPr>
          <w:rFonts w:ascii="Sitka Text" w:hAnsi="Sitka Text" w:cs="Times New Roman"/>
          <w:color w:val="auto"/>
        </w:rPr>
        <w:t>), danoso (</w:t>
      </w:r>
      <w:r w:rsidRPr="005E66B9">
        <w:rPr>
          <w:rFonts w:ascii="Sitka Text" w:hAnsi="Sitka Text" w:cs="Times New Roman"/>
          <w:i/>
          <w:color w:val="auto"/>
        </w:rPr>
        <w:t>blaberôi</w:t>
      </w:r>
      <w:r w:rsidRPr="005E66B9">
        <w:rPr>
          <w:rFonts w:ascii="Sitka Text" w:hAnsi="Sitka Text" w:cs="Times New Roman"/>
          <w:color w:val="auto"/>
        </w:rPr>
        <w:t>) para a essência (</w:t>
      </w:r>
      <w:r w:rsidRPr="005E66B9">
        <w:rPr>
          <w:rFonts w:ascii="Sitka Text" w:hAnsi="Sitka Text" w:cs="Times New Roman"/>
          <w:i/>
          <w:iCs/>
          <w:color w:val="auto"/>
        </w:rPr>
        <w:t>pròs ousían</w:t>
      </w:r>
      <w:r w:rsidRPr="005E66B9">
        <w:rPr>
          <w:rFonts w:ascii="Sitka Text" w:hAnsi="Sitka Text" w:cs="Times New Roman"/>
          <w:color w:val="auto"/>
        </w:rPr>
        <w:t>), danoso (</w:t>
      </w:r>
      <w:r w:rsidRPr="005E66B9">
        <w:rPr>
          <w:rFonts w:ascii="Sitka Text" w:hAnsi="Sitka Text" w:cs="Times New Roman"/>
          <w:i/>
          <w:color w:val="auto"/>
        </w:rPr>
        <w:t>blaberôi</w:t>
      </w:r>
      <w:r w:rsidRPr="005E66B9">
        <w:rPr>
          <w:rFonts w:ascii="Sitka Text" w:hAnsi="Sitka Text" w:cs="Times New Roman"/>
          <w:color w:val="auto"/>
        </w:rPr>
        <w:t>) para a disposição do corpo e, sobretudo, muitíssimo danoso (</w:t>
      </w:r>
      <w:r w:rsidRPr="005E66B9">
        <w:rPr>
          <w:rFonts w:ascii="Sitka Text" w:hAnsi="Sitka Text" w:cs="Times New Roman"/>
          <w:i/>
          <w:color w:val="auto"/>
        </w:rPr>
        <w:t>blaberôtátôi</w:t>
      </w:r>
      <w:r w:rsidRPr="005E66B9">
        <w:rPr>
          <w:rFonts w:ascii="Sitka Text" w:hAnsi="Sitka Text" w:cs="Times New Roman"/>
          <w:color w:val="auto"/>
        </w:rPr>
        <w:t>) para a educação da alma (</w:t>
      </w:r>
      <w:r w:rsidRPr="005E66B9">
        <w:rPr>
          <w:rFonts w:ascii="Sitka Text" w:hAnsi="Sitka Text" w:cs="Times New Roman"/>
          <w:i/>
          <w:color w:val="auto"/>
        </w:rPr>
        <w:t>psychês paídeusin</w:t>
      </w:r>
      <w:r w:rsidRPr="005E66B9">
        <w:rPr>
          <w:rFonts w:ascii="Sitka Text" w:hAnsi="Sitka Text" w:cs="Times New Roman"/>
          <w:color w:val="auto"/>
        </w:rPr>
        <w:t>), a qual em verdade é a mais honrada (</w:t>
      </w:r>
      <w:r w:rsidRPr="005E66B9">
        <w:rPr>
          <w:rFonts w:ascii="Sitka Text" w:hAnsi="Sitka Text" w:cs="Times New Roman"/>
          <w:i/>
          <w:color w:val="auto"/>
        </w:rPr>
        <w:t>timióteron</w:t>
      </w:r>
      <w:r w:rsidRPr="005E66B9">
        <w:rPr>
          <w:rFonts w:ascii="Sitka Text" w:hAnsi="Sitka Text" w:cs="Times New Roman"/>
          <w:color w:val="auto"/>
        </w:rPr>
        <w:t xml:space="preserve">), e não haverá nada no futuro tão honrado entre homens ou deuses. É preciso conhecer tais coisas, ó criança, e saber que a amizade do </w:t>
      </w:r>
      <w:r w:rsidR="00C24207" w:rsidRPr="005E66B9">
        <w:rPr>
          <w:rFonts w:ascii="Sitka Text" w:hAnsi="Sitka Text" w:cs="Times New Roman"/>
          <w:color w:val="auto"/>
        </w:rPr>
        <w:t>amante</w:t>
      </w:r>
      <w:r w:rsidRPr="005E66B9">
        <w:rPr>
          <w:rFonts w:ascii="Sitka Text" w:hAnsi="Sitka Text" w:cs="Times New Roman"/>
          <w:color w:val="auto"/>
        </w:rPr>
        <w:t xml:space="preserve"> (</w:t>
      </w:r>
      <w:r w:rsidRPr="005E66B9">
        <w:rPr>
          <w:rFonts w:ascii="Sitka Text" w:hAnsi="Sitka Text" w:cs="Times New Roman"/>
          <w:i/>
          <w:color w:val="auto"/>
        </w:rPr>
        <w:t>tèn erastoû philían</w:t>
      </w:r>
      <w:r w:rsidRPr="005E66B9">
        <w:rPr>
          <w:rFonts w:ascii="Sitka Text" w:hAnsi="Sitka Text" w:cs="Times New Roman"/>
          <w:color w:val="auto"/>
        </w:rPr>
        <w:t>) não surge entre favores</w:t>
      </w:r>
      <w:r w:rsidR="002B23E2" w:rsidRPr="005E66B9">
        <w:rPr>
          <w:rFonts w:ascii="Sitka Text" w:hAnsi="Sitka Text" w:cs="Times New Roman"/>
          <w:color w:val="auto"/>
        </w:rPr>
        <w:t xml:space="preserve"> (</w:t>
      </w:r>
      <w:r w:rsidR="002B23E2" w:rsidRPr="005E66B9">
        <w:rPr>
          <w:rFonts w:ascii="Sitka Text" w:hAnsi="Sitka Text" w:cs="Times New Roman"/>
          <w:i/>
          <w:color w:val="auto"/>
        </w:rPr>
        <w:t>eunoías</w:t>
      </w:r>
      <w:r w:rsidR="002B23E2" w:rsidRPr="005E66B9">
        <w:rPr>
          <w:rFonts w:ascii="Sitka Text" w:hAnsi="Sitka Text" w:cs="Times New Roman"/>
          <w:color w:val="auto"/>
        </w:rPr>
        <w:t>)</w:t>
      </w:r>
      <w:r w:rsidRPr="005E66B9">
        <w:rPr>
          <w:rFonts w:ascii="Sitka Text" w:hAnsi="Sitka Text" w:cs="Times New Roman"/>
          <w:color w:val="auto"/>
        </w:rPr>
        <w:t>, mas como alimento, para agradar (</w:t>
      </w:r>
      <w:r w:rsidRPr="005E66B9">
        <w:rPr>
          <w:rFonts w:ascii="Sitka Text" w:hAnsi="Sitka Text" w:cs="Times New Roman"/>
          <w:i/>
          <w:color w:val="auto"/>
        </w:rPr>
        <w:t>chárin</w:t>
      </w:r>
      <w:r w:rsidRPr="005E66B9">
        <w:rPr>
          <w:rFonts w:ascii="Sitka Text" w:hAnsi="Sitka Text" w:cs="Times New Roman"/>
          <w:color w:val="auto"/>
        </w:rPr>
        <w:t>) a sa</w:t>
      </w:r>
      <w:r w:rsidR="002B23E2" w:rsidRPr="005E66B9">
        <w:rPr>
          <w:rFonts w:ascii="Sitka Text" w:hAnsi="Sitka Text" w:cs="Times New Roman"/>
          <w:color w:val="auto"/>
        </w:rPr>
        <w:t>ciedade, [241d] pois os amantes</w:t>
      </w:r>
      <w:r w:rsidRPr="005E66B9">
        <w:rPr>
          <w:rFonts w:ascii="Sitka Text" w:hAnsi="Sitka Text" w:cs="Times New Roman"/>
          <w:color w:val="auto"/>
        </w:rPr>
        <w:t xml:space="preserve"> amam </w:t>
      </w:r>
      <w:r w:rsidR="002B23E2" w:rsidRPr="005E66B9">
        <w:rPr>
          <w:rFonts w:ascii="Sitka Text" w:hAnsi="Sitka Text" w:cs="Times New Roman"/>
          <w:color w:val="auto"/>
        </w:rPr>
        <w:t>(</w:t>
      </w:r>
      <w:r w:rsidR="002B23E2" w:rsidRPr="005E66B9">
        <w:rPr>
          <w:rFonts w:ascii="Sitka Text" w:hAnsi="Sitka Text" w:cs="Times New Roman"/>
          <w:i/>
          <w:color w:val="auto"/>
        </w:rPr>
        <w:t>philoûsin</w:t>
      </w:r>
      <w:r w:rsidR="002B23E2" w:rsidRPr="005E66B9">
        <w:rPr>
          <w:rFonts w:ascii="Sitka Text" w:hAnsi="Sitka Text" w:cs="Times New Roman"/>
          <w:color w:val="auto"/>
        </w:rPr>
        <w:t xml:space="preserve">) </w:t>
      </w:r>
      <w:r w:rsidRPr="005E66B9">
        <w:rPr>
          <w:rFonts w:ascii="Sitka Text" w:hAnsi="Sitka Text" w:cs="Times New Roman"/>
          <w:color w:val="auto"/>
        </w:rPr>
        <w:t xml:space="preserve">seus prediletos como os lobos amam </w:t>
      </w:r>
      <w:r w:rsidR="002B23E2" w:rsidRPr="005E66B9">
        <w:rPr>
          <w:rFonts w:ascii="Sitka Text" w:hAnsi="Sitka Text" w:cs="Times New Roman"/>
          <w:color w:val="auto"/>
        </w:rPr>
        <w:t>(</w:t>
      </w:r>
      <w:r w:rsidR="002B23E2" w:rsidRPr="005E66B9">
        <w:rPr>
          <w:rFonts w:ascii="Sitka Text" w:hAnsi="Sitka Text" w:cs="Times New Roman"/>
          <w:i/>
          <w:color w:val="auto"/>
        </w:rPr>
        <w:t>agapôsin</w:t>
      </w:r>
      <w:r w:rsidR="002B23E2" w:rsidRPr="005E66B9">
        <w:rPr>
          <w:rFonts w:ascii="Sitka Text" w:hAnsi="Sitka Text" w:cs="Times New Roman"/>
          <w:color w:val="auto"/>
        </w:rPr>
        <w:t xml:space="preserve">) </w:t>
      </w:r>
      <w:r w:rsidRPr="005E66B9">
        <w:rPr>
          <w:rFonts w:ascii="Sitka Text" w:hAnsi="Sitka Text" w:cs="Times New Roman"/>
          <w:color w:val="auto"/>
        </w:rPr>
        <w:t>os cordeiros”.</w:t>
      </w:r>
      <w:r w:rsidRPr="005E66B9">
        <w:rPr>
          <w:rStyle w:val="ncoradenotaderodap"/>
          <w:rFonts w:ascii="Sitka Text" w:hAnsi="Sitka Text" w:cs="Times New Roman"/>
          <w:color w:val="auto"/>
        </w:rPr>
        <w:footnoteReference w:id="97"/>
      </w:r>
      <w:r w:rsidRPr="005E66B9">
        <w:rPr>
          <w:rFonts w:ascii="Sitka Text" w:hAnsi="Sitka Text" w:cs="Times New Roman"/>
          <w:color w:val="auto"/>
        </w:rPr>
        <w:t xml:space="preserve">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Isso é tudo, ó Fedro, e nada mais ouvirás de meu discurso, pois esse é o seu fim.</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 eu considerei que estavas no meio e que dirias semelhantes coisas também a</w:t>
      </w:r>
      <w:r w:rsidR="00C24207" w:rsidRPr="005E66B9">
        <w:rPr>
          <w:rFonts w:ascii="Sitka Text" w:hAnsi="Sitka Text" w:cs="Times New Roman"/>
          <w:color w:val="auto"/>
        </w:rPr>
        <w:t>cerca do que não está sob o efeito do amor</w:t>
      </w:r>
      <w:r w:rsidRPr="005E66B9">
        <w:rPr>
          <w:rFonts w:ascii="Sitka Text" w:hAnsi="Sitka Text" w:cs="Times New Roman"/>
          <w:color w:val="auto"/>
        </w:rPr>
        <w:t xml:space="preserve"> (</w:t>
      </w:r>
      <w:r w:rsidRPr="005E66B9">
        <w:rPr>
          <w:rFonts w:ascii="Sitka Text" w:hAnsi="Sitka Text" w:cs="Times New Roman"/>
          <w:i/>
          <w:color w:val="auto"/>
        </w:rPr>
        <w:t>mè erôntos</w:t>
      </w:r>
      <w:r w:rsidRPr="005E66B9">
        <w:rPr>
          <w:rFonts w:ascii="Sitka Text" w:hAnsi="Sitka Text" w:cs="Times New Roman"/>
          <w:color w:val="auto"/>
        </w:rPr>
        <w:t>), de como é melhor agradá-lo (</w:t>
      </w:r>
      <w:r w:rsidRPr="005E66B9">
        <w:rPr>
          <w:rFonts w:ascii="Sitka Text" w:hAnsi="Sitka Text" w:cs="Times New Roman"/>
          <w:i/>
          <w:color w:val="auto"/>
        </w:rPr>
        <w:t>charídzesthai</w:t>
      </w:r>
      <w:r w:rsidRPr="005E66B9">
        <w:rPr>
          <w:rFonts w:ascii="Sitka Text" w:hAnsi="Sitka Text" w:cs="Times New Roman"/>
          <w:color w:val="auto"/>
        </w:rPr>
        <w:t>), mencionando o quanto isso tem de bom, mas agora, ó Sócrates, porque interrompeste (</w:t>
      </w:r>
      <w:r w:rsidRPr="005E66B9">
        <w:rPr>
          <w:rFonts w:ascii="Sitka Text" w:hAnsi="Sitka Text" w:cs="Times New Roman"/>
          <w:i/>
          <w:color w:val="auto"/>
        </w:rPr>
        <w:t>apopaúêi</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[24</w:t>
      </w:r>
      <w:r w:rsidR="002C2B23" w:rsidRPr="005E66B9">
        <w:rPr>
          <w:rFonts w:ascii="Sitka Text" w:hAnsi="Sitka Text" w:cs="Times New Roman"/>
          <w:color w:val="6600CC"/>
        </w:rPr>
        <w:t xml:space="preserve">1e] S: Não percebeste, ó </w:t>
      </w:r>
      <w:r w:rsidR="000303D0" w:rsidRPr="005E66B9">
        <w:rPr>
          <w:rFonts w:ascii="Sitka Text" w:hAnsi="Sitka Text" w:cs="Times New Roman"/>
          <w:color w:val="6600CC"/>
        </w:rPr>
        <w:t>bem-aventurado</w:t>
      </w:r>
      <w:r w:rsidRPr="005E66B9">
        <w:rPr>
          <w:rFonts w:ascii="Sitka Text" w:hAnsi="Sitka Text" w:cs="Times New Roman"/>
          <w:color w:val="6600CC"/>
        </w:rPr>
        <w:t xml:space="preserve">, que </w:t>
      </w:r>
      <w:r w:rsidR="002C2B23" w:rsidRPr="005E66B9">
        <w:rPr>
          <w:rFonts w:ascii="Sitka Text" w:hAnsi="Sitka Text" w:cs="Times New Roman"/>
          <w:color w:val="6600CC"/>
        </w:rPr>
        <w:t>eu proferia há pouco um épico, não</w:t>
      </w:r>
      <w:r w:rsidRPr="005E66B9">
        <w:rPr>
          <w:rFonts w:ascii="Sitka Text" w:hAnsi="Sitka Text" w:cs="Times New Roman"/>
          <w:color w:val="6600CC"/>
        </w:rPr>
        <w:t xml:space="preserve"> um ditirambo, </w:t>
      </w:r>
      <w:r w:rsidR="002C2B23" w:rsidRPr="005E66B9">
        <w:rPr>
          <w:rFonts w:ascii="Sitka Text" w:hAnsi="Sitka Text" w:cs="Times New Roman"/>
          <w:color w:val="6600CC"/>
        </w:rPr>
        <w:t>o qual é mais conveniente ao</w:t>
      </w:r>
      <w:r w:rsidRPr="005E66B9">
        <w:rPr>
          <w:rFonts w:ascii="Sitka Text" w:hAnsi="Sitka Text" w:cs="Times New Roman"/>
          <w:color w:val="6600CC"/>
        </w:rPr>
        <w:t xml:space="preserve"> vitupério (</w:t>
      </w:r>
      <w:r w:rsidRPr="005E66B9">
        <w:rPr>
          <w:rFonts w:ascii="Sitka Text" w:hAnsi="Sitka Text" w:cs="Times New Roman"/>
          <w:i/>
          <w:color w:val="6600CC"/>
        </w:rPr>
        <w:t>pségôn</w:t>
      </w:r>
      <w:r w:rsidRPr="005E66B9">
        <w:rPr>
          <w:rFonts w:ascii="Sitka Text" w:hAnsi="Sitka Text" w:cs="Times New Roman"/>
          <w:color w:val="6600CC"/>
        </w:rPr>
        <w:t>)? E se eu começasse a elogiar (</w:t>
      </w:r>
      <w:r w:rsidRPr="005E66B9">
        <w:rPr>
          <w:rFonts w:ascii="Sitka Text" w:hAnsi="Sitka Text" w:cs="Times New Roman"/>
          <w:i/>
          <w:color w:val="6600CC"/>
        </w:rPr>
        <w:t>epaineîn</w:t>
      </w:r>
      <w:r w:rsidRPr="005E66B9">
        <w:rPr>
          <w:rFonts w:ascii="Sitka Text" w:hAnsi="Sitka Text" w:cs="Times New Roman"/>
          <w:color w:val="6600CC"/>
        </w:rPr>
        <w:t>) o outro, o que pensas que eu faria? Consideras que sob a influência das Ninfas, as quais tu me colocaste premeditadamente, eu estaria obviamente inspirado (</w:t>
      </w:r>
      <w:r w:rsidRPr="005E66B9">
        <w:rPr>
          <w:rFonts w:ascii="Sitka Text" w:hAnsi="Sitka Text" w:cs="Times New Roman"/>
          <w:i/>
          <w:color w:val="6600CC"/>
        </w:rPr>
        <w:t>enthousiásô</w:t>
      </w:r>
      <w:r w:rsidRPr="005E66B9">
        <w:rPr>
          <w:rFonts w:ascii="Sitka Text" w:hAnsi="Sitka Text" w:cs="Times New Roman"/>
          <w:color w:val="6600CC"/>
        </w:rPr>
        <w:t xml:space="preserve">)? Digo, então, </w:t>
      </w:r>
      <w:r w:rsidR="002C2B23" w:rsidRPr="005E66B9">
        <w:rPr>
          <w:rFonts w:ascii="Sitka Text" w:hAnsi="Sitka Text" w:cs="Times New Roman"/>
          <w:color w:val="6600CC"/>
        </w:rPr>
        <w:t>que por meio de um só discurso recusamo</w:t>
      </w:r>
      <w:r w:rsidR="00435211" w:rsidRPr="005E66B9">
        <w:rPr>
          <w:rFonts w:ascii="Sitka Text" w:hAnsi="Sitka Text" w:cs="Times New Roman"/>
          <w:color w:val="6600CC"/>
        </w:rPr>
        <w:t>s</w:t>
      </w:r>
      <w:r w:rsidRPr="005E66B9">
        <w:rPr>
          <w:rFonts w:ascii="Sitka Text" w:hAnsi="Sitka Text" w:cs="Times New Roman"/>
          <w:color w:val="6600CC"/>
        </w:rPr>
        <w:t xml:space="preserve"> o outro</w:t>
      </w:r>
      <w:r w:rsidR="002C2B23" w:rsidRPr="005E66B9">
        <w:rPr>
          <w:rFonts w:ascii="Sitka Text" w:hAnsi="Sitka Text" w:cs="Times New Roman"/>
          <w:color w:val="6600CC"/>
        </w:rPr>
        <w:t>, o qual</w:t>
      </w:r>
      <w:r w:rsidRPr="005E66B9">
        <w:rPr>
          <w:rFonts w:ascii="Sitka Text" w:hAnsi="Sitka Text" w:cs="Times New Roman"/>
          <w:color w:val="6600CC"/>
        </w:rPr>
        <w:t xml:space="preserve"> nos oferece os b</w:t>
      </w:r>
      <w:r w:rsidR="00435211" w:rsidRPr="005E66B9">
        <w:rPr>
          <w:rFonts w:ascii="Sitka Text" w:hAnsi="Sitka Text" w:cs="Times New Roman"/>
          <w:color w:val="6600CC"/>
        </w:rPr>
        <w:t>enefícios contrários. E para que</w:t>
      </w:r>
      <w:r w:rsidRPr="005E66B9">
        <w:rPr>
          <w:rFonts w:ascii="Sitka Text" w:hAnsi="Sitka Text" w:cs="Times New Roman"/>
          <w:color w:val="6600CC"/>
        </w:rPr>
        <w:t>, então, um discurso tão extenso (</w:t>
      </w:r>
      <w:r w:rsidRPr="005E66B9">
        <w:rPr>
          <w:rFonts w:ascii="Sitka Text" w:hAnsi="Sitka Text" w:cs="Times New Roman"/>
          <w:i/>
          <w:color w:val="6600CC"/>
        </w:rPr>
        <w:t>makroû logoû</w:t>
      </w:r>
      <w:r w:rsidRPr="005E66B9">
        <w:rPr>
          <w:rFonts w:ascii="Sitka Text" w:hAnsi="Sitka Text" w:cs="Times New Roman"/>
          <w:color w:val="6600CC"/>
        </w:rPr>
        <w:t>)? Acerc</w:t>
      </w:r>
      <w:r w:rsidR="00435211" w:rsidRPr="005E66B9">
        <w:rPr>
          <w:rFonts w:ascii="Sitka Text" w:hAnsi="Sitka Text" w:cs="Times New Roman"/>
          <w:color w:val="6600CC"/>
        </w:rPr>
        <w:t>a de ambos é suficiente o que</w:t>
      </w:r>
      <w:r w:rsidRPr="005E66B9">
        <w:rPr>
          <w:rFonts w:ascii="Sitka Text" w:hAnsi="Sitka Text" w:cs="Times New Roman"/>
          <w:color w:val="6600CC"/>
        </w:rPr>
        <w:t xml:space="preserve"> foi dito, que a narrativa (</w:t>
      </w:r>
      <w:r w:rsidR="002C2B23" w:rsidRPr="005E66B9">
        <w:rPr>
          <w:rFonts w:ascii="Sitka Text" w:hAnsi="Sitka Text" w:cs="Times New Roman"/>
          <w:i/>
          <w:iCs/>
          <w:color w:val="6600CC"/>
        </w:rPr>
        <w:t>my</w:t>
      </w:r>
      <w:r w:rsidRPr="005E66B9">
        <w:rPr>
          <w:rFonts w:ascii="Sitka Text" w:hAnsi="Sitka Text" w:cs="Times New Roman"/>
          <w:i/>
          <w:iCs/>
          <w:color w:val="6600CC"/>
        </w:rPr>
        <w:t>thos</w:t>
      </w:r>
      <w:r w:rsidRPr="005E66B9">
        <w:rPr>
          <w:rFonts w:ascii="Sitka Text" w:hAnsi="Sitka Text" w:cs="Times New Roman"/>
          <w:color w:val="6600CC"/>
        </w:rPr>
        <w:t>) que te ofereci sofra (</w:t>
      </w:r>
      <w:r w:rsidRPr="005E66B9">
        <w:rPr>
          <w:rFonts w:ascii="Sitka Text" w:hAnsi="Sitka Text" w:cs="Times New Roman"/>
          <w:i/>
          <w:color w:val="6600CC"/>
        </w:rPr>
        <w:t>páschein</w:t>
      </w:r>
      <w:r w:rsidRPr="005E66B9">
        <w:rPr>
          <w:rFonts w:ascii="Sitka Text" w:hAnsi="Sitka Text" w:cs="Times New Roman"/>
          <w:color w:val="6600CC"/>
        </w:rPr>
        <w:t>) o que for.</w:t>
      </w:r>
      <w:r w:rsidRPr="005E66B9">
        <w:rPr>
          <w:rStyle w:val="ncoradenotaderodap"/>
          <w:rFonts w:ascii="Sitka Text" w:hAnsi="Sitka Text" w:cs="Times New Roman"/>
          <w:color w:val="6600CC"/>
        </w:rPr>
        <w:footnoteReference w:id="98"/>
      </w:r>
      <w:r w:rsidRPr="005E66B9">
        <w:rPr>
          <w:rFonts w:ascii="Sitka Text" w:hAnsi="Sitka Text" w:cs="Times New Roman"/>
          <w:color w:val="6600CC"/>
        </w:rPr>
        <w:t xml:space="preserve"> [242a] Quanto a mim, vou partir e atravessar esse rio, antes que seja obrigado por ti a algo mais grave.</w:t>
      </w:r>
    </w:p>
    <w:p w:rsidR="002B59B6" w:rsidRPr="005E66B9" w:rsidRDefault="002B59B6" w:rsidP="008D1B8B">
      <w:pPr>
        <w:pStyle w:val="Padro"/>
        <w:spacing w:line="240" w:lineRule="auto"/>
        <w:contextualSpacing/>
        <w:jc w:val="both"/>
        <w:rPr>
          <w:rFonts w:ascii="Sitka Text" w:hAnsi="Sitka Text" w:cs="Times New Roman"/>
          <w:color w:val="6600CC"/>
        </w:rPr>
      </w:pP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 xml:space="preserve">F: Não ainda, ó Sócrates, pelo menos antes que esse calor se vá, ou não vês que é quase meio-dia, aquilo que chamamos de sol a pino? Vamos permanecer e dialogar acerca do que foi dito, partiremos assim que o tempo esteja mais fresco. </w:t>
      </w:r>
    </w:p>
    <w:p w:rsidR="002B59B6" w:rsidRPr="005E66B9" w:rsidRDefault="002B59B6" w:rsidP="008D1B8B">
      <w:pPr>
        <w:pStyle w:val="Padro"/>
        <w:spacing w:line="240" w:lineRule="auto"/>
        <w:contextualSpacing/>
        <w:jc w:val="both"/>
        <w:rPr>
          <w:rFonts w:ascii="Sitka Text" w:hAnsi="Sitka Text" w:cs="Times New Roman"/>
          <w:color w:val="6600CC"/>
        </w:rPr>
      </w:pP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S: És divino em matéria discursiva, ó Fedro, e espantoso por ser isento de arte (</w:t>
      </w:r>
      <w:r w:rsidRPr="005E66B9">
        <w:rPr>
          <w:rFonts w:ascii="Sitka Text" w:hAnsi="Sitka Text" w:cs="Times New Roman"/>
          <w:i/>
          <w:iCs/>
          <w:color w:val="6600CC"/>
        </w:rPr>
        <w:t>atechnôs</w:t>
      </w:r>
      <w:r w:rsidRPr="005E66B9">
        <w:rPr>
          <w:rFonts w:ascii="Sitka Text" w:hAnsi="Sitka Text" w:cs="Times New Roman"/>
          <w:color w:val="6600CC"/>
        </w:rPr>
        <w:t>).</w:t>
      </w:r>
      <w:r w:rsidRPr="005E66B9">
        <w:rPr>
          <w:rStyle w:val="ncoradenotaderodap"/>
          <w:rFonts w:ascii="Sitka Text" w:hAnsi="Sitka Text" w:cs="Times New Roman"/>
          <w:color w:val="6600CC"/>
        </w:rPr>
        <w:footnoteReference w:id="99"/>
      </w:r>
      <w:r w:rsidRPr="005E66B9">
        <w:rPr>
          <w:rFonts w:ascii="Sitka Text" w:hAnsi="Sitka Text" w:cs="Times New Roman"/>
          <w:color w:val="6600CC"/>
        </w:rPr>
        <w:t xml:space="preserve"> [242b] Por conta dos discursos que ocorreram por tua força, creio que ninguém é melhor que tu ao pronunciá-los ou forçando outros a proferi-los – exceto o discurso de Símias de Tebas</w:t>
      </w:r>
      <w:r w:rsidRPr="005E66B9">
        <w:rPr>
          <w:rStyle w:val="ncoradenotaderodap"/>
          <w:rFonts w:ascii="Sitka Text" w:hAnsi="Sitka Text" w:cs="Times New Roman"/>
          <w:color w:val="6600CC"/>
        </w:rPr>
        <w:footnoteReference w:id="100"/>
      </w:r>
      <w:r w:rsidRPr="005E66B9">
        <w:rPr>
          <w:rFonts w:ascii="Sitka Text" w:hAnsi="Sitka Text" w:cs="Times New Roman"/>
          <w:color w:val="6600CC"/>
        </w:rPr>
        <w:t>, que é o mais forte (</w:t>
      </w:r>
      <w:r w:rsidRPr="005E66B9">
        <w:rPr>
          <w:rFonts w:ascii="Sitka Text" w:hAnsi="Sitka Text" w:cs="Times New Roman"/>
          <w:i/>
          <w:color w:val="6600CC"/>
        </w:rPr>
        <w:t>krateîs</w:t>
      </w:r>
      <w:r w:rsidRPr="005E66B9">
        <w:rPr>
          <w:rFonts w:ascii="Sitka Text" w:hAnsi="Sitka Text" w:cs="Times New Roman"/>
          <w:color w:val="6600CC"/>
        </w:rPr>
        <w:t>) entre todos. E agora tu me parece ser a causa (</w:t>
      </w:r>
      <w:r w:rsidRPr="005E66B9">
        <w:rPr>
          <w:rFonts w:ascii="Sitka Text" w:hAnsi="Sitka Text" w:cs="Times New Roman"/>
          <w:i/>
          <w:color w:val="6600CC"/>
        </w:rPr>
        <w:t>aitiós</w:t>
      </w:r>
      <w:r w:rsidRPr="005E66B9">
        <w:rPr>
          <w:rFonts w:ascii="Sitka Text" w:hAnsi="Sitka Text" w:cs="Times New Roman"/>
          <w:color w:val="6600CC"/>
        </w:rPr>
        <w:t>) mesma de outro discurso (</w:t>
      </w:r>
      <w:r w:rsidRPr="005E66B9">
        <w:rPr>
          <w:rFonts w:ascii="Sitka Text" w:hAnsi="Sitka Text" w:cs="Times New Roman"/>
          <w:i/>
          <w:color w:val="6600CC"/>
        </w:rPr>
        <w:t>lógôi</w:t>
      </w:r>
      <w:r w:rsidRPr="005E66B9">
        <w:rPr>
          <w:rFonts w:ascii="Sitka Text" w:hAnsi="Sitka Text" w:cs="Times New Roman"/>
          <w:color w:val="6600CC"/>
        </w:rPr>
        <w:t>) que vou proferir (</w:t>
      </w:r>
      <w:r w:rsidRPr="005E66B9">
        <w:rPr>
          <w:rFonts w:ascii="Sitka Text" w:hAnsi="Sitka Text" w:cs="Times New Roman"/>
          <w:i/>
          <w:color w:val="6600CC"/>
        </w:rPr>
        <w:t>rhethênai</w:t>
      </w:r>
      <w:r w:rsidRPr="005E66B9">
        <w:rPr>
          <w:rFonts w:ascii="Sitka Text" w:hAnsi="Sitka Text" w:cs="Times New Roman"/>
          <w:color w:val="6600CC"/>
        </w:rPr>
        <w:t>).</w:t>
      </w:r>
    </w:p>
    <w:p w:rsidR="002B59B6" w:rsidRPr="005E66B9" w:rsidRDefault="002B59B6" w:rsidP="008D1B8B">
      <w:pPr>
        <w:pStyle w:val="Padro"/>
        <w:spacing w:line="240" w:lineRule="auto"/>
        <w:contextualSpacing/>
        <w:jc w:val="both"/>
        <w:rPr>
          <w:rFonts w:ascii="Sitka Text" w:hAnsi="Sitka Text" w:cs="Times New Roman"/>
          <w:color w:val="6600CC"/>
        </w:rPr>
      </w:pP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F: Então é uma guerra o que anuncias! Mas diz como foi e a qual deles te referes?</w:t>
      </w:r>
    </w:p>
    <w:p w:rsidR="002B59B6" w:rsidRPr="005E66B9" w:rsidRDefault="002B59B6" w:rsidP="008D1B8B">
      <w:pPr>
        <w:pStyle w:val="Padro"/>
        <w:spacing w:line="240" w:lineRule="auto"/>
        <w:contextualSpacing/>
        <w:jc w:val="both"/>
        <w:rPr>
          <w:rFonts w:ascii="Sitka Text" w:hAnsi="Sitka Text" w:cs="Times New Roman"/>
          <w:color w:val="6600CC"/>
        </w:rPr>
      </w:pP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 xml:space="preserve">S: Quando decidi, ó meu caro, atravessar o rio, um </w:t>
      </w:r>
      <w:r w:rsidRPr="005E66B9">
        <w:rPr>
          <w:rFonts w:ascii="Sitka Text" w:hAnsi="Sitka Text" w:cs="Times New Roman"/>
          <w:i/>
          <w:iCs/>
          <w:color w:val="6600CC"/>
        </w:rPr>
        <w:t>daímôn</w:t>
      </w:r>
      <w:r w:rsidRPr="005E66B9">
        <w:rPr>
          <w:rFonts w:ascii="Sitka Text" w:hAnsi="Sitka Text" w:cs="Times New Roman"/>
          <w:color w:val="6600CC"/>
        </w:rPr>
        <w:t xml:space="preserve"> que me é familiar surgiu e me gerou um sinal (</w:t>
      </w:r>
      <w:r w:rsidRPr="005E66B9">
        <w:rPr>
          <w:rFonts w:ascii="Sitka Text" w:hAnsi="Sitka Text" w:cs="Times New Roman"/>
          <w:i/>
          <w:color w:val="6600CC"/>
        </w:rPr>
        <w:t>sêmeîón</w:t>
      </w:r>
      <w:r w:rsidRPr="005E66B9">
        <w:rPr>
          <w:rFonts w:ascii="Sitka Text" w:hAnsi="Sitka Text" w:cs="Times New Roman"/>
          <w:color w:val="6600CC"/>
        </w:rPr>
        <w:t>) – ele sempre me impede quando estou prestes a fazer algo –, e parecia que eu ouvia a sua voz, ela não me deixava partir antes de me purificar (</w:t>
      </w:r>
      <w:r w:rsidRPr="005E66B9">
        <w:rPr>
          <w:rFonts w:ascii="Sitka Text" w:hAnsi="Sitka Text" w:cs="Times New Roman"/>
          <w:i/>
          <w:color w:val="6600CC"/>
        </w:rPr>
        <w:t>aphosiósômai</w:t>
      </w:r>
      <w:r w:rsidRPr="005E66B9">
        <w:rPr>
          <w:rFonts w:ascii="Sitka Text" w:hAnsi="Sitka Text" w:cs="Times New Roman"/>
          <w:color w:val="6600CC"/>
        </w:rPr>
        <w:t>), como se tivesse cometido alguma falta contra o divino (</w:t>
      </w:r>
      <w:r w:rsidRPr="005E66B9">
        <w:rPr>
          <w:rFonts w:ascii="Sitka Text" w:hAnsi="Sitka Text" w:cs="Times New Roman"/>
          <w:i/>
          <w:color w:val="6600CC"/>
        </w:rPr>
        <w:t>hemartêkóta eis to theîon</w:t>
      </w:r>
      <w:r w:rsidRPr="005E66B9">
        <w:rPr>
          <w:rFonts w:ascii="Sitka Text" w:hAnsi="Sitka Text" w:cs="Times New Roman"/>
          <w:color w:val="6600CC"/>
        </w:rPr>
        <w:t>).</w:t>
      </w:r>
      <w:r w:rsidR="005A4849" w:rsidRPr="005E66B9">
        <w:rPr>
          <w:rStyle w:val="Refdenotaderodap"/>
          <w:rFonts w:ascii="Sitka Text" w:hAnsi="Sitka Text" w:cs="Times New Roman"/>
          <w:color w:val="6600CC"/>
        </w:rPr>
        <w:footnoteReference w:id="101"/>
      </w:r>
      <w:r w:rsidRPr="005E66B9">
        <w:rPr>
          <w:rFonts w:ascii="Sitka Text" w:hAnsi="Sitka Text" w:cs="Times New Roman"/>
          <w:color w:val="6600CC"/>
        </w:rPr>
        <w:t xml:space="preserve"> [242c] É que eu sou um adivinho (</w:t>
      </w:r>
      <w:r w:rsidRPr="005E66B9">
        <w:rPr>
          <w:rFonts w:ascii="Sitka Text" w:hAnsi="Sitka Text" w:cs="Times New Roman"/>
          <w:i/>
          <w:color w:val="6600CC"/>
        </w:rPr>
        <w:t>mántis</w:t>
      </w:r>
      <w:r w:rsidRPr="005E66B9">
        <w:rPr>
          <w:rFonts w:ascii="Sitka Text" w:hAnsi="Sitka Text" w:cs="Times New Roman"/>
          <w:color w:val="6600CC"/>
        </w:rPr>
        <w:t>), mas não muito aplicado (</w:t>
      </w:r>
      <w:r w:rsidR="004844DD" w:rsidRPr="005E66B9">
        <w:rPr>
          <w:rFonts w:ascii="Sitka Text" w:hAnsi="Sitka Text" w:cs="Times New Roman"/>
          <w:i/>
          <w:color w:val="6600CC"/>
        </w:rPr>
        <w:t>ou pá</w:t>
      </w:r>
      <w:r w:rsidRPr="005E66B9">
        <w:rPr>
          <w:rFonts w:ascii="Sitka Text" w:hAnsi="Sitka Text" w:cs="Times New Roman"/>
          <w:i/>
          <w:color w:val="6600CC"/>
        </w:rPr>
        <w:t>nu dè spoudaîos</w:t>
      </w:r>
      <w:r w:rsidRPr="005E66B9">
        <w:rPr>
          <w:rFonts w:ascii="Sitka Text" w:hAnsi="Sitka Text" w:cs="Times New Roman"/>
          <w:color w:val="6600CC"/>
        </w:rPr>
        <w:t>), talvez como aqueles que são ruins na escrita (</w:t>
      </w:r>
      <w:r w:rsidRPr="005E66B9">
        <w:rPr>
          <w:rFonts w:ascii="Sitka Text" w:hAnsi="Sitka Text" w:cs="Times New Roman"/>
          <w:i/>
          <w:color w:val="6600CC"/>
        </w:rPr>
        <w:t>ta grámmata phaûloi</w:t>
      </w:r>
      <w:r w:rsidRPr="005E66B9">
        <w:rPr>
          <w:rFonts w:ascii="Sitka Text" w:hAnsi="Sitka Text" w:cs="Times New Roman"/>
          <w:color w:val="6600CC"/>
        </w:rPr>
        <w:t>), no entanto para mim isso já é suficiente.</w:t>
      </w:r>
      <w:r w:rsidR="004844DD" w:rsidRPr="005E66B9">
        <w:rPr>
          <w:rStyle w:val="Refdenotaderodap"/>
          <w:rFonts w:ascii="Sitka Text" w:hAnsi="Sitka Text" w:cs="Times New Roman"/>
          <w:color w:val="6600CC"/>
        </w:rPr>
        <w:footnoteReference w:id="102"/>
      </w:r>
      <w:r w:rsidRPr="005E66B9">
        <w:rPr>
          <w:rFonts w:ascii="Sitka Text" w:hAnsi="Sitka Text" w:cs="Times New Roman"/>
          <w:color w:val="6600CC"/>
        </w:rPr>
        <w:t xml:space="preserve"> Aí então compreendi com clareza a minha falta (</w:t>
      </w:r>
      <w:r w:rsidRPr="005E66B9">
        <w:rPr>
          <w:rFonts w:ascii="Sitka Text" w:hAnsi="Sitka Text" w:cs="Times New Roman"/>
          <w:i/>
          <w:color w:val="6600CC"/>
        </w:rPr>
        <w:t>hamártema</w:t>
      </w:r>
      <w:r w:rsidRPr="005E66B9">
        <w:rPr>
          <w:rFonts w:ascii="Sitka Text" w:hAnsi="Sitka Text" w:cs="Times New Roman"/>
          <w:color w:val="6600CC"/>
        </w:rPr>
        <w:t xml:space="preserve">). É certo agora, ó </w:t>
      </w:r>
      <w:r w:rsidR="00D34B18" w:rsidRPr="005E66B9">
        <w:rPr>
          <w:rFonts w:ascii="Sitka Text" w:hAnsi="Sitka Text" w:cs="Times New Roman"/>
          <w:color w:val="6600CC"/>
        </w:rPr>
        <w:t>companheiro</w:t>
      </w:r>
      <w:r w:rsidRPr="005E66B9">
        <w:rPr>
          <w:rFonts w:ascii="Sitka Text" w:hAnsi="Sitka Text" w:cs="Times New Roman"/>
          <w:color w:val="6600CC"/>
        </w:rPr>
        <w:t>, que a alma (</w:t>
      </w:r>
      <w:r w:rsidRPr="005E66B9">
        <w:rPr>
          <w:rFonts w:ascii="Sitka Text" w:hAnsi="Sitka Text" w:cs="Times New Roman"/>
          <w:i/>
          <w:color w:val="6600CC"/>
        </w:rPr>
        <w:t>he psyché</w:t>
      </w:r>
      <w:r w:rsidRPr="005E66B9">
        <w:rPr>
          <w:rFonts w:ascii="Sitka Text" w:hAnsi="Sitka Text" w:cs="Times New Roman"/>
          <w:color w:val="6600CC"/>
        </w:rPr>
        <w:t>) tem alguma adivinhação (</w:t>
      </w:r>
      <w:r w:rsidRPr="005E66B9">
        <w:rPr>
          <w:rFonts w:ascii="Sitka Text" w:hAnsi="Sitka Text" w:cs="Times New Roman"/>
          <w:i/>
          <w:color w:val="6600CC"/>
        </w:rPr>
        <w:t>mantikón gé ti</w:t>
      </w:r>
      <w:r w:rsidRPr="005E66B9">
        <w:rPr>
          <w:rFonts w:ascii="Sitka Text" w:hAnsi="Sitka Text" w:cs="Times New Roman"/>
          <w:color w:val="6600CC"/>
        </w:rPr>
        <w:t xml:space="preserve">), </w:t>
      </w:r>
      <w:r w:rsidR="00C14CA7" w:rsidRPr="005E66B9">
        <w:rPr>
          <w:rFonts w:ascii="Sitka Text" w:hAnsi="Sitka Text" w:cs="Times New Roman"/>
          <w:color w:val="6600CC"/>
        </w:rPr>
        <w:t xml:space="preserve">pois </w:t>
      </w:r>
      <w:r w:rsidRPr="005E66B9">
        <w:rPr>
          <w:rFonts w:ascii="Sitka Text" w:hAnsi="Sitka Text" w:cs="Times New Roman"/>
          <w:color w:val="6600CC"/>
        </w:rPr>
        <w:t>algo também me inquietou, ao proferir o discurso passado, e temi, do mesmo modo que Íbico, com relação à sua falta contra os deuses:</w:t>
      </w: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ab/>
      </w:r>
      <w:r w:rsidRPr="005E66B9">
        <w:rPr>
          <w:rFonts w:ascii="Sitka Text" w:hAnsi="Sitka Text" w:cs="Times New Roman"/>
          <w:color w:val="6600CC"/>
        </w:rPr>
        <w:tab/>
      </w: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ab/>
      </w:r>
      <w:r w:rsidRPr="005E66B9">
        <w:rPr>
          <w:rFonts w:ascii="Sitka Text" w:hAnsi="Sitka Text" w:cs="Times New Roman"/>
          <w:color w:val="6600CC"/>
        </w:rPr>
        <w:tab/>
      </w:r>
      <w:r w:rsidRPr="005E66B9">
        <w:rPr>
          <w:rFonts w:ascii="Sitka Text" w:hAnsi="Sitka Text" w:cs="Times New Roman"/>
          <w:iCs/>
          <w:color w:val="6600CC"/>
        </w:rPr>
        <w:t>que ela não altere minha honra (</w:t>
      </w:r>
      <w:r w:rsidRPr="005E66B9">
        <w:rPr>
          <w:rFonts w:ascii="Sitka Text" w:hAnsi="Sitka Text" w:cs="Times New Roman"/>
          <w:i/>
          <w:iCs/>
          <w:color w:val="6600CC"/>
        </w:rPr>
        <w:t>timàn</w:t>
      </w:r>
      <w:r w:rsidRPr="005E66B9">
        <w:rPr>
          <w:rFonts w:ascii="Sitka Text" w:hAnsi="Sitka Text" w:cs="Times New Roman"/>
          <w:iCs/>
          <w:color w:val="6600CC"/>
        </w:rPr>
        <w:t>) junto aos homens</w:t>
      </w:r>
      <w:r w:rsidR="00E86B26" w:rsidRPr="005E66B9">
        <w:rPr>
          <w:rFonts w:ascii="Sitka Text" w:hAnsi="Sitka Text" w:cs="Times New Roman"/>
          <w:iCs/>
          <w:color w:val="6600CC"/>
        </w:rPr>
        <w:t xml:space="preserve"> </w:t>
      </w:r>
      <w:r w:rsidR="002C46E6" w:rsidRPr="005E66B9">
        <w:rPr>
          <w:rStyle w:val="Refdenotaderodap"/>
          <w:rFonts w:ascii="Sitka Text" w:hAnsi="Sitka Text" w:cs="Times New Roman"/>
          <w:iCs/>
          <w:color w:val="6600CC"/>
        </w:rPr>
        <w:footnoteReference w:id="103"/>
      </w: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ab/>
      </w: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[242d] Só agora percebi a minha falta (</w:t>
      </w:r>
      <w:r w:rsidRPr="005E66B9">
        <w:rPr>
          <w:rFonts w:ascii="Sitka Text" w:hAnsi="Sitka Text" w:cs="Times New Roman"/>
          <w:i/>
          <w:color w:val="6600CC"/>
        </w:rPr>
        <w:t>êisthemai to hamártêma</w:t>
      </w:r>
      <w:r w:rsidRPr="005E66B9">
        <w:rPr>
          <w:rFonts w:ascii="Sitka Text" w:hAnsi="Sitka Text" w:cs="Times New Roman"/>
          <w:color w:val="6600CC"/>
        </w:rPr>
        <w:t>).</w:t>
      </w:r>
    </w:p>
    <w:p w:rsidR="002B59B6" w:rsidRPr="005E66B9" w:rsidRDefault="002B59B6" w:rsidP="008D1B8B">
      <w:pPr>
        <w:pStyle w:val="Padro"/>
        <w:spacing w:line="240" w:lineRule="auto"/>
        <w:contextualSpacing/>
        <w:jc w:val="both"/>
        <w:rPr>
          <w:rFonts w:ascii="Sitka Text" w:hAnsi="Sitka Text" w:cs="Times New Roman"/>
          <w:color w:val="6600CC"/>
        </w:rPr>
      </w:pP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F: Diz</w:t>
      </w:r>
      <w:r w:rsidR="008B37FE" w:rsidRPr="005E66B9">
        <w:rPr>
          <w:rFonts w:ascii="Sitka Text" w:hAnsi="Sitka Text" w:cs="Times New Roman"/>
          <w:color w:val="6600CC"/>
        </w:rPr>
        <w:t xml:space="preserve"> então, qual é [a falta</w:t>
      </w:r>
      <w:r w:rsidRPr="005E66B9">
        <w:rPr>
          <w:rFonts w:ascii="Sitka Text" w:hAnsi="Sitka Text" w:cs="Times New Roman"/>
          <w:color w:val="6600CC"/>
        </w:rPr>
        <w:t>]?</w:t>
      </w:r>
    </w:p>
    <w:p w:rsidR="002B59B6" w:rsidRPr="005E66B9" w:rsidRDefault="002B59B6" w:rsidP="008D1B8B">
      <w:pPr>
        <w:pStyle w:val="Padro"/>
        <w:spacing w:line="240" w:lineRule="auto"/>
        <w:contextualSpacing/>
        <w:jc w:val="both"/>
        <w:rPr>
          <w:rFonts w:ascii="Sitka Text" w:hAnsi="Sitka Text" w:cs="Times New Roman"/>
          <w:color w:val="6600CC"/>
        </w:rPr>
      </w:pP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S: Terrível, ó Fedro, terrível foi o discurso (</w:t>
      </w:r>
      <w:r w:rsidRPr="005E66B9">
        <w:rPr>
          <w:rFonts w:ascii="Sitka Text" w:hAnsi="Sitka Text" w:cs="Times New Roman"/>
          <w:i/>
          <w:color w:val="6600CC"/>
        </w:rPr>
        <w:t>lógon</w:t>
      </w:r>
      <w:r w:rsidRPr="005E66B9">
        <w:rPr>
          <w:rFonts w:ascii="Sitka Text" w:hAnsi="Sitka Text" w:cs="Times New Roman"/>
          <w:color w:val="6600CC"/>
        </w:rPr>
        <w:t>) que trouxeste e o que me forçaste a dizer (</w:t>
      </w:r>
      <w:r w:rsidRPr="005E66B9">
        <w:rPr>
          <w:rFonts w:ascii="Sitka Text" w:hAnsi="Sitka Text" w:cs="Times New Roman"/>
          <w:i/>
          <w:color w:val="6600CC"/>
        </w:rPr>
        <w:t>eipeîn</w:t>
      </w:r>
      <w:r w:rsidRPr="005E66B9">
        <w:rPr>
          <w:rFonts w:ascii="Sitka Text" w:hAnsi="Sitka Text" w:cs="Times New Roman"/>
          <w:color w:val="6600CC"/>
        </w:rPr>
        <w:t>).</w:t>
      </w:r>
    </w:p>
    <w:p w:rsidR="002B59B6" w:rsidRPr="005E66B9" w:rsidRDefault="002B59B6" w:rsidP="008D1B8B">
      <w:pPr>
        <w:pStyle w:val="Padro"/>
        <w:spacing w:line="240" w:lineRule="auto"/>
        <w:contextualSpacing/>
        <w:jc w:val="both"/>
        <w:rPr>
          <w:rFonts w:ascii="Sitka Text" w:hAnsi="Sitka Text" w:cs="Times New Roman"/>
          <w:color w:val="6600CC"/>
        </w:rPr>
      </w:pP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F: Como é?</w:t>
      </w:r>
    </w:p>
    <w:p w:rsidR="002B59B6" w:rsidRPr="005E66B9" w:rsidRDefault="002B59B6" w:rsidP="008D1B8B">
      <w:pPr>
        <w:pStyle w:val="Padro"/>
        <w:spacing w:line="240" w:lineRule="auto"/>
        <w:contextualSpacing/>
        <w:jc w:val="both"/>
        <w:rPr>
          <w:rFonts w:ascii="Sitka Text" w:hAnsi="Sitka Text" w:cs="Times New Roman"/>
          <w:color w:val="6600CC"/>
        </w:rPr>
      </w:pP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S: Foi uma tolice e uma espécie de impiedade (</w:t>
      </w:r>
      <w:r w:rsidRPr="005E66B9">
        <w:rPr>
          <w:rFonts w:ascii="Sitka Text" w:hAnsi="Sitka Text" w:cs="Times New Roman"/>
          <w:i/>
          <w:color w:val="6600CC"/>
        </w:rPr>
        <w:t>ti asebê</w:t>
      </w:r>
      <w:r w:rsidRPr="005E66B9">
        <w:rPr>
          <w:rFonts w:ascii="Sitka Text" w:hAnsi="Sitka Text" w:cs="Times New Roman"/>
          <w:color w:val="6600CC"/>
        </w:rPr>
        <w:t>).</w:t>
      </w:r>
      <w:r w:rsidRPr="005E66B9">
        <w:rPr>
          <w:rStyle w:val="ncoradenotaderodap"/>
          <w:rFonts w:ascii="Sitka Text" w:hAnsi="Sitka Text" w:cs="Times New Roman"/>
          <w:color w:val="6600CC"/>
        </w:rPr>
        <w:footnoteReference w:id="104"/>
      </w:r>
      <w:r w:rsidRPr="005E66B9">
        <w:rPr>
          <w:rFonts w:ascii="Sitka Text" w:hAnsi="Sitka Text" w:cs="Times New Roman"/>
          <w:color w:val="6600CC"/>
        </w:rPr>
        <w:t xml:space="preserve"> Pode haver algo mais terrível (</w:t>
      </w:r>
      <w:r w:rsidRPr="005E66B9">
        <w:rPr>
          <w:rFonts w:ascii="Sitka Text" w:hAnsi="Sitka Text" w:cs="Times New Roman"/>
          <w:i/>
          <w:color w:val="6600CC"/>
        </w:rPr>
        <w:t>deinóteros</w:t>
      </w:r>
      <w:r w:rsidRPr="005E66B9">
        <w:rPr>
          <w:rFonts w:ascii="Sitka Text" w:hAnsi="Sitka Text" w:cs="Times New Roman"/>
          <w:color w:val="6600CC"/>
        </w:rPr>
        <w:t>)?</w:t>
      </w:r>
    </w:p>
    <w:p w:rsidR="002B59B6" w:rsidRPr="005E66B9" w:rsidRDefault="002B59B6" w:rsidP="008D1B8B">
      <w:pPr>
        <w:pStyle w:val="Padro"/>
        <w:spacing w:line="240" w:lineRule="auto"/>
        <w:contextualSpacing/>
        <w:jc w:val="both"/>
        <w:rPr>
          <w:rFonts w:ascii="Sitka Text" w:hAnsi="Sitka Text" w:cs="Times New Roman"/>
          <w:color w:val="6600CC"/>
        </w:rPr>
      </w:pP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F: Não, se é que dizes a verdade.</w:t>
      </w:r>
    </w:p>
    <w:p w:rsidR="002B59B6" w:rsidRPr="005E66B9" w:rsidRDefault="002B59B6" w:rsidP="008D1B8B">
      <w:pPr>
        <w:pStyle w:val="Padro"/>
        <w:spacing w:line="240" w:lineRule="auto"/>
        <w:contextualSpacing/>
        <w:jc w:val="both"/>
        <w:rPr>
          <w:rFonts w:ascii="Sitka Text" w:hAnsi="Sitka Text" w:cs="Times New Roman"/>
          <w:color w:val="6600CC"/>
        </w:rPr>
      </w:pP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S: O quê? Não consideras que o Eros é um deus, filho de Afrodite?</w:t>
      </w:r>
    </w:p>
    <w:p w:rsidR="002B59B6" w:rsidRPr="005E66B9" w:rsidRDefault="002B59B6" w:rsidP="008D1B8B">
      <w:pPr>
        <w:pStyle w:val="Padro"/>
        <w:spacing w:line="240" w:lineRule="auto"/>
        <w:contextualSpacing/>
        <w:jc w:val="both"/>
        <w:rPr>
          <w:rFonts w:ascii="Sitka Text" w:hAnsi="Sitka Text" w:cs="Times New Roman"/>
          <w:color w:val="6600CC"/>
        </w:rPr>
      </w:pPr>
    </w:p>
    <w:p w:rsidR="002B59B6" w:rsidRPr="005E66B9" w:rsidRDefault="002B59B6" w:rsidP="008D1B8B">
      <w:pPr>
        <w:pStyle w:val="Padro"/>
        <w:spacing w:line="240" w:lineRule="auto"/>
        <w:contextualSpacing/>
        <w:jc w:val="both"/>
        <w:rPr>
          <w:rFonts w:ascii="Sitka Text" w:hAnsi="Sitka Text" w:cs="Times New Roman"/>
          <w:color w:val="6600CC"/>
        </w:rPr>
      </w:pPr>
      <w:r w:rsidRPr="005E66B9">
        <w:rPr>
          <w:rFonts w:ascii="Sitka Text" w:hAnsi="Sitka Text" w:cs="Times New Roman"/>
          <w:color w:val="6600CC"/>
        </w:rPr>
        <w:t>F: Assim dizem.</w:t>
      </w:r>
    </w:p>
    <w:p w:rsidR="002B59B6" w:rsidRPr="005E66B9" w:rsidRDefault="002B59B6" w:rsidP="008D1B8B">
      <w:pPr>
        <w:pStyle w:val="Padro"/>
        <w:spacing w:line="240" w:lineRule="auto"/>
        <w:contextualSpacing/>
        <w:jc w:val="both"/>
        <w:rPr>
          <w:rFonts w:ascii="Sitka Text" w:hAnsi="Sitka Text" w:cs="Times New Roman"/>
          <w:color w:val="6600CC"/>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Mas não segundo Lísias, nem pelo teu discurso, aquele que saiu da minha boca envenenada (</w:t>
      </w:r>
      <w:r w:rsidRPr="005E66B9">
        <w:rPr>
          <w:rFonts w:ascii="Sitka Text" w:hAnsi="Sitka Text" w:cs="Times New Roman"/>
          <w:i/>
          <w:iCs/>
          <w:color w:val="auto"/>
        </w:rPr>
        <w:t>katapharmakeuthéntos</w:t>
      </w:r>
      <w:r w:rsidRPr="005E66B9">
        <w:rPr>
          <w:rFonts w:ascii="Sitka Text" w:hAnsi="Sitka Text" w:cs="Times New Roman"/>
          <w:color w:val="auto"/>
        </w:rPr>
        <w:t>) pelo que tu disseste (</w:t>
      </w:r>
      <w:r w:rsidRPr="005E66B9">
        <w:rPr>
          <w:rFonts w:ascii="Sitka Text" w:hAnsi="Sitka Text" w:cs="Times New Roman"/>
          <w:i/>
          <w:color w:val="auto"/>
        </w:rPr>
        <w:t>eléchtê</w:t>
      </w:r>
      <w:r w:rsidRPr="005E66B9">
        <w:rPr>
          <w:rFonts w:ascii="Sitka Text" w:hAnsi="Sitka Text" w:cs="Times New Roman"/>
          <w:color w:val="auto"/>
        </w:rPr>
        <w:t>).</w:t>
      </w:r>
      <w:r w:rsidRPr="005E66B9">
        <w:rPr>
          <w:rFonts w:ascii="Sitka Text" w:hAnsi="Sitka Text" w:cs="Times New Roman"/>
          <w:bCs/>
          <w:color w:val="auto"/>
        </w:rPr>
        <w:t xml:space="preserve"> </w:t>
      </w:r>
      <w:r w:rsidRPr="005E66B9">
        <w:rPr>
          <w:rFonts w:ascii="Sitka Text" w:hAnsi="Sitka Text" w:cs="Times New Roman"/>
          <w:color w:val="auto"/>
        </w:rPr>
        <w:t>[242e] Se é assim, tal qual</w:t>
      </w:r>
      <w:r w:rsidR="005C7395" w:rsidRPr="005E66B9">
        <w:rPr>
          <w:rFonts w:ascii="Sitka Text" w:hAnsi="Sitka Text" w:cs="Times New Roman"/>
          <w:color w:val="auto"/>
        </w:rPr>
        <w:t xml:space="preserve"> sabemos, Eros é um deus ou alguma divindade</w:t>
      </w:r>
      <w:r w:rsidRPr="005E66B9">
        <w:rPr>
          <w:rFonts w:ascii="Sitka Text" w:hAnsi="Sitka Text" w:cs="Times New Roman"/>
          <w:color w:val="auto"/>
        </w:rPr>
        <w:t>, e de nenhuma forma poderia ser mau, mas ambos os discursos proferidos falaram dele como se assim ele fosse. Dessa maneira, cometeram uma falta (</w:t>
      </w:r>
      <w:r w:rsidRPr="005E66B9">
        <w:rPr>
          <w:rFonts w:ascii="Sitka Text" w:hAnsi="Sitka Text" w:cs="Times New Roman"/>
          <w:i/>
          <w:color w:val="auto"/>
        </w:rPr>
        <w:t>hemarthanéten</w:t>
      </w:r>
      <w:r w:rsidRPr="005E66B9">
        <w:rPr>
          <w:rFonts w:ascii="Sitka Text" w:hAnsi="Sitka Text" w:cs="Times New Roman"/>
          <w:color w:val="auto"/>
        </w:rPr>
        <w:t>) contra Eros, além disso, pretenderam-se bondosos e muito civilizados</w:t>
      </w:r>
      <w:r w:rsidR="00781C46" w:rsidRPr="005E66B9">
        <w:rPr>
          <w:rFonts w:ascii="Sitka Text" w:hAnsi="Sitka Text" w:cs="Times New Roman"/>
          <w:color w:val="auto"/>
        </w:rPr>
        <w:t xml:space="preserve"> (</w:t>
      </w:r>
      <w:r w:rsidR="00781C46" w:rsidRPr="005E66B9">
        <w:rPr>
          <w:rFonts w:ascii="Sitka Text" w:hAnsi="Sitka Text" w:cs="Times New Roman"/>
          <w:i/>
          <w:color w:val="auto"/>
        </w:rPr>
        <w:t>asteía</w:t>
      </w:r>
      <w:r w:rsidR="00781C46" w:rsidRPr="005E66B9">
        <w:rPr>
          <w:rFonts w:ascii="Sitka Text" w:hAnsi="Sitka Text" w:cs="Times New Roman"/>
          <w:color w:val="auto"/>
        </w:rPr>
        <w:t>)</w:t>
      </w:r>
      <w:r w:rsidR="00D52387" w:rsidRPr="005E66B9">
        <w:rPr>
          <w:rStyle w:val="Refdenotaderodap"/>
          <w:rFonts w:ascii="Sitka Text" w:hAnsi="Sitka Text" w:cs="Times New Roman"/>
          <w:color w:val="auto"/>
        </w:rPr>
        <w:footnoteReference w:id="105"/>
      </w:r>
      <w:r w:rsidRPr="005E66B9">
        <w:rPr>
          <w:rFonts w:ascii="Sitka Text" w:hAnsi="Sitka Text" w:cs="Times New Roman"/>
          <w:color w:val="auto"/>
        </w:rPr>
        <w:t>, mas não foram discursos saudáveis (</w:t>
      </w:r>
      <w:r w:rsidRPr="005E66B9">
        <w:rPr>
          <w:rFonts w:ascii="Sitka Text" w:hAnsi="Sitka Text" w:cs="Times New Roman"/>
          <w:i/>
          <w:iCs/>
          <w:color w:val="auto"/>
        </w:rPr>
        <w:t>hygiès</w:t>
      </w:r>
      <w:r w:rsidRPr="005E66B9">
        <w:rPr>
          <w:rFonts w:ascii="Sitka Text" w:hAnsi="Sitka Text" w:cs="Times New Roman"/>
          <w:color w:val="auto"/>
        </w:rPr>
        <w:t>) tampouco verdadeiros (</w:t>
      </w:r>
      <w:r w:rsidRPr="005E66B9">
        <w:rPr>
          <w:rFonts w:ascii="Sitka Text" w:hAnsi="Sitka Text" w:cs="Times New Roman"/>
          <w:i/>
          <w:iCs/>
          <w:color w:val="auto"/>
        </w:rPr>
        <w:t>alêthès</w:t>
      </w:r>
      <w:r w:rsidRPr="005E66B9">
        <w:rPr>
          <w:rFonts w:ascii="Sitka Text" w:hAnsi="Sitka Text" w:cs="Times New Roman"/>
          <w:color w:val="auto"/>
        </w:rPr>
        <w:t>), embora tenham disso se gabado, [243a] uma vez que, ao enganar alguns homens, tornaram-se bem reputados entre eles. Ó querido, eu preciso me purificar (</w:t>
      </w:r>
      <w:r w:rsidRPr="005E66B9">
        <w:rPr>
          <w:rFonts w:ascii="Sitka Text" w:hAnsi="Sitka Text" w:cs="Times New Roman"/>
          <w:i/>
          <w:iCs/>
          <w:color w:val="auto"/>
        </w:rPr>
        <w:t>kathérasthai</w:t>
      </w:r>
      <w:r w:rsidRPr="005E66B9">
        <w:rPr>
          <w:rFonts w:ascii="Sitka Text" w:hAnsi="Sitka Text" w:cs="Times New Roman"/>
          <w:color w:val="auto"/>
        </w:rPr>
        <w:t>). Há uma purificação arcaica (</w:t>
      </w:r>
      <w:r w:rsidRPr="005E66B9">
        <w:rPr>
          <w:rFonts w:ascii="Sitka Text" w:hAnsi="Sitka Text" w:cs="Times New Roman"/>
          <w:i/>
          <w:iCs/>
          <w:color w:val="auto"/>
        </w:rPr>
        <w:t>katharmòs archaîos</w:t>
      </w:r>
      <w:r w:rsidRPr="005E66B9">
        <w:rPr>
          <w:rFonts w:ascii="Sitka Text" w:hAnsi="Sitka Text" w:cs="Times New Roman"/>
          <w:color w:val="auto"/>
        </w:rPr>
        <w:t xml:space="preserve">) para os que cometem faltas em mitologia, Homero não a conheceu, mas </w:t>
      </w:r>
      <w:r w:rsidRPr="005E66B9">
        <w:rPr>
          <w:rFonts w:ascii="Sitka Text" w:hAnsi="Sitka Text" w:cs="Times New Roman"/>
          <w:bCs/>
          <w:color w:val="auto"/>
        </w:rPr>
        <w:t>Estesícoro</w:t>
      </w:r>
      <w:r w:rsidRPr="005E66B9">
        <w:rPr>
          <w:rStyle w:val="ncoradenotaderodap"/>
          <w:rFonts w:ascii="Sitka Text" w:hAnsi="Sitka Text" w:cs="Times New Roman"/>
          <w:color w:val="auto"/>
        </w:rPr>
        <w:footnoteReference w:id="106"/>
      </w:r>
      <w:r w:rsidR="00E86B26" w:rsidRPr="005E66B9">
        <w:rPr>
          <w:rFonts w:ascii="Sitka Text" w:hAnsi="Sitka Text" w:cs="Times New Roman"/>
          <w:color w:val="auto"/>
        </w:rPr>
        <w:t xml:space="preserve"> </w:t>
      </w:r>
      <w:r w:rsidRPr="005E66B9">
        <w:rPr>
          <w:rFonts w:ascii="Sitka Text" w:hAnsi="Sitka Text" w:cs="Times New Roman"/>
          <w:color w:val="auto"/>
        </w:rPr>
        <w:t>sim. Privado da visão pela linguagem abusiva contra Helena, não ignorou a causa como Homero, mas, conhecendo a causa (</w:t>
      </w:r>
      <w:r w:rsidRPr="005E66B9">
        <w:rPr>
          <w:rFonts w:ascii="Sitka Text" w:hAnsi="Sitka Text" w:cs="Times New Roman"/>
          <w:i/>
          <w:color w:val="auto"/>
        </w:rPr>
        <w:t>égnô tèn aitían</w:t>
      </w:r>
      <w:r w:rsidRPr="005E66B9">
        <w:rPr>
          <w:rFonts w:ascii="Sitka Text" w:hAnsi="Sitka Text" w:cs="Times New Roman"/>
          <w:color w:val="auto"/>
        </w:rPr>
        <w:t>), o músico de Himera compôs: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r>
      <w:r w:rsidRPr="005E66B9">
        <w:rPr>
          <w:rFonts w:ascii="Sitka Text" w:hAnsi="Sitka Text" w:cs="Times New Roman"/>
          <w:color w:val="auto"/>
        </w:rPr>
        <w:tab/>
        <w:t>Esse não é um discurso verdadeiro,</w:t>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r>
      <w:r w:rsidRPr="005E66B9">
        <w:rPr>
          <w:rFonts w:ascii="Sitka Text" w:hAnsi="Sitka Text" w:cs="Times New Roman"/>
          <w:color w:val="auto"/>
        </w:rPr>
        <w:tab/>
        <w:t>nem embarcaste em naves bem assentadas,</w:t>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ab/>
      </w:r>
      <w:r w:rsidRPr="005E66B9">
        <w:rPr>
          <w:rFonts w:ascii="Sitka Text" w:hAnsi="Sitka Text" w:cs="Times New Roman"/>
          <w:color w:val="auto"/>
        </w:rPr>
        <w:tab/>
        <w:t>nem foste à cidade de Troia.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[243b] E ao compor toda a obra, chamada de </w:t>
      </w:r>
      <w:r w:rsidRPr="005E66B9">
        <w:rPr>
          <w:rFonts w:ascii="Sitka Text" w:hAnsi="Sitka Text" w:cs="Times New Roman"/>
          <w:i/>
          <w:color w:val="auto"/>
        </w:rPr>
        <w:t>Palinódia</w:t>
      </w:r>
      <w:r w:rsidRPr="005E66B9">
        <w:rPr>
          <w:rFonts w:ascii="Sitka Text" w:hAnsi="Sitka Text" w:cs="Times New Roman"/>
          <w:color w:val="auto"/>
        </w:rPr>
        <w:t>, imediatamente recuperou a visão (</w:t>
      </w:r>
      <w:r w:rsidRPr="005E66B9">
        <w:rPr>
          <w:rFonts w:ascii="Sitka Text" w:hAnsi="Sitka Text" w:cs="Times New Roman"/>
          <w:i/>
          <w:color w:val="auto"/>
        </w:rPr>
        <w:t>anéblepsen</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07"/>
      </w:r>
      <w:r w:rsidRPr="005E66B9">
        <w:rPr>
          <w:rFonts w:ascii="Sitka Text" w:hAnsi="Sitka Text" w:cs="Times New Roman"/>
          <w:color w:val="auto"/>
        </w:rPr>
        <w:t xml:space="preserve"> Eu, então, agora me torno mais sábio (</w:t>
      </w:r>
      <w:r w:rsidRPr="005E66B9">
        <w:rPr>
          <w:rFonts w:ascii="Sitka Text" w:hAnsi="Sitka Text" w:cs="Times New Roman"/>
          <w:i/>
          <w:color w:val="auto"/>
        </w:rPr>
        <w:t>sôphóteros</w:t>
      </w:r>
      <w:r w:rsidRPr="005E66B9">
        <w:rPr>
          <w:rFonts w:ascii="Sitka Text" w:hAnsi="Sitka Text" w:cs="Times New Roman"/>
          <w:color w:val="auto"/>
        </w:rPr>
        <w:t xml:space="preserve">) que eles, pelo menos nesse ponto, pois, antes de sofrer </w:t>
      </w:r>
      <w:r w:rsidR="00781C46" w:rsidRPr="005E66B9">
        <w:rPr>
          <w:rFonts w:ascii="Sitka Text" w:hAnsi="Sitka Text" w:cs="Times New Roman"/>
          <w:color w:val="auto"/>
        </w:rPr>
        <w:t>(</w:t>
      </w:r>
      <w:r w:rsidR="00781C46" w:rsidRPr="005E66B9">
        <w:rPr>
          <w:rFonts w:ascii="Sitka Text" w:hAnsi="Sitka Text" w:cs="Times New Roman"/>
          <w:i/>
          <w:color w:val="auto"/>
        </w:rPr>
        <w:t>patheîn</w:t>
      </w:r>
      <w:r w:rsidR="00781C46" w:rsidRPr="005E66B9">
        <w:rPr>
          <w:rFonts w:ascii="Sitka Text" w:hAnsi="Sitka Text" w:cs="Times New Roman"/>
          <w:color w:val="auto"/>
        </w:rPr>
        <w:t xml:space="preserve">) </w:t>
      </w:r>
      <w:r w:rsidRPr="005E66B9">
        <w:rPr>
          <w:rFonts w:ascii="Sitka Text" w:hAnsi="Sitka Text" w:cs="Times New Roman"/>
          <w:color w:val="auto"/>
        </w:rPr>
        <w:t xml:space="preserve">algo pela linguagem abusiva contra Eros, trato de ofertar-lhe uma </w:t>
      </w:r>
      <w:r w:rsidRPr="005E66B9">
        <w:rPr>
          <w:rFonts w:ascii="Sitka Text" w:hAnsi="Sitka Text" w:cs="Times New Roman"/>
          <w:i/>
          <w:color w:val="auto"/>
        </w:rPr>
        <w:t>palinódia</w:t>
      </w:r>
      <w:r w:rsidRPr="005E66B9">
        <w:rPr>
          <w:rFonts w:ascii="Sitka Text" w:hAnsi="Sitka Text" w:cs="Times New Roman"/>
          <w:color w:val="auto"/>
        </w:rPr>
        <w:t xml:space="preserve"> com a cabeça descoberta (</w:t>
      </w:r>
      <w:r w:rsidRPr="005E66B9">
        <w:rPr>
          <w:rFonts w:ascii="Sitka Text" w:hAnsi="Sitka Text" w:cs="Times New Roman"/>
          <w:i/>
          <w:color w:val="auto"/>
        </w:rPr>
        <w:t>gymnêi têi kephalêi</w:t>
      </w:r>
      <w:r w:rsidRPr="005E66B9">
        <w:rPr>
          <w:rFonts w:ascii="Sitka Text" w:hAnsi="Sitka Text" w:cs="Times New Roman"/>
          <w:color w:val="auto"/>
        </w:rPr>
        <w:t xml:space="preserve">), e não como </w:t>
      </w:r>
      <w:r w:rsidR="001B3C53" w:rsidRPr="005E66B9">
        <w:rPr>
          <w:rFonts w:ascii="Sitka Text" w:hAnsi="Sitka Text" w:cs="Times New Roman"/>
          <w:color w:val="auto"/>
        </w:rPr>
        <w:t>havia ocorrido</w:t>
      </w:r>
      <w:r w:rsidRPr="005E66B9">
        <w:rPr>
          <w:rFonts w:ascii="Sitka Text" w:hAnsi="Sitka Text" w:cs="Times New Roman"/>
          <w:color w:val="auto"/>
        </w:rPr>
        <w:t>, por vergonha, com a cabeça velada (</w:t>
      </w:r>
      <w:r w:rsidRPr="005E66B9">
        <w:rPr>
          <w:rFonts w:ascii="Sitka Text" w:hAnsi="Sitka Text" w:cs="Times New Roman"/>
          <w:i/>
          <w:color w:val="auto"/>
        </w:rPr>
        <w:t>egkekaluménos</w:t>
      </w:r>
      <w:r w:rsidRPr="005E66B9">
        <w:rPr>
          <w:rFonts w:ascii="Sitka Text" w:hAnsi="Sitka Text" w:cs="Times New Roman"/>
          <w:color w:val="auto"/>
        </w:rPr>
        <w:t>).</w:t>
      </w:r>
      <w:r w:rsidR="00781C46" w:rsidRPr="005E66B9">
        <w:rPr>
          <w:rStyle w:val="Refdenotaderodap"/>
          <w:rFonts w:ascii="Sitka Text" w:hAnsi="Sitka Text" w:cs="Times New Roman"/>
          <w:color w:val="auto"/>
        </w:rPr>
        <w:footnoteReference w:id="108"/>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F: Nada poderia ser mais </w:t>
      </w:r>
      <w:r w:rsidR="009210B7" w:rsidRPr="005E66B9">
        <w:rPr>
          <w:rFonts w:ascii="Sitka Text" w:hAnsi="Sitka Text" w:cs="Times New Roman"/>
          <w:color w:val="auto"/>
        </w:rPr>
        <w:t>prazeroso</w:t>
      </w:r>
      <w:r w:rsidRPr="005E66B9">
        <w:rPr>
          <w:rFonts w:ascii="Sitka Text" w:hAnsi="Sitka Text" w:cs="Times New Roman"/>
          <w:color w:val="auto"/>
        </w:rPr>
        <w:t xml:space="preserve"> (</w:t>
      </w:r>
      <w:r w:rsidRPr="005E66B9">
        <w:rPr>
          <w:rFonts w:ascii="Sitka Text" w:hAnsi="Sitka Text" w:cs="Times New Roman"/>
          <w:i/>
          <w:color w:val="auto"/>
        </w:rPr>
        <w:t>hedíô</w:t>
      </w:r>
      <w:r w:rsidRPr="005E66B9">
        <w:rPr>
          <w:rFonts w:ascii="Sitka Text" w:hAnsi="Sitka Text" w:cs="Times New Roman"/>
          <w:color w:val="auto"/>
        </w:rPr>
        <w:t xml:space="preserve">), ó Sócrates, do que isso que tu afirmas.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[243c] S: Pois então, ó bom Fedro, põe na tua mente (</w:t>
      </w:r>
      <w:r w:rsidRPr="005E66B9">
        <w:rPr>
          <w:rFonts w:ascii="Sitka Text" w:hAnsi="Sitka Text" w:cs="Times New Roman"/>
          <w:i/>
          <w:color w:val="auto"/>
        </w:rPr>
        <w:t>ennoeîs</w:t>
      </w:r>
      <w:r w:rsidRPr="005E66B9">
        <w:rPr>
          <w:rFonts w:ascii="Sitka Text" w:hAnsi="Sitka Text" w:cs="Times New Roman"/>
          <w:color w:val="auto"/>
        </w:rPr>
        <w:t>) a falta de pudor (</w:t>
      </w:r>
      <w:r w:rsidRPr="005E66B9">
        <w:rPr>
          <w:rFonts w:ascii="Sitka Text" w:hAnsi="Sitka Text" w:cs="Times New Roman"/>
          <w:i/>
          <w:color w:val="auto"/>
        </w:rPr>
        <w:t>anaidôs</w:t>
      </w:r>
      <w:r w:rsidRPr="005E66B9">
        <w:rPr>
          <w:rFonts w:ascii="Sitka Text" w:hAnsi="Sitka Text" w:cs="Times New Roman"/>
          <w:color w:val="auto"/>
        </w:rPr>
        <w:t xml:space="preserve">) com que os discursos foram proferidos, tanto esse meu [discurso] como </w:t>
      </w:r>
      <w:r w:rsidR="002A1D9E" w:rsidRPr="005E66B9">
        <w:rPr>
          <w:rFonts w:ascii="Sitka Text" w:hAnsi="Sitka Text" w:cs="Times New Roman"/>
          <w:color w:val="auto"/>
        </w:rPr>
        <w:t xml:space="preserve">o teu, a partir do livro lido. </w:t>
      </w:r>
      <w:r w:rsidRPr="005E66B9">
        <w:rPr>
          <w:rFonts w:ascii="Sitka Text" w:hAnsi="Sitka Text" w:cs="Times New Roman"/>
          <w:color w:val="auto"/>
        </w:rPr>
        <w:t>Se, por acaso (</w:t>
      </w:r>
      <w:r w:rsidRPr="005E66B9">
        <w:rPr>
          <w:rFonts w:ascii="Sitka Text" w:hAnsi="Sitka Text" w:cs="Times New Roman"/>
          <w:i/>
          <w:color w:val="auto"/>
        </w:rPr>
        <w:t>týchoi</w:t>
      </w:r>
      <w:r w:rsidRPr="005E66B9">
        <w:rPr>
          <w:rFonts w:ascii="Sitka Text" w:hAnsi="Sitka Text" w:cs="Times New Roman"/>
          <w:color w:val="auto"/>
        </w:rPr>
        <w:t>), o caráter (</w:t>
      </w:r>
      <w:r w:rsidRPr="005E66B9">
        <w:rPr>
          <w:rFonts w:ascii="Sitka Text" w:hAnsi="Sitka Text" w:cs="Times New Roman"/>
          <w:i/>
          <w:color w:val="auto"/>
        </w:rPr>
        <w:t>éthos</w:t>
      </w:r>
      <w:r w:rsidRPr="005E66B9">
        <w:rPr>
          <w:rFonts w:ascii="Sitka Text" w:hAnsi="Sitka Text" w:cs="Times New Roman"/>
          <w:color w:val="auto"/>
        </w:rPr>
        <w:t xml:space="preserve">) dos que nos ouvem for nobre e gentil, eles pensariam que estão sendo levados a escutar marinheiros e que de nenhum modo veriam um amor entre homens livres? Quer seja o amado ou o </w:t>
      </w:r>
      <w:r w:rsidR="00C24207" w:rsidRPr="005E66B9">
        <w:rPr>
          <w:rFonts w:ascii="Sitka Text" w:hAnsi="Sitka Text" w:cs="Times New Roman"/>
          <w:color w:val="auto"/>
        </w:rPr>
        <w:t>amante</w:t>
      </w:r>
      <w:r w:rsidRPr="005E66B9">
        <w:rPr>
          <w:rFonts w:ascii="Sitka Text" w:hAnsi="Sitka Text" w:cs="Times New Roman"/>
          <w:color w:val="auto"/>
        </w:rPr>
        <w:t>, se os mencionarmos simplesmente como enamorados, não seria através das pequenas coisas que ambos poderiam ser tomados por grandes ódios (</w:t>
      </w:r>
      <w:r w:rsidRPr="005E66B9">
        <w:rPr>
          <w:rFonts w:ascii="Sitka Text" w:hAnsi="Sitka Text" w:cs="Times New Roman"/>
          <w:i/>
          <w:color w:val="auto"/>
        </w:rPr>
        <w:t>échthras</w:t>
      </w:r>
      <w:r w:rsidRPr="005E66B9">
        <w:rPr>
          <w:rFonts w:ascii="Sitka Text" w:hAnsi="Sitka Text" w:cs="Times New Roman"/>
          <w:color w:val="auto"/>
        </w:rPr>
        <w:t>), ciúmes (</w:t>
      </w:r>
      <w:r w:rsidRPr="005E66B9">
        <w:rPr>
          <w:rFonts w:ascii="Sitka Text" w:hAnsi="Sitka Text" w:cs="Times New Roman"/>
          <w:i/>
          <w:color w:val="auto"/>
        </w:rPr>
        <w:t>phthonerôs</w:t>
      </w:r>
      <w:r w:rsidRPr="005E66B9">
        <w:rPr>
          <w:rFonts w:ascii="Sitka Text" w:hAnsi="Sitka Text" w:cs="Times New Roman"/>
          <w:color w:val="auto"/>
        </w:rPr>
        <w:t>) e danos (</w:t>
      </w:r>
      <w:r w:rsidRPr="005E66B9">
        <w:rPr>
          <w:rFonts w:ascii="Sitka Text" w:hAnsi="Sitka Text" w:cs="Times New Roman"/>
          <w:i/>
          <w:color w:val="auto"/>
        </w:rPr>
        <w:t>blaberôs</w:t>
      </w:r>
      <w:r w:rsidRPr="005E66B9">
        <w:rPr>
          <w:rFonts w:ascii="Sitka Text" w:hAnsi="Sitka Text" w:cs="Times New Roman"/>
          <w:color w:val="auto"/>
        </w:rPr>
        <w:t>) aos seus prediletos (</w:t>
      </w:r>
      <w:r w:rsidRPr="005E66B9">
        <w:rPr>
          <w:rFonts w:ascii="Sitka Text" w:hAnsi="Sitka Text" w:cs="Times New Roman"/>
          <w:i/>
          <w:color w:val="auto"/>
        </w:rPr>
        <w:t>ta paidikà</w:t>
      </w:r>
      <w:r w:rsidRPr="005E66B9">
        <w:rPr>
          <w:rFonts w:ascii="Sitka Text" w:hAnsi="Sitka Text" w:cs="Times New Roman"/>
          <w:color w:val="auto"/>
        </w:rPr>
        <w:t>). [243d] Eles, nesse caso, não concordariam plenamente conosco ao vituperarmos o Amor (</w:t>
      </w:r>
      <w:r w:rsidRPr="005E66B9">
        <w:rPr>
          <w:rFonts w:ascii="Sitka Text" w:hAnsi="Sitka Text" w:cs="Times New Roman"/>
          <w:i/>
          <w:color w:val="auto"/>
        </w:rPr>
        <w:t>hemîn homologeîn há pségomen tòn Érota</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É possível, ó Sócrates, por Zeus!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Desse mesmo homem eu me envergonho e temo pelo próprio Amor, a ponto de desejar, com um discurso potável, lavar-me dessa audição salgada (</w:t>
      </w:r>
      <w:r w:rsidRPr="005E66B9">
        <w:rPr>
          <w:rFonts w:ascii="Sitka Text" w:hAnsi="Sitka Text" w:cs="Times New Roman"/>
          <w:i/>
          <w:color w:val="auto"/>
        </w:rPr>
        <w:t>epithymô potímôi lógôi oîon halmuràn akoèn apoklúsasthai</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09"/>
      </w:r>
      <w:r w:rsidRPr="005E66B9">
        <w:rPr>
          <w:rFonts w:ascii="Sitka Text" w:hAnsi="Sitka Text" w:cs="Times New Roman"/>
          <w:color w:val="auto"/>
        </w:rPr>
        <w:t xml:space="preserve"> Diga a Lísias para escrever (</w:t>
      </w:r>
      <w:r w:rsidRPr="005E66B9">
        <w:rPr>
          <w:rFonts w:ascii="Sitka Text" w:hAnsi="Sitka Text" w:cs="Times New Roman"/>
          <w:i/>
          <w:color w:val="auto"/>
        </w:rPr>
        <w:t>grápsai</w:t>
      </w:r>
      <w:r w:rsidRPr="005E66B9">
        <w:rPr>
          <w:rFonts w:ascii="Sitka Text" w:hAnsi="Sitka Text" w:cs="Times New Roman"/>
          <w:color w:val="auto"/>
        </w:rPr>
        <w:t>) o mais depressa possível que partindo de condições semelhantes, é melhor agradar (</w:t>
      </w:r>
      <w:r w:rsidRPr="005E66B9">
        <w:rPr>
          <w:rFonts w:ascii="Sitka Text" w:hAnsi="Sitka Text" w:cs="Times New Roman"/>
          <w:i/>
          <w:iCs/>
          <w:color w:val="auto"/>
        </w:rPr>
        <w:t>charídzesthai</w:t>
      </w:r>
      <w:r w:rsidRPr="005E66B9">
        <w:rPr>
          <w:rFonts w:ascii="Sitka Text" w:hAnsi="Sitka Text" w:cs="Times New Roman"/>
          <w:color w:val="auto"/>
        </w:rPr>
        <w:t xml:space="preserve">) ao </w:t>
      </w:r>
      <w:r w:rsidR="00C24207" w:rsidRPr="005E66B9">
        <w:rPr>
          <w:rFonts w:ascii="Sitka Text" w:hAnsi="Sitka Text" w:cs="Times New Roman"/>
          <w:color w:val="auto"/>
        </w:rPr>
        <w:t>amante</w:t>
      </w:r>
      <w:r w:rsidRPr="005E66B9">
        <w:rPr>
          <w:rFonts w:ascii="Sitka Text" w:hAnsi="Sitka Text" w:cs="Times New Roman"/>
          <w:color w:val="auto"/>
        </w:rPr>
        <w:t xml:space="preserve"> (</w:t>
      </w:r>
      <w:r w:rsidRPr="005E66B9">
        <w:rPr>
          <w:rFonts w:ascii="Sitka Text" w:hAnsi="Sitka Text" w:cs="Times New Roman"/>
          <w:i/>
          <w:color w:val="auto"/>
        </w:rPr>
        <w:t>erastêi</w:t>
      </w:r>
      <w:r w:rsidRPr="005E66B9">
        <w:rPr>
          <w:rFonts w:ascii="Sitka Text" w:hAnsi="Sitka Text" w:cs="Times New Roman"/>
          <w:color w:val="auto"/>
        </w:rPr>
        <w:t xml:space="preserve">) em vez do não </w:t>
      </w:r>
      <w:r w:rsidR="00C24207" w:rsidRPr="005E66B9">
        <w:rPr>
          <w:rFonts w:ascii="Sitka Text" w:hAnsi="Sitka Text" w:cs="Times New Roman"/>
          <w:color w:val="auto"/>
        </w:rPr>
        <w:t>afetado pelo amor</w:t>
      </w:r>
      <w:r w:rsidRPr="005E66B9">
        <w:rPr>
          <w:rFonts w:ascii="Sitka Text" w:hAnsi="Sitka Text" w:cs="Times New Roman"/>
          <w:color w:val="auto"/>
        </w:rPr>
        <w:t xml:space="preserve"> (</w:t>
      </w:r>
      <w:r w:rsidRPr="005E66B9">
        <w:rPr>
          <w:rFonts w:ascii="Sitka Text" w:hAnsi="Sitka Text" w:cs="Times New Roman"/>
          <w:i/>
          <w:color w:val="auto"/>
        </w:rPr>
        <w:t>mè erônti</w:t>
      </w:r>
      <w:r w:rsidRPr="005E66B9">
        <w:rPr>
          <w:rFonts w:ascii="Sitka Text" w:hAnsi="Sitka Text" w:cs="Times New Roman"/>
          <w:color w:val="auto"/>
        </w:rPr>
        <w:t>)</w:t>
      </w:r>
      <w:r w:rsidR="001B3C53" w:rsidRPr="005E66B9">
        <w:rPr>
          <w:rFonts w:ascii="Sitka Text" w:hAnsi="Sitka Text" w:cs="Times New Roman"/>
          <w:color w:val="auto"/>
        </w:rPr>
        <w:t>.</w:t>
      </w:r>
      <w:r w:rsidRPr="005E66B9">
        <w:rPr>
          <w:rStyle w:val="ncoradenotaderodap"/>
          <w:rFonts w:ascii="Sitka Text" w:hAnsi="Sitka Text" w:cs="Times New Roman"/>
          <w:color w:val="auto"/>
        </w:rPr>
        <w:footnoteReference w:id="110"/>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F: E veja bem que será assim mesmo, pois tu, ao fazer o elogio do </w:t>
      </w:r>
      <w:r w:rsidR="00C24207" w:rsidRPr="005E66B9">
        <w:rPr>
          <w:rFonts w:ascii="Sitka Text" w:hAnsi="Sitka Text" w:cs="Times New Roman"/>
          <w:color w:val="auto"/>
        </w:rPr>
        <w:t>amante</w:t>
      </w:r>
      <w:r w:rsidRPr="005E66B9">
        <w:rPr>
          <w:rFonts w:ascii="Sitka Text" w:hAnsi="Sitka Text" w:cs="Times New Roman"/>
          <w:color w:val="auto"/>
        </w:rPr>
        <w:t xml:space="preserve"> (</w:t>
      </w:r>
      <w:r w:rsidRPr="005E66B9">
        <w:rPr>
          <w:rFonts w:ascii="Sitka Text" w:hAnsi="Sitka Text" w:cs="Times New Roman"/>
          <w:i/>
          <w:color w:val="auto"/>
        </w:rPr>
        <w:t>tòn toû erastoû épainon</w:t>
      </w:r>
      <w:r w:rsidRPr="005E66B9">
        <w:rPr>
          <w:rFonts w:ascii="Sitka Text" w:hAnsi="Sitka Text" w:cs="Times New Roman"/>
          <w:color w:val="auto"/>
        </w:rPr>
        <w:t>), gerarás em Lísias a necessidade de escrever (</w:t>
      </w:r>
      <w:r w:rsidRPr="005E66B9">
        <w:rPr>
          <w:rFonts w:ascii="Sitka Text" w:hAnsi="Sitka Text" w:cs="Times New Roman"/>
          <w:i/>
          <w:color w:val="auto"/>
        </w:rPr>
        <w:t>grápsai</w:t>
      </w:r>
      <w:r w:rsidRPr="005E66B9">
        <w:rPr>
          <w:rFonts w:ascii="Sitka Text" w:hAnsi="Sitka Text" w:cs="Times New Roman"/>
          <w:color w:val="auto"/>
        </w:rPr>
        <w:t>), impelido por mim, [243e] sobre esse mesmo discurso (</w:t>
      </w:r>
      <w:r w:rsidRPr="005E66B9">
        <w:rPr>
          <w:rFonts w:ascii="Sitka Text" w:hAnsi="Sitka Text" w:cs="Times New Roman"/>
          <w:i/>
          <w:color w:val="auto"/>
        </w:rPr>
        <w:t>lógon</w:t>
      </w:r>
      <w:r w:rsidRPr="005E66B9">
        <w:rPr>
          <w:rFonts w:ascii="Sitka Text" w:hAnsi="Sitka Text" w:cs="Times New Roman"/>
          <w:color w:val="auto"/>
        </w:rPr>
        <w:t xml:space="preserve">).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Eu acredito.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8B37FE"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Diz agora</w:t>
      </w:r>
      <w:r w:rsidR="002B59B6" w:rsidRPr="005E66B9">
        <w:rPr>
          <w:rFonts w:ascii="Sitka Text" w:hAnsi="Sitka Text" w:cs="Times New Roman"/>
          <w:color w:val="auto"/>
        </w:rPr>
        <w:t xml:space="preserve"> com bravura.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Onde está o jovem com o qual eu falava? Quero que ele ouça também isso, e que não se antecipe, por não ter ainda escutado, agradando (</w:t>
      </w:r>
      <w:r w:rsidRPr="005E66B9">
        <w:rPr>
          <w:rFonts w:ascii="Sitka Text" w:hAnsi="Sitka Text" w:cs="Times New Roman"/>
          <w:i/>
          <w:color w:val="auto"/>
        </w:rPr>
        <w:t>charisámenos</w:t>
      </w:r>
      <w:r w:rsidRPr="005E66B9">
        <w:rPr>
          <w:rFonts w:ascii="Sitka Text" w:hAnsi="Sitka Text" w:cs="Times New Roman"/>
          <w:color w:val="auto"/>
        </w:rPr>
        <w:t xml:space="preserve">) </w:t>
      </w:r>
      <w:r w:rsidR="00C24207" w:rsidRPr="005E66B9">
        <w:rPr>
          <w:rFonts w:ascii="Sitka Text" w:hAnsi="Sitka Text" w:cs="Times New Roman"/>
          <w:color w:val="auto"/>
        </w:rPr>
        <w:t>ao não afetado pelo amor</w:t>
      </w:r>
      <w:r w:rsidRPr="005E66B9">
        <w:rPr>
          <w:rFonts w:ascii="Sitka Text" w:hAnsi="Sitka Text" w:cs="Times New Roman"/>
          <w:color w:val="auto"/>
        </w:rPr>
        <w:t xml:space="preserve"> (</w:t>
      </w:r>
      <w:r w:rsidRPr="005E66B9">
        <w:rPr>
          <w:rFonts w:ascii="Sitka Text" w:hAnsi="Sitka Text" w:cs="Times New Roman"/>
          <w:i/>
          <w:color w:val="auto"/>
        </w:rPr>
        <w:t>mè erônti</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Ele está junto a ti, muito perto e sempre a acompanhar-te, quando tu quiseres (</w:t>
      </w:r>
      <w:r w:rsidRPr="005E66B9">
        <w:rPr>
          <w:rFonts w:ascii="Sitka Text" w:hAnsi="Sitka Text" w:cs="Times New Roman"/>
          <w:i/>
          <w:color w:val="auto"/>
        </w:rPr>
        <w:t>boúlêi</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“Deste modo, ó bela criança, compreende (</w:t>
      </w:r>
      <w:r w:rsidRPr="005E66B9">
        <w:rPr>
          <w:rFonts w:ascii="Sitka Text" w:hAnsi="Sitka Text" w:cs="Times New Roman"/>
          <w:i/>
          <w:color w:val="auto"/>
        </w:rPr>
        <w:t>ennóêson</w:t>
      </w:r>
      <w:r w:rsidRPr="005E66B9">
        <w:rPr>
          <w:rFonts w:ascii="Sitka Text" w:hAnsi="Sitka Text" w:cs="Times New Roman"/>
          <w:color w:val="auto"/>
        </w:rPr>
        <w:t>) que o primeiro discurso foi o de Fedro, filho de Pítocles, homem de Mirrinunte, [244a] e o discurso seguinte será o de Estesícoro, filho de Eufemo, natural de Himera.</w:t>
      </w:r>
      <w:r w:rsidRPr="005E66B9">
        <w:rPr>
          <w:rStyle w:val="ncoradenotaderodap"/>
          <w:rFonts w:ascii="Sitka Text" w:hAnsi="Sitka Text" w:cs="Times New Roman"/>
          <w:color w:val="auto"/>
        </w:rPr>
        <w:footnoteReference w:id="111"/>
      </w:r>
      <w:r w:rsidR="001C56C0" w:rsidRPr="005E66B9">
        <w:rPr>
          <w:rFonts w:ascii="Sitka Text" w:hAnsi="Sitka Text" w:cs="Times New Roman"/>
          <w:color w:val="auto"/>
        </w:rPr>
        <w:t xml:space="preserve"> Que seja dito que</w:t>
      </w:r>
      <w:r w:rsidRPr="005E66B9">
        <w:rPr>
          <w:rFonts w:ascii="Sitka Text" w:hAnsi="Sitka Text" w:cs="Times New Roman"/>
          <w:i/>
          <w:color w:val="auto"/>
        </w:rPr>
        <w:t xml:space="preserve"> não é um discurso verdadeiro</w:t>
      </w:r>
      <w:r w:rsidRPr="005E66B9">
        <w:rPr>
          <w:rFonts w:ascii="Sitka Text" w:hAnsi="Sitka Text" w:cs="Times New Roman"/>
          <w:color w:val="auto"/>
        </w:rPr>
        <w:t xml:space="preserve"> (</w:t>
      </w:r>
      <w:r w:rsidRPr="005E66B9">
        <w:rPr>
          <w:rFonts w:ascii="Sitka Text" w:hAnsi="Sitka Text" w:cs="Times New Roman"/>
          <w:i/>
          <w:color w:val="auto"/>
        </w:rPr>
        <w:t>ouk ést’étymos lógos</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12"/>
      </w:r>
      <w:r w:rsidRPr="005E66B9">
        <w:rPr>
          <w:rFonts w:ascii="Sitka Text" w:hAnsi="Sitka Text" w:cs="Times New Roman"/>
          <w:color w:val="auto"/>
        </w:rPr>
        <w:t>,</w:t>
      </w:r>
      <w:r w:rsidRPr="005E66B9">
        <w:rPr>
          <w:rStyle w:val="CaracteresdeNotadeRodap"/>
          <w:rFonts w:ascii="Sitka Text" w:hAnsi="Sitka Text" w:cs="Times New Roman"/>
          <w:color w:val="auto"/>
        </w:rPr>
        <w:t xml:space="preserve"> </w:t>
      </w:r>
      <w:r w:rsidRPr="005E66B9">
        <w:rPr>
          <w:rFonts w:ascii="Sitka Text" w:hAnsi="Sitka Text" w:cs="Times New Roman"/>
          <w:color w:val="auto"/>
        </w:rPr>
        <w:t xml:space="preserve">aquele que diz, perto de um </w:t>
      </w:r>
      <w:r w:rsidR="00C24207" w:rsidRPr="005E66B9">
        <w:rPr>
          <w:rFonts w:ascii="Sitka Text" w:hAnsi="Sitka Text" w:cs="Times New Roman"/>
          <w:color w:val="auto"/>
        </w:rPr>
        <w:t>amante</w:t>
      </w:r>
      <w:r w:rsidRPr="005E66B9">
        <w:rPr>
          <w:rFonts w:ascii="Sitka Text" w:hAnsi="Sitka Text" w:cs="Times New Roman"/>
          <w:color w:val="auto"/>
        </w:rPr>
        <w:t xml:space="preserve"> (</w:t>
      </w:r>
      <w:r w:rsidRPr="005E66B9">
        <w:rPr>
          <w:rFonts w:ascii="Sitka Text" w:hAnsi="Sitka Text" w:cs="Times New Roman"/>
          <w:i/>
          <w:color w:val="auto"/>
        </w:rPr>
        <w:t>erastoû</w:t>
      </w:r>
      <w:r w:rsidRPr="005E66B9">
        <w:rPr>
          <w:rFonts w:ascii="Sitka Text" w:hAnsi="Sitka Text" w:cs="Times New Roman"/>
          <w:color w:val="auto"/>
        </w:rPr>
        <w:t>), ser melhor agradar (</w:t>
      </w:r>
      <w:r w:rsidRPr="005E66B9">
        <w:rPr>
          <w:rFonts w:ascii="Sitka Text" w:hAnsi="Sitka Text" w:cs="Times New Roman"/>
          <w:i/>
          <w:color w:val="auto"/>
        </w:rPr>
        <w:t>charídzesthai</w:t>
      </w:r>
      <w:r w:rsidRPr="005E66B9">
        <w:rPr>
          <w:rFonts w:ascii="Sitka Text" w:hAnsi="Sitka Text" w:cs="Times New Roman"/>
          <w:color w:val="auto"/>
        </w:rPr>
        <w:t xml:space="preserve">) a quem não está </w:t>
      </w:r>
      <w:r w:rsidR="00C24207" w:rsidRPr="005E66B9">
        <w:rPr>
          <w:rFonts w:ascii="Sitka Text" w:hAnsi="Sitka Text" w:cs="Times New Roman"/>
          <w:color w:val="auto"/>
        </w:rPr>
        <w:t>afetado pelo amor</w:t>
      </w:r>
      <w:r w:rsidRPr="005E66B9">
        <w:rPr>
          <w:rFonts w:ascii="Sitka Text" w:hAnsi="Sitka Text" w:cs="Times New Roman"/>
          <w:color w:val="auto"/>
        </w:rPr>
        <w:t xml:space="preserve"> (</w:t>
      </w:r>
      <w:r w:rsidRPr="005E66B9">
        <w:rPr>
          <w:rFonts w:ascii="Sitka Text" w:hAnsi="Sitka Text" w:cs="Times New Roman"/>
          <w:i/>
          <w:color w:val="auto"/>
        </w:rPr>
        <w:t>mè erônti</w:t>
      </w:r>
      <w:r w:rsidRPr="005E66B9">
        <w:rPr>
          <w:rFonts w:ascii="Sitka Text" w:hAnsi="Sitka Text" w:cs="Times New Roman"/>
          <w:color w:val="auto"/>
        </w:rPr>
        <w:t>), porque um está louco (</w:t>
      </w:r>
      <w:r w:rsidRPr="005E66B9">
        <w:rPr>
          <w:rFonts w:ascii="Sitka Text" w:hAnsi="Sitka Text" w:cs="Times New Roman"/>
          <w:i/>
          <w:color w:val="auto"/>
        </w:rPr>
        <w:t>maínetai</w:t>
      </w:r>
      <w:r w:rsidRPr="005E66B9">
        <w:rPr>
          <w:rFonts w:ascii="Sitka Text" w:hAnsi="Sitka Text" w:cs="Times New Roman"/>
          <w:color w:val="auto"/>
        </w:rPr>
        <w:t>) e o outro sóbrio (</w:t>
      </w:r>
      <w:r w:rsidRPr="005E66B9">
        <w:rPr>
          <w:rFonts w:ascii="Sitka Text" w:hAnsi="Sitka Text" w:cs="Times New Roman"/>
          <w:i/>
          <w:color w:val="auto"/>
        </w:rPr>
        <w:t>sôphoneî</w:t>
      </w:r>
      <w:r w:rsidRPr="005E66B9">
        <w:rPr>
          <w:rFonts w:ascii="Sitka Text" w:hAnsi="Sitka Text" w:cs="Times New Roman"/>
          <w:color w:val="auto"/>
        </w:rPr>
        <w:t>). Se a loucura (</w:t>
      </w:r>
      <w:r w:rsidRPr="005E66B9">
        <w:rPr>
          <w:rFonts w:ascii="Sitka Text" w:hAnsi="Sitka Text" w:cs="Times New Roman"/>
          <w:i/>
          <w:color w:val="auto"/>
        </w:rPr>
        <w:t>manían</w:t>
      </w:r>
      <w:r w:rsidRPr="005E66B9">
        <w:rPr>
          <w:rFonts w:ascii="Sitka Text" w:hAnsi="Sitka Text" w:cs="Times New Roman"/>
          <w:color w:val="auto"/>
        </w:rPr>
        <w:t>) fosse simplesmente (</w:t>
      </w:r>
      <w:r w:rsidRPr="005E66B9">
        <w:rPr>
          <w:rFonts w:ascii="Sitka Text" w:hAnsi="Sitka Text" w:cs="Times New Roman"/>
          <w:i/>
          <w:color w:val="auto"/>
        </w:rPr>
        <w:t>aploûn</w:t>
      </w:r>
      <w:r w:rsidRPr="005E66B9">
        <w:rPr>
          <w:rFonts w:ascii="Sitka Text" w:hAnsi="Sitka Text" w:cs="Times New Roman"/>
          <w:color w:val="auto"/>
        </w:rPr>
        <w:t>) má, este seria um belo discurso, mas os maiores bens (</w:t>
      </w:r>
      <w:r w:rsidRPr="005E66B9">
        <w:rPr>
          <w:rFonts w:ascii="Sitka Text" w:hAnsi="Sitka Text" w:cs="Times New Roman"/>
          <w:i/>
          <w:color w:val="auto"/>
        </w:rPr>
        <w:t>agathôn</w:t>
      </w:r>
      <w:r w:rsidRPr="005E66B9">
        <w:rPr>
          <w:rFonts w:ascii="Sitka Text" w:hAnsi="Sitka Text" w:cs="Times New Roman"/>
          <w:color w:val="auto"/>
        </w:rPr>
        <w:t>) nos surgem por intermédio da loucura (</w:t>
      </w:r>
      <w:r w:rsidRPr="005E66B9">
        <w:rPr>
          <w:rFonts w:ascii="Sitka Text" w:hAnsi="Sitka Text" w:cs="Times New Roman"/>
          <w:i/>
          <w:color w:val="auto"/>
        </w:rPr>
        <w:t>dià manías</w:t>
      </w:r>
      <w:r w:rsidRPr="005E66B9">
        <w:rPr>
          <w:rFonts w:ascii="Sitka Text" w:hAnsi="Sitka Text" w:cs="Times New Roman"/>
          <w:color w:val="auto"/>
        </w:rPr>
        <w:t>), a qual seguramente é um presente divino (</w:t>
      </w:r>
      <w:r w:rsidRPr="005E66B9">
        <w:rPr>
          <w:rFonts w:ascii="Sitka Text" w:hAnsi="Sitka Text" w:cs="Times New Roman"/>
          <w:i/>
          <w:color w:val="auto"/>
        </w:rPr>
        <w:t>theíai</w:t>
      </w:r>
      <w:r w:rsidRPr="005E66B9">
        <w:rPr>
          <w:rFonts w:ascii="Sitka Text" w:hAnsi="Sitka Text" w:cs="Times New Roman"/>
          <w:color w:val="auto"/>
        </w:rPr>
        <w:t>). Tanto a profetisa do oráculo em Delfos, quanto as sacerdotisas em Dodona, executaram para a Hélade muitas e belas coisas, sejam particulares ou públicas, tomadas pela loucura (</w:t>
      </w:r>
      <w:r w:rsidRPr="005E66B9">
        <w:rPr>
          <w:rFonts w:ascii="Sitka Text" w:hAnsi="Sitka Text" w:cs="Times New Roman"/>
          <w:i/>
          <w:color w:val="auto"/>
        </w:rPr>
        <w:t>maneîsai</w:t>
      </w:r>
      <w:r w:rsidRPr="005E66B9">
        <w:rPr>
          <w:rFonts w:ascii="Sitka Text" w:hAnsi="Sitka Text" w:cs="Times New Roman"/>
          <w:color w:val="auto"/>
        </w:rPr>
        <w:t>), [244b] ao passo que sóbrias (</w:t>
      </w:r>
      <w:r w:rsidRPr="005E66B9">
        <w:rPr>
          <w:rFonts w:ascii="Sitka Text" w:hAnsi="Sitka Text" w:cs="Times New Roman"/>
          <w:i/>
          <w:color w:val="auto"/>
        </w:rPr>
        <w:t>sophronoûsai</w:t>
      </w:r>
      <w:r w:rsidRPr="005E66B9">
        <w:rPr>
          <w:rFonts w:ascii="Sitka Text" w:hAnsi="Sitka Text" w:cs="Times New Roman"/>
          <w:color w:val="auto"/>
        </w:rPr>
        <w:t>) elas pouco ou nada fizeram.</w:t>
      </w:r>
      <w:r w:rsidRPr="005E66B9">
        <w:rPr>
          <w:rStyle w:val="ncoradenotaderodap"/>
          <w:rFonts w:ascii="Sitka Text" w:hAnsi="Sitka Text" w:cs="Times New Roman"/>
          <w:color w:val="auto"/>
        </w:rPr>
        <w:footnoteReference w:id="113"/>
      </w:r>
      <w:r w:rsidRPr="005E66B9">
        <w:rPr>
          <w:rFonts w:ascii="Sitka Text" w:hAnsi="Sitka Text" w:cs="Times New Roman"/>
          <w:color w:val="auto"/>
        </w:rPr>
        <w:t xml:space="preserve"> E se dissermos que a Sibila e tantos outros, valendo-se da adivinhação entusiástica (</w:t>
      </w:r>
      <w:r w:rsidRPr="005E66B9">
        <w:rPr>
          <w:rFonts w:ascii="Sitka Text" w:hAnsi="Sitka Text" w:cs="Times New Roman"/>
          <w:i/>
          <w:color w:val="auto"/>
        </w:rPr>
        <w:t>mantikêi chómenoi enthéoi</w:t>
      </w:r>
      <w:r w:rsidRPr="005E66B9">
        <w:rPr>
          <w:rFonts w:ascii="Sitka Text" w:hAnsi="Sitka Text" w:cs="Times New Roman"/>
          <w:color w:val="auto"/>
        </w:rPr>
        <w:t>), muitas vezes e para tantos, predisseram um futuro correto, estaríamos nos alongando sobre o que é evidente para todos.</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Eis um testemunho digno (</w:t>
      </w:r>
      <w:r w:rsidRPr="005E66B9">
        <w:rPr>
          <w:rFonts w:ascii="Sitka Text" w:hAnsi="Sitka Text" w:cs="Times New Roman"/>
          <w:i/>
          <w:color w:val="auto"/>
        </w:rPr>
        <w:t>áxion epimartúrasthai</w:t>
      </w:r>
      <w:r w:rsidRPr="005E66B9">
        <w:rPr>
          <w:rFonts w:ascii="Sitka Text" w:hAnsi="Sitka Text" w:cs="Times New Roman"/>
          <w:color w:val="auto"/>
        </w:rPr>
        <w:t>), que os antigos instituidores dos nomes não consideravam a loucura (</w:t>
      </w:r>
      <w:r w:rsidRPr="005E66B9">
        <w:rPr>
          <w:rFonts w:ascii="Sitka Text" w:hAnsi="Sitka Text" w:cs="Times New Roman"/>
          <w:i/>
          <w:color w:val="auto"/>
        </w:rPr>
        <w:t>manían</w:t>
      </w:r>
      <w:r w:rsidRPr="005E66B9">
        <w:rPr>
          <w:rFonts w:ascii="Sitka Text" w:hAnsi="Sitka Text" w:cs="Times New Roman"/>
          <w:color w:val="auto"/>
        </w:rPr>
        <w:t>) nem ruim (</w:t>
      </w:r>
      <w:r w:rsidRPr="005E66B9">
        <w:rPr>
          <w:rFonts w:ascii="Sitka Text" w:hAnsi="Sitka Text" w:cs="Times New Roman"/>
          <w:i/>
          <w:color w:val="auto"/>
        </w:rPr>
        <w:t>aischròn</w:t>
      </w:r>
      <w:r w:rsidRPr="005E66B9">
        <w:rPr>
          <w:rFonts w:ascii="Sitka Text" w:hAnsi="Sitka Text" w:cs="Times New Roman"/>
          <w:color w:val="auto"/>
        </w:rPr>
        <w:t>) nem vergonhosa</w:t>
      </w:r>
      <w:r w:rsidR="008B37FE" w:rsidRPr="005E66B9">
        <w:rPr>
          <w:rFonts w:ascii="Sitka Text" w:hAnsi="Sitka Text" w:cs="Times New Roman"/>
          <w:color w:val="auto"/>
        </w:rPr>
        <w:t xml:space="preserve"> (</w:t>
      </w:r>
      <w:r w:rsidR="008B37FE" w:rsidRPr="005E66B9">
        <w:rPr>
          <w:rFonts w:ascii="Sitka Text" w:hAnsi="Sitka Text" w:cs="Times New Roman"/>
          <w:i/>
          <w:color w:val="auto"/>
        </w:rPr>
        <w:t>óneidos</w:t>
      </w:r>
      <w:r w:rsidR="008B37FE" w:rsidRPr="005E66B9">
        <w:rPr>
          <w:rFonts w:ascii="Sitka Text" w:hAnsi="Sitka Text" w:cs="Times New Roman"/>
          <w:color w:val="auto"/>
        </w:rPr>
        <w:t>)</w:t>
      </w:r>
      <w:r w:rsidRPr="005E66B9">
        <w:rPr>
          <w:rFonts w:ascii="Sitka Text" w:hAnsi="Sitka Text" w:cs="Times New Roman"/>
          <w:color w:val="auto"/>
        </w:rPr>
        <w:t xml:space="preserve">, pois não a teriam misturado à arte mais bela, a que interpreta o futuro, [244c] designando-a pelo nome de </w:t>
      </w:r>
      <w:r w:rsidRPr="005E66B9">
        <w:rPr>
          <w:rFonts w:ascii="Sitka Text" w:hAnsi="Sitka Text" w:cs="Times New Roman"/>
          <w:i/>
          <w:color w:val="auto"/>
        </w:rPr>
        <w:t>maniké</w:t>
      </w:r>
      <w:r w:rsidRPr="005E66B9">
        <w:rPr>
          <w:rFonts w:ascii="Sitka Text" w:hAnsi="Sitka Text" w:cs="Times New Roman"/>
          <w:color w:val="auto"/>
        </w:rPr>
        <w:t>. Julgaram-na bela porque a loucura surgia por parte da divindade (</w:t>
      </w:r>
      <w:r w:rsidRPr="005E66B9">
        <w:rPr>
          <w:rFonts w:ascii="Sitka Text" w:hAnsi="Sitka Text" w:cs="Times New Roman"/>
          <w:i/>
          <w:color w:val="auto"/>
        </w:rPr>
        <w:t>theíai</w:t>
      </w:r>
      <w:r w:rsidRPr="005E66B9">
        <w:rPr>
          <w:rFonts w:ascii="Sitka Text" w:hAnsi="Sitka Text" w:cs="Times New Roman"/>
          <w:color w:val="auto"/>
        </w:rPr>
        <w:t>). Nossos contemporâneos, inexperientes em beleza, enfiando o “</w:t>
      </w:r>
      <w:r w:rsidRPr="005E66B9">
        <w:rPr>
          <w:rFonts w:ascii="Sitka Text" w:hAnsi="Sitka Text" w:cs="Times New Roman"/>
          <w:i/>
          <w:color w:val="auto"/>
        </w:rPr>
        <w:t>tau”</w:t>
      </w:r>
      <w:r w:rsidRPr="005E66B9">
        <w:rPr>
          <w:rFonts w:ascii="Sitka Text" w:hAnsi="Sitka Text" w:cs="Times New Roman"/>
          <w:color w:val="auto"/>
        </w:rPr>
        <w:t xml:space="preserve"> no meio, chamam-na de </w:t>
      </w:r>
      <w:r w:rsidRPr="005E66B9">
        <w:rPr>
          <w:rFonts w:ascii="Sitka Text" w:hAnsi="Sitka Text" w:cs="Times New Roman"/>
          <w:i/>
          <w:color w:val="auto"/>
        </w:rPr>
        <w:t>mantiké</w:t>
      </w:r>
      <w:r w:rsidRPr="005E66B9">
        <w:rPr>
          <w:rFonts w:ascii="Sitka Text" w:hAnsi="Sitka Text" w:cs="Times New Roman"/>
          <w:color w:val="auto"/>
        </w:rPr>
        <w:t>. E os sóbrios (</w:t>
      </w:r>
      <w:r w:rsidRPr="005E66B9">
        <w:rPr>
          <w:rFonts w:ascii="Sitka Text" w:hAnsi="Sitka Text" w:cs="Times New Roman"/>
          <w:i/>
          <w:color w:val="auto"/>
        </w:rPr>
        <w:t>tôn emphrónon</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14"/>
      </w:r>
      <w:r w:rsidRPr="005E66B9">
        <w:rPr>
          <w:rFonts w:ascii="Sitka Text" w:hAnsi="Sitka Text" w:cs="Times New Roman"/>
          <w:color w:val="auto"/>
        </w:rPr>
        <w:t xml:space="preserve"> que buscam o futuro pelos pássaros e por outros sinais (</w:t>
      </w:r>
      <w:r w:rsidRPr="005E66B9">
        <w:rPr>
          <w:rFonts w:ascii="Sitka Text" w:hAnsi="Sitka Text" w:cs="Times New Roman"/>
          <w:i/>
          <w:color w:val="auto"/>
        </w:rPr>
        <w:t>diá orníthon poiouménon kai tôn állôn semeíon</w:t>
      </w:r>
      <w:r w:rsidRPr="005E66B9">
        <w:rPr>
          <w:rFonts w:ascii="Sitka Text" w:hAnsi="Sitka Text" w:cs="Times New Roman"/>
          <w:color w:val="auto"/>
        </w:rPr>
        <w:t>), os mesmos que partem da reflexão e abrem o caminho da suposição humana, do pensamento e da observação (</w:t>
      </w:r>
      <w:r w:rsidRPr="005E66B9">
        <w:rPr>
          <w:rFonts w:ascii="Sitka Text" w:hAnsi="Sitka Text" w:cs="Times New Roman"/>
          <w:i/>
          <w:color w:val="auto"/>
        </w:rPr>
        <w:t>ek dianoías poridzoménon anthropínei oiései noûn te kaí historían</w:t>
      </w:r>
      <w:r w:rsidRPr="005E66B9">
        <w:rPr>
          <w:rFonts w:ascii="Sitka Text" w:hAnsi="Sitka Text" w:cs="Times New Roman"/>
          <w:color w:val="auto"/>
        </w:rPr>
        <w:t xml:space="preserve">), esses chamaram-na de </w:t>
      </w:r>
      <w:r w:rsidRPr="005E66B9">
        <w:rPr>
          <w:rFonts w:ascii="Sitka Text" w:hAnsi="Sitka Text" w:cs="Times New Roman"/>
          <w:i/>
          <w:color w:val="auto"/>
        </w:rPr>
        <w:t>oionoïstikén</w:t>
      </w:r>
      <w:r w:rsidRPr="005E66B9">
        <w:rPr>
          <w:rFonts w:ascii="Sitka Text" w:hAnsi="Sitka Text" w:cs="Times New Roman"/>
          <w:color w:val="auto"/>
        </w:rPr>
        <w:t xml:space="preserve">. Hoje em dia os jovens imponentemente dizem </w:t>
      </w:r>
      <w:r w:rsidRPr="005E66B9">
        <w:rPr>
          <w:rFonts w:ascii="Sitka Text" w:hAnsi="Sitka Text" w:cs="Times New Roman"/>
          <w:i/>
          <w:color w:val="auto"/>
        </w:rPr>
        <w:t>oiônistiké</w:t>
      </w:r>
      <w:r w:rsidRPr="005E66B9">
        <w:rPr>
          <w:rFonts w:ascii="Sitka Text" w:hAnsi="Sitka Text" w:cs="Times New Roman"/>
          <w:color w:val="auto"/>
        </w:rPr>
        <w:t xml:space="preserve">, com um “ô” longo. [244d] Quanto mais perfeita e honrada é a </w:t>
      </w:r>
      <w:r w:rsidRPr="005E66B9">
        <w:rPr>
          <w:rFonts w:ascii="Sitka Text" w:hAnsi="Sitka Text" w:cs="Times New Roman"/>
          <w:i/>
          <w:color w:val="auto"/>
        </w:rPr>
        <w:t xml:space="preserve">adivinhação oionística </w:t>
      </w:r>
      <w:r w:rsidRPr="005E66B9">
        <w:rPr>
          <w:rFonts w:ascii="Sitka Text" w:hAnsi="Sitka Text" w:cs="Times New Roman"/>
          <w:color w:val="auto"/>
        </w:rPr>
        <w:t>(</w:t>
      </w:r>
      <w:r w:rsidRPr="005E66B9">
        <w:rPr>
          <w:rFonts w:ascii="Sitka Text" w:hAnsi="Sitka Text" w:cs="Times New Roman"/>
          <w:i/>
          <w:color w:val="auto"/>
        </w:rPr>
        <w:t>mantiké oiônistiké</w:t>
      </w:r>
      <w:r w:rsidRPr="005E66B9">
        <w:rPr>
          <w:rFonts w:ascii="Sitka Text" w:hAnsi="Sitka Text" w:cs="Times New Roman"/>
          <w:color w:val="auto"/>
        </w:rPr>
        <w:t>), e o nome da primeira atividade com relação ao nome da segunda, mais bela é a loucura (</w:t>
      </w:r>
      <w:r w:rsidRPr="005E66B9">
        <w:rPr>
          <w:rFonts w:ascii="Sitka Text" w:hAnsi="Sitka Text" w:cs="Times New Roman"/>
          <w:i/>
          <w:color w:val="auto"/>
        </w:rPr>
        <w:t>manían</w:t>
      </w:r>
      <w:r w:rsidRPr="005E66B9">
        <w:rPr>
          <w:rFonts w:ascii="Sitka Text" w:hAnsi="Sitka Text" w:cs="Times New Roman"/>
          <w:color w:val="auto"/>
        </w:rPr>
        <w:t>) em vista da sobriedade (</w:t>
      </w:r>
      <w:r w:rsidRPr="005E66B9">
        <w:rPr>
          <w:rFonts w:ascii="Sitka Text" w:hAnsi="Sitka Text" w:cs="Times New Roman"/>
          <w:i/>
          <w:color w:val="auto"/>
        </w:rPr>
        <w:t>sôphrosýne</w:t>
      </w:r>
      <w:r w:rsidRPr="005E66B9">
        <w:rPr>
          <w:rFonts w:ascii="Sitka Text" w:hAnsi="Sitka Text" w:cs="Times New Roman"/>
          <w:color w:val="auto"/>
        </w:rPr>
        <w:t>), testemunham os antigos (</w:t>
      </w:r>
      <w:r w:rsidRPr="005E66B9">
        <w:rPr>
          <w:rFonts w:ascii="Sitka Text" w:hAnsi="Sitka Text" w:cs="Times New Roman"/>
          <w:i/>
          <w:color w:val="auto"/>
        </w:rPr>
        <w:t>marturoûsin oi palaioì</w:t>
      </w:r>
      <w:r w:rsidRPr="005E66B9">
        <w:rPr>
          <w:rFonts w:ascii="Sitka Text" w:hAnsi="Sitka Text" w:cs="Times New Roman"/>
          <w:color w:val="auto"/>
        </w:rPr>
        <w:t>), pois uma surge por intermédio do deus (</w:t>
      </w:r>
      <w:r w:rsidRPr="005E66B9">
        <w:rPr>
          <w:rFonts w:ascii="Sitka Text" w:hAnsi="Sitka Text" w:cs="Times New Roman"/>
          <w:i/>
          <w:color w:val="auto"/>
        </w:rPr>
        <w:t>ek theoû</w:t>
      </w:r>
      <w:r w:rsidRPr="005E66B9">
        <w:rPr>
          <w:rFonts w:ascii="Sitka Text" w:hAnsi="Sitka Text" w:cs="Times New Roman"/>
          <w:color w:val="auto"/>
        </w:rPr>
        <w:t>) e a outra junto aos homens (</w:t>
      </w:r>
      <w:r w:rsidRPr="005E66B9">
        <w:rPr>
          <w:rFonts w:ascii="Sitka Text" w:hAnsi="Sitka Text" w:cs="Times New Roman"/>
          <w:i/>
          <w:color w:val="auto"/>
        </w:rPr>
        <w:t>par’anthópôn</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15"/>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Com efeito, a loucura (</w:t>
      </w:r>
      <w:r w:rsidRPr="005E66B9">
        <w:rPr>
          <w:rFonts w:ascii="Sitka Text" w:hAnsi="Sitka Text" w:cs="Times New Roman"/>
          <w:i/>
          <w:color w:val="auto"/>
        </w:rPr>
        <w:t>manían</w:t>
      </w:r>
      <w:r w:rsidRPr="005E66B9">
        <w:rPr>
          <w:rFonts w:ascii="Sitka Text" w:hAnsi="Sitka Text" w:cs="Times New Roman"/>
          <w:color w:val="auto"/>
        </w:rPr>
        <w:t>) surgiu para algumas famílias que necessitavam, profetizando as maiores enfermidades (</w:t>
      </w:r>
      <w:r w:rsidRPr="005E66B9">
        <w:rPr>
          <w:rFonts w:ascii="Sitka Text" w:hAnsi="Sitka Text" w:cs="Times New Roman"/>
          <w:i/>
          <w:color w:val="auto"/>
        </w:rPr>
        <w:t>nósôn</w:t>
      </w:r>
      <w:r w:rsidRPr="005E66B9">
        <w:rPr>
          <w:rFonts w:ascii="Sitka Text" w:hAnsi="Sitka Text" w:cs="Times New Roman"/>
          <w:color w:val="auto"/>
        </w:rPr>
        <w:t>) e dores (</w:t>
      </w:r>
      <w:r w:rsidRPr="005E66B9">
        <w:rPr>
          <w:rFonts w:ascii="Sitka Text" w:hAnsi="Sitka Text" w:cs="Times New Roman"/>
          <w:i/>
          <w:color w:val="auto"/>
        </w:rPr>
        <w:t>pónôn</w:t>
      </w:r>
      <w:r w:rsidRPr="005E66B9">
        <w:rPr>
          <w:rFonts w:ascii="Sitka Text" w:hAnsi="Sitka Text" w:cs="Times New Roman"/>
          <w:color w:val="auto"/>
        </w:rPr>
        <w:t>) vindas de antigos ressentimentos, e elas encontraram (</w:t>
      </w:r>
      <w:r w:rsidRPr="005E66B9">
        <w:rPr>
          <w:rFonts w:ascii="Sitka Text" w:hAnsi="Sitka Text" w:cs="Times New Roman"/>
          <w:i/>
          <w:color w:val="auto"/>
        </w:rPr>
        <w:t>heúreto</w:t>
      </w:r>
      <w:r w:rsidRPr="005E66B9">
        <w:rPr>
          <w:rFonts w:ascii="Sitka Text" w:hAnsi="Sitka Text" w:cs="Times New Roman"/>
          <w:color w:val="auto"/>
        </w:rPr>
        <w:t>) refúgio em preces e cultos aos deuses. [244e] Daí então surgiram purificações e iniciações (</w:t>
      </w:r>
      <w:r w:rsidRPr="005E66B9">
        <w:rPr>
          <w:rFonts w:ascii="Sitka Text" w:hAnsi="Sitka Text" w:cs="Times New Roman"/>
          <w:i/>
          <w:color w:val="auto"/>
        </w:rPr>
        <w:t>katharmôn te kai teletôn</w:t>
      </w:r>
      <w:r w:rsidRPr="005E66B9">
        <w:rPr>
          <w:rFonts w:ascii="Sitka Text" w:hAnsi="Sitka Text" w:cs="Times New Roman"/>
          <w:color w:val="auto"/>
        </w:rPr>
        <w:t>) praticadas para suas próprias isenções, tanto para o tempo presente quanto para os tempos vindouros, sendo assim encontrado (</w:t>
      </w:r>
      <w:r w:rsidRPr="005E66B9">
        <w:rPr>
          <w:rFonts w:ascii="Sitka Text" w:hAnsi="Sitka Text" w:cs="Times New Roman"/>
          <w:i/>
          <w:iCs/>
          <w:color w:val="auto"/>
        </w:rPr>
        <w:t>heuroméne</w:t>
      </w:r>
      <w:r w:rsidRPr="005E66B9">
        <w:rPr>
          <w:rFonts w:ascii="Sitka Text" w:hAnsi="Sitka Text" w:cs="Times New Roman"/>
          <w:color w:val="auto"/>
        </w:rPr>
        <w:t>) o correto (</w:t>
      </w:r>
      <w:r w:rsidRPr="005E66B9">
        <w:rPr>
          <w:rFonts w:ascii="Sitka Text" w:hAnsi="Sitka Text" w:cs="Times New Roman"/>
          <w:i/>
          <w:iCs/>
          <w:color w:val="auto"/>
        </w:rPr>
        <w:t>orthôs</w:t>
      </w:r>
      <w:r w:rsidRPr="005E66B9">
        <w:rPr>
          <w:rFonts w:ascii="Sitka Text" w:hAnsi="Sitka Text" w:cs="Times New Roman"/>
          <w:color w:val="auto"/>
        </w:rPr>
        <w:t>) afastamento dos males coetâneos na loucura e na possessão (</w:t>
      </w:r>
      <w:r w:rsidRPr="005E66B9">
        <w:rPr>
          <w:rFonts w:ascii="Sitka Text" w:hAnsi="Sitka Text" w:cs="Times New Roman"/>
          <w:i/>
          <w:color w:val="auto"/>
        </w:rPr>
        <w:t>manéti te kai kataschoménoi</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16"/>
      </w:r>
    </w:p>
    <w:p w:rsidR="002B59B6" w:rsidRPr="005E66B9" w:rsidRDefault="0078420C"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[245a] A terceira</w:t>
      </w:r>
      <w:r w:rsidR="002B59B6" w:rsidRPr="005E66B9">
        <w:rPr>
          <w:rFonts w:ascii="Sitka Text" w:hAnsi="Sitka Text" w:cs="Times New Roman"/>
          <w:color w:val="auto"/>
        </w:rPr>
        <w:t xml:space="preserve"> possessão </w:t>
      </w:r>
      <w:r w:rsidRPr="005E66B9">
        <w:rPr>
          <w:rFonts w:ascii="Sitka Text" w:hAnsi="Sitka Text" w:cs="Times New Roman"/>
          <w:color w:val="auto"/>
        </w:rPr>
        <w:t xml:space="preserve">e loucura </w:t>
      </w:r>
      <w:r w:rsidR="002B59B6" w:rsidRPr="005E66B9">
        <w:rPr>
          <w:rFonts w:ascii="Sitka Text" w:hAnsi="Sitka Text" w:cs="Times New Roman"/>
          <w:color w:val="auto"/>
        </w:rPr>
        <w:t>(</w:t>
      </w:r>
      <w:r w:rsidR="002B59B6" w:rsidRPr="005E66B9">
        <w:rPr>
          <w:rFonts w:ascii="Sitka Text" w:hAnsi="Sitka Text" w:cs="Times New Roman"/>
          <w:i/>
          <w:color w:val="auto"/>
        </w:rPr>
        <w:t>katokoché te kai manía</w:t>
      </w:r>
      <w:r w:rsidR="002B59B6" w:rsidRPr="005E66B9">
        <w:rPr>
          <w:rFonts w:ascii="Sitka Text" w:hAnsi="Sitka Text" w:cs="Times New Roman"/>
          <w:color w:val="auto"/>
        </w:rPr>
        <w:t xml:space="preserve">) vem das Musas, as quais se apoderam da alma delicada e inviolada, despertando e tornando-a báquica por meio de </w:t>
      </w:r>
      <w:r w:rsidR="002B59B6" w:rsidRPr="005E66B9">
        <w:rPr>
          <w:rFonts w:ascii="Sitka Text" w:hAnsi="Sitka Text" w:cs="Times New Roman"/>
          <w:iCs/>
          <w:color w:val="auto"/>
        </w:rPr>
        <w:t>odes</w:t>
      </w:r>
      <w:r w:rsidR="002B59B6" w:rsidRPr="005E66B9">
        <w:rPr>
          <w:rFonts w:ascii="Sitka Text" w:hAnsi="Sitka Text" w:cs="Times New Roman"/>
          <w:color w:val="auto"/>
        </w:rPr>
        <w:t xml:space="preserve"> e outras poesias, as quais ordenam (</w:t>
      </w:r>
      <w:r w:rsidR="002B59B6" w:rsidRPr="005E66B9">
        <w:rPr>
          <w:rFonts w:ascii="Sitka Text" w:hAnsi="Sitka Text" w:cs="Times New Roman"/>
          <w:i/>
          <w:color w:val="auto"/>
        </w:rPr>
        <w:t>kosmoûsa</w:t>
      </w:r>
      <w:r w:rsidR="002B59B6" w:rsidRPr="005E66B9">
        <w:rPr>
          <w:rFonts w:ascii="Sitka Text" w:hAnsi="Sitka Text" w:cs="Times New Roman"/>
          <w:color w:val="auto"/>
        </w:rPr>
        <w:t>)</w:t>
      </w:r>
      <w:r w:rsidR="002B59B6" w:rsidRPr="005E66B9">
        <w:rPr>
          <w:rStyle w:val="CaracteresdeNotadeRodap"/>
          <w:rFonts w:ascii="Sitka Text" w:hAnsi="Sitka Text" w:cs="Times New Roman"/>
          <w:color w:val="auto"/>
        </w:rPr>
        <w:t xml:space="preserve"> </w:t>
      </w:r>
      <w:r w:rsidR="002B59B6" w:rsidRPr="005E66B9">
        <w:rPr>
          <w:rFonts w:ascii="Sitka Text" w:hAnsi="Sitka Text" w:cs="Times New Roman"/>
          <w:color w:val="auto"/>
        </w:rPr>
        <w:t>inúmeras obras dos antigos e educam (</w:t>
      </w:r>
      <w:r w:rsidR="002B59B6" w:rsidRPr="005E66B9">
        <w:rPr>
          <w:rFonts w:ascii="Sitka Text" w:hAnsi="Sitka Text" w:cs="Times New Roman"/>
          <w:i/>
          <w:color w:val="auto"/>
        </w:rPr>
        <w:t>paideúei</w:t>
      </w:r>
      <w:r w:rsidR="002B59B6" w:rsidRPr="005E66B9">
        <w:rPr>
          <w:rFonts w:ascii="Sitka Text" w:hAnsi="Sitka Text" w:cs="Times New Roman"/>
          <w:color w:val="auto"/>
        </w:rPr>
        <w:t>) os pósteros. Aquele que chegar às portas da poética sem a loucura das Musas (</w:t>
      </w:r>
      <w:r w:rsidR="002B59B6" w:rsidRPr="005E66B9">
        <w:rPr>
          <w:rFonts w:ascii="Sitka Text" w:hAnsi="Sitka Text" w:cs="Times New Roman"/>
          <w:i/>
          <w:color w:val="auto"/>
        </w:rPr>
        <w:t>aneu manías Mousôn</w:t>
      </w:r>
      <w:r w:rsidR="002B59B6" w:rsidRPr="005E66B9">
        <w:rPr>
          <w:rFonts w:ascii="Sitka Text" w:hAnsi="Sitka Text" w:cs="Times New Roman"/>
          <w:color w:val="auto"/>
        </w:rPr>
        <w:t>), acreditando (</w:t>
      </w:r>
      <w:r w:rsidR="002B59B6" w:rsidRPr="005E66B9">
        <w:rPr>
          <w:rFonts w:ascii="Sitka Text" w:hAnsi="Sitka Text" w:cs="Times New Roman"/>
          <w:i/>
          <w:color w:val="auto"/>
        </w:rPr>
        <w:t>peistheìs</w:t>
      </w:r>
      <w:r w:rsidR="002B59B6" w:rsidRPr="005E66B9">
        <w:rPr>
          <w:rFonts w:ascii="Sitka Text" w:hAnsi="Sitka Text" w:cs="Times New Roman"/>
          <w:color w:val="auto"/>
        </w:rPr>
        <w:t>) que somente por força da arte seria poeta perfeito (</w:t>
      </w:r>
      <w:r w:rsidR="002B59B6" w:rsidRPr="005E66B9">
        <w:rPr>
          <w:rFonts w:ascii="Sitka Text" w:hAnsi="Sitka Text" w:cs="Times New Roman"/>
          <w:i/>
          <w:color w:val="auto"/>
        </w:rPr>
        <w:t>ék téchnes ikanòs poietês</w:t>
      </w:r>
      <w:r w:rsidR="002B59B6" w:rsidRPr="005E66B9">
        <w:rPr>
          <w:rFonts w:ascii="Sitka Text" w:hAnsi="Sitka Text" w:cs="Times New Roman"/>
          <w:color w:val="auto"/>
        </w:rPr>
        <w:t>), está incompleto (</w:t>
      </w:r>
      <w:r w:rsidR="002B59B6" w:rsidRPr="005E66B9">
        <w:rPr>
          <w:rFonts w:ascii="Sitka Text" w:hAnsi="Sitka Text" w:cs="Times New Roman"/>
          <w:i/>
          <w:color w:val="auto"/>
        </w:rPr>
        <w:t>atelès</w:t>
      </w:r>
      <w:r w:rsidR="002B59B6" w:rsidRPr="005E66B9">
        <w:rPr>
          <w:rFonts w:ascii="Sitka Text" w:hAnsi="Sitka Text" w:cs="Times New Roman"/>
          <w:color w:val="auto"/>
        </w:rPr>
        <w:t>), sem contar que a poesia (</w:t>
      </w:r>
      <w:r w:rsidR="002B59B6" w:rsidRPr="005E66B9">
        <w:rPr>
          <w:rFonts w:ascii="Sitka Text" w:hAnsi="Sitka Text" w:cs="Times New Roman"/>
          <w:i/>
          <w:color w:val="auto"/>
        </w:rPr>
        <w:t>poíesis</w:t>
      </w:r>
      <w:r w:rsidR="002B59B6" w:rsidRPr="005E66B9">
        <w:rPr>
          <w:rFonts w:ascii="Sitka Text" w:hAnsi="Sitka Text" w:cs="Times New Roman"/>
          <w:color w:val="auto"/>
        </w:rPr>
        <w:t>) dos enlouquecidos (</w:t>
      </w:r>
      <w:r w:rsidR="002B59B6" w:rsidRPr="005E66B9">
        <w:rPr>
          <w:rFonts w:ascii="Sitka Text" w:hAnsi="Sitka Text" w:cs="Times New Roman"/>
          <w:i/>
          <w:iCs/>
          <w:color w:val="auto"/>
        </w:rPr>
        <w:t>mainoménon</w:t>
      </w:r>
      <w:r w:rsidR="002B59B6" w:rsidRPr="005E66B9">
        <w:rPr>
          <w:rFonts w:ascii="Sitka Text" w:hAnsi="Sitka Text" w:cs="Times New Roman"/>
          <w:color w:val="auto"/>
        </w:rPr>
        <w:t>) ofusca (</w:t>
      </w:r>
      <w:r w:rsidR="002B59B6" w:rsidRPr="005E66B9">
        <w:rPr>
          <w:rFonts w:ascii="Sitka Text" w:hAnsi="Sitka Text" w:cs="Times New Roman"/>
          <w:i/>
          <w:color w:val="auto"/>
        </w:rPr>
        <w:t>êphanísthê</w:t>
      </w:r>
      <w:r w:rsidR="002B59B6" w:rsidRPr="005E66B9">
        <w:rPr>
          <w:rFonts w:ascii="Sitka Text" w:hAnsi="Sitka Text" w:cs="Times New Roman"/>
          <w:color w:val="auto"/>
        </w:rPr>
        <w:t>) a dos sóbrios (</w:t>
      </w:r>
      <w:r w:rsidR="002B59B6" w:rsidRPr="005E66B9">
        <w:rPr>
          <w:rFonts w:ascii="Sitka Text" w:hAnsi="Sitka Text" w:cs="Times New Roman"/>
          <w:i/>
          <w:color w:val="auto"/>
        </w:rPr>
        <w:t>sôphronoûntos</w:t>
      </w:r>
      <w:r w:rsidR="002B59B6" w:rsidRPr="005E66B9">
        <w:rPr>
          <w:rFonts w:ascii="Sitka Text" w:hAnsi="Sitka Text" w:cs="Times New Roman"/>
          <w:color w:val="auto"/>
        </w:rPr>
        <w:t>).</w:t>
      </w:r>
      <w:r w:rsidR="002B59B6" w:rsidRPr="005E66B9">
        <w:rPr>
          <w:rStyle w:val="ncoradenotaderodap"/>
          <w:rFonts w:ascii="Sitka Text" w:hAnsi="Sitka Text" w:cs="Times New Roman"/>
          <w:color w:val="auto"/>
        </w:rPr>
        <w:footnoteReference w:id="117"/>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ab/>
        <w:t>[245b] Tenho dito a ti acerca da grandeza das belas obras repletas da loucura que vem dos deuses, de tal maneira que dela não fujamos (</w:t>
      </w:r>
      <w:r w:rsidRPr="005E66B9">
        <w:rPr>
          <w:rFonts w:ascii="Sitka Text" w:hAnsi="Sitka Text" w:cs="Times New Roman"/>
          <w:i/>
          <w:color w:val="auto"/>
        </w:rPr>
        <w:t>phobómetha</w:t>
      </w:r>
      <w:r w:rsidRPr="005E66B9">
        <w:rPr>
          <w:rFonts w:ascii="Sitka Text" w:hAnsi="Sitka Text" w:cs="Times New Roman"/>
          <w:color w:val="auto"/>
        </w:rPr>
        <w:t xml:space="preserve">), nem nos perturbe algum discurso que amedronte o </w:t>
      </w:r>
      <w:r w:rsidR="00C24207" w:rsidRPr="005E66B9">
        <w:rPr>
          <w:rFonts w:ascii="Sitka Text" w:hAnsi="Sitka Text" w:cs="Times New Roman"/>
          <w:color w:val="auto"/>
        </w:rPr>
        <w:t>amante</w:t>
      </w:r>
      <w:r w:rsidRPr="005E66B9">
        <w:rPr>
          <w:rFonts w:ascii="Sitka Text" w:hAnsi="Sitka Text" w:cs="Times New Roman"/>
          <w:color w:val="auto"/>
        </w:rPr>
        <w:t xml:space="preserve"> na direção da necessidade da escolha (</w:t>
      </w:r>
      <w:r w:rsidRPr="005E66B9">
        <w:rPr>
          <w:rFonts w:ascii="Sitka Text" w:hAnsi="Sitka Text" w:cs="Times New Roman"/>
          <w:i/>
          <w:color w:val="auto"/>
        </w:rPr>
        <w:t>proaireîsthai</w:t>
      </w:r>
      <w:r w:rsidRPr="005E66B9">
        <w:rPr>
          <w:rFonts w:ascii="Sitka Text" w:hAnsi="Sitka Text" w:cs="Times New Roman"/>
          <w:color w:val="auto"/>
        </w:rPr>
        <w:t>) do amigo sóbrio (</w:t>
      </w:r>
      <w:r w:rsidRPr="005E66B9">
        <w:rPr>
          <w:rFonts w:ascii="Sitka Text" w:hAnsi="Sitka Text" w:cs="Times New Roman"/>
          <w:i/>
          <w:color w:val="auto"/>
        </w:rPr>
        <w:t>tón sóphrona phílon</w:t>
      </w:r>
      <w:r w:rsidRPr="005E66B9">
        <w:rPr>
          <w:rFonts w:ascii="Sitka Text" w:hAnsi="Sitka Text" w:cs="Times New Roman"/>
          <w:color w:val="auto"/>
        </w:rPr>
        <w:t>). Aquele [</w:t>
      </w:r>
      <w:r w:rsidR="00C24207" w:rsidRPr="005E66B9">
        <w:rPr>
          <w:rFonts w:ascii="Sitka Text" w:hAnsi="Sitka Text" w:cs="Times New Roman"/>
          <w:color w:val="auto"/>
        </w:rPr>
        <w:t>amante</w:t>
      </w:r>
      <w:r w:rsidRPr="005E66B9">
        <w:rPr>
          <w:rFonts w:ascii="Sitka Text" w:hAnsi="Sitka Text" w:cs="Times New Roman"/>
          <w:color w:val="auto"/>
        </w:rPr>
        <w:t>] leva a honra da vitória antes deste [sóbrio], mostrando que não é pela utilidade (</w:t>
      </w:r>
      <w:r w:rsidRPr="005E66B9">
        <w:rPr>
          <w:rFonts w:ascii="Sitka Text" w:hAnsi="Sitka Text" w:cs="Times New Roman"/>
          <w:i/>
          <w:color w:val="auto"/>
        </w:rPr>
        <w:t>opheléiai</w:t>
      </w:r>
      <w:r w:rsidRPr="005E66B9">
        <w:rPr>
          <w:rFonts w:ascii="Sitka Text" w:hAnsi="Sitka Text" w:cs="Times New Roman"/>
          <w:color w:val="auto"/>
        </w:rPr>
        <w:t>) que o amor (</w:t>
      </w:r>
      <w:r w:rsidRPr="005E66B9">
        <w:rPr>
          <w:rFonts w:ascii="Sitka Text" w:hAnsi="Sitka Text" w:cs="Times New Roman"/>
          <w:i/>
          <w:color w:val="auto"/>
        </w:rPr>
        <w:t>éros</w:t>
      </w:r>
      <w:r w:rsidRPr="005E66B9">
        <w:rPr>
          <w:rFonts w:ascii="Sitka Text" w:hAnsi="Sitka Text" w:cs="Times New Roman"/>
          <w:color w:val="auto"/>
        </w:rPr>
        <w:t xml:space="preserve">) é enviado, pelo deus, ao amante e ao amado. Então, </w:t>
      </w:r>
      <w:r w:rsidR="007D6E0B" w:rsidRPr="005E66B9">
        <w:rPr>
          <w:rFonts w:ascii="Sitka Text" w:hAnsi="Sitka Text" w:cs="Times New Roman"/>
          <w:color w:val="auto"/>
        </w:rPr>
        <w:t>é preciso que demostremos o contrário (</w:t>
      </w:r>
      <w:r w:rsidR="007D6E0B" w:rsidRPr="005E66B9">
        <w:rPr>
          <w:rFonts w:ascii="Sitka Text" w:hAnsi="Sitka Text" w:cs="Times New Roman"/>
          <w:i/>
          <w:color w:val="auto"/>
        </w:rPr>
        <w:t>apodeiktéon aû tounantíon</w:t>
      </w:r>
      <w:r w:rsidR="007D6E0B" w:rsidRPr="005E66B9">
        <w:rPr>
          <w:rFonts w:ascii="Sitka Text" w:hAnsi="Sitka Text" w:cs="Times New Roman"/>
          <w:color w:val="auto"/>
        </w:rPr>
        <w:t>)</w:t>
      </w:r>
      <w:r w:rsidRPr="005E66B9">
        <w:rPr>
          <w:rStyle w:val="ncoradenotaderodap"/>
          <w:rFonts w:ascii="Sitka Text" w:hAnsi="Sitka Text" w:cs="Times New Roman"/>
          <w:color w:val="auto"/>
        </w:rPr>
        <w:footnoteReference w:id="118"/>
      </w:r>
      <w:r w:rsidRPr="005E66B9">
        <w:rPr>
          <w:rFonts w:ascii="Sitka Text" w:hAnsi="Sitka Text" w:cs="Times New Roman"/>
          <w:color w:val="auto"/>
        </w:rPr>
        <w:t xml:space="preserve">: como pela maior das sortes essa loucura é dádiva dos deuses. [245c] Essa </w:t>
      </w:r>
      <w:r w:rsidR="005457B2" w:rsidRPr="005E66B9">
        <w:rPr>
          <w:rFonts w:ascii="Sitka Text" w:hAnsi="Sitka Text" w:cs="Times New Roman"/>
          <w:color w:val="auto"/>
        </w:rPr>
        <w:t>demonstração</w:t>
      </w:r>
      <w:r w:rsidRPr="005E66B9">
        <w:rPr>
          <w:rFonts w:ascii="Sitka Text" w:hAnsi="Sitka Text" w:cs="Times New Roman"/>
          <w:color w:val="auto"/>
        </w:rPr>
        <w:t xml:space="preserve"> (</w:t>
      </w:r>
      <w:r w:rsidRPr="005E66B9">
        <w:rPr>
          <w:rFonts w:ascii="Sitka Text" w:hAnsi="Sitka Text" w:cs="Times New Roman"/>
          <w:i/>
          <w:iCs/>
          <w:color w:val="auto"/>
        </w:rPr>
        <w:t>apódeixis</w:t>
      </w:r>
      <w:r w:rsidRPr="005E66B9">
        <w:rPr>
          <w:rFonts w:ascii="Sitka Text" w:hAnsi="Sitka Text" w:cs="Times New Roman"/>
          <w:color w:val="auto"/>
        </w:rPr>
        <w:t>) não será persuasiva (</w:t>
      </w:r>
      <w:r w:rsidRPr="005E66B9">
        <w:rPr>
          <w:rFonts w:ascii="Sitka Text" w:hAnsi="Sitka Text" w:cs="Times New Roman"/>
          <w:i/>
          <w:color w:val="auto"/>
        </w:rPr>
        <w:t>ápistos</w:t>
      </w:r>
      <w:r w:rsidRPr="005E66B9">
        <w:rPr>
          <w:rFonts w:ascii="Sitka Text" w:hAnsi="Sitka Text" w:cs="Times New Roman"/>
          <w:color w:val="auto"/>
        </w:rPr>
        <w:t>) aos terríveis (</w:t>
      </w:r>
      <w:r w:rsidRPr="005E66B9">
        <w:rPr>
          <w:rFonts w:ascii="Sitka Text" w:hAnsi="Sitka Text" w:cs="Times New Roman"/>
          <w:i/>
          <w:color w:val="auto"/>
        </w:rPr>
        <w:t>deinoîs</w:t>
      </w:r>
      <w:r w:rsidRPr="005E66B9">
        <w:rPr>
          <w:rFonts w:ascii="Sitka Text" w:hAnsi="Sitka Text" w:cs="Times New Roman"/>
          <w:color w:val="auto"/>
        </w:rPr>
        <w:t>), mas será persuasiva (</w:t>
      </w:r>
      <w:r w:rsidRPr="005E66B9">
        <w:rPr>
          <w:rFonts w:ascii="Sitka Text" w:hAnsi="Sitka Text" w:cs="Times New Roman"/>
          <w:i/>
          <w:color w:val="auto"/>
        </w:rPr>
        <w:t>pisté</w:t>
      </w:r>
      <w:r w:rsidRPr="005E66B9">
        <w:rPr>
          <w:rFonts w:ascii="Sitka Text" w:hAnsi="Sitka Text" w:cs="Times New Roman"/>
          <w:color w:val="auto"/>
        </w:rPr>
        <w:t>) aos sábios (</w:t>
      </w:r>
      <w:r w:rsidRPr="005E66B9">
        <w:rPr>
          <w:rFonts w:ascii="Sitka Text" w:hAnsi="Sitka Text" w:cs="Times New Roman"/>
          <w:i/>
          <w:color w:val="auto"/>
        </w:rPr>
        <w:t>sophoîs</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19"/>
      </w:r>
      <w:r w:rsidRPr="005E66B9">
        <w:rPr>
          <w:rFonts w:ascii="Sitka Text" w:hAnsi="Sitka Text" w:cs="Times New Roman"/>
          <w:color w:val="auto"/>
        </w:rPr>
        <w:t xml:space="preserve"> Será necessário primeiramente tratarmos da natureza da alma, divina e humana, vislumbrando suas paixões e ações (</w:t>
      </w:r>
      <w:r w:rsidRPr="005E66B9">
        <w:rPr>
          <w:rFonts w:ascii="Sitka Text" w:hAnsi="Sitka Text" w:cs="Times New Roman"/>
          <w:i/>
          <w:color w:val="auto"/>
        </w:rPr>
        <w:t>páthê te kaì érga</w:t>
      </w:r>
      <w:r w:rsidRPr="005E66B9">
        <w:rPr>
          <w:rFonts w:ascii="Sitka Text" w:hAnsi="Sitka Text" w:cs="Times New Roman"/>
          <w:color w:val="auto"/>
        </w:rPr>
        <w:t>), entendendo a verdade (</w:t>
      </w:r>
      <w:r w:rsidRPr="005E66B9">
        <w:rPr>
          <w:rFonts w:ascii="Sitka Text" w:hAnsi="Sitka Text" w:cs="Times New Roman"/>
          <w:i/>
          <w:color w:val="auto"/>
        </w:rPr>
        <w:t>talethès noêsai</w:t>
      </w:r>
      <w:r w:rsidRPr="005E66B9">
        <w:rPr>
          <w:rFonts w:ascii="Sitka Text" w:hAnsi="Sitka Text" w:cs="Times New Roman"/>
          <w:color w:val="auto"/>
        </w:rPr>
        <w:t>). O princípio (</w:t>
      </w:r>
      <w:r w:rsidRPr="005E66B9">
        <w:rPr>
          <w:rFonts w:ascii="Sitka Text" w:hAnsi="Sitka Text" w:cs="Times New Roman"/>
          <w:i/>
          <w:color w:val="auto"/>
        </w:rPr>
        <w:t>archè</w:t>
      </w:r>
      <w:r w:rsidRPr="005E66B9">
        <w:rPr>
          <w:rFonts w:ascii="Sitka Text" w:hAnsi="Sitka Text" w:cs="Times New Roman"/>
          <w:color w:val="auto"/>
        </w:rPr>
        <w:t>) da demonstração (</w:t>
      </w:r>
      <w:r w:rsidRPr="005E66B9">
        <w:rPr>
          <w:rFonts w:ascii="Sitka Text" w:hAnsi="Sitka Text" w:cs="Times New Roman"/>
          <w:i/>
          <w:color w:val="auto"/>
        </w:rPr>
        <w:t>apodeíxeôs</w:t>
      </w:r>
      <w:r w:rsidRPr="005E66B9">
        <w:rPr>
          <w:rFonts w:ascii="Sitka Text" w:hAnsi="Sitka Text" w:cs="Times New Roman"/>
          <w:color w:val="auto"/>
        </w:rPr>
        <w:t>) é o seguinte.</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ab/>
        <w:t>Toda alma é imortal. Tudo aquilo que está sempre em movimento é imortal, ao passo que o que move outro, ou por outro é movido, ao cessar do movimento (</w:t>
      </w:r>
      <w:r w:rsidRPr="005E66B9">
        <w:rPr>
          <w:rFonts w:ascii="Sitka Text" w:hAnsi="Sitka Text" w:cs="Times New Roman"/>
          <w:i/>
          <w:iCs/>
          <w:color w:val="auto"/>
        </w:rPr>
        <w:t>kinéseos</w:t>
      </w:r>
      <w:r w:rsidRPr="005E66B9">
        <w:rPr>
          <w:rFonts w:ascii="Sitka Text" w:hAnsi="Sitka Text" w:cs="Times New Roman"/>
          <w:color w:val="auto"/>
        </w:rPr>
        <w:t>) cessa também a vida (</w:t>
      </w:r>
      <w:r w:rsidR="001D5183" w:rsidRPr="005E66B9">
        <w:rPr>
          <w:rFonts w:ascii="Sitka Text" w:hAnsi="Sitka Text" w:cs="Times New Roman"/>
          <w:i/>
          <w:color w:val="auto"/>
        </w:rPr>
        <w:t>d</w:t>
      </w:r>
      <w:r w:rsidRPr="005E66B9">
        <w:rPr>
          <w:rFonts w:ascii="Sitka Text" w:hAnsi="Sitka Text" w:cs="Times New Roman"/>
          <w:i/>
          <w:color w:val="auto"/>
        </w:rPr>
        <w:t>zoês</w:t>
      </w:r>
      <w:r w:rsidRPr="005E66B9">
        <w:rPr>
          <w:rFonts w:ascii="Sitka Text" w:hAnsi="Sitka Text" w:cs="Times New Roman"/>
          <w:color w:val="auto"/>
        </w:rPr>
        <w:t>). Somente o auto-movido não se desliga de si mesmo, visto que nunca cessa seu movimento, e para todas as coisas que são movidas essa é a fonte e o princípio do movimento (</w:t>
      </w:r>
      <w:r w:rsidRPr="005E66B9">
        <w:rPr>
          <w:rFonts w:ascii="Sitka Text" w:hAnsi="Sitka Text" w:cs="Times New Roman"/>
          <w:i/>
          <w:color w:val="auto"/>
        </w:rPr>
        <w:t>pegé kai arché kinéseos</w:t>
      </w:r>
      <w:r w:rsidRPr="005E66B9">
        <w:rPr>
          <w:rFonts w:ascii="Sitka Text" w:hAnsi="Sitka Text" w:cs="Times New Roman"/>
          <w:color w:val="auto"/>
        </w:rPr>
        <w:t>). Princípio é sem geração (</w:t>
      </w:r>
      <w:r w:rsidRPr="005E66B9">
        <w:rPr>
          <w:rFonts w:ascii="Sitka Text" w:hAnsi="Sitka Text" w:cs="Times New Roman"/>
          <w:i/>
          <w:iCs/>
          <w:color w:val="auto"/>
        </w:rPr>
        <w:t>archè dè agénêton</w:t>
      </w:r>
      <w:r w:rsidRPr="005E66B9">
        <w:rPr>
          <w:rFonts w:ascii="Sitka Text" w:hAnsi="Sitka Text" w:cs="Times New Roman"/>
          <w:color w:val="auto"/>
        </w:rPr>
        <w:t>). [245d] É necessário que todo o gerado advenha de um princípio (</w:t>
      </w:r>
      <w:r w:rsidRPr="005E66B9">
        <w:rPr>
          <w:rFonts w:ascii="Sitka Text" w:hAnsi="Sitka Text" w:cs="Times New Roman"/>
          <w:i/>
          <w:iCs/>
          <w:color w:val="auto"/>
        </w:rPr>
        <w:t>ex archês</w:t>
      </w:r>
      <w:r w:rsidRPr="005E66B9">
        <w:rPr>
          <w:rFonts w:ascii="Sitka Text" w:hAnsi="Sitka Text" w:cs="Times New Roman"/>
          <w:color w:val="auto"/>
        </w:rPr>
        <w:t>), e ele mesmo não [advenha] de nenhum, pois se ele surgisse de um princípio (</w:t>
      </w:r>
      <w:r w:rsidRPr="005E66B9">
        <w:rPr>
          <w:rFonts w:ascii="Sitka Text" w:hAnsi="Sitka Text" w:cs="Times New Roman"/>
          <w:i/>
          <w:iCs/>
          <w:color w:val="auto"/>
        </w:rPr>
        <w:t>archè</w:t>
      </w:r>
      <w:r w:rsidRPr="005E66B9">
        <w:rPr>
          <w:rFonts w:ascii="Sitka Text" w:hAnsi="Sitka Text" w:cs="Times New Roman"/>
          <w:color w:val="auto"/>
        </w:rPr>
        <w:t>) não mais poderia ser considerado um princípio. De modo que é necessário que [o mesmo princípio] seja sem geração e sem corrupção, pois nem se corrompe, nem é gerado, se é que todas as coisas necessariamente surgem (</w:t>
      </w:r>
      <w:r w:rsidRPr="005E66B9">
        <w:rPr>
          <w:rFonts w:ascii="Sitka Text" w:hAnsi="Sitka Text" w:cs="Times New Roman"/>
          <w:i/>
          <w:color w:val="auto"/>
        </w:rPr>
        <w:t>gígnesthai</w:t>
      </w:r>
      <w:r w:rsidRPr="005E66B9">
        <w:rPr>
          <w:rFonts w:ascii="Sitka Text" w:hAnsi="Sitka Text" w:cs="Times New Roman"/>
          <w:color w:val="auto"/>
        </w:rPr>
        <w:t>) de um princípio. Neste caso o movimento tem um princípio que lhe é idêntico, dele não podendo sofrer corrupção ou geração, ou todas as coisas e toda a gênese do céu estariam conjuntamente perecendo e nunca teriam recebido movimento a partir de algo. [245e] Esclarecida a imortalidade daquilo que é movido por si mesmo, a essência da alma (</w:t>
      </w:r>
      <w:r w:rsidRPr="005E66B9">
        <w:rPr>
          <w:rFonts w:ascii="Sitka Text" w:hAnsi="Sitka Text" w:cs="Times New Roman"/>
          <w:i/>
          <w:color w:val="auto"/>
        </w:rPr>
        <w:t>psychês ousían</w:t>
      </w:r>
      <w:r w:rsidRPr="005E66B9">
        <w:rPr>
          <w:rFonts w:ascii="Sitka Text" w:hAnsi="Sitka Text" w:cs="Times New Roman"/>
          <w:color w:val="auto"/>
        </w:rPr>
        <w:t>) e sua explicação não foram enunciadas (</w:t>
      </w:r>
      <w:r w:rsidRPr="005E66B9">
        <w:rPr>
          <w:rFonts w:ascii="Sitka Text" w:hAnsi="Sitka Text" w:cs="Times New Roman"/>
          <w:i/>
          <w:color w:val="auto"/>
        </w:rPr>
        <w:t>legôn</w:t>
      </w:r>
      <w:r w:rsidRPr="005E66B9">
        <w:rPr>
          <w:rFonts w:ascii="Sitka Text" w:hAnsi="Sitka Text" w:cs="Times New Roman"/>
          <w:color w:val="auto"/>
        </w:rPr>
        <w:t>) de modo vergonhoso. De todos os corpos, os que recebem movimento externo (</w:t>
      </w:r>
      <w:r w:rsidRPr="005E66B9">
        <w:rPr>
          <w:rFonts w:ascii="Sitka Text" w:hAnsi="Sitka Text" w:cs="Times New Roman"/>
          <w:i/>
          <w:color w:val="auto"/>
        </w:rPr>
        <w:t>éxothen</w:t>
      </w:r>
      <w:r w:rsidRPr="005E66B9">
        <w:rPr>
          <w:rFonts w:ascii="Sitka Text" w:hAnsi="Sitka Text" w:cs="Times New Roman"/>
          <w:color w:val="auto"/>
        </w:rPr>
        <w:t>) são inanimados, ao passo que os que de dentro de si e por si [recebem o movimento] são animados, tal é a essência natural da alma (</w:t>
      </w:r>
      <w:r w:rsidRPr="005E66B9">
        <w:rPr>
          <w:rFonts w:ascii="Sitka Text" w:hAnsi="Sitka Text" w:cs="Times New Roman"/>
          <w:i/>
          <w:color w:val="auto"/>
        </w:rPr>
        <w:t>hos taútes oúses phýseos psychês</w:t>
      </w:r>
      <w:r w:rsidRPr="005E66B9">
        <w:rPr>
          <w:rFonts w:ascii="Sitka Text" w:hAnsi="Sitka Text" w:cs="Times New Roman"/>
          <w:color w:val="auto"/>
        </w:rPr>
        <w:t>). Sendo assim</w:t>
      </w:r>
      <w:r w:rsidR="00E65F63" w:rsidRPr="005E66B9">
        <w:rPr>
          <w:rFonts w:ascii="Sitka Text" w:hAnsi="Sitka Text" w:cs="Times New Roman"/>
          <w:color w:val="auto"/>
        </w:rPr>
        <w:t>,</w:t>
      </w:r>
      <w:r w:rsidRPr="005E66B9">
        <w:rPr>
          <w:rFonts w:ascii="Sitka Text" w:hAnsi="Sitka Text" w:cs="Times New Roman"/>
          <w:color w:val="auto"/>
        </w:rPr>
        <w:t xml:space="preserve"> a alma não é outra coisa senão aquilo que move a si mesmo, necessariamente a alma não é gerada, o que a torna imortal.</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[246a] Acerca da imortalidade é o suficiente. Falemos [agora] acerca dessa ideia (</w:t>
      </w:r>
      <w:r w:rsidRPr="005E66B9">
        <w:rPr>
          <w:rFonts w:ascii="Sitka Text" w:hAnsi="Sitka Text" w:cs="Times New Roman"/>
          <w:i/>
          <w:color w:val="auto"/>
        </w:rPr>
        <w:t>idéas</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20"/>
      </w:r>
      <w:r w:rsidRPr="005E66B9">
        <w:rPr>
          <w:rFonts w:ascii="Sitka Text" w:hAnsi="Sitka Text" w:cs="Times New Roman"/>
          <w:color w:val="auto"/>
        </w:rPr>
        <w:t xml:space="preserve"> Quanto ao que ela é teríamos uma grandiosa e divina (</w:t>
      </w:r>
      <w:r w:rsidRPr="005E66B9">
        <w:rPr>
          <w:rFonts w:ascii="Sitka Text" w:hAnsi="Sitka Text" w:cs="Times New Roman"/>
          <w:i/>
          <w:color w:val="auto"/>
        </w:rPr>
        <w:t>theías</w:t>
      </w:r>
      <w:r w:rsidRPr="005E66B9">
        <w:rPr>
          <w:rFonts w:ascii="Sitka Text" w:hAnsi="Sitka Text" w:cs="Times New Roman"/>
          <w:color w:val="auto"/>
        </w:rPr>
        <w:t>) exposição (</w:t>
      </w:r>
      <w:r w:rsidRPr="005E66B9">
        <w:rPr>
          <w:rFonts w:ascii="Sitka Text" w:hAnsi="Sitka Text" w:cs="Times New Roman"/>
          <w:i/>
          <w:iCs/>
          <w:color w:val="auto"/>
        </w:rPr>
        <w:t>diegéseos</w:t>
      </w:r>
      <w:r w:rsidRPr="005E66B9">
        <w:rPr>
          <w:rFonts w:ascii="Sitka Text" w:hAnsi="Sitka Text" w:cs="Times New Roman"/>
          <w:color w:val="auto"/>
        </w:rPr>
        <w:t>), e, ao que parece, uma exposição inferior, conveniente aos homens, falemos por meio desta última. Convencionemos que ela tenha uma potência (</w:t>
      </w:r>
      <w:r w:rsidRPr="005E66B9">
        <w:rPr>
          <w:rFonts w:ascii="Sitka Text" w:hAnsi="Sitka Text" w:cs="Times New Roman"/>
          <w:i/>
          <w:iCs/>
          <w:color w:val="auto"/>
        </w:rPr>
        <w:t>dynámei</w:t>
      </w:r>
      <w:r w:rsidRPr="005E66B9">
        <w:rPr>
          <w:rFonts w:ascii="Sitka Text" w:hAnsi="Sitka Text" w:cs="Times New Roman"/>
          <w:color w:val="auto"/>
        </w:rPr>
        <w:t>) e uma natureza similar (</w:t>
      </w:r>
      <w:r w:rsidRPr="005E66B9">
        <w:rPr>
          <w:rFonts w:ascii="Sitka Text" w:hAnsi="Sitka Text" w:cs="Times New Roman"/>
          <w:i/>
          <w:iCs/>
          <w:color w:val="auto"/>
        </w:rPr>
        <w:t>sumphýtôi</w:t>
      </w:r>
      <w:r w:rsidRPr="005E66B9">
        <w:rPr>
          <w:rFonts w:ascii="Sitka Text" w:hAnsi="Sitka Text" w:cs="Times New Roman"/>
          <w:color w:val="auto"/>
        </w:rPr>
        <w:t>) a uma biga alada e seu auriga. Os cavalos e cocheiros dos deuses são essencialmente todos bons e vindos do que é bom (</w:t>
      </w:r>
      <w:r w:rsidRPr="005E66B9">
        <w:rPr>
          <w:rFonts w:ascii="Sitka Text" w:hAnsi="Sitka Text" w:cs="Times New Roman"/>
          <w:i/>
          <w:color w:val="auto"/>
        </w:rPr>
        <w:t>agathoì kaì ex agathôn</w:t>
      </w:r>
      <w:r w:rsidRPr="005E66B9">
        <w:rPr>
          <w:rFonts w:ascii="Sitka Text" w:hAnsi="Sitka Text" w:cs="Times New Roman"/>
          <w:color w:val="auto"/>
        </w:rPr>
        <w:t>), ao passo que os dos outros são misturados (</w:t>
      </w:r>
      <w:r w:rsidRPr="005E66B9">
        <w:rPr>
          <w:rFonts w:ascii="Sitka Text" w:hAnsi="Sitka Text" w:cs="Times New Roman"/>
          <w:i/>
          <w:color w:val="auto"/>
        </w:rPr>
        <w:t>mémiktai</w:t>
      </w:r>
      <w:r w:rsidR="00710D96" w:rsidRPr="005E66B9">
        <w:rPr>
          <w:rFonts w:ascii="Sitka Text" w:hAnsi="Sitka Text" w:cs="Times New Roman"/>
          <w:color w:val="auto"/>
        </w:rPr>
        <w:t xml:space="preserve">). [246b] </w:t>
      </w:r>
      <w:r w:rsidRPr="005E66B9">
        <w:rPr>
          <w:rFonts w:ascii="Sitka Text" w:hAnsi="Sitka Text" w:cs="Times New Roman"/>
          <w:color w:val="auto"/>
        </w:rPr>
        <w:t>Primeiramente dirige a biga aquele que para nós é o comandante, em consequência disso um dos cavalos é bom e belo, enquanto o outro é o seu contrário, sendo ele mesmo um contrário. Entre nós, portanto, o ofício de auriga (</w:t>
      </w:r>
      <w:r w:rsidRPr="005E66B9">
        <w:rPr>
          <w:rFonts w:ascii="Sitka Text" w:hAnsi="Sitka Text" w:cs="Times New Roman"/>
          <w:i/>
          <w:color w:val="auto"/>
        </w:rPr>
        <w:t>henióchesis</w:t>
      </w:r>
      <w:r w:rsidRPr="005E66B9">
        <w:rPr>
          <w:rFonts w:ascii="Sitka Text" w:hAnsi="Sitka Text" w:cs="Times New Roman"/>
          <w:color w:val="auto"/>
        </w:rPr>
        <w:t>) é necessariamente penoso e adverso.</w:t>
      </w:r>
    </w:p>
    <w:p w:rsidR="009665FF"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Experimentemos dizer o motivo pelo qual a vida foi enunciada como mortal e imortal (</w:t>
      </w:r>
      <w:r w:rsidRPr="005E66B9">
        <w:rPr>
          <w:rFonts w:ascii="Sitka Text" w:hAnsi="Sitka Text" w:cs="Times New Roman"/>
          <w:i/>
          <w:color w:val="auto"/>
        </w:rPr>
        <w:t>thnetón te kaì athánaton</w:t>
      </w:r>
      <w:r w:rsidRPr="005E66B9">
        <w:rPr>
          <w:rFonts w:ascii="Sitka Text" w:hAnsi="Sitka Text" w:cs="Times New Roman"/>
          <w:color w:val="auto"/>
        </w:rPr>
        <w:t>).</w:t>
      </w:r>
      <w:r w:rsidR="00BB043B" w:rsidRPr="005E66B9">
        <w:rPr>
          <w:rStyle w:val="Refdenotaderodap"/>
          <w:rFonts w:ascii="Sitka Text" w:hAnsi="Sitka Text" w:cs="Times New Roman"/>
          <w:color w:val="auto"/>
        </w:rPr>
        <w:footnoteReference w:id="121"/>
      </w:r>
      <w:r w:rsidRPr="005E66B9">
        <w:rPr>
          <w:rFonts w:ascii="Sitka Text" w:hAnsi="Sitka Text" w:cs="Times New Roman"/>
          <w:color w:val="auto"/>
        </w:rPr>
        <w:t xml:space="preserve"> Toda alma ocupa-se inteiramente do que é inanimado, circula por todo o céu tomando, algumas vezes, outros aspectos (</w:t>
      </w:r>
      <w:r w:rsidRPr="005E66B9">
        <w:rPr>
          <w:rFonts w:ascii="Sitka Text" w:hAnsi="Sitka Text" w:cs="Times New Roman"/>
          <w:i/>
          <w:color w:val="auto"/>
        </w:rPr>
        <w:t>eídesi</w:t>
      </w:r>
      <w:r w:rsidRPr="005E66B9">
        <w:rPr>
          <w:rFonts w:ascii="Sitka Text" w:hAnsi="Sitka Text" w:cs="Times New Roman"/>
          <w:color w:val="auto"/>
        </w:rPr>
        <w:t xml:space="preserve">). [246c] Estando em sua perfeição [a alma] é alada, atravessa as alturas </w:t>
      </w:r>
      <w:r w:rsidR="00D80E39" w:rsidRPr="005E66B9">
        <w:rPr>
          <w:rFonts w:ascii="Sitka Text" w:hAnsi="Sitka Text" w:cs="Times New Roman"/>
          <w:color w:val="auto"/>
        </w:rPr>
        <w:t>(</w:t>
      </w:r>
      <w:r w:rsidR="00D80E39" w:rsidRPr="005E66B9">
        <w:rPr>
          <w:rFonts w:ascii="Sitka Text" w:hAnsi="Sitka Text" w:cs="Times New Roman"/>
          <w:i/>
          <w:color w:val="auto"/>
        </w:rPr>
        <w:t>meteoroporeî</w:t>
      </w:r>
      <w:r w:rsidR="00D80E39" w:rsidRPr="005E66B9">
        <w:rPr>
          <w:rFonts w:ascii="Sitka Text" w:hAnsi="Sitka Text" w:cs="Times New Roman"/>
          <w:color w:val="auto"/>
        </w:rPr>
        <w:t xml:space="preserve">) </w:t>
      </w:r>
      <w:r w:rsidRPr="005E66B9">
        <w:rPr>
          <w:rFonts w:ascii="Sitka Text" w:hAnsi="Sitka Text" w:cs="Times New Roman"/>
          <w:color w:val="auto"/>
        </w:rPr>
        <w:t xml:space="preserve">e </w:t>
      </w:r>
      <w:r w:rsidR="00002424" w:rsidRPr="005E66B9">
        <w:rPr>
          <w:rFonts w:ascii="Sitka Text" w:hAnsi="Sitka Text" w:cs="Times New Roman"/>
          <w:color w:val="auto"/>
        </w:rPr>
        <w:t>habita</w:t>
      </w:r>
      <w:r w:rsidRPr="005E66B9">
        <w:rPr>
          <w:rFonts w:ascii="Sitka Text" w:hAnsi="Sitka Text" w:cs="Times New Roman"/>
          <w:color w:val="auto"/>
        </w:rPr>
        <w:t xml:space="preserve"> todo o cosmo (</w:t>
      </w:r>
      <w:r w:rsidRPr="005E66B9">
        <w:rPr>
          <w:rFonts w:ascii="Sitka Text" w:hAnsi="Sitka Text" w:cs="Times New Roman"/>
          <w:i/>
          <w:color w:val="auto"/>
        </w:rPr>
        <w:t>pánta tòn kósmon</w:t>
      </w:r>
      <w:r w:rsidR="00D80E39" w:rsidRPr="005E66B9">
        <w:rPr>
          <w:rFonts w:ascii="Sitka Text" w:hAnsi="Sitka Text" w:cs="Times New Roman"/>
          <w:i/>
          <w:color w:val="auto"/>
        </w:rPr>
        <w:t xml:space="preserve"> dioikeî</w:t>
      </w:r>
      <w:r w:rsidRPr="005E66B9">
        <w:rPr>
          <w:rFonts w:ascii="Sitka Text" w:hAnsi="Sitka Text" w:cs="Times New Roman"/>
          <w:color w:val="auto"/>
        </w:rPr>
        <w:t>)</w:t>
      </w:r>
      <w:r w:rsidR="003B73C1" w:rsidRPr="005E66B9">
        <w:rPr>
          <w:rStyle w:val="Refdenotaderodap"/>
          <w:rFonts w:ascii="Sitka Text" w:hAnsi="Sitka Text" w:cs="Times New Roman"/>
          <w:color w:val="auto"/>
        </w:rPr>
        <w:footnoteReference w:id="122"/>
      </w:r>
      <w:r w:rsidRPr="005E66B9">
        <w:rPr>
          <w:rFonts w:ascii="Sitka Text" w:hAnsi="Sitka Text" w:cs="Times New Roman"/>
          <w:color w:val="auto"/>
        </w:rPr>
        <w:t>, mas quando é levada à perda das asas, então, de algum sólido se apodera e ali se instala</w:t>
      </w:r>
      <w:r w:rsidR="00D80E39" w:rsidRPr="005E66B9">
        <w:rPr>
          <w:rFonts w:ascii="Sitka Text" w:hAnsi="Sitka Text" w:cs="Times New Roman"/>
          <w:color w:val="auto"/>
        </w:rPr>
        <w:t xml:space="preserve"> (</w:t>
      </w:r>
      <w:r w:rsidR="00D80E39" w:rsidRPr="005E66B9">
        <w:rPr>
          <w:rFonts w:ascii="Sitka Text" w:hAnsi="Sitka Text" w:cs="Times New Roman"/>
          <w:i/>
          <w:color w:val="auto"/>
        </w:rPr>
        <w:t>ou katoikistheîsa</w:t>
      </w:r>
      <w:r w:rsidR="00D80E39" w:rsidRPr="005E66B9">
        <w:rPr>
          <w:rFonts w:ascii="Sitka Text" w:hAnsi="Sitka Text" w:cs="Times New Roman"/>
          <w:color w:val="auto"/>
        </w:rPr>
        <w:t>)</w:t>
      </w:r>
      <w:r w:rsidRPr="005E66B9">
        <w:rPr>
          <w:rFonts w:ascii="Sitka Text" w:hAnsi="Sitka Text" w:cs="Times New Roman"/>
          <w:color w:val="auto"/>
        </w:rPr>
        <w:t>, to</w:t>
      </w:r>
      <w:r w:rsidR="00D80E39" w:rsidRPr="005E66B9">
        <w:rPr>
          <w:rFonts w:ascii="Sitka Text" w:hAnsi="Sitka Text" w:cs="Times New Roman"/>
          <w:color w:val="auto"/>
        </w:rPr>
        <w:t>mando corpo terrestre, o qual parece mover a si mesmo</w:t>
      </w:r>
      <w:r w:rsidRPr="005E66B9">
        <w:rPr>
          <w:rFonts w:ascii="Sitka Text" w:hAnsi="Sitka Text" w:cs="Times New Roman"/>
          <w:color w:val="auto"/>
        </w:rPr>
        <w:t xml:space="preserve"> devido àquela potência. Como viventes que são enunciados conjuntamente, alma e corpo, fixados, ganham o epíteto de mortal</w:t>
      </w:r>
      <w:r w:rsidRPr="005E66B9">
        <w:rPr>
          <w:rFonts w:ascii="Sitka Text" w:hAnsi="Sitka Text" w:cs="Times New Roman"/>
          <w:i/>
          <w:iCs/>
          <w:color w:val="auto"/>
        </w:rPr>
        <w:t xml:space="preserve">. </w:t>
      </w:r>
      <w:r w:rsidRPr="005E66B9">
        <w:rPr>
          <w:rFonts w:ascii="Sitka Text" w:hAnsi="Sitka Text" w:cs="Times New Roman"/>
          <w:color w:val="auto"/>
        </w:rPr>
        <w:t xml:space="preserve">O imortal </w:t>
      </w:r>
      <w:r w:rsidR="00C31F02" w:rsidRPr="005E66B9">
        <w:rPr>
          <w:rFonts w:ascii="Sitka Text" w:hAnsi="Sitka Text" w:cs="Times New Roman"/>
          <w:color w:val="auto"/>
        </w:rPr>
        <w:t>não é</w:t>
      </w:r>
      <w:r w:rsidRPr="005E66B9">
        <w:rPr>
          <w:rFonts w:ascii="Sitka Text" w:hAnsi="Sitka Text" w:cs="Times New Roman"/>
          <w:color w:val="auto"/>
        </w:rPr>
        <w:t xml:space="preserve"> </w:t>
      </w:r>
      <w:r w:rsidR="00D80E39" w:rsidRPr="005E66B9">
        <w:rPr>
          <w:rFonts w:ascii="Sitka Text" w:hAnsi="Sitka Text" w:cs="Times New Roman"/>
          <w:color w:val="auto"/>
        </w:rPr>
        <w:t xml:space="preserve">deduzido por um raciocínio, mas </w:t>
      </w:r>
      <w:r w:rsidRPr="005E66B9">
        <w:rPr>
          <w:rFonts w:ascii="Sitka Text" w:hAnsi="Sitka Text" w:cs="Times New Roman"/>
          <w:color w:val="auto"/>
        </w:rPr>
        <w:t>modelamos (</w:t>
      </w:r>
      <w:r w:rsidRPr="005E66B9">
        <w:rPr>
          <w:rFonts w:ascii="Sitka Text" w:hAnsi="Sitka Text" w:cs="Times New Roman"/>
          <w:i/>
          <w:color w:val="auto"/>
        </w:rPr>
        <w:t>pláttomen</w:t>
      </w:r>
      <w:r w:rsidRPr="005E66B9">
        <w:rPr>
          <w:rFonts w:ascii="Sitka Text" w:hAnsi="Sitka Text" w:cs="Times New Roman"/>
          <w:color w:val="auto"/>
        </w:rPr>
        <w:t>) o deus, não somente pela visão</w:t>
      </w:r>
      <w:r w:rsidR="00D80E39" w:rsidRPr="005E66B9">
        <w:rPr>
          <w:rFonts w:ascii="Sitka Text" w:hAnsi="Sitka Text" w:cs="Times New Roman"/>
          <w:color w:val="auto"/>
        </w:rPr>
        <w:t xml:space="preserve"> (</w:t>
      </w:r>
      <w:r w:rsidR="00D80E39" w:rsidRPr="005E66B9">
        <w:rPr>
          <w:rFonts w:ascii="Sitka Text" w:hAnsi="Sitka Text" w:cs="Times New Roman"/>
          <w:i/>
          <w:color w:val="auto"/>
        </w:rPr>
        <w:t>idóntes</w:t>
      </w:r>
      <w:r w:rsidR="00D80E39" w:rsidRPr="005E66B9">
        <w:rPr>
          <w:rFonts w:ascii="Sitka Text" w:hAnsi="Sitka Text" w:cs="Times New Roman"/>
          <w:color w:val="auto"/>
        </w:rPr>
        <w:t>)</w:t>
      </w:r>
      <w:r w:rsidRPr="005E66B9">
        <w:rPr>
          <w:rFonts w:ascii="Sitka Text" w:hAnsi="Sitka Text" w:cs="Times New Roman"/>
          <w:color w:val="auto"/>
        </w:rPr>
        <w:t>, nem somente pelo pensamento</w:t>
      </w:r>
      <w:r w:rsidR="00D80E39" w:rsidRPr="005E66B9">
        <w:rPr>
          <w:rFonts w:ascii="Sitka Text" w:hAnsi="Sitka Text" w:cs="Times New Roman"/>
          <w:color w:val="auto"/>
        </w:rPr>
        <w:t xml:space="preserve"> (</w:t>
      </w:r>
      <w:r w:rsidR="00D80E39" w:rsidRPr="005E66B9">
        <w:rPr>
          <w:rFonts w:ascii="Sitka Text" w:hAnsi="Sitka Text" w:cs="Times New Roman"/>
          <w:i/>
          <w:color w:val="auto"/>
        </w:rPr>
        <w:t>noésantes</w:t>
      </w:r>
      <w:r w:rsidR="00D80E39" w:rsidRPr="005E66B9">
        <w:rPr>
          <w:rFonts w:ascii="Sitka Text" w:hAnsi="Sitka Text" w:cs="Times New Roman"/>
          <w:color w:val="auto"/>
        </w:rPr>
        <w:t>)</w:t>
      </w:r>
      <w:r w:rsidR="00C31F02" w:rsidRPr="005E66B9">
        <w:rPr>
          <w:rFonts w:ascii="Sitka Text" w:hAnsi="Sitka Text" w:cs="Times New Roman"/>
          <w:color w:val="auto"/>
        </w:rPr>
        <w:t>,</w:t>
      </w:r>
      <w:r w:rsidRPr="005E66B9">
        <w:rPr>
          <w:rFonts w:ascii="Sitka Text" w:hAnsi="Sitka Text" w:cs="Times New Roman"/>
          <w:color w:val="auto"/>
        </w:rPr>
        <w:t xml:space="preserve"> como um vivente imortal que, tendo alma e corpo, mantém-se </w:t>
      </w:r>
      <w:r w:rsidR="00D80E39" w:rsidRPr="005E66B9">
        <w:rPr>
          <w:rFonts w:ascii="Sitka Text" w:hAnsi="Sitka Text" w:cs="Times New Roman"/>
          <w:color w:val="auto"/>
        </w:rPr>
        <w:t>assimilado</w:t>
      </w:r>
      <w:r w:rsidRPr="005E66B9">
        <w:rPr>
          <w:rFonts w:ascii="Sitka Text" w:hAnsi="Sitka Text" w:cs="Times New Roman"/>
          <w:color w:val="auto"/>
        </w:rPr>
        <w:t xml:space="preserve"> para sempre no tem</w:t>
      </w:r>
      <w:r w:rsidR="005F0EE1" w:rsidRPr="005E66B9">
        <w:rPr>
          <w:rFonts w:ascii="Sitka Text" w:hAnsi="Sitka Text" w:cs="Times New Roman"/>
          <w:color w:val="auto"/>
        </w:rPr>
        <w:t xml:space="preserve">po. [246d] </w:t>
      </w:r>
      <w:r w:rsidR="00206118" w:rsidRPr="005E66B9">
        <w:rPr>
          <w:rFonts w:ascii="Sitka Text" w:hAnsi="Sitka Text" w:cs="Times New Roman"/>
          <w:color w:val="auto"/>
        </w:rPr>
        <w:t xml:space="preserve">Que </w:t>
      </w:r>
      <w:r w:rsidR="005F0EE1" w:rsidRPr="005E66B9">
        <w:rPr>
          <w:rFonts w:ascii="Sitka Text" w:hAnsi="Sitka Text" w:cs="Times New Roman"/>
          <w:color w:val="auto"/>
        </w:rPr>
        <w:t xml:space="preserve">essas coisas </w:t>
      </w:r>
      <w:r w:rsidR="00206118" w:rsidRPr="005E66B9">
        <w:rPr>
          <w:rFonts w:ascii="Sitka Text" w:hAnsi="Sitka Text" w:cs="Times New Roman"/>
          <w:color w:val="auto"/>
        </w:rPr>
        <w:t xml:space="preserve">assim sejam e </w:t>
      </w:r>
      <w:r w:rsidR="00F27160" w:rsidRPr="005E66B9">
        <w:rPr>
          <w:rFonts w:ascii="Sitka Text" w:hAnsi="Sitka Text" w:cs="Times New Roman"/>
          <w:color w:val="auto"/>
        </w:rPr>
        <w:t>que tenham sido expostas</w:t>
      </w:r>
      <w:r w:rsidR="00206118" w:rsidRPr="005E66B9">
        <w:rPr>
          <w:rFonts w:ascii="Sitka Text" w:hAnsi="Sitka Text" w:cs="Times New Roman"/>
          <w:color w:val="auto"/>
        </w:rPr>
        <w:t xml:space="preserve"> ao agrado do deus.</w:t>
      </w:r>
      <w:r w:rsidR="00961150" w:rsidRPr="005E66B9">
        <w:rPr>
          <w:rStyle w:val="Refdenotaderodap"/>
          <w:rFonts w:ascii="Sitka Text" w:hAnsi="Sitka Text" w:cs="Times New Roman"/>
          <w:color w:val="auto"/>
        </w:rPr>
        <w:footnoteReference w:id="123"/>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Tomemos agora a causa da queda das asas, motivo pelo qual a alma se perde. É da natureza da potência alada levar o que é pesado para o alto, alcançando a casa do gênero divino, por onde ela se põe em comum (</w:t>
      </w:r>
      <w:r w:rsidRPr="005E66B9">
        <w:rPr>
          <w:rFonts w:ascii="Sitka Text" w:hAnsi="Sitka Text" w:cs="Times New Roman"/>
          <w:i/>
          <w:color w:val="auto"/>
        </w:rPr>
        <w:t>kekoinóneke</w:t>
      </w:r>
      <w:r w:rsidRPr="005E66B9">
        <w:rPr>
          <w:rFonts w:ascii="Sitka Text" w:hAnsi="Sitka Text" w:cs="Times New Roman"/>
          <w:color w:val="auto"/>
        </w:rPr>
        <w:t xml:space="preserve">), no mais alto grau corpóreo, com a alma do deus. O divino é belo, sábio, bom e tudo o que é dessa mesma classe, [246e] e justamente por essas coisas que são mais bem acrescidas e alimentadas as asas da alma. As coisas contrárias a estas são corruptíveis e perecem pela maldade e pelo vício. </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Zeus é o grande condutor no céu com seu carro alado (</w:t>
      </w:r>
      <w:r w:rsidRPr="005E66B9">
        <w:rPr>
          <w:rFonts w:ascii="Sitka Text" w:hAnsi="Sitka Text" w:cs="Times New Roman"/>
          <w:i/>
          <w:color w:val="auto"/>
        </w:rPr>
        <w:t>ptenòn hárma</w:t>
      </w:r>
      <w:r w:rsidRPr="005E66B9">
        <w:rPr>
          <w:rFonts w:ascii="Sitka Text" w:hAnsi="Sitka Text" w:cs="Times New Roman"/>
          <w:color w:val="auto"/>
        </w:rPr>
        <w:t>), adianta-se em primeiro lugar, zelando por todas as coisas através do cosmo (</w:t>
      </w:r>
      <w:r w:rsidRPr="005E66B9">
        <w:rPr>
          <w:rFonts w:ascii="Sitka Text" w:hAnsi="Sitka Text" w:cs="Times New Roman"/>
          <w:i/>
          <w:color w:val="auto"/>
        </w:rPr>
        <w:t>diakosmôn</w:t>
      </w:r>
      <w:r w:rsidRPr="005E66B9">
        <w:rPr>
          <w:rFonts w:ascii="Sitka Text" w:hAnsi="Sitka Text" w:cs="Times New Roman"/>
          <w:color w:val="auto"/>
        </w:rPr>
        <w:t xml:space="preserve">). Ele é seguido por um exército de deuses e </w:t>
      </w:r>
      <w:r w:rsidR="001D5183" w:rsidRPr="005E66B9">
        <w:rPr>
          <w:rFonts w:ascii="Sitka Text" w:hAnsi="Sitka Text" w:cs="Times New Roman"/>
          <w:i/>
          <w:color w:val="auto"/>
        </w:rPr>
        <w:t>daimône</w:t>
      </w:r>
      <w:r w:rsidRPr="005E66B9">
        <w:rPr>
          <w:rFonts w:ascii="Sitka Text" w:hAnsi="Sitka Text" w:cs="Times New Roman"/>
          <w:i/>
          <w:color w:val="auto"/>
        </w:rPr>
        <w:t>s</w:t>
      </w:r>
      <w:r w:rsidRPr="005E66B9">
        <w:rPr>
          <w:rFonts w:ascii="Sitka Text" w:hAnsi="Sitka Text" w:cs="Times New Roman"/>
          <w:color w:val="auto"/>
        </w:rPr>
        <w:t xml:space="preserve"> (</w:t>
      </w:r>
      <w:r w:rsidRPr="005E66B9">
        <w:rPr>
          <w:rFonts w:ascii="Sitka Text" w:hAnsi="Sitka Text" w:cs="Times New Roman"/>
          <w:i/>
          <w:color w:val="auto"/>
        </w:rPr>
        <w:t>theôn te kaì daimónôn</w:t>
      </w:r>
      <w:r w:rsidRPr="005E66B9">
        <w:rPr>
          <w:rFonts w:ascii="Sitka Text" w:hAnsi="Sitka Text" w:cs="Times New Roman"/>
          <w:color w:val="auto"/>
        </w:rPr>
        <w:t>) ordenados (</w:t>
      </w:r>
      <w:r w:rsidRPr="005E66B9">
        <w:rPr>
          <w:rFonts w:ascii="Sitka Text" w:hAnsi="Sitka Text" w:cs="Times New Roman"/>
          <w:i/>
          <w:color w:val="auto"/>
        </w:rPr>
        <w:t>kekosmeméne</w:t>
      </w:r>
      <w:r w:rsidRPr="005E66B9">
        <w:rPr>
          <w:rFonts w:ascii="Sitka Text" w:hAnsi="Sitka Text" w:cs="Times New Roman"/>
          <w:color w:val="auto"/>
        </w:rPr>
        <w:t>) em onze partes, permanecendo Héstia sozinha na casa dos deuses (</w:t>
      </w:r>
      <w:r w:rsidRPr="005E66B9">
        <w:rPr>
          <w:rFonts w:ascii="Sitka Text" w:hAnsi="Sitka Text" w:cs="Times New Roman"/>
          <w:i/>
          <w:color w:val="auto"/>
        </w:rPr>
        <w:t>ménei gar Hestía en theôn oíkoi móne</w:t>
      </w:r>
      <w:r w:rsidRPr="005E66B9">
        <w:rPr>
          <w:rFonts w:ascii="Sitka Text" w:hAnsi="Sitka Text" w:cs="Times New Roman"/>
          <w:color w:val="auto"/>
        </w:rPr>
        <w:t>). [247a] Dentre os outros tantos deuses, em sua formação de doze partes, são conduzidos pelo chefe, seguindo a composição que lhes foi atribuída.</w:t>
      </w:r>
      <w:r w:rsidRPr="005E66B9">
        <w:rPr>
          <w:rStyle w:val="ncoradenotaderodap"/>
          <w:rFonts w:ascii="Sitka Text" w:hAnsi="Sitka Text" w:cs="Times New Roman"/>
          <w:color w:val="auto"/>
        </w:rPr>
        <w:footnoteReference w:id="124"/>
      </w:r>
      <w:r w:rsidRPr="005E66B9">
        <w:rPr>
          <w:rFonts w:ascii="Sitka Text" w:hAnsi="Sitka Text" w:cs="Times New Roman"/>
          <w:color w:val="auto"/>
        </w:rPr>
        <w:t xml:space="preserve"> Então, muitas divindades bem-aventuradas seguem trajetos no interior do céu (</w:t>
      </w:r>
      <w:r w:rsidRPr="005E66B9">
        <w:rPr>
          <w:rFonts w:ascii="Sitka Text" w:hAnsi="Sitka Text" w:cs="Times New Roman"/>
          <w:i/>
          <w:color w:val="auto"/>
        </w:rPr>
        <w:t>entós ouranoû</w:t>
      </w:r>
      <w:r w:rsidRPr="005E66B9">
        <w:rPr>
          <w:rFonts w:ascii="Sitka Text" w:hAnsi="Sitka Text" w:cs="Times New Roman"/>
          <w:color w:val="auto"/>
        </w:rPr>
        <w:t>) e circulam (</w:t>
      </w:r>
      <w:r w:rsidRPr="005E66B9">
        <w:rPr>
          <w:rFonts w:ascii="Sitka Text" w:hAnsi="Sitka Text" w:cs="Times New Roman"/>
          <w:i/>
          <w:color w:val="auto"/>
        </w:rPr>
        <w:t>epistréphetai</w:t>
      </w:r>
      <w:r w:rsidRPr="005E66B9">
        <w:rPr>
          <w:rFonts w:ascii="Sitka Text" w:hAnsi="Sitka Text" w:cs="Times New Roman"/>
          <w:color w:val="auto"/>
        </w:rPr>
        <w:t>) no gênero feliz dos deuses, cada uma delas fazendo o que lhes é próprio (</w:t>
      </w:r>
      <w:r w:rsidRPr="005E66B9">
        <w:rPr>
          <w:rFonts w:ascii="Sitka Text" w:hAnsi="Sitka Text" w:cs="Times New Roman"/>
          <w:i/>
          <w:color w:val="auto"/>
        </w:rPr>
        <w:t>prátton hékastos autôn tò autoû</w:t>
      </w:r>
      <w:r w:rsidRPr="005E66B9">
        <w:rPr>
          <w:rFonts w:ascii="Sitka Text" w:hAnsi="Sitka Text" w:cs="Times New Roman"/>
          <w:color w:val="auto"/>
        </w:rPr>
        <w:t>). Seguem sempre que querem e podem, uma vez que a inveja (</w:t>
      </w:r>
      <w:r w:rsidRPr="005E66B9">
        <w:rPr>
          <w:rFonts w:ascii="Sitka Text" w:hAnsi="Sitka Text" w:cs="Times New Roman"/>
          <w:i/>
          <w:color w:val="auto"/>
        </w:rPr>
        <w:t>phthónos</w:t>
      </w:r>
      <w:r w:rsidRPr="005E66B9">
        <w:rPr>
          <w:rFonts w:ascii="Sitka Text" w:hAnsi="Sitka Text" w:cs="Times New Roman"/>
          <w:color w:val="auto"/>
        </w:rPr>
        <w:t>) p</w:t>
      </w:r>
      <w:r w:rsidR="005374DF" w:rsidRPr="005E66B9">
        <w:rPr>
          <w:rFonts w:ascii="Sitka Text" w:hAnsi="Sitka Text" w:cs="Times New Roman"/>
          <w:color w:val="auto"/>
        </w:rPr>
        <w:t>ermanece fora do coro</w:t>
      </w:r>
      <w:r w:rsidRPr="005E66B9">
        <w:rPr>
          <w:rFonts w:ascii="Sitka Text" w:hAnsi="Sitka Text" w:cs="Times New Roman"/>
          <w:color w:val="auto"/>
        </w:rPr>
        <w:t xml:space="preserve"> dos deuses (</w:t>
      </w:r>
      <w:r w:rsidRPr="005E66B9">
        <w:rPr>
          <w:rFonts w:ascii="Sitka Text" w:hAnsi="Sitka Text" w:cs="Times New Roman"/>
          <w:i/>
          <w:color w:val="auto"/>
        </w:rPr>
        <w:t>éxo theíou choroû</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25"/>
      </w:r>
      <w:r w:rsidRPr="005E66B9">
        <w:rPr>
          <w:rFonts w:ascii="Sitka Text" w:hAnsi="Sitka Text" w:cs="Times New Roman"/>
          <w:color w:val="auto"/>
        </w:rPr>
        <w:t xml:space="preserve"> Quando vão ao cume para um festim ou banquete, atravessam para o ápice das escarpas que sustentam o céu (</w:t>
      </w:r>
      <w:r w:rsidRPr="005E66B9">
        <w:rPr>
          <w:rFonts w:ascii="Sitka Text" w:hAnsi="Sitka Text" w:cs="Times New Roman"/>
          <w:i/>
          <w:color w:val="auto"/>
        </w:rPr>
        <w:t>ákran epí ten hypouránion apsîda poreúontai</w:t>
      </w:r>
      <w:r w:rsidRPr="005E66B9">
        <w:rPr>
          <w:rFonts w:ascii="Sitka Text" w:hAnsi="Sitka Text" w:cs="Times New Roman"/>
          <w:color w:val="auto"/>
        </w:rPr>
        <w:t xml:space="preserve">), de modo que as carruagens dos deuses, estando num dócil equilíbrio, [247b] ultrapassam facilmente, já as outras, [ultrapassam] com dificuldade. O cavalo que partilha do mal é pesado, inclina-se para a terra e impede o trajeto do auriga que não foi bem-educado. </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Ali mesmo fica o último (</w:t>
      </w:r>
      <w:r w:rsidRPr="005E66B9">
        <w:rPr>
          <w:rFonts w:ascii="Sitka Text" w:hAnsi="Sitka Text" w:cs="Times New Roman"/>
          <w:i/>
          <w:color w:val="auto"/>
        </w:rPr>
        <w:t>éskatos</w:t>
      </w:r>
      <w:r w:rsidRPr="005E66B9">
        <w:rPr>
          <w:rFonts w:ascii="Sitka Text" w:hAnsi="Sitka Text" w:cs="Times New Roman"/>
          <w:color w:val="auto"/>
        </w:rPr>
        <w:t>) grau de sofrimento e disputa a que a alma se dispõe</w:t>
      </w:r>
      <w:r w:rsidR="003C1935" w:rsidRPr="005E66B9">
        <w:rPr>
          <w:rStyle w:val="Refdenotaderodap"/>
          <w:rFonts w:ascii="Sitka Text" w:hAnsi="Sitka Text" w:cs="Times New Roman"/>
          <w:color w:val="auto"/>
        </w:rPr>
        <w:footnoteReference w:id="126"/>
      </w:r>
      <w:r w:rsidRPr="005E66B9">
        <w:rPr>
          <w:rFonts w:ascii="Sitka Text" w:hAnsi="Sitka Text" w:cs="Times New Roman"/>
          <w:color w:val="auto"/>
        </w:rPr>
        <w:t>; as almas dos imortais, quando chegam ao extremo, atravessando exteriormente (</w:t>
      </w:r>
      <w:r w:rsidRPr="005E66B9">
        <w:rPr>
          <w:rFonts w:ascii="Sitka Text" w:hAnsi="Sitka Text" w:cs="Times New Roman"/>
          <w:i/>
          <w:color w:val="auto"/>
        </w:rPr>
        <w:t>éxo poreutheîsai</w:t>
      </w:r>
      <w:r w:rsidRPr="005E66B9">
        <w:rPr>
          <w:rFonts w:ascii="Sitka Text" w:hAnsi="Sitka Text" w:cs="Times New Roman"/>
          <w:color w:val="auto"/>
        </w:rPr>
        <w:t>), estabelecem-se sob o dorso do céu (</w:t>
      </w:r>
      <w:r w:rsidRPr="005E66B9">
        <w:rPr>
          <w:rFonts w:ascii="Sitka Text" w:hAnsi="Sitka Text" w:cs="Times New Roman"/>
          <w:i/>
          <w:color w:val="auto"/>
        </w:rPr>
        <w:t>epì tôi toû ouranoû nôtôi</w:t>
      </w:r>
      <w:r w:rsidRPr="005E66B9">
        <w:rPr>
          <w:rFonts w:ascii="Sitka Text" w:hAnsi="Sitka Text" w:cs="Times New Roman"/>
          <w:color w:val="auto"/>
        </w:rPr>
        <w:t>), sendo levadas e trazidas ao seu redor; [247c] as outras [almas dos mortais] contemplam ali as coisas fora do céu (</w:t>
      </w:r>
      <w:r w:rsidRPr="005E66B9">
        <w:rPr>
          <w:rFonts w:ascii="Sitka Text" w:hAnsi="Sitka Text" w:cs="Times New Roman"/>
          <w:i/>
          <w:color w:val="auto"/>
        </w:rPr>
        <w:t>theoroûsi ta éxo toû ouranoû</w:t>
      </w:r>
      <w:r w:rsidRPr="005E66B9">
        <w:rPr>
          <w:rFonts w:ascii="Sitka Text" w:hAnsi="Sitka Text" w:cs="Times New Roman"/>
          <w:color w:val="auto"/>
        </w:rPr>
        <w:t>).</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Esse lugar supraceleste (</w:t>
      </w:r>
      <w:r w:rsidRPr="005E66B9">
        <w:rPr>
          <w:rFonts w:ascii="Sitka Text" w:hAnsi="Sitka Text" w:cs="Times New Roman"/>
          <w:i/>
          <w:color w:val="auto"/>
        </w:rPr>
        <w:t>hyperouránion tópon</w:t>
      </w:r>
      <w:r w:rsidRPr="005E66B9">
        <w:rPr>
          <w:rFonts w:ascii="Sitka Text" w:hAnsi="Sitka Text" w:cs="Times New Roman"/>
          <w:color w:val="auto"/>
        </w:rPr>
        <w:t>) ainda não foi cantado por nenhum dos poetas e nunca será cantado de forma digna. É necessário ousar dizer a verdade (</w:t>
      </w:r>
      <w:r w:rsidRPr="005E66B9">
        <w:rPr>
          <w:rFonts w:ascii="Sitka Text" w:hAnsi="Sitka Text" w:cs="Times New Roman"/>
          <w:i/>
          <w:color w:val="auto"/>
        </w:rPr>
        <w:t>alethés eipeîn</w:t>
      </w:r>
      <w:r w:rsidRPr="005E66B9">
        <w:rPr>
          <w:rFonts w:ascii="Sitka Text" w:hAnsi="Sitka Text" w:cs="Times New Roman"/>
          <w:color w:val="auto"/>
        </w:rPr>
        <w:t>), sobretudo ao falarmos da verdade (</w:t>
      </w:r>
      <w:r w:rsidRPr="005E66B9">
        <w:rPr>
          <w:rFonts w:ascii="Sitka Text" w:hAnsi="Sitka Text" w:cs="Times New Roman"/>
          <w:i/>
          <w:color w:val="auto"/>
        </w:rPr>
        <w:t>aletheías légonta</w:t>
      </w:r>
      <w:r w:rsidRPr="005E66B9">
        <w:rPr>
          <w:rFonts w:ascii="Sitka Text" w:hAnsi="Sitka Text" w:cs="Times New Roman"/>
          <w:color w:val="auto"/>
        </w:rPr>
        <w:t>). A essência que é ser</w:t>
      </w:r>
      <w:r w:rsidRPr="005E66B9">
        <w:rPr>
          <w:rStyle w:val="CaracteresdeNotadeRodap"/>
          <w:rFonts w:ascii="Sitka Text" w:hAnsi="Sitka Text" w:cs="Times New Roman"/>
          <w:color w:val="auto"/>
        </w:rPr>
        <w:t xml:space="preserve"> </w:t>
      </w:r>
      <w:r w:rsidRPr="005E66B9">
        <w:rPr>
          <w:rFonts w:ascii="Sitka Text" w:hAnsi="Sitka Text" w:cs="Times New Roman"/>
          <w:color w:val="auto"/>
        </w:rPr>
        <w:t>(</w:t>
      </w:r>
      <w:r w:rsidRPr="005E66B9">
        <w:rPr>
          <w:rFonts w:ascii="Sitka Text" w:hAnsi="Sitka Text" w:cs="Times New Roman"/>
          <w:i/>
          <w:color w:val="auto"/>
        </w:rPr>
        <w:t>ousía óntos oûsa</w:t>
      </w:r>
      <w:r w:rsidRPr="005E66B9">
        <w:rPr>
          <w:rFonts w:ascii="Sitka Text" w:hAnsi="Sitka Text" w:cs="Times New Roman"/>
          <w:color w:val="auto"/>
        </w:rPr>
        <w:t>) não tem cor, é sem figura, intangível e somente contemplada pelo pensamento do piloto da alma (</w:t>
      </w:r>
      <w:r w:rsidRPr="005E66B9">
        <w:rPr>
          <w:rFonts w:ascii="Sitka Text" w:hAnsi="Sitka Text" w:cs="Times New Roman"/>
          <w:i/>
          <w:color w:val="auto"/>
        </w:rPr>
        <w:t>psykês kybernétei monôi theatè nôi</w:t>
      </w:r>
      <w:r w:rsidRPr="005E66B9">
        <w:rPr>
          <w:rFonts w:ascii="Sitka Text" w:hAnsi="Sitka Text" w:cs="Times New Roman"/>
          <w:color w:val="auto"/>
        </w:rPr>
        <w:t>), região na qual tem lugar o gênero verdadeiro do conhecimento (</w:t>
      </w:r>
      <w:r w:rsidRPr="005E66B9">
        <w:rPr>
          <w:rFonts w:ascii="Sitka Text" w:hAnsi="Sitka Text" w:cs="Times New Roman"/>
          <w:i/>
          <w:color w:val="auto"/>
        </w:rPr>
        <w:t>tò tês alethoûs epistémês génos</w:t>
      </w:r>
      <w:r w:rsidRPr="005E66B9">
        <w:rPr>
          <w:rFonts w:ascii="Sitka Text" w:hAnsi="Sitka Text" w:cs="Times New Roman"/>
          <w:color w:val="auto"/>
        </w:rPr>
        <w:t>). [247</w:t>
      </w:r>
      <w:r w:rsidR="00C52DC6" w:rsidRPr="005E66B9">
        <w:rPr>
          <w:rFonts w:ascii="Sitka Text" w:hAnsi="Sitka Text" w:cs="Times New Roman"/>
          <w:color w:val="auto"/>
        </w:rPr>
        <w:t>d] Então, bem como pensamento</w:t>
      </w:r>
      <w:r w:rsidRPr="005E66B9">
        <w:rPr>
          <w:rFonts w:ascii="Sitka Text" w:hAnsi="Sitka Text" w:cs="Times New Roman"/>
          <w:color w:val="auto"/>
        </w:rPr>
        <w:t xml:space="preserve"> do deus (</w:t>
      </w:r>
      <w:r w:rsidRPr="005E66B9">
        <w:rPr>
          <w:rFonts w:ascii="Sitka Text" w:hAnsi="Sitka Text" w:cs="Times New Roman"/>
          <w:i/>
          <w:color w:val="auto"/>
        </w:rPr>
        <w:t>theoû diánoia</w:t>
      </w:r>
      <w:r w:rsidR="00C52DC6" w:rsidRPr="005E66B9">
        <w:rPr>
          <w:rFonts w:ascii="Sitka Text" w:hAnsi="Sitka Text" w:cs="Times New Roman"/>
          <w:color w:val="auto"/>
        </w:rPr>
        <w:t>), [a alma] é nutrida</w:t>
      </w:r>
      <w:r w:rsidRPr="005E66B9">
        <w:rPr>
          <w:rFonts w:ascii="Sitka Text" w:hAnsi="Sitka Text" w:cs="Times New Roman"/>
          <w:color w:val="auto"/>
        </w:rPr>
        <w:t xml:space="preserve"> pela pureza do intelecto (</w:t>
      </w:r>
      <w:r w:rsidRPr="005E66B9">
        <w:rPr>
          <w:rFonts w:ascii="Sitka Text" w:hAnsi="Sitka Text" w:cs="Times New Roman"/>
          <w:i/>
          <w:color w:val="auto"/>
        </w:rPr>
        <w:t>nôi</w:t>
      </w:r>
      <w:r w:rsidRPr="005E66B9">
        <w:rPr>
          <w:rFonts w:ascii="Sitka Text" w:hAnsi="Sitka Text" w:cs="Times New Roman"/>
          <w:color w:val="auto"/>
        </w:rPr>
        <w:t>) e do conhecimento (</w:t>
      </w:r>
      <w:r w:rsidRPr="005E66B9">
        <w:rPr>
          <w:rFonts w:ascii="Sitka Text" w:hAnsi="Sitka Text" w:cs="Times New Roman"/>
          <w:i/>
          <w:color w:val="auto"/>
        </w:rPr>
        <w:t>epistémê</w:t>
      </w:r>
      <w:r w:rsidRPr="005E66B9">
        <w:rPr>
          <w:rFonts w:ascii="Sitka Text" w:hAnsi="Sitka Text" w:cs="Times New Roman"/>
          <w:color w:val="auto"/>
        </w:rPr>
        <w:t>), como todas as almas que possam vir a mostrar tal preocupação, tendo visto o ser através do tempo (</w:t>
      </w:r>
      <w:r w:rsidRPr="005E66B9">
        <w:rPr>
          <w:rFonts w:ascii="Sitka Text" w:hAnsi="Sitka Text" w:cs="Times New Roman"/>
          <w:i/>
          <w:color w:val="auto"/>
        </w:rPr>
        <w:t>idoûsa dià chrónou tò ón</w:t>
      </w:r>
      <w:r w:rsidRPr="005E66B9">
        <w:rPr>
          <w:rFonts w:ascii="Sitka Text" w:hAnsi="Sitka Text" w:cs="Times New Roman"/>
          <w:color w:val="auto"/>
        </w:rPr>
        <w:t>). Ela é nutrida por ter contemplado a verdade (</w:t>
      </w:r>
      <w:r w:rsidRPr="005E66B9">
        <w:rPr>
          <w:rFonts w:ascii="Sitka Text" w:hAnsi="Sitka Text" w:cs="Times New Roman"/>
          <w:i/>
          <w:color w:val="auto"/>
        </w:rPr>
        <w:t>theoroûsa talethê</w:t>
      </w:r>
      <w:r w:rsidRPr="005E66B9">
        <w:rPr>
          <w:rFonts w:ascii="Sitka Text" w:hAnsi="Sitka Text" w:cs="Times New Roman"/>
          <w:color w:val="auto"/>
        </w:rPr>
        <w:t>), sentindo-se completa, até que possa chegar, pelo ciclo, ao ponto inicial do trajeto pelo qual foi levada. Nesse período veriam a própria justiça (</w:t>
      </w:r>
      <w:r w:rsidRPr="005E66B9">
        <w:rPr>
          <w:rFonts w:ascii="Sitka Text" w:hAnsi="Sitka Text" w:cs="Times New Roman"/>
          <w:i/>
          <w:color w:val="auto"/>
        </w:rPr>
        <w:t>dikaiosúnen</w:t>
      </w:r>
      <w:r w:rsidR="000908E2" w:rsidRPr="005E66B9">
        <w:rPr>
          <w:rFonts w:ascii="Sitka Text" w:hAnsi="Sitka Text" w:cs="Times New Roman"/>
          <w:color w:val="auto"/>
        </w:rPr>
        <w:t>), a prudência</w:t>
      </w:r>
      <w:r w:rsidRPr="005E66B9">
        <w:rPr>
          <w:rFonts w:ascii="Sitka Text" w:hAnsi="Sitka Text" w:cs="Times New Roman"/>
          <w:color w:val="auto"/>
        </w:rPr>
        <w:t xml:space="preserve"> (</w:t>
      </w:r>
      <w:r w:rsidRPr="005E66B9">
        <w:rPr>
          <w:rFonts w:ascii="Sitka Text" w:hAnsi="Sitka Text" w:cs="Times New Roman"/>
          <w:i/>
          <w:color w:val="auto"/>
        </w:rPr>
        <w:t>sôphrosúnen</w:t>
      </w:r>
      <w:r w:rsidRPr="005E66B9">
        <w:rPr>
          <w:rFonts w:ascii="Sitka Text" w:hAnsi="Sitka Text" w:cs="Times New Roman"/>
          <w:color w:val="auto"/>
        </w:rPr>
        <w:t>), o conhecimento (</w:t>
      </w:r>
      <w:r w:rsidRPr="005E66B9">
        <w:rPr>
          <w:rFonts w:ascii="Sitka Text" w:hAnsi="Sitka Text" w:cs="Times New Roman"/>
          <w:i/>
          <w:color w:val="auto"/>
        </w:rPr>
        <w:t>epistémên</w:t>
      </w:r>
      <w:r w:rsidRPr="005E66B9">
        <w:rPr>
          <w:rFonts w:ascii="Sitka Text" w:hAnsi="Sitka Text" w:cs="Times New Roman"/>
          <w:color w:val="auto"/>
        </w:rPr>
        <w:t>), [247e] não aquilo que pertence à gênese, nem o que está em outras coisas, em outros que agora chamamos seres (</w:t>
      </w:r>
      <w:r w:rsidRPr="005E66B9">
        <w:rPr>
          <w:rFonts w:ascii="Sitka Text" w:hAnsi="Sitka Text" w:cs="Times New Roman"/>
          <w:i/>
          <w:color w:val="auto"/>
        </w:rPr>
        <w:t>ónton</w:t>
      </w:r>
      <w:r w:rsidRPr="005E66B9">
        <w:rPr>
          <w:rFonts w:ascii="Sitka Text" w:hAnsi="Sitka Text" w:cs="Times New Roman"/>
          <w:color w:val="auto"/>
        </w:rPr>
        <w:t>), mas conheceriam a própria essência que está no ser</w:t>
      </w:r>
      <w:r w:rsidR="00CC5116" w:rsidRPr="005E66B9">
        <w:rPr>
          <w:rFonts w:ascii="Sitka Text" w:hAnsi="Sitka Text" w:cs="Times New Roman"/>
          <w:color w:val="auto"/>
        </w:rPr>
        <w:t xml:space="preserve"> (</w:t>
      </w:r>
      <w:r w:rsidR="00CC5116" w:rsidRPr="005E66B9">
        <w:rPr>
          <w:rFonts w:ascii="Sitka Text" w:hAnsi="Sitka Text" w:cs="Times New Roman"/>
          <w:i/>
          <w:color w:val="auto"/>
        </w:rPr>
        <w:t>ho estin òn óntôs epistémên oûsan</w:t>
      </w:r>
      <w:r w:rsidR="00CC5116" w:rsidRPr="005E66B9">
        <w:rPr>
          <w:rFonts w:ascii="Sitka Text" w:hAnsi="Sitka Text" w:cs="Times New Roman"/>
          <w:color w:val="auto"/>
        </w:rPr>
        <w:t>)</w:t>
      </w:r>
      <w:r w:rsidRPr="005E66B9">
        <w:rPr>
          <w:rFonts w:ascii="Sitka Text" w:hAnsi="Sitka Text" w:cs="Times New Roman"/>
          <w:color w:val="auto"/>
        </w:rPr>
        <w:t>. E, do mesmo modo, tendo contemplado (</w:t>
      </w:r>
      <w:r w:rsidRPr="005E66B9">
        <w:rPr>
          <w:rFonts w:ascii="Sitka Text" w:hAnsi="Sitka Text" w:cs="Times New Roman"/>
          <w:i/>
          <w:color w:val="auto"/>
        </w:rPr>
        <w:t>theasaméne</w:t>
      </w:r>
      <w:r w:rsidRPr="005E66B9">
        <w:rPr>
          <w:rFonts w:ascii="Sitka Text" w:hAnsi="Sitka Text" w:cs="Times New Roman"/>
          <w:color w:val="auto"/>
        </w:rPr>
        <w:t>) a essência dos seres em seu posto (</w:t>
      </w:r>
      <w:r w:rsidRPr="005E66B9">
        <w:rPr>
          <w:rFonts w:ascii="Sitka Text" w:hAnsi="Sitka Text" w:cs="Times New Roman"/>
          <w:i/>
          <w:color w:val="auto"/>
        </w:rPr>
        <w:t>estiatheîsa</w:t>
      </w:r>
      <w:r w:rsidRPr="005E66B9">
        <w:rPr>
          <w:rFonts w:ascii="Sitka Text" w:hAnsi="Sitka Text" w:cs="Times New Roman"/>
          <w:color w:val="auto"/>
        </w:rPr>
        <w:t>), mergulham de volta (</w:t>
      </w:r>
      <w:r w:rsidRPr="005E66B9">
        <w:rPr>
          <w:rFonts w:ascii="Sitka Text" w:hAnsi="Sitka Text" w:cs="Times New Roman"/>
          <w:i/>
          <w:color w:val="auto"/>
        </w:rPr>
        <w:t>dûsa pálin</w:t>
      </w:r>
      <w:r w:rsidRPr="005E66B9">
        <w:rPr>
          <w:rFonts w:ascii="Sitka Text" w:hAnsi="Sitka Text" w:cs="Times New Roman"/>
          <w:color w:val="auto"/>
        </w:rPr>
        <w:t>) para o interior do céu e chegam a casa.</w:t>
      </w:r>
      <w:r w:rsidRPr="005E66B9">
        <w:rPr>
          <w:rStyle w:val="ncoradenotaderodap"/>
          <w:rFonts w:ascii="Sitka Text" w:hAnsi="Sitka Text" w:cs="Times New Roman"/>
          <w:color w:val="auto"/>
        </w:rPr>
        <w:footnoteReference w:id="127"/>
      </w:r>
      <w:r w:rsidRPr="005E66B9">
        <w:rPr>
          <w:rStyle w:val="CaracteresdeNotadeRodap"/>
          <w:rFonts w:ascii="Sitka Text" w:hAnsi="Sitka Text" w:cs="Times New Roman"/>
          <w:color w:val="auto"/>
        </w:rPr>
        <w:t xml:space="preserve"> </w:t>
      </w:r>
      <w:r w:rsidRPr="005E66B9">
        <w:rPr>
          <w:rFonts w:ascii="Sitka Text" w:hAnsi="Sitka Text" w:cs="Times New Roman"/>
          <w:color w:val="auto"/>
        </w:rPr>
        <w:t xml:space="preserve">O auriga chega ao estábulo, coloca ali os cavalos, oferece-lhes ambrosia e lhes dá néctar para beber. </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[248a] Esta é a vida dos deuses. Quanto às outras almas, a que melhor acompanha e se assimila (</w:t>
      </w:r>
      <w:r w:rsidRPr="005E66B9">
        <w:rPr>
          <w:rFonts w:ascii="Sitka Text" w:hAnsi="Sitka Text" w:cs="Times New Roman"/>
          <w:i/>
          <w:color w:val="auto"/>
        </w:rPr>
        <w:t>epoméne kaì</w:t>
      </w:r>
      <w:r w:rsidRPr="005E66B9">
        <w:rPr>
          <w:rFonts w:ascii="Sitka Text" w:hAnsi="Sitka Text" w:cs="Times New Roman"/>
          <w:color w:val="auto"/>
        </w:rPr>
        <w:t xml:space="preserve"> </w:t>
      </w:r>
      <w:r w:rsidRPr="005E66B9">
        <w:rPr>
          <w:rFonts w:ascii="Sitka Text" w:hAnsi="Sitka Text" w:cs="Times New Roman"/>
          <w:i/>
          <w:color w:val="auto"/>
        </w:rPr>
        <w:t>eikasméne</w:t>
      </w:r>
      <w:r w:rsidRPr="005E66B9">
        <w:rPr>
          <w:rFonts w:ascii="Sitka Text" w:hAnsi="Sitka Text" w:cs="Times New Roman"/>
          <w:color w:val="auto"/>
        </w:rPr>
        <w:t>) ao deus</w:t>
      </w:r>
      <w:r w:rsidRPr="005E66B9">
        <w:rPr>
          <w:rStyle w:val="ncoradenotaderodap"/>
          <w:rFonts w:ascii="Sitka Text" w:hAnsi="Sitka Text" w:cs="Times New Roman"/>
          <w:color w:val="auto"/>
        </w:rPr>
        <w:footnoteReference w:id="128"/>
      </w:r>
      <w:r w:rsidRPr="005E66B9">
        <w:rPr>
          <w:rFonts w:ascii="Sitka Text" w:hAnsi="Sitka Text" w:cs="Times New Roman"/>
          <w:color w:val="auto"/>
        </w:rPr>
        <w:t>, eleva a cabeça do auriga até o lugar exterior (</w:t>
      </w:r>
      <w:r w:rsidRPr="005E66B9">
        <w:rPr>
          <w:rFonts w:ascii="Sitka Text" w:hAnsi="Sitka Text" w:cs="Times New Roman"/>
          <w:i/>
          <w:color w:val="auto"/>
        </w:rPr>
        <w:t>tòn éxô tópon</w:t>
      </w:r>
      <w:r w:rsidRPr="005E66B9">
        <w:rPr>
          <w:rFonts w:ascii="Sitka Text" w:hAnsi="Sitka Text" w:cs="Times New Roman"/>
          <w:color w:val="auto"/>
        </w:rPr>
        <w:t>) e acompanha a volta circular, perturbadas pelos cavalos e com muita fadiga veem do alto os seres (</w:t>
      </w:r>
      <w:r w:rsidRPr="005E66B9">
        <w:rPr>
          <w:rFonts w:ascii="Sitka Text" w:hAnsi="Sitka Text" w:cs="Times New Roman"/>
          <w:i/>
          <w:color w:val="auto"/>
        </w:rPr>
        <w:t>kathorôsa ta ónta</w:t>
      </w:r>
      <w:r w:rsidRPr="005E66B9">
        <w:rPr>
          <w:rFonts w:ascii="Sitka Text" w:hAnsi="Sitka Text" w:cs="Times New Roman"/>
          <w:color w:val="auto"/>
        </w:rPr>
        <w:t>). Já a [alma] que ora se eleva, ora mergulha, tendo forçado os cavalos, algumas</w:t>
      </w:r>
      <w:r w:rsidR="008C1D91" w:rsidRPr="005E66B9">
        <w:rPr>
          <w:rFonts w:ascii="Sitka Text" w:hAnsi="Sitka Text" w:cs="Times New Roman"/>
          <w:color w:val="auto"/>
        </w:rPr>
        <w:t xml:space="preserve"> </w:t>
      </w:r>
      <w:r w:rsidR="00C21D91" w:rsidRPr="005E66B9">
        <w:rPr>
          <w:rFonts w:ascii="Sitka Text" w:hAnsi="Sitka Text" w:cs="Times New Roman"/>
          <w:color w:val="auto"/>
        </w:rPr>
        <w:t xml:space="preserve">coisas vê, outras não. </w:t>
      </w:r>
      <w:r w:rsidRPr="005E66B9">
        <w:rPr>
          <w:rFonts w:ascii="Sitka Text" w:hAnsi="Sitka Text" w:cs="Times New Roman"/>
          <w:color w:val="auto"/>
        </w:rPr>
        <w:t>Outras [almas] ainda, apegando-se a tudo o que é do alto (</w:t>
      </w:r>
      <w:r w:rsidRPr="005E66B9">
        <w:rPr>
          <w:rFonts w:ascii="Sitka Text" w:hAnsi="Sitka Text" w:cs="Times New Roman"/>
          <w:i/>
          <w:iCs/>
          <w:color w:val="auto"/>
        </w:rPr>
        <w:t>toû ano épontai</w:t>
      </w:r>
      <w:r w:rsidR="00CE1C3D" w:rsidRPr="005E66B9">
        <w:rPr>
          <w:rFonts w:ascii="Sitka Text" w:hAnsi="Sitka Text" w:cs="Times New Roman"/>
          <w:color w:val="auto"/>
        </w:rPr>
        <w:t>) são incapazes (</w:t>
      </w:r>
      <w:r w:rsidR="00CE1C3D" w:rsidRPr="005E66B9">
        <w:rPr>
          <w:rFonts w:ascii="Sitka Text" w:hAnsi="Sitka Text" w:cs="Times New Roman"/>
          <w:i/>
          <w:color w:val="auto"/>
        </w:rPr>
        <w:t>adynatoûsai</w:t>
      </w:r>
      <w:r w:rsidR="00CE1C3D" w:rsidRPr="005E66B9">
        <w:rPr>
          <w:rFonts w:ascii="Sitka Text" w:hAnsi="Sitka Text" w:cs="Times New Roman"/>
          <w:color w:val="auto"/>
        </w:rPr>
        <w:t>)</w:t>
      </w:r>
      <w:r w:rsidR="00C21D91" w:rsidRPr="005E66B9">
        <w:rPr>
          <w:rFonts w:ascii="Sitka Text" w:hAnsi="Sitka Text" w:cs="Times New Roman"/>
          <w:color w:val="auto"/>
        </w:rPr>
        <w:t xml:space="preserve"> de ter êxito</w:t>
      </w:r>
      <w:r w:rsidR="00CE1C3D" w:rsidRPr="005E66B9">
        <w:rPr>
          <w:rFonts w:ascii="Sitka Text" w:hAnsi="Sitka Text" w:cs="Times New Roman"/>
          <w:color w:val="auto"/>
        </w:rPr>
        <w:t>, mas seguem submersas</w:t>
      </w:r>
      <w:r w:rsidR="00C21D91" w:rsidRPr="005E66B9">
        <w:rPr>
          <w:rFonts w:ascii="Sitka Text" w:hAnsi="Sitka Text" w:cs="Times New Roman"/>
          <w:color w:val="auto"/>
        </w:rPr>
        <w:t xml:space="preserve"> na volta circular</w:t>
      </w:r>
      <w:r w:rsidR="002D481D" w:rsidRPr="005E66B9">
        <w:rPr>
          <w:rFonts w:ascii="Sitka Text" w:hAnsi="Sitka Text" w:cs="Times New Roman"/>
          <w:color w:val="auto"/>
        </w:rPr>
        <w:t xml:space="preserve">, em </w:t>
      </w:r>
      <w:r w:rsidR="00C21D91" w:rsidRPr="005E66B9">
        <w:rPr>
          <w:rFonts w:ascii="Sitka Text" w:hAnsi="Sitka Text" w:cs="Times New Roman"/>
          <w:color w:val="auto"/>
        </w:rPr>
        <w:t>pisoteio</w:t>
      </w:r>
      <w:r w:rsidR="002D481D" w:rsidRPr="005E66B9">
        <w:rPr>
          <w:rFonts w:ascii="Sitka Text" w:hAnsi="Sitka Text" w:cs="Times New Roman"/>
          <w:color w:val="auto"/>
        </w:rPr>
        <w:t xml:space="preserve"> e confronto mútuo</w:t>
      </w:r>
      <w:r w:rsidR="00C21D91" w:rsidRPr="005E66B9">
        <w:rPr>
          <w:rFonts w:ascii="Sitka Text" w:hAnsi="Sitka Text" w:cs="Times New Roman"/>
          <w:color w:val="auto"/>
        </w:rPr>
        <w:t>s</w:t>
      </w:r>
      <w:r w:rsidR="002D481D" w:rsidRPr="005E66B9">
        <w:rPr>
          <w:rFonts w:ascii="Sitka Text" w:hAnsi="Sitka Text" w:cs="Times New Roman"/>
          <w:color w:val="auto"/>
        </w:rPr>
        <w:t xml:space="preserve">, </w:t>
      </w:r>
      <w:r w:rsidR="006612CA" w:rsidRPr="005E66B9">
        <w:rPr>
          <w:rFonts w:ascii="Sitka Text" w:hAnsi="Sitka Text" w:cs="Times New Roman"/>
          <w:color w:val="auto"/>
        </w:rPr>
        <w:t>tent</w:t>
      </w:r>
      <w:r w:rsidR="00C21D91" w:rsidRPr="005E66B9">
        <w:rPr>
          <w:rFonts w:ascii="Sitka Text" w:hAnsi="Sitka Text" w:cs="Times New Roman"/>
          <w:color w:val="auto"/>
        </w:rPr>
        <w:t xml:space="preserve">ando se adiantarem frente as outras. </w:t>
      </w:r>
      <w:r w:rsidRPr="005E66B9">
        <w:rPr>
          <w:rFonts w:ascii="Sitka Text" w:hAnsi="Sitka Text" w:cs="Times New Roman"/>
          <w:color w:val="auto"/>
        </w:rPr>
        <w:t>[248b] Então ocorre tumulto, luta e suor extremos, é quando muitas almas claudicam pela maldade do auriga (</w:t>
      </w:r>
      <w:r w:rsidRPr="005E66B9">
        <w:rPr>
          <w:rFonts w:ascii="Sitka Text" w:hAnsi="Sitka Text" w:cs="Times New Roman"/>
          <w:i/>
          <w:color w:val="auto"/>
        </w:rPr>
        <w:t>kakíai henióchôn</w:t>
      </w:r>
      <w:r w:rsidRPr="005E66B9">
        <w:rPr>
          <w:rFonts w:ascii="Sitka Text" w:hAnsi="Sitka Text" w:cs="Times New Roman"/>
          <w:color w:val="auto"/>
        </w:rPr>
        <w:t>) e destroçam suas asas. Todas estas, tendo muita fadiga, sem ch</w:t>
      </w:r>
      <w:r w:rsidR="004C68B8" w:rsidRPr="005E66B9">
        <w:rPr>
          <w:rFonts w:ascii="Sitka Text" w:hAnsi="Sitka Text" w:cs="Times New Roman"/>
          <w:color w:val="auto"/>
        </w:rPr>
        <w:t>egarem à contemplação do ser</w:t>
      </w:r>
      <w:r w:rsidRPr="005E66B9">
        <w:rPr>
          <w:rFonts w:ascii="Sitka Text" w:hAnsi="Sitka Text" w:cs="Times New Roman"/>
          <w:color w:val="auto"/>
        </w:rPr>
        <w:t xml:space="preserve"> (</w:t>
      </w:r>
      <w:r w:rsidRPr="005E66B9">
        <w:rPr>
          <w:rFonts w:ascii="Sitka Text" w:hAnsi="Sitka Text" w:cs="Times New Roman"/>
          <w:i/>
          <w:color w:val="auto"/>
        </w:rPr>
        <w:t>toû óntos théas</w:t>
      </w:r>
      <w:r w:rsidRPr="005E66B9">
        <w:rPr>
          <w:rFonts w:ascii="Sitka Text" w:hAnsi="Sitka Text" w:cs="Times New Roman"/>
          <w:color w:val="auto"/>
        </w:rPr>
        <w:t>), afastam-se e servem-se do alimento da opinião (</w:t>
      </w:r>
      <w:r w:rsidRPr="005E66B9">
        <w:rPr>
          <w:rFonts w:ascii="Sitka Text" w:hAnsi="Sitka Text" w:cs="Times New Roman"/>
          <w:i/>
          <w:color w:val="auto"/>
        </w:rPr>
        <w:t>trophêi doxastêi chrôntai</w:t>
      </w:r>
      <w:r w:rsidRPr="005E66B9">
        <w:rPr>
          <w:rFonts w:ascii="Sitka Text" w:hAnsi="Sitka Text" w:cs="Times New Roman"/>
          <w:color w:val="auto"/>
        </w:rPr>
        <w:t>).</w:t>
      </w:r>
      <w:r w:rsidR="004B7790" w:rsidRPr="005E66B9">
        <w:rPr>
          <w:rStyle w:val="Refdenotaderodap"/>
          <w:rFonts w:ascii="Sitka Text" w:hAnsi="Sitka Text" w:cs="Times New Roman"/>
          <w:color w:val="auto"/>
        </w:rPr>
        <w:footnoteReference w:id="129"/>
      </w:r>
      <w:r w:rsidRPr="005E66B9">
        <w:rPr>
          <w:rFonts w:ascii="Sitka Text" w:hAnsi="Sitka Text" w:cs="Times New Roman"/>
          <w:color w:val="auto"/>
        </w:rPr>
        <w:t xml:space="preserve"> Eis o grande empenho que há para ser cap</w:t>
      </w:r>
      <w:r w:rsidR="004C68B8" w:rsidRPr="005E66B9">
        <w:rPr>
          <w:rFonts w:ascii="Sitka Text" w:hAnsi="Sitka Text" w:cs="Times New Roman"/>
          <w:color w:val="auto"/>
        </w:rPr>
        <w:t>az de ver a planície da verdade</w:t>
      </w:r>
      <w:r w:rsidRPr="005E66B9">
        <w:rPr>
          <w:rFonts w:ascii="Sitka Text" w:hAnsi="Sitka Text" w:cs="Times New Roman"/>
          <w:color w:val="auto"/>
        </w:rPr>
        <w:t xml:space="preserve"> onde ela está (</w:t>
      </w:r>
      <w:r w:rsidRPr="005E66B9">
        <w:rPr>
          <w:rFonts w:ascii="Sitka Text" w:hAnsi="Sitka Text" w:cs="Times New Roman"/>
          <w:i/>
          <w:color w:val="auto"/>
        </w:rPr>
        <w:t>tò aletheías ideîn pedíon oû estin</w:t>
      </w:r>
      <w:r w:rsidRPr="005E66B9">
        <w:rPr>
          <w:rFonts w:ascii="Sitka Text" w:hAnsi="Sitka Text" w:cs="Times New Roman"/>
          <w:color w:val="auto"/>
        </w:rPr>
        <w:t>), pois o pasto que convém ao melhor da alma provém desse prado e a natureza do alado (</w:t>
      </w:r>
      <w:r w:rsidRPr="005E66B9">
        <w:rPr>
          <w:rFonts w:ascii="Sitka Text" w:hAnsi="Sitka Text" w:cs="Times New Roman"/>
          <w:i/>
          <w:color w:val="auto"/>
        </w:rPr>
        <w:t>pteroû phýsis</w:t>
      </w:r>
      <w:r w:rsidRPr="005E66B9">
        <w:rPr>
          <w:rFonts w:ascii="Sitka Text" w:hAnsi="Sitka Text" w:cs="Times New Roman"/>
          <w:color w:val="auto"/>
        </w:rPr>
        <w:t>), que eleva a alma, [248c] ali é alimentada.</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Eis a lei de Adrasteia: A alma que tenha se tornado acompanhante do deus (</w:t>
      </w:r>
      <w:r w:rsidRPr="005E66B9">
        <w:rPr>
          <w:rFonts w:ascii="Sitka Text" w:hAnsi="Sitka Text" w:cs="Times New Roman"/>
          <w:i/>
          <w:color w:val="auto"/>
        </w:rPr>
        <w:t>theôi sunopadòs</w:t>
      </w:r>
      <w:r w:rsidRPr="005E66B9">
        <w:rPr>
          <w:rFonts w:ascii="Sitka Text" w:hAnsi="Sitka Text" w:cs="Times New Roman"/>
          <w:color w:val="auto"/>
        </w:rPr>
        <w:t>) e que tenha visto algo das verdades (</w:t>
      </w:r>
      <w:r w:rsidRPr="005E66B9">
        <w:rPr>
          <w:rFonts w:ascii="Sitka Text" w:hAnsi="Sitka Text" w:cs="Times New Roman"/>
          <w:i/>
          <w:color w:val="auto"/>
        </w:rPr>
        <w:t>katídei ti tôn alethôn</w:t>
      </w:r>
      <w:r w:rsidRPr="005E66B9">
        <w:rPr>
          <w:rFonts w:ascii="Sitka Text" w:hAnsi="Sitka Text" w:cs="Times New Roman"/>
          <w:color w:val="auto"/>
        </w:rPr>
        <w:t>) fica ilesa (</w:t>
      </w:r>
      <w:r w:rsidRPr="005E66B9">
        <w:rPr>
          <w:rFonts w:ascii="Sitka Text" w:hAnsi="Sitka Text" w:cs="Times New Roman"/>
          <w:i/>
          <w:color w:val="auto"/>
        </w:rPr>
        <w:t>apémona</w:t>
      </w:r>
      <w:r w:rsidRPr="005E66B9">
        <w:rPr>
          <w:rFonts w:ascii="Sitka Text" w:hAnsi="Sitka Text" w:cs="Times New Roman"/>
          <w:color w:val="auto"/>
        </w:rPr>
        <w:t>) até o outro percurso, e se puder fazer isso sempre, fica sempre intacta (</w:t>
      </w:r>
      <w:r w:rsidRPr="005E66B9">
        <w:rPr>
          <w:rFonts w:ascii="Sitka Text" w:hAnsi="Sitka Text" w:cs="Times New Roman"/>
          <w:i/>
          <w:color w:val="auto"/>
        </w:rPr>
        <w:t>ablabê</w:t>
      </w:r>
      <w:r w:rsidRPr="005E66B9">
        <w:rPr>
          <w:rFonts w:ascii="Sitka Text" w:hAnsi="Sitka Text" w:cs="Times New Roman"/>
          <w:color w:val="auto"/>
        </w:rPr>
        <w:t>). Quando não lhe é possível gerir-se, não se vale da visão nem do sucesso, e, ao aplicar muito peso, perde as asas, despencando por terra em função do fardo do esquecimento (</w:t>
      </w:r>
      <w:r w:rsidRPr="005E66B9">
        <w:rPr>
          <w:rFonts w:ascii="Sitka Text" w:hAnsi="Sitka Text" w:cs="Times New Roman"/>
          <w:i/>
          <w:color w:val="auto"/>
        </w:rPr>
        <w:t>léthês</w:t>
      </w:r>
      <w:r w:rsidRPr="005E66B9">
        <w:rPr>
          <w:rFonts w:ascii="Sitka Text" w:hAnsi="Sitka Text" w:cs="Times New Roman"/>
          <w:color w:val="auto"/>
        </w:rPr>
        <w:t>) e da maldade. Então é lei, na primeira geração, não nascer em nenhuma natureza de fera [248d]. Os que viram o máximo do gênero humano tornar-se-ão filósofos, amigos do belo, músicos ou algum dentre os eróticos. Em segundo lugar estão o rei na lei, o guerreiro ou o comandante; no terceiro lugar um político, economista ou administrador; na quarta posição um amigo das fadigas, da ginástica ou alguém enviado para o corpo; na quinta um adivinho (</w:t>
      </w:r>
      <w:r w:rsidRPr="005E66B9">
        <w:rPr>
          <w:rFonts w:ascii="Sitka Text" w:hAnsi="Sitka Text" w:cs="Times New Roman"/>
          <w:i/>
          <w:color w:val="auto"/>
        </w:rPr>
        <w:t>mantikón</w:t>
      </w:r>
      <w:r w:rsidRPr="005E66B9">
        <w:rPr>
          <w:rFonts w:ascii="Sitka Text" w:hAnsi="Sitka Text" w:cs="Times New Roman"/>
          <w:color w:val="auto"/>
        </w:rPr>
        <w:t>) ou alguém que pode cuidar das iniciações (</w:t>
      </w:r>
      <w:r w:rsidRPr="005E66B9">
        <w:rPr>
          <w:rFonts w:ascii="Sitka Text" w:hAnsi="Sitka Text" w:cs="Times New Roman"/>
          <w:i/>
          <w:color w:val="auto"/>
        </w:rPr>
        <w:t>telestikón</w:t>
      </w:r>
      <w:r w:rsidRPr="005E66B9">
        <w:rPr>
          <w:rFonts w:ascii="Sitka Text" w:hAnsi="Sitka Text" w:cs="Times New Roman"/>
          <w:color w:val="auto"/>
        </w:rPr>
        <w:t>); [248e] na sexta um poeta, alguém que se ocupa da mimese ou outras [atividades] concordes; na sétima um demiurgo ou homem do campo; na oita</w:t>
      </w:r>
      <w:r w:rsidR="00EA103F" w:rsidRPr="005E66B9">
        <w:rPr>
          <w:rFonts w:ascii="Sitka Text" w:hAnsi="Sitka Text" w:cs="Times New Roman"/>
          <w:color w:val="auto"/>
        </w:rPr>
        <w:t>va um sofista ou aquele que fere</w:t>
      </w:r>
      <w:r w:rsidRPr="005E66B9">
        <w:rPr>
          <w:rFonts w:ascii="Sitka Text" w:hAnsi="Sitka Text" w:cs="Times New Roman"/>
          <w:color w:val="auto"/>
        </w:rPr>
        <w:t xml:space="preserve"> o povo (</w:t>
      </w:r>
      <w:r w:rsidRPr="005E66B9">
        <w:rPr>
          <w:rFonts w:ascii="Sitka Text" w:hAnsi="Sitka Text" w:cs="Times New Roman"/>
          <w:i/>
          <w:color w:val="auto"/>
        </w:rPr>
        <w:t>demokopikós</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30"/>
      </w:r>
      <w:r w:rsidRPr="005E66B9">
        <w:rPr>
          <w:rFonts w:ascii="Sitka Text" w:hAnsi="Sitka Text" w:cs="Times New Roman"/>
          <w:color w:val="auto"/>
        </w:rPr>
        <w:t>; e na nona um tirano.</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Em todas elas, os que se conduzem com justiça tomam o melhor destino (</w:t>
      </w:r>
      <w:r w:rsidRPr="005E66B9">
        <w:rPr>
          <w:rFonts w:ascii="Sitka Text" w:hAnsi="Sitka Text" w:cs="Times New Roman"/>
          <w:i/>
          <w:color w:val="auto"/>
        </w:rPr>
        <w:t>moíras</w:t>
      </w:r>
      <w:r w:rsidRPr="005E66B9">
        <w:rPr>
          <w:rFonts w:ascii="Sitka Text" w:hAnsi="Sitka Text" w:cs="Times New Roman"/>
          <w:color w:val="auto"/>
        </w:rPr>
        <w:t>), os que o fazem injustamente, o pior.</w:t>
      </w:r>
      <w:r w:rsidR="00CC5116" w:rsidRPr="005E66B9">
        <w:rPr>
          <w:rStyle w:val="Refdenotaderodap"/>
          <w:rFonts w:ascii="Sitka Text" w:hAnsi="Sitka Text" w:cs="Times New Roman"/>
          <w:color w:val="auto"/>
        </w:rPr>
        <w:footnoteReference w:id="131"/>
      </w:r>
      <w:r w:rsidRPr="005E66B9">
        <w:rPr>
          <w:rFonts w:ascii="Sitka Text" w:hAnsi="Sitka Text" w:cs="Times New Roman"/>
          <w:color w:val="auto"/>
        </w:rPr>
        <w:t xml:space="preserve"> Cada uma das almas não chega ao mesmo ponto de onde saiu antes de dez mil anos, pois não criam asas antes desse tempo, exceto aquela que foi, de maneira honrada, amante do saber (</w:t>
      </w:r>
      <w:r w:rsidRPr="005E66B9">
        <w:rPr>
          <w:rFonts w:ascii="Sitka Text" w:hAnsi="Sitka Text" w:cs="Times New Roman"/>
          <w:i/>
          <w:color w:val="auto"/>
        </w:rPr>
        <w:t>philosophésantos</w:t>
      </w:r>
      <w:r w:rsidRPr="005E66B9">
        <w:rPr>
          <w:rFonts w:ascii="Sitka Text" w:hAnsi="Sitka Text" w:cs="Times New Roman"/>
          <w:color w:val="auto"/>
        </w:rPr>
        <w:t>) ou [249a] amante dos jovens de acordo com a filosofia</w:t>
      </w:r>
      <w:r w:rsidR="00F14088" w:rsidRPr="005E66B9">
        <w:rPr>
          <w:rFonts w:ascii="Sitka Text" w:hAnsi="Sitka Text" w:cs="Times New Roman"/>
          <w:color w:val="auto"/>
        </w:rPr>
        <w:t xml:space="preserve"> (</w:t>
      </w:r>
      <w:r w:rsidR="00F14088" w:rsidRPr="005E66B9">
        <w:rPr>
          <w:rFonts w:ascii="Sitka Text" w:hAnsi="Sitka Text" w:cs="Times New Roman"/>
          <w:i/>
          <w:color w:val="auto"/>
        </w:rPr>
        <w:t>paiderastésantos metà philosophías</w:t>
      </w:r>
      <w:r w:rsidR="00F14088" w:rsidRPr="005E66B9">
        <w:rPr>
          <w:rFonts w:ascii="Sitka Text" w:hAnsi="Sitka Text" w:cs="Times New Roman"/>
          <w:color w:val="auto"/>
        </w:rPr>
        <w:t>)</w:t>
      </w:r>
      <w:r w:rsidRPr="005E66B9">
        <w:rPr>
          <w:rFonts w:ascii="Sitka Text" w:hAnsi="Sitka Text" w:cs="Times New Roman"/>
          <w:color w:val="auto"/>
        </w:rPr>
        <w:t>.</w:t>
      </w:r>
      <w:r w:rsidR="00F14088" w:rsidRPr="005E66B9">
        <w:rPr>
          <w:rStyle w:val="Refdenotaderodap"/>
          <w:rFonts w:ascii="Sitka Text" w:hAnsi="Sitka Text" w:cs="Times New Roman"/>
          <w:color w:val="auto"/>
        </w:rPr>
        <w:footnoteReference w:id="132"/>
      </w:r>
      <w:r w:rsidRPr="005E66B9">
        <w:rPr>
          <w:rFonts w:ascii="Sitka Text" w:hAnsi="Sitka Text" w:cs="Times New Roman"/>
          <w:i/>
          <w:color w:val="auto"/>
        </w:rPr>
        <w:t xml:space="preserve"> </w:t>
      </w:r>
      <w:r w:rsidRPr="005E66B9">
        <w:rPr>
          <w:rFonts w:ascii="Sitka Text" w:hAnsi="Sitka Text" w:cs="Times New Roman"/>
          <w:color w:val="auto"/>
        </w:rPr>
        <w:t xml:space="preserve">Estas, na terceira volta de mil anos, se conduziram este tipo de vida por três vezes seguidas, no terceiro milênio se afastam </w:t>
      </w:r>
      <w:r w:rsidR="00E9031E" w:rsidRPr="005E66B9">
        <w:rPr>
          <w:rFonts w:ascii="Sitka Text" w:hAnsi="Sitka Text" w:cs="Times New Roman"/>
          <w:color w:val="auto"/>
        </w:rPr>
        <w:t>de modo alado. Quanto a</w:t>
      </w:r>
      <w:r w:rsidRPr="005E66B9">
        <w:rPr>
          <w:rFonts w:ascii="Sitka Text" w:hAnsi="Sitka Text" w:cs="Times New Roman"/>
          <w:color w:val="auto"/>
        </w:rPr>
        <w:t xml:space="preserve">s outras, </w:t>
      </w:r>
      <w:r w:rsidR="00E9031E" w:rsidRPr="005E66B9">
        <w:rPr>
          <w:rFonts w:ascii="Sitka Text" w:hAnsi="Sitka Text" w:cs="Times New Roman"/>
          <w:color w:val="auto"/>
        </w:rPr>
        <w:t xml:space="preserve">há as que </w:t>
      </w:r>
      <w:r w:rsidRPr="005E66B9">
        <w:rPr>
          <w:rFonts w:ascii="Sitka Text" w:hAnsi="Sitka Text" w:cs="Times New Roman"/>
          <w:color w:val="auto"/>
        </w:rPr>
        <w:t>ao término da primeira vida ocorre uma separação (</w:t>
      </w:r>
      <w:r w:rsidRPr="005E66B9">
        <w:rPr>
          <w:rFonts w:ascii="Sitka Text" w:hAnsi="Sitka Text" w:cs="Times New Roman"/>
          <w:i/>
          <w:color w:val="auto"/>
        </w:rPr>
        <w:t>kríseôs étychon</w:t>
      </w:r>
      <w:r w:rsidRPr="005E66B9">
        <w:rPr>
          <w:rFonts w:ascii="Sitka Text" w:hAnsi="Sitka Text" w:cs="Times New Roman"/>
          <w:color w:val="auto"/>
        </w:rPr>
        <w:t xml:space="preserve">) e há julgamento no tribunal subterrâneo, no qual elas prestam contas, ao passo que </w:t>
      </w:r>
      <w:r w:rsidR="00E9031E" w:rsidRPr="005E66B9">
        <w:rPr>
          <w:rFonts w:ascii="Sitka Text" w:hAnsi="Sitka Text" w:cs="Times New Roman"/>
          <w:color w:val="auto"/>
        </w:rPr>
        <w:t xml:space="preserve">há também </w:t>
      </w:r>
      <w:r w:rsidRPr="005E66B9">
        <w:rPr>
          <w:rFonts w:ascii="Sitka Text" w:hAnsi="Sitka Text" w:cs="Times New Roman"/>
          <w:color w:val="auto"/>
        </w:rPr>
        <w:t>as que chegam a algum lugar do céu, elevam-se pela justiça e são levadas à dignid</w:t>
      </w:r>
      <w:r w:rsidR="00335CE9" w:rsidRPr="005E66B9">
        <w:rPr>
          <w:rFonts w:ascii="Sitka Text" w:hAnsi="Sitka Text" w:cs="Times New Roman"/>
          <w:color w:val="auto"/>
        </w:rPr>
        <w:t>ade da vida humana que t</w:t>
      </w:r>
      <w:r w:rsidR="00E97354" w:rsidRPr="005E66B9">
        <w:rPr>
          <w:rFonts w:ascii="Sitka Text" w:hAnsi="Sitka Text" w:cs="Times New Roman"/>
          <w:color w:val="auto"/>
        </w:rPr>
        <w:t xml:space="preserve">iveram. </w:t>
      </w:r>
      <w:r w:rsidR="000B455B" w:rsidRPr="005E66B9">
        <w:rPr>
          <w:rFonts w:ascii="Sitka Text" w:hAnsi="Sitka Text" w:cs="Times New Roman"/>
          <w:color w:val="auto"/>
        </w:rPr>
        <w:t xml:space="preserve">[249b] </w:t>
      </w:r>
      <w:r w:rsidRPr="005E66B9">
        <w:rPr>
          <w:rFonts w:ascii="Sitka Text" w:hAnsi="Sitka Text" w:cs="Times New Roman"/>
          <w:color w:val="auto"/>
        </w:rPr>
        <w:t>Tanto umas como outras, no milésimo ano, sorteiam (</w:t>
      </w:r>
      <w:r w:rsidRPr="005E66B9">
        <w:rPr>
          <w:rFonts w:ascii="Sitka Text" w:hAnsi="Sitka Text" w:cs="Times New Roman"/>
          <w:i/>
          <w:color w:val="auto"/>
        </w:rPr>
        <w:t>klérosín</w:t>
      </w:r>
      <w:r w:rsidRPr="005E66B9">
        <w:rPr>
          <w:rFonts w:ascii="Sitka Text" w:hAnsi="Sitka Text" w:cs="Times New Roman"/>
          <w:color w:val="auto"/>
        </w:rPr>
        <w:t>) e escolhem (</w:t>
      </w:r>
      <w:r w:rsidRPr="005E66B9">
        <w:rPr>
          <w:rFonts w:ascii="Sitka Text" w:hAnsi="Sitka Text" w:cs="Times New Roman"/>
          <w:i/>
          <w:color w:val="auto"/>
        </w:rPr>
        <w:t>aíresin</w:t>
      </w:r>
      <w:r w:rsidRPr="005E66B9">
        <w:rPr>
          <w:rFonts w:ascii="Sitka Text" w:hAnsi="Sitka Text" w:cs="Times New Roman"/>
          <w:color w:val="auto"/>
        </w:rPr>
        <w:t>) a próxima vida, sendo que cada uma escolhe (</w:t>
      </w:r>
      <w:r w:rsidRPr="005E66B9">
        <w:rPr>
          <w:rFonts w:ascii="Sitka Text" w:hAnsi="Sitka Text" w:cs="Times New Roman"/>
          <w:i/>
          <w:color w:val="auto"/>
        </w:rPr>
        <w:t>airoûntai</w:t>
      </w:r>
      <w:r w:rsidRPr="005E66B9">
        <w:rPr>
          <w:rFonts w:ascii="Sitka Text" w:hAnsi="Sitka Text" w:cs="Times New Roman"/>
          <w:color w:val="auto"/>
        </w:rPr>
        <w:t>) a que quiser.</w:t>
      </w:r>
      <w:r w:rsidR="00E97354" w:rsidRPr="005E66B9">
        <w:rPr>
          <w:rStyle w:val="Refdenotaderodap"/>
          <w:rFonts w:ascii="Sitka Text" w:hAnsi="Sitka Text" w:cs="Times New Roman"/>
          <w:color w:val="auto"/>
        </w:rPr>
        <w:footnoteReference w:id="133"/>
      </w:r>
      <w:r w:rsidRPr="005E66B9">
        <w:rPr>
          <w:rFonts w:ascii="Sitka Text" w:hAnsi="Sitka Text" w:cs="Times New Roman"/>
          <w:color w:val="auto"/>
        </w:rPr>
        <w:t xml:space="preserve"> Ali mesmo, os homens que foram feras serão novamente (</w:t>
      </w:r>
      <w:r w:rsidRPr="005E66B9">
        <w:rPr>
          <w:rFonts w:ascii="Sitka Text" w:hAnsi="Sitka Text" w:cs="Times New Roman"/>
          <w:i/>
          <w:color w:val="auto"/>
        </w:rPr>
        <w:t>pálin</w:t>
      </w:r>
      <w:r w:rsidRPr="005E66B9">
        <w:rPr>
          <w:rFonts w:ascii="Sitka Text" w:hAnsi="Sitka Text" w:cs="Times New Roman"/>
          <w:color w:val="auto"/>
        </w:rPr>
        <w:t>) homens, e se a alma não atingir tal figura (</w:t>
      </w:r>
      <w:r w:rsidRPr="005E66B9">
        <w:rPr>
          <w:rFonts w:ascii="Sitka Text" w:hAnsi="Sitka Text" w:cs="Times New Roman"/>
          <w:i/>
          <w:color w:val="auto"/>
        </w:rPr>
        <w:t>schêma</w:t>
      </w:r>
      <w:r w:rsidRPr="005E66B9">
        <w:rPr>
          <w:rFonts w:ascii="Sitka Text" w:hAnsi="Sitka Text" w:cs="Times New Roman"/>
          <w:color w:val="auto"/>
        </w:rPr>
        <w:t>) é por não ter visto a verdade (</w:t>
      </w:r>
      <w:r w:rsidRPr="005E66B9">
        <w:rPr>
          <w:rFonts w:ascii="Sitka Text" w:hAnsi="Sitka Text" w:cs="Times New Roman"/>
          <w:i/>
          <w:color w:val="auto"/>
        </w:rPr>
        <w:t>mépote</w:t>
      </w:r>
      <w:r w:rsidRPr="005E66B9">
        <w:rPr>
          <w:rFonts w:ascii="Sitka Text" w:hAnsi="Sitka Text" w:cs="Times New Roman"/>
          <w:color w:val="auto"/>
        </w:rPr>
        <w:t xml:space="preserve"> </w:t>
      </w:r>
      <w:r w:rsidRPr="005E66B9">
        <w:rPr>
          <w:rFonts w:ascii="Sitka Text" w:hAnsi="Sitka Text" w:cs="Times New Roman"/>
          <w:i/>
          <w:color w:val="auto"/>
        </w:rPr>
        <w:t>idoûsa ten alétheian</w:t>
      </w:r>
      <w:r w:rsidRPr="005E66B9">
        <w:rPr>
          <w:rFonts w:ascii="Sitka Text" w:hAnsi="Sitka Text" w:cs="Times New Roman"/>
          <w:color w:val="auto"/>
        </w:rPr>
        <w:t>).</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É necessário ao homem atingir (</w:t>
      </w:r>
      <w:r w:rsidRPr="005E66B9">
        <w:rPr>
          <w:rFonts w:ascii="Sitka Text" w:hAnsi="Sitka Text" w:cs="Times New Roman"/>
          <w:i/>
          <w:color w:val="auto"/>
        </w:rPr>
        <w:t>suniénai</w:t>
      </w:r>
      <w:r w:rsidRPr="005E66B9">
        <w:rPr>
          <w:rFonts w:ascii="Sitka Text" w:hAnsi="Sitka Text" w:cs="Times New Roman"/>
          <w:color w:val="auto"/>
        </w:rPr>
        <w:t>) a ideia (</w:t>
      </w:r>
      <w:r w:rsidRPr="005E66B9">
        <w:rPr>
          <w:rFonts w:ascii="Sitka Text" w:hAnsi="Sitka Text" w:cs="Times New Roman"/>
          <w:i/>
          <w:color w:val="auto"/>
        </w:rPr>
        <w:t>eîdos</w:t>
      </w:r>
      <w:r w:rsidRPr="005E66B9">
        <w:rPr>
          <w:rFonts w:ascii="Sitka Text" w:hAnsi="Sitka Text" w:cs="Times New Roman"/>
          <w:color w:val="auto"/>
        </w:rPr>
        <w:t>) que vai do múltiplo sensível ao uno, tomado conjuntamente pelo raciocínio (</w:t>
      </w:r>
      <w:r w:rsidRPr="005E66B9">
        <w:rPr>
          <w:rFonts w:ascii="Sitka Text" w:hAnsi="Sitka Text" w:cs="Times New Roman"/>
          <w:i/>
          <w:color w:val="auto"/>
        </w:rPr>
        <w:t>logismôi</w:t>
      </w:r>
      <w:r w:rsidRPr="005E66B9">
        <w:rPr>
          <w:rFonts w:ascii="Sitka Text" w:hAnsi="Sitka Text" w:cs="Times New Roman"/>
          <w:color w:val="auto"/>
        </w:rPr>
        <w:t>). [249c] Isso é a reminiscência (</w:t>
      </w:r>
      <w:r w:rsidRPr="005E66B9">
        <w:rPr>
          <w:rFonts w:ascii="Sitka Text" w:hAnsi="Sitka Text" w:cs="Times New Roman"/>
          <w:i/>
          <w:color w:val="auto"/>
        </w:rPr>
        <w:t>anámnesis</w:t>
      </w:r>
      <w:r w:rsidRPr="005E66B9">
        <w:rPr>
          <w:rFonts w:ascii="Sitka Text" w:hAnsi="Sitka Text" w:cs="Times New Roman"/>
          <w:color w:val="auto"/>
        </w:rPr>
        <w:t>) daquilo que nossa alma viu, atravessando com o deus, vendo além do que agora nos é dito e levantando a cabeça (</w:t>
      </w:r>
      <w:r w:rsidRPr="005E66B9">
        <w:rPr>
          <w:rFonts w:ascii="Sitka Text" w:hAnsi="Sitka Text" w:cs="Times New Roman"/>
          <w:i/>
          <w:color w:val="auto"/>
        </w:rPr>
        <w:t>anakúpsasa</w:t>
      </w:r>
      <w:r w:rsidRPr="005E66B9">
        <w:rPr>
          <w:rFonts w:ascii="Sitka Text" w:hAnsi="Sitka Text" w:cs="Times New Roman"/>
          <w:color w:val="auto"/>
        </w:rPr>
        <w:t>)</w:t>
      </w:r>
      <w:r w:rsidR="00215B36" w:rsidRPr="005E66B9">
        <w:rPr>
          <w:rStyle w:val="Refdenotaderodap"/>
          <w:rFonts w:ascii="Sitka Text" w:hAnsi="Sitka Text" w:cs="Times New Roman"/>
          <w:color w:val="auto"/>
        </w:rPr>
        <w:footnoteReference w:id="134"/>
      </w:r>
      <w:r w:rsidRPr="005E66B9">
        <w:rPr>
          <w:rFonts w:ascii="Sitka Text" w:hAnsi="Sitka Text" w:cs="Times New Roman"/>
          <w:color w:val="auto"/>
        </w:rPr>
        <w:t xml:space="preserve"> para o verdadeiro ser (</w:t>
      </w:r>
      <w:r w:rsidRPr="005E66B9">
        <w:rPr>
          <w:rFonts w:ascii="Sitka Text" w:hAnsi="Sitka Text" w:cs="Times New Roman"/>
          <w:i/>
          <w:color w:val="auto"/>
        </w:rPr>
        <w:t>tò ón óntos</w:t>
      </w:r>
      <w:r w:rsidRPr="005E66B9">
        <w:rPr>
          <w:rFonts w:ascii="Sitka Text" w:hAnsi="Sitka Text" w:cs="Times New Roman"/>
          <w:color w:val="auto"/>
        </w:rPr>
        <w:t xml:space="preserve">). É por isso que, justamente, só cria asas </w:t>
      </w:r>
      <w:r w:rsidR="00C52DC6" w:rsidRPr="005E66B9">
        <w:rPr>
          <w:rFonts w:ascii="Sitka Text" w:hAnsi="Sitka Text" w:cs="Times New Roman"/>
          <w:color w:val="auto"/>
        </w:rPr>
        <w:t>o pensamento</w:t>
      </w:r>
      <w:r w:rsidRPr="005E66B9">
        <w:rPr>
          <w:rFonts w:ascii="Sitka Text" w:hAnsi="Sitka Text" w:cs="Times New Roman"/>
          <w:color w:val="auto"/>
        </w:rPr>
        <w:t xml:space="preserve"> (</w:t>
      </w:r>
      <w:r w:rsidRPr="005E66B9">
        <w:rPr>
          <w:rFonts w:ascii="Sitka Text" w:hAnsi="Sitka Text" w:cs="Times New Roman"/>
          <w:i/>
          <w:color w:val="auto"/>
        </w:rPr>
        <w:t>diánoia</w:t>
      </w:r>
      <w:r w:rsidRPr="005E66B9">
        <w:rPr>
          <w:rFonts w:ascii="Sitka Text" w:hAnsi="Sitka Text" w:cs="Times New Roman"/>
          <w:color w:val="auto"/>
        </w:rPr>
        <w:t>) do filósofo, para o qual sempre há, na medida do possível, memória (</w:t>
      </w:r>
      <w:r w:rsidRPr="005E66B9">
        <w:rPr>
          <w:rFonts w:ascii="Sitka Text" w:hAnsi="Sitka Text" w:cs="Times New Roman"/>
          <w:i/>
          <w:color w:val="auto"/>
        </w:rPr>
        <w:t>mnémêi</w:t>
      </w:r>
      <w:r w:rsidRPr="005E66B9">
        <w:rPr>
          <w:rFonts w:ascii="Sitka Text" w:hAnsi="Sitka Text" w:cs="Times New Roman"/>
          <w:color w:val="auto"/>
        </w:rPr>
        <w:t>), e para o qual os deuses são divinos. Homens de tal valor servem-se corretamente da recordação (</w:t>
      </w:r>
      <w:r w:rsidRPr="005E66B9">
        <w:rPr>
          <w:rFonts w:ascii="Sitka Text" w:hAnsi="Sitka Text" w:cs="Times New Roman"/>
          <w:i/>
          <w:color w:val="auto"/>
        </w:rPr>
        <w:t>hypomnémasin</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35"/>
      </w:r>
      <w:r w:rsidRPr="005E66B9">
        <w:rPr>
          <w:rFonts w:ascii="Sitka Text" w:hAnsi="Sitka Text" w:cs="Times New Roman"/>
          <w:color w:val="auto"/>
        </w:rPr>
        <w:t>, sempre se iniciam corretamente em mistérios e tornam-se os únicos perfeitos. Mudam a dignidade dos homens ao tornarem-se próximos aos deuses (</w:t>
      </w:r>
      <w:r w:rsidRPr="005E66B9">
        <w:rPr>
          <w:rFonts w:ascii="Sitka Text" w:hAnsi="Sitka Text" w:cs="Times New Roman"/>
          <w:i/>
          <w:color w:val="auto"/>
        </w:rPr>
        <w:t>pròs toi theoi gignómenos</w:t>
      </w:r>
      <w:r w:rsidRPr="005E66B9">
        <w:rPr>
          <w:rFonts w:ascii="Sitka Text" w:hAnsi="Sitka Text" w:cs="Times New Roman"/>
          <w:color w:val="auto"/>
        </w:rPr>
        <w:t>), e são advertidos por muitos que ao seu lado se moviam. Pelo seu entusiasmo [249d] (</w:t>
      </w:r>
      <w:r w:rsidRPr="005E66B9">
        <w:rPr>
          <w:rFonts w:ascii="Sitka Text" w:hAnsi="Sitka Text" w:cs="Times New Roman"/>
          <w:i/>
          <w:color w:val="auto"/>
        </w:rPr>
        <w:t>enthousiádzôn</w:t>
      </w:r>
      <w:r w:rsidRPr="005E66B9">
        <w:rPr>
          <w:rFonts w:ascii="Sitka Text" w:hAnsi="Sitka Text" w:cs="Times New Roman"/>
          <w:color w:val="auto"/>
        </w:rPr>
        <w:t>) eles são esquecidos (</w:t>
      </w:r>
      <w:r w:rsidRPr="005E66B9">
        <w:rPr>
          <w:rFonts w:ascii="Sitka Text" w:hAnsi="Sitka Text" w:cs="Times New Roman"/>
          <w:i/>
          <w:color w:val="auto"/>
        </w:rPr>
        <w:t>lélêthen</w:t>
      </w:r>
      <w:r w:rsidRPr="005E66B9">
        <w:rPr>
          <w:rFonts w:ascii="Sitka Text" w:hAnsi="Sitka Text" w:cs="Times New Roman"/>
          <w:color w:val="auto"/>
        </w:rPr>
        <w:t>) pela maioria.</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 xml:space="preserve">Até aqui temos o discurso todo a respeito da quarta loucura, quando [a alma] vê </w:t>
      </w:r>
      <w:r w:rsidR="00357A5B" w:rsidRPr="005E66B9">
        <w:rPr>
          <w:rFonts w:ascii="Sitka Text" w:hAnsi="Sitka Text" w:cs="Times New Roman"/>
          <w:color w:val="auto"/>
        </w:rPr>
        <w:t>alguma dessas belezas, rememoran</w:t>
      </w:r>
      <w:r w:rsidRPr="005E66B9">
        <w:rPr>
          <w:rFonts w:ascii="Sitka Text" w:hAnsi="Sitka Text" w:cs="Times New Roman"/>
          <w:color w:val="auto"/>
        </w:rPr>
        <w:t>do o verdadeiro (</w:t>
      </w:r>
      <w:r w:rsidRPr="005E66B9">
        <w:rPr>
          <w:rFonts w:ascii="Sitka Text" w:hAnsi="Sitka Text" w:cs="Times New Roman"/>
          <w:i/>
          <w:color w:val="auto"/>
        </w:rPr>
        <w:t>alethoûs anamimneskómenos</w:t>
      </w:r>
      <w:r w:rsidRPr="005E66B9">
        <w:rPr>
          <w:rFonts w:ascii="Sitka Text" w:hAnsi="Sitka Text" w:cs="Times New Roman"/>
          <w:color w:val="auto"/>
        </w:rPr>
        <w:t>) e tem as asas crescidas, momento em que a alma está alada e cheia de disposição, entretanto, quando não pode voar, ela parece um pássaro que vê o que há acima dele, mas descuida do que está embaixo, por isso é vista como uma alma louca (</w:t>
      </w:r>
      <w:r w:rsidRPr="005E66B9">
        <w:rPr>
          <w:rFonts w:ascii="Sitka Text" w:hAnsi="Sitka Text" w:cs="Times New Roman"/>
          <w:i/>
          <w:color w:val="auto"/>
        </w:rPr>
        <w:t>manikôs</w:t>
      </w:r>
      <w:r w:rsidRPr="005E66B9">
        <w:rPr>
          <w:rFonts w:ascii="Sitka Text" w:hAnsi="Sitka Text" w:cs="Times New Roman"/>
          <w:color w:val="auto"/>
        </w:rPr>
        <w:t>). [249e] E</w:t>
      </w:r>
      <w:r w:rsidR="00665EBB" w:rsidRPr="005E66B9">
        <w:rPr>
          <w:rFonts w:ascii="Sitka Text" w:hAnsi="Sitka Text" w:cs="Times New Roman"/>
          <w:color w:val="auto"/>
        </w:rPr>
        <w:t>ssa</w:t>
      </w:r>
      <w:r w:rsidRPr="005E66B9">
        <w:rPr>
          <w:rFonts w:ascii="Sitka Text" w:hAnsi="Sitka Text" w:cs="Times New Roman"/>
          <w:color w:val="auto"/>
        </w:rPr>
        <w:t xml:space="preserve"> é a melhor das coisas entusiásticas (</w:t>
      </w:r>
      <w:r w:rsidRPr="005E66B9">
        <w:rPr>
          <w:rFonts w:ascii="Sitka Text" w:hAnsi="Sitka Text" w:cs="Times New Roman"/>
          <w:i/>
          <w:color w:val="auto"/>
        </w:rPr>
        <w:t>enthousiáseôn</w:t>
      </w:r>
      <w:r w:rsidRPr="005E66B9">
        <w:rPr>
          <w:rFonts w:ascii="Sitka Text" w:hAnsi="Sitka Text" w:cs="Times New Roman"/>
          <w:color w:val="auto"/>
        </w:rPr>
        <w:t>) e provém das melhores, quem dela vier a ser possuidor ou dela pa</w:t>
      </w:r>
      <w:r w:rsidR="00B172F4" w:rsidRPr="005E66B9">
        <w:rPr>
          <w:rFonts w:ascii="Sitka Text" w:hAnsi="Sitka Text" w:cs="Times New Roman"/>
          <w:color w:val="auto"/>
        </w:rPr>
        <w:t>rticipar é chamado de amante do belo</w:t>
      </w:r>
      <w:r w:rsidRPr="005E66B9">
        <w:rPr>
          <w:rFonts w:ascii="Sitka Text" w:hAnsi="Sitka Text" w:cs="Times New Roman"/>
          <w:color w:val="auto"/>
        </w:rPr>
        <w:t xml:space="preserve"> (</w:t>
      </w:r>
      <w:r w:rsidRPr="005E66B9">
        <w:rPr>
          <w:rFonts w:ascii="Sitka Text" w:hAnsi="Sitka Text" w:cs="Times New Roman"/>
          <w:i/>
          <w:color w:val="auto"/>
        </w:rPr>
        <w:t>kalôn erastès</w:t>
      </w:r>
      <w:r w:rsidRPr="005E66B9">
        <w:rPr>
          <w:rFonts w:ascii="Sitka Text" w:hAnsi="Sitka Text" w:cs="Times New Roman"/>
          <w:color w:val="auto"/>
        </w:rPr>
        <w:t>), porque aquele que ama é partícipe (</w:t>
      </w:r>
      <w:r w:rsidRPr="005E66B9">
        <w:rPr>
          <w:rFonts w:ascii="Sitka Text" w:hAnsi="Sitka Text" w:cs="Times New Roman"/>
          <w:i/>
          <w:color w:val="auto"/>
        </w:rPr>
        <w:t>metéchon</w:t>
      </w:r>
      <w:r w:rsidRPr="005E66B9">
        <w:rPr>
          <w:rFonts w:ascii="Sitka Text" w:hAnsi="Sitka Text" w:cs="Times New Roman"/>
          <w:color w:val="auto"/>
        </w:rPr>
        <w:t>) da loucura (</w:t>
      </w:r>
      <w:r w:rsidRPr="005E66B9">
        <w:rPr>
          <w:rFonts w:ascii="Sitka Text" w:hAnsi="Sitka Text" w:cs="Times New Roman"/>
          <w:i/>
          <w:color w:val="auto"/>
        </w:rPr>
        <w:t>manías</w:t>
      </w:r>
      <w:r w:rsidRPr="005E66B9">
        <w:rPr>
          <w:rFonts w:ascii="Sitka Text" w:hAnsi="Sitka Text" w:cs="Times New Roman"/>
          <w:color w:val="auto"/>
        </w:rPr>
        <w:t>). De acordo com o que foi dito, é da natureza de toda alma humana ter contemplado os seres (</w:t>
      </w:r>
      <w:r w:rsidRPr="005E66B9">
        <w:rPr>
          <w:rFonts w:ascii="Sitka Text" w:hAnsi="Sitka Text" w:cs="Times New Roman"/>
          <w:i/>
          <w:color w:val="auto"/>
        </w:rPr>
        <w:t>tetheáthai tà ónta</w:t>
      </w:r>
      <w:r w:rsidRPr="005E66B9">
        <w:rPr>
          <w:rFonts w:ascii="Sitka Text" w:hAnsi="Sitka Text" w:cs="Times New Roman"/>
          <w:color w:val="auto"/>
        </w:rPr>
        <w:t>), ou não chegariam a essa vida.</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[250a] Relembrar (</w:t>
      </w:r>
      <w:r w:rsidRPr="005E66B9">
        <w:rPr>
          <w:rFonts w:ascii="Sitka Text" w:hAnsi="Sitka Text" w:cs="Times New Roman"/>
          <w:i/>
          <w:color w:val="auto"/>
        </w:rPr>
        <w:t>anamimné</w:t>
      </w:r>
      <w:r w:rsidR="005B1E08" w:rsidRPr="005E66B9">
        <w:rPr>
          <w:rFonts w:ascii="Sitka Text" w:hAnsi="Sitka Text" w:cs="Times New Roman"/>
          <w:i/>
          <w:color w:val="auto"/>
        </w:rPr>
        <w:t>i</w:t>
      </w:r>
      <w:r w:rsidRPr="005E66B9">
        <w:rPr>
          <w:rFonts w:ascii="Sitka Text" w:hAnsi="Sitka Text" w:cs="Times New Roman"/>
          <w:i/>
          <w:color w:val="auto"/>
        </w:rPr>
        <w:t>skesthai</w:t>
      </w:r>
      <w:r w:rsidRPr="005E66B9">
        <w:rPr>
          <w:rFonts w:ascii="Sitka Text" w:hAnsi="Sitka Text" w:cs="Times New Roman"/>
          <w:color w:val="auto"/>
        </w:rPr>
        <w:t>) aquilo, a partir destas coisas, não é fácil para todas as almas, nem para aquelas que tiveram uma breve visão, nem para as que caíram, infortunadas dirigidas pela injustiça da multidão, almas que esqueceram a visão sagrada (</w:t>
      </w:r>
      <w:r w:rsidR="005B1E08" w:rsidRPr="005E66B9">
        <w:rPr>
          <w:rFonts w:ascii="Sitka Text" w:hAnsi="Sitka Text" w:cs="Times New Roman"/>
          <w:i/>
          <w:color w:val="auto"/>
        </w:rPr>
        <w:t>léthên ôn tóte e</w:t>
      </w:r>
      <w:r w:rsidRPr="005E66B9">
        <w:rPr>
          <w:rFonts w:ascii="Sitka Text" w:hAnsi="Sitka Text" w:cs="Times New Roman"/>
          <w:i/>
          <w:color w:val="auto"/>
        </w:rPr>
        <w:t>îdon hierôn</w:t>
      </w:r>
      <w:r w:rsidRPr="005E66B9">
        <w:rPr>
          <w:rFonts w:ascii="Sitka Text" w:hAnsi="Sitka Text" w:cs="Times New Roman"/>
          <w:color w:val="auto"/>
        </w:rPr>
        <w:t>) que outrora tiveram. Poucas (</w:t>
      </w:r>
      <w:r w:rsidRPr="005E66B9">
        <w:rPr>
          <w:rFonts w:ascii="Sitka Text" w:hAnsi="Sitka Text" w:cs="Times New Roman"/>
          <w:i/>
          <w:color w:val="auto"/>
        </w:rPr>
        <w:t>olígai</w:t>
      </w:r>
      <w:r w:rsidRPr="005E66B9">
        <w:rPr>
          <w:rFonts w:ascii="Sitka Text" w:hAnsi="Sitka Text" w:cs="Times New Roman"/>
          <w:color w:val="auto"/>
        </w:rPr>
        <w:t>) são as [almas] deixadas com suficiente memória (</w:t>
      </w:r>
      <w:r w:rsidRPr="005E66B9">
        <w:rPr>
          <w:rFonts w:ascii="Sitka Text" w:hAnsi="Sitka Text" w:cs="Times New Roman"/>
          <w:i/>
          <w:color w:val="auto"/>
        </w:rPr>
        <w:t>mnémes</w:t>
      </w:r>
      <w:r w:rsidRPr="005E66B9">
        <w:rPr>
          <w:rFonts w:ascii="Sitka Text" w:hAnsi="Sitka Text" w:cs="Times New Roman"/>
          <w:color w:val="auto"/>
        </w:rPr>
        <w:t xml:space="preserve"> </w:t>
      </w:r>
      <w:r w:rsidRPr="005E66B9">
        <w:rPr>
          <w:rFonts w:ascii="Sitka Text" w:hAnsi="Sitka Text" w:cs="Times New Roman"/>
          <w:i/>
          <w:color w:val="auto"/>
        </w:rPr>
        <w:t>ikanôs</w:t>
      </w:r>
      <w:r w:rsidRPr="005E66B9">
        <w:rPr>
          <w:rFonts w:ascii="Sitka Text" w:hAnsi="Sitka Text" w:cs="Times New Roman"/>
          <w:color w:val="auto"/>
        </w:rPr>
        <w:t>). Estas mesmas, quando têm visão de algo semelhante (</w:t>
      </w:r>
      <w:r w:rsidRPr="005E66B9">
        <w:rPr>
          <w:rFonts w:ascii="Sitka Text" w:hAnsi="Sitka Text" w:cs="Times New Roman"/>
          <w:i/>
          <w:color w:val="auto"/>
        </w:rPr>
        <w:t>homoíoma</w:t>
      </w:r>
      <w:r w:rsidR="005B1E08" w:rsidRPr="005E66B9">
        <w:rPr>
          <w:rFonts w:ascii="Sitka Text" w:hAnsi="Sitka Text" w:cs="Times New Roman"/>
          <w:i/>
          <w:color w:val="auto"/>
        </w:rPr>
        <w:t xml:space="preserve"> ídôsin</w:t>
      </w:r>
      <w:r w:rsidRPr="005E66B9">
        <w:rPr>
          <w:rFonts w:ascii="Sitka Text" w:hAnsi="Sitka Text" w:cs="Times New Roman"/>
          <w:color w:val="auto"/>
        </w:rPr>
        <w:t>), ficam fora de si (</w:t>
      </w:r>
      <w:r w:rsidRPr="005E66B9">
        <w:rPr>
          <w:rFonts w:ascii="Sitka Text" w:hAnsi="Sitka Text" w:cs="Times New Roman"/>
          <w:i/>
          <w:color w:val="auto"/>
        </w:rPr>
        <w:t>ekpléttontai</w:t>
      </w:r>
      <w:r w:rsidRPr="005E66B9">
        <w:rPr>
          <w:rFonts w:ascii="Sitka Text" w:hAnsi="Sitka Text" w:cs="Times New Roman"/>
          <w:color w:val="auto"/>
        </w:rPr>
        <w:t>) e de nenhum modo voltam a si. Outras ignoram a afecção (</w:t>
      </w:r>
      <w:r w:rsidRPr="005E66B9">
        <w:rPr>
          <w:rFonts w:ascii="Sitka Text" w:hAnsi="Sitka Text" w:cs="Times New Roman"/>
          <w:i/>
          <w:color w:val="auto"/>
        </w:rPr>
        <w:t>tò páthos</w:t>
      </w:r>
      <w:r w:rsidRPr="005E66B9">
        <w:rPr>
          <w:rFonts w:ascii="Sitka Text" w:hAnsi="Sitka Text" w:cs="Times New Roman"/>
          <w:color w:val="auto"/>
        </w:rPr>
        <w:t xml:space="preserve">) por não </w:t>
      </w:r>
      <w:r w:rsidR="000E6108" w:rsidRPr="005E66B9">
        <w:rPr>
          <w:rFonts w:ascii="Sitka Text" w:hAnsi="Sitka Text" w:cs="Times New Roman"/>
          <w:color w:val="auto"/>
        </w:rPr>
        <w:t>a ter</w:t>
      </w:r>
      <w:r w:rsidRPr="005E66B9">
        <w:rPr>
          <w:rFonts w:ascii="Sitka Text" w:hAnsi="Sitka Text" w:cs="Times New Roman"/>
          <w:color w:val="auto"/>
        </w:rPr>
        <w:t xml:space="preserve"> percebido com força suficiente (</w:t>
      </w:r>
      <w:r w:rsidR="005734DF" w:rsidRPr="005E66B9">
        <w:rPr>
          <w:rFonts w:ascii="Sitka Text" w:hAnsi="Sitka Text" w:cs="Times New Roman"/>
          <w:i/>
          <w:color w:val="auto"/>
        </w:rPr>
        <w:t>mè i</w:t>
      </w:r>
      <w:r w:rsidRPr="005E66B9">
        <w:rPr>
          <w:rFonts w:ascii="Sitka Text" w:hAnsi="Sitka Text" w:cs="Times New Roman"/>
          <w:i/>
          <w:color w:val="auto"/>
        </w:rPr>
        <w:t>kanôs</w:t>
      </w:r>
      <w:r w:rsidRPr="005E66B9">
        <w:rPr>
          <w:rFonts w:ascii="Sitka Text" w:hAnsi="Sitka Text" w:cs="Times New Roman"/>
          <w:color w:val="auto"/>
        </w:rPr>
        <w:t xml:space="preserve"> </w:t>
      </w:r>
      <w:r w:rsidRPr="005E66B9">
        <w:rPr>
          <w:rFonts w:ascii="Sitka Text" w:hAnsi="Sitka Text" w:cs="Times New Roman"/>
          <w:i/>
          <w:color w:val="auto"/>
        </w:rPr>
        <w:t>diaisthánesthai</w:t>
      </w:r>
      <w:r w:rsidRPr="005E66B9">
        <w:rPr>
          <w:rFonts w:ascii="Sitka Text" w:hAnsi="Sitka Text" w:cs="Times New Roman"/>
          <w:color w:val="auto"/>
        </w:rPr>
        <w:t>).</w:t>
      </w:r>
    </w:p>
    <w:p w:rsidR="00053F21" w:rsidRPr="005E66B9" w:rsidRDefault="000908E2"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[250b] Justiça, prudência</w:t>
      </w:r>
      <w:r w:rsidR="002B59B6" w:rsidRPr="005E66B9">
        <w:rPr>
          <w:rFonts w:ascii="Sitka Text" w:hAnsi="Sitka Text" w:cs="Times New Roman"/>
          <w:color w:val="auto"/>
        </w:rPr>
        <w:t xml:space="preserve"> (</w:t>
      </w:r>
      <w:r w:rsidR="002B59B6" w:rsidRPr="005E66B9">
        <w:rPr>
          <w:rFonts w:ascii="Sitka Text" w:hAnsi="Sitka Text" w:cs="Times New Roman"/>
          <w:i/>
          <w:color w:val="auto"/>
        </w:rPr>
        <w:t>dikaiosýnês mèn oûn kaì sôphorosýnês</w:t>
      </w:r>
      <w:r w:rsidR="002B59B6" w:rsidRPr="005E66B9">
        <w:rPr>
          <w:rFonts w:ascii="Sitka Text" w:hAnsi="Sitka Text" w:cs="Times New Roman"/>
          <w:color w:val="auto"/>
        </w:rPr>
        <w:t>) e tantas outras preciosidades da alma não resplandecem</w:t>
      </w:r>
      <w:r w:rsidR="007718D7" w:rsidRPr="005E66B9">
        <w:rPr>
          <w:rFonts w:ascii="Sitka Text" w:hAnsi="Sitka Text" w:cs="Times New Roman"/>
          <w:color w:val="auto"/>
        </w:rPr>
        <w:t xml:space="preserve"> (</w:t>
      </w:r>
      <w:r w:rsidR="007718D7" w:rsidRPr="005E66B9">
        <w:rPr>
          <w:rFonts w:ascii="Sitka Text" w:hAnsi="Sitka Text" w:cs="Times New Roman"/>
          <w:i/>
          <w:color w:val="auto"/>
        </w:rPr>
        <w:t>phéggous</w:t>
      </w:r>
      <w:r w:rsidR="007718D7" w:rsidRPr="005E66B9">
        <w:rPr>
          <w:rFonts w:ascii="Sitka Text" w:hAnsi="Sitka Text" w:cs="Times New Roman"/>
          <w:color w:val="auto"/>
        </w:rPr>
        <w:t>)</w:t>
      </w:r>
      <w:r w:rsidR="007718D7" w:rsidRPr="005E66B9">
        <w:rPr>
          <w:rStyle w:val="Refdenotaderodap"/>
          <w:rFonts w:ascii="Sitka Text" w:hAnsi="Sitka Text" w:cs="Times New Roman"/>
          <w:color w:val="auto"/>
        </w:rPr>
        <w:footnoteReference w:id="136"/>
      </w:r>
      <w:r w:rsidR="002B59B6" w:rsidRPr="005E66B9">
        <w:rPr>
          <w:rFonts w:ascii="Sitka Text" w:hAnsi="Sitka Text" w:cs="Times New Roman"/>
          <w:color w:val="auto"/>
        </w:rPr>
        <w:t xml:space="preserve"> em nenhuma das semelhanças (</w:t>
      </w:r>
      <w:r w:rsidR="002B59B6" w:rsidRPr="005E66B9">
        <w:rPr>
          <w:rFonts w:ascii="Sitka Text" w:hAnsi="Sitka Text" w:cs="Times New Roman"/>
          <w:i/>
          <w:color w:val="auto"/>
        </w:rPr>
        <w:t>homoiómasin</w:t>
      </w:r>
      <w:r w:rsidR="002B59B6" w:rsidRPr="005E66B9">
        <w:rPr>
          <w:rFonts w:ascii="Sitka Text" w:hAnsi="Sitka Text" w:cs="Times New Roman"/>
          <w:color w:val="auto"/>
        </w:rPr>
        <w:t>) daqui, mas poucos, através de órgãos obscuros, com fadiga, contemplam o gênero da similitude (</w:t>
      </w:r>
      <w:r w:rsidR="002B59B6" w:rsidRPr="005E66B9">
        <w:rPr>
          <w:rFonts w:ascii="Sitka Text" w:hAnsi="Sitka Text" w:cs="Times New Roman"/>
          <w:i/>
          <w:color w:val="auto"/>
        </w:rPr>
        <w:t>theôntai to toû eikasthéntos génos</w:t>
      </w:r>
      <w:r w:rsidR="002B59B6" w:rsidRPr="005E66B9">
        <w:rPr>
          <w:rFonts w:ascii="Sitka Text" w:hAnsi="Sitka Text" w:cs="Times New Roman"/>
          <w:color w:val="auto"/>
        </w:rPr>
        <w:t xml:space="preserve">) </w:t>
      </w:r>
      <w:r w:rsidR="00C30E16" w:rsidRPr="005E66B9">
        <w:rPr>
          <w:rFonts w:ascii="Sitka Text" w:hAnsi="Sitka Text" w:cs="Times New Roman"/>
          <w:color w:val="auto"/>
        </w:rPr>
        <w:t>partindo</w:t>
      </w:r>
      <w:r w:rsidR="002B59B6" w:rsidRPr="005E66B9">
        <w:rPr>
          <w:rFonts w:ascii="Sitka Text" w:hAnsi="Sitka Text" w:cs="Times New Roman"/>
          <w:color w:val="auto"/>
        </w:rPr>
        <w:t xml:space="preserve"> </w:t>
      </w:r>
      <w:r w:rsidR="00C30E16" w:rsidRPr="005E66B9">
        <w:rPr>
          <w:rFonts w:ascii="Sitka Text" w:hAnsi="Sitka Text" w:cs="Times New Roman"/>
          <w:color w:val="auto"/>
        </w:rPr>
        <w:t>d</w:t>
      </w:r>
      <w:r w:rsidR="002B59B6" w:rsidRPr="005E66B9">
        <w:rPr>
          <w:rFonts w:ascii="Sitka Text" w:hAnsi="Sitka Text" w:cs="Times New Roman"/>
          <w:color w:val="auto"/>
        </w:rPr>
        <w:t>os ícones (</w:t>
      </w:r>
      <w:r w:rsidR="002B59B6" w:rsidRPr="005E66B9">
        <w:rPr>
          <w:rFonts w:ascii="Sitka Text" w:hAnsi="Sitka Text" w:cs="Times New Roman"/>
          <w:i/>
          <w:color w:val="auto"/>
        </w:rPr>
        <w:t>epí tas eikónas ióntes</w:t>
      </w:r>
      <w:r w:rsidR="002B59B6" w:rsidRPr="005E66B9">
        <w:rPr>
          <w:rFonts w:ascii="Sitka Text" w:hAnsi="Sitka Text" w:cs="Times New Roman"/>
          <w:color w:val="auto"/>
        </w:rPr>
        <w:t>).</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Era de se ver a luminosa beleza quando, outrora, juntamente com o feliz cortejo, [as almas] visualizavam e contemplavam</w:t>
      </w:r>
      <w:r w:rsidR="00CC5116" w:rsidRPr="005E66B9">
        <w:rPr>
          <w:rFonts w:ascii="Sitka Text" w:hAnsi="Sitka Text" w:cs="Times New Roman"/>
          <w:color w:val="auto"/>
        </w:rPr>
        <w:t xml:space="preserve"> a bem-</w:t>
      </w:r>
      <w:r w:rsidRPr="005E66B9">
        <w:rPr>
          <w:rFonts w:ascii="Sitka Text" w:hAnsi="Sitka Text" w:cs="Times New Roman"/>
          <w:color w:val="auto"/>
        </w:rPr>
        <w:t>aventurança</w:t>
      </w:r>
      <w:r w:rsidR="005734DF" w:rsidRPr="005E66B9">
        <w:rPr>
          <w:rFonts w:ascii="Sitka Text" w:hAnsi="Sitka Text" w:cs="Times New Roman"/>
          <w:color w:val="auto"/>
        </w:rPr>
        <w:t xml:space="preserve"> (</w:t>
      </w:r>
      <w:r w:rsidR="005734DF" w:rsidRPr="005E66B9">
        <w:rPr>
          <w:rFonts w:ascii="Sitka Text" w:hAnsi="Sitka Text" w:cs="Times New Roman"/>
          <w:i/>
          <w:color w:val="auto"/>
        </w:rPr>
        <w:t>makarían</w:t>
      </w:r>
      <w:r w:rsidR="005734DF" w:rsidRPr="005E66B9">
        <w:rPr>
          <w:rFonts w:ascii="Sitka Text" w:hAnsi="Sitka Text" w:cs="Times New Roman"/>
          <w:color w:val="auto"/>
        </w:rPr>
        <w:t xml:space="preserve"> </w:t>
      </w:r>
      <w:r w:rsidR="005734DF" w:rsidRPr="005E66B9">
        <w:rPr>
          <w:rFonts w:ascii="Sitka Text" w:hAnsi="Sitka Text" w:cs="Times New Roman"/>
          <w:i/>
          <w:color w:val="auto"/>
        </w:rPr>
        <w:t>ópsin te kaì théan</w:t>
      </w:r>
      <w:r w:rsidR="005734DF" w:rsidRPr="005E66B9">
        <w:rPr>
          <w:rFonts w:ascii="Sitka Text" w:hAnsi="Sitka Text" w:cs="Times New Roman"/>
          <w:color w:val="auto"/>
        </w:rPr>
        <w:t>)</w:t>
      </w:r>
      <w:r w:rsidR="001709B4" w:rsidRPr="005E66B9">
        <w:rPr>
          <w:rFonts w:ascii="Sitka Text" w:hAnsi="Sitka Text" w:cs="Times New Roman"/>
          <w:color w:val="auto"/>
        </w:rPr>
        <w:t xml:space="preserve">. </w:t>
      </w:r>
      <w:r w:rsidRPr="005E66B9">
        <w:rPr>
          <w:rFonts w:ascii="Sitka Text" w:hAnsi="Sitka Text" w:cs="Times New Roman"/>
          <w:color w:val="auto"/>
        </w:rPr>
        <w:t xml:space="preserve">Nós </w:t>
      </w:r>
      <w:r w:rsidR="005734DF" w:rsidRPr="005E66B9">
        <w:rPr>
          <w:rFonts w:ascii="Sitka Text" w:hAnsi="Sitka Text" w:cs="Times New Roman"/>
          <w:color w:val="auto"/>
        </w:rPr>
        <w:t xml:space="preserve">somos seguidores de Zeus, outros </w:t>
      </w:r>
      <w:r w:rsidR="00C30E16" w:rsidRPr="005E66B9">
        <w:rPr>
          <w:rFonts w:ascii="Sitka Text" w:hAnsi="Sitka Text" w:cs="Times New Roman"/>
          <w:color w:val="auto"/>
        </w:rPr>
        <w:t xml:space="preserve">seguem outros deuses. </w:t>
      </w:r>
      <w:r w:rsidR="00053F21" w:rsidRPr="005E66B9">
        <w:rPr>
          <w:rFonts w:ascii="Sitka Text" w:hAnsi="Sitka Text" w:cs="Times New Roman"/>
          <w:color w:val="auto"/>
        </w:rPr>
        <w:t>Vimos e</w:t>
      </w:r>
      <w:r w:rsidRPr="005E66B9">
        <w:rPr>
          <w:rFonts w:ascii="Sitka Text" w:hAnsi="Sitka Text" w:cs="Times New Roman"/>
          <w:color w:val="auto"/>
        </w:rPr>
        <w:t xml:space="preserve"> nos completávamos nas iniciações que, com justiça, são ditas as mais felizes que celebramos, íntegros e indiferentes aos males que nos s</w:t>
      </w:r>
      <w:r w:rsidR="00677D6B" w:rsidRPr="005E66B9">
        <w:rPr>
          <w:rFonts w:ascii="Sitka Text" w:hAnsi="Sitka Text" w:cs="Times New Roman"/>
          <w:color w:val="auto"/>
        </w:rPr>
        <w:t xml:space="preserve">urgiriam em tempos posteriores. </w:t>
      </w:r>
      <w:r w:rsidR="00D1688E" w:rsidRPr="005E66B9">
        <w:rPr>
          <w:rFonts w:ascii="Sitka Text" w:hAnsi="Sitka Text" w:cs="Times New Roman"/>
          <w:color w:val="auto"/>
        </w:rPr>
        <w:t>N</w:t>
      </w:r>
      <w:r w:rsidRPr="005E66B9">
        <w:rPr>
          <w:rFonts w:ascii="Sitka Text" w:hAnsi="Sitka Text" w:cs="Times New Roman"/>
          <w:color w:val="auto"/>
        </w:rPr>
        <w:t xml:space="preserve">as </w:t>
      </w:r>
      <w:r w:rsidR="00D1688E" w:rsidRPr="005E66B9">
        <w:rPr>
          <w:rFonts w:ascii="Sitka Text" w:hAnsi="Sitka Text" w:cs="Times New Roman"/>
          <w:color w:val="auto"/>
        </w:rPr>
        <w:t xml:space="preserve">completas, </w:t>
      </w:r>
      <w:r w:rsidRPr="005E66B9">
        <w:rPr>
          <w:rFonts w:ascii="Sitka Text" w:hAnsi="Sitka Text" w:cs="Times New Roman"/>
          <w:color w:val="auto"/>
        </w:rPr>
        <w:t>simples, [2</w:t>
      </w:r>
      <w:r w:rsidR="00D1688E" w:rsidRPr="005E66B9">
        <w:rPr>
          <w:rFonts w:ascii="Sitka Text" w:hAnsi="Sitka Text" w:cs="Times New Roman"/>
          <w:color w:val="auto"/>
        </w:rPr>
        <w:t>50c] calmas e felizes aparições estávamos iniciados</w:t>
      </w:r>
      <w:r w:rsidR="00DE1145" w:rsidRPr="005E66B9">
        <w:rPr>
          <w:rFonts w:ascii="Sitka Text" w:hAnsi="Sitka Text" w:cs="Times New Roman"/>
          <w:color w:val="auto"/>
        </w:rPr>
        <w:t xml:space="preserve"> e</w:t>
      </w:r>
      <w:r w:rsidR="00D1688E" w:rsidRPr="005E66B9">
        <w:rPr>
          <w:rFonts w:ascii="Sitka Text" w:hAnsi="Sitka Text" w:cs="Times New Roman"/>
          <w:color w:val="auto"/>
        </w:rPr>
        <w:t xml:space="preserve"> havíamos chegado à </w:t>
      </w:r>
      <w:r w:rsidR="00DE1145" w:rsidRPr="005E66B9">
        <w:rPr>
          <w:rFonts w:ascii="Sitka Text" w:hAnsi="Sitka Text" w:cs="Times New Roman"/>
          <w:color w:val="auto"/>
        </w:rPr>
        <w:t xml:space="preserve">essa </w:t>
      </w:r>
      <w:r w:rsidR="00794ACB" w:rsidRPr="005E66B9">
        <w:rPr>
          <w:rFonts w:ascii="Sitka Text" w:hAnsi="Sitka Text" w:cs="Times New Roman"/>
          <w:color w:val="auto"/>
        </w:rPr>
        <w:t>revelação</w:t>
      </w:r>
      <w:r w:rsidR="00794ACB" w:rsidRPr="005E66B9">
        <w:rPr>
          <w:rStyle w:val="Refdenotaderodap"/>
          <w:rFonts w:ascii="Sitka Text" w:hAnsi="Sitka Text" w:cs="Times New Roman"/>
          <w:color w:val="auto"/>
        </w:rPr>
        <w:footnoteReference w:id="137"/>
      </w:r>
      <w:r w:rsidR="00794ACB" w:rsidRPr="005E66B9">
        <w:rPr>
          <w:rFonts w:ascii="Sitka Text" w:hAnsi="Sitka Text" w:cs="Times New Roman"/>
          <w:color w:val="auto"/>
        </w:rPr>
        <w:t xml:space="preserve"> pela</w:t>
      </w:r>
      <w:r w:rsidRPr="005E66B9">
        <w:rPr>
          <w:rFonts w:ascii="Sitka Text" w:hAnsi="Sitka Text" w:cs="Times New Roman"/>
          <w:color w:val="auto"/>
        </w:rPr>
        <w:t xml:space="preserve"> mais pura luz</w:t>
      </w:r>
      <w:r w:rsidR="00DE1145" w:rsidRPr="005E66B9">
        <w:rPr>
          <w:rFonts w:ascii="Sitka Text" w:hAnsi="Sitka Text" w:cs="Times New Roman"/>
          <w:color w:val="auto"/>
        </w:rPr>
        <w:t xml:space="preserve"> (</w:t>
      </w:r>
      <w:r w:rsidR="00DE1145" w:rsidRPr="005E66B9">
        <w:rPr>
          <w:rFonts w:ascii="Sitka Text" w:hAnsi="Sitka Text" w:cs="Times New Roman"/>
          <w:i/>
          <w:color w:val="auto"/>
        </w:rPr>
        <w:t>epopteúontes en augêi katharâi</w:t>
      </w:r>
      <w:r w:rsidR="00DE1145" w:rsidRPr="005E66B9">
        <w:rPr>
          <w:rFonts w:ascii="Sitka Text" w:hAnsi="Sitka Text" w:cs="Times New Roman"/>
          <w:color w:val="auto"/>
        </w:rPr>
        <w:t>), estando puros (</w:t>
      </w:r>
      <w:r w:rsidR="00DE1145" w:rsidRPr="005E66B9">
        <w:rPr>
          <w:rFonts w:ascii="Sitka Text" w:hAnsi="Sitka Text" w:cs="Times New Roman"/>
          <w:i/>
          <w:color w:val="auto"/>
        </w:rPr>
        <w:t>katharoì óntes</w:t>
      </w:r>
      <w:r w:rsidR="00DE1145" w:rsidRPr="005E66B9">
        <w:rPr>
          <w:rFonts w:ascii="Sitka Text" w:hAnsi="Sitka Text" w:cs="Times New Roman"/>
          <w:color w:val="auto"/>
        </w:rPr>
        <w:t>)</w:t>
      </w:r>
      <w:r w:rsidR="00677D6B" w:rsidRPr="005E66B9">
        <w:rPr>
          <w:rFonts w:ascii="Sitka Text" w:hAnsi="Sitka Text" w:cs="Times New Roman"/>
          <w:color w:val="auto"/>
        </w:rPr>
        <w:t>,</w:t>
      </w:r>
      <w:r w:rsidRPr="005E66B9">
        <w:rPr>
          <w:rFonts w:ascii="Sitka Text" w:hAnsi="Sitka Text" w:cs="Times New Roman"/>
          <w:color w:val="auto"/>
        </w:rPr>
        <w:t xml:space="preserve"> </w:t>
      </w:r>
      <w:r w:rsidR="00D94847" w:rsidRPr="005E66B9">
        <w:rPr>
          <w:rFonts w:ascii="Sitka Text" w:hAnsi="Sitka Text" w:cs="Times New Roman"/>
          <w:color w:val="auto"/>
        </w:rPr>
        <w:t xml:space="preserve">pois </w:t>
      </w:r>
      <w:r w:rsidR="00DE1145" w:rsidRPr="005E66B9">
        <w:rPr>
          <w:rFonts w:ascii="Sitka Text" w:hAnsi="Sitka Text" w:cs="Times New Roman"/>
          <w:color w:val="auto"/>
        </w:rPr>
        <w:t>n</w:t>
      </w:r>
      <w:r w:rsidRPr="005E66B9">
        <w:rPr>
          <w:rFonts w:ascii="Sitka Text" w:hAnsi="Sitka Text" w:cs="Times New Roman"/>
          <w:color w:val="auto"/>
        </w:rPr>
        <w:t xml:space="preserve">ão havia a marca que nos é trazida pelo que agora chamamos corpo, </w:t>
      </w:r>
      <w:r w:rsidR="00846253" w:rsidRPr="005E66B9">
        <w:rPr>
          <w:rFonts w:ascii="Sitka Text" w:hAnsi="Sitka Text" w:cs="Times New Roman"/>
          <w:color w:val="auto"/>
        </w:rPr>
        <w:t xml:space="preserve">motivo pelo qual permanecemos </w:t>
      </w:r>
      <w:r w:rsidRPr="005E66B9">
        <w:rPr>
          <w:rFonts w:ascii="Sitka Text" w:hAnsi="Sitka Text" w:cs="Times New Roman"/>
          <w:color w:val="auto"/>
        </w:rPr>
        <w:t xml:space="preserve">atados [a ele] como uma ostra [a sua concha]. Que estas coisas sejam </w:t>
      </w:r>
      <w:r w:rsidR="00DE1145" w:rsidRPr="005E66B9">
        <w:rPr>
          <w:rFonts w:ascii="Sitka Text" w:hAnsi="Sitka Text" w:cs="Times New Roman"/>
          <w:color w:val="auto"/>
        </w:rPr>
        <w:t>agraciadas (</w:t>
      </w:r>
      <w:r w:rsidR="00DE1145" w:rsidRPr="005E66B9">
        <w:rPr>
          <w:rFonts w:ascii="Sitka Text" w:hAnsi="Sitka Text" w:cs="Times New Roman"/>
          <w:i/>
          <w:color w:val="auto"/>
        </w:rPr>
        <w:t>kecharísthô</w:t>
      </w:r>
      <w:r w:rsidR="00DE1145" w:rsidRPr="005E66B9">
        <w:rPr>
          <w:rFonts w:ascii="Sitka Text" w:hAnsi="Sitka Text" w:cs="Times New Roman"/>
          <w:color w:val="auto"/>
        </w:rPr>
        <w:t>)</w:t>
      </w:r>
      <w:r w:rsidRPr="005E66B9">
        <w:rPr>
          <w:rFonts w:ascii="Sitka Text" w:hAnsi="Sitka Text" w:cs="Times New Roman"/>
          <w:color w:val="auto"/>
        </w:rPr>
        <w:t xml:space="preserve"> pela memória (</w:t>
      </w:r>
      <w:r w:rsidRPr="005E66B9">
        <w:rPr>
          <w:rFonts w:ascii="Sitka Text" w:hAnsi="Sitka Text" w:cs="Times New Roman"/>
          <w:i/>
          <w:color w:val="auto"/>
        </w:rPr>
        <w:t>mnémei</w:t>
      </w:r>
      <w:r w:rsidRPr="005E66B9">
        <w:rPr>
          <w:rFonts w:ascii="Sitka Text" w:hAnsi="Sitka Text" w:cs="Times New Roman"/>
          <w:color w:val="auto"/>
        </w:rPr>
        <w:t>),</w:t>
      </w:r>
      <w:r w:rsidR="00846253" w:rsidRPr="005E66B9">
        <w:rPr>
          <w:rStyle w:val="Refdenotaderodap"/>
          <w:rFonts w:ascii="Sitka Text" w:hAnsi="Sitka Text" w:cs="Times New Roman"/>
          <w:color w:val="auto"/>
        </w:rPr>
        <w:footnoteReference w:id="138"/>
      </w:r>
      <w:r w:rsidRPr="005E66B9">
        <w:rPr>
          <w:rFonts w:ascii="Sitka Text" w:hAnsi="Sitka Text" w:cs="Times New Roman"/>
          <w:color w:val="auto"/>
        </w:rPr>
        <w:t xml:space="preserve"> a qual pela ausência de outrora foi agora longamente enunciada. </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 xml:space="preserve">Sobre a beleza, como dissemos, sendo em cada um </w:t>
      </w:r>
      <w:r w:rsidR="002D079E" w:rsidRPr="005E66B9">
        <w:rPr>
          <w:rFonts w:ascii="Sitka Text" w:hAnsi="Sitka Text" w:cs="Times New Roman"/>
          <w:color w:val="auto"/>
        </w:rPr>
        <w:t xml:space="preserve">de nós </w:t>
      </w:r>
      <w:r w:rsidRPr="005E66B9">
        <w:rPr>
          <w:rFonts w:ascii="Sitka Text" w:hAnsi="Sitka Text" w:cs="Times New Roman"/>
          <w:color w:val="auto"/>
        </w:rPr>
        <w:t>luminosa, chegamos aqui [250d] tomando-a com a máxima clareza de nossos sentidos, com o mais radiante brilho. A visão (</w:t>
      </w:r>
      <w:r w:rsidRPr="005E66B9">
        <w:rPr>
          <w:rFonts w:ascii="Sitka Text" w:hAnsi="Sitka Text" w:cs="Times New Roman"/>
          <w:i/>
          <w:color w:val="auto"/>
        </w:rPr>
        <w:t>ópsis</w:t>
      </w:r>
      <w:r w:rsidRPr="005E66B9">
        <w:rPr>
          <w:rFonts w:ascii="Sitka Text" w:hAnsi="Sitka Text" w:cs="Times New Roman"/>
          <w:color w:val="auto"/>
        </w:rPr>
        <w:t>) é a mais ag</w:t>
      </w:r>
      <w:r w:rsidR="002D079E" w:rsidRPr="005E66B9">
        <w:rPr>
          <w:rFonts w:ascii="Sitka Text" w:hAnsi="Sitka Text" w:cs="Times New Roman"/>
          <w:color w:val="auto"/>
        </w:rPr>
        <w:t>uda das sensações que nos chega</w:t>
      </w:r>
      <w:r w:rsidRPr="005E66B9">
        <w:rPr>
          <w:rFonts w:ascii="Sitka Text" w:hAnsi="Sitka Text" w:cs="Times New Roman"/>
          <w:color w:val="auto"/>
        </w:rPr>
        <w:t xml:space="preserve"> pelo corpo, mas por ela a prudência (</w:t>
      </w:r>
      <w:r w:rsidRPr="005E66B9">
        <w:rPr>
          <w:rFonts w:ascii="Sitka Text" w:hAnsi="Sitka Text" w:cs="Times New Roman"/>
          <w:i/>
          <w:color w:val="auto"/>
        </w:rPr>
        <w:t>phrónesis</w:t>
      </w:r>
      <w:r w:rsidRPr="005E66B9">
        <w:rPr>
          <w:rFonts w:ascii="Sitka Text" w:hAnsi="Sitka Text" w:cs="Times New Roman"/>
          <w:color w:val="auto"/>
        </w:rPr>
        <w:t>) não é vista.</w:t>
      </w:r>
      <w:r w:rsidRPr="005E66B9">
        <w:rPr>
          <w:rStyle w:val="ncoradenotaderodap"/>
          <w:rFonts w:ascii="Sitka Text" w:hAnsi="Sitka Text" w:cs="Times New Roman"/>
          <w:color w:val="auto"/>
        </w:rPr>
        <w:footnoteReference w:id="139"/>
      </w:r>
      <w:r w:rsidRPr="005E66B9">
        <w:rPr>
          <w:rFonts w:ascii="Sitka Text" w:hAnsi="Sitka Text" w:cs="Times New Roman"/>
          <w:color w:val="auto"/>
        </w:rPr>
        <w:t xml:space="preserve"> Cairíamos em terríveis amores, se algum ídolo (</w:t>
      </w:r>
      <w:r w:rsidRPr="005E66B9">
        <w:rPr>
          <w:rFonts w:ascii="Sitka Text" w:hAnsi="Sitka Text" w:cs="Times New Roman"/>
          <w:i/>
          <w:color w:val="auto"/>
        </w:rPr>
        <w:t>eídolon</w:t>
      </w:r>
      <w:r w:rsidRPr="005E66B9">
        <w:rPr>
          <w:rFonts w:ascii="Sitka Text" w:hAnsi="Sitka Text" w:cs="Times New Roman"/>
          <w:color w:val="auto"/>
        </w:rPr>
        <w:t>) de tal classe, por sua própria evidência, fosse enviado e desejado pela visão</w:t>
      </w:r>
      <w:r w:rsidR="0090741B" w:rsidRPr="005E66B9">
        <w:rPr>
          <w:rFonts w:ascii="Sitka Text" w:hAnsi="Sitka Text" w:cs="Times New Roman"/>
          <w:color w:val="auto"/>
        </w:rPr>
        <w:t xml:space="preserve"> (</w:t>
      </w:r>
      <w:r w:rsidR="0090741B" w:rsidRPr="005E66B9">
        <w:rPr>
          <w:rFonts w:ascii="Sitka Text" w:hAnsi="Sitka Text" w:cs="Times New Roman"/>
          <w:i/>
          <w:color w:val="auto"/>
        </w:rPr>
        <w:t>ópsin</w:t>
      </w:r>
      <w:r w:rsidR="0090741B" w:rsidRPr="005E66B9">
        <w:rPr>
          <w:rFonts w:ascii="Sitka Text" w:hAnsi="Sitka Text" w:cs="Times New Roman"/>
          <w:color w:val="auto"/>
        </w:rPr>
        <w:t>)</w:t>
      </w:r>
      <w:r w:rsidRPr="005E66B9">
        <w:rPr>
          <w:rFonts w:ascii="Sitka Text" w:hAnsi="Sitka Text" w:cs="Times New Roman"/>
          <w:color w:val="auto"/>
        </w:rPr>
        <w:t xml:space="preserve">, assim como tantas outras coisas amáveis. Só a beleza </w:t>
      </w:r>
      <w:r w:rsidR="0090741B" w:rsidRPr="005E66B9">
        <w:rPr>
          <w:rFonts w:ascii="Sitka Text" w:hAnsi="Sitka Text" w:cs="Times New Roman"/>
          <w:color w:val="auto"/>
        </w:rPr>
        <w:t>(</w:t>
      </w:r>
      <w:r w:rsidR="0090741B" w:rsidRPr="005E66B9">
        <w:rPr>
          <w:rFonts w:ascii="Sitka Text" w:hAnsi="Sitka Text" w:cs="Times New Roman"/>
          <w:i/>
          <w:color w:val="auto"/>
        </w:rPr>
        <w:t>kállos</w:t>
      </w:r>
      <w:r w:rsidR="0090741B" w:rsidRPr="005E66B9">
        <w:rPr>
          <w:rFonts w:ascii="Sitka Text" w:hAnsi="Sitka Text" w:cs="Times New Roman"/>
          <w:color w:val="auto"/>
        </w:rPr>
        <w:t xml:space="preserve"> </w:t>
      </w:r>
      <w:r w:rsidR="0090741B" w:rsidRPr="005E66B9">
        <w:rPr>
          <w:rFonts w:ascii="Sitka Text" w:hAnsi="Sitka Text" w:cs="Times New Roman"/>
          <w:i/>
          <w:color w:val="auto"/>
        </w:rPr>
        <w:t>mónon</w:t>
      </w:r>
      <w:r w:rsidR="0090741B" w:rsidRPr="005E66B9">
        <w:rPr>
          <w:rFonts w:ascii="Sitka Text" w:hAnsi="Sitka Text" w:cs="Times New Roman"/>
          <w:color w:val="auto"/>
        </w:rPr>
        <w:t xml:space="preserve">) </w:t>
      </w:r>
      <w:r w:rsidRPr="005E66B9">
        <w:rPr>
          <w:rFonts w:ascii="Sitka Text" w:hAnsi="Sitka Text" w:cs="Times New Roman"/>
          <w:color w:val="auto"/>
        </w:rPr>
        <w:t>teve este destino</w:t>
      </w:r>
      <w:r w:rsidR="0090741B" w:rsidRPr="005E66B9">
        <w:rPr>
          <w:rFonts w:ascii="Sitka Text" w:hAnsi="Sitka Text" w:cs="Times New Roman"/>
          <w:color w:val="auto"/>
        </w:rPr>
        <w:t xml:space="preserve"> (</w:t>
      </w:r>
      <w:r w:rsidR="0090741B" w:rsidRPr="005E66B9">
        <w:rPr>
          <w:rFonts w:ascii="Sitka Text" w:hAnsi="Sitka Text" w:cs="Times New Roman"/>
          <w:i/>
          <w:color w:val="auto"/>
        </w:rPr>
        <w:t>moîran</w:t>
      </w:r>
      <w:r w:rsidR="0090741B" w:rsidRPr="005E66B9">
        <w:rPr>
          <w:rFonts w:ascii="Sitka Text" w:hAnsi="Sitka Text" w:cs="Times New Roman"/>
          <w:color w:val="auto"/>
        </w:rPr>
        <w:t>)</w:t>
      </w:r>
      <w:r w:rsidRPr="005E66B9">
        <w:rPr>
          <w:rFonts w:ascii="Sitka Text" w:hAnsi="Sitka Text" w:cs="Times New Roman"/>
          <w:color w:val="auto"/>
        </w:rPr>
        <w:t>, ser a mais evidente (</w:t>
      </w:r>
      <w:r w:rsidRPr="005E66B9">
        <w:rPr>
          <w:rFonts w:ascii="Sitka Text" w:hAnsi="Sitka Text" w:cs="Times New Roman"/>
          <w:i/>
          <w:color w:val="auto"/>
        </w:rPr>
        <w:t>ekphanéstaton</w:t>
      </w:r>
      <w:r w:rsidRPr="005E66B9">
        <w:rPr>
          <w:rFonts w:ascii="Sitka Text" w:hAnsi="Sitka Text" w:cs="Times New Roman"/>
          <w:color w:val="auto"/>
        </w:rPr>
        <w:t>) e a mais amada (</w:t>
      </w:r>
      <w:r w:rsidRPr="005E66B9">
        <w:rPr>
          <w:rFonts w:ascii="Sitka Text" w:hAnsi="Sitka Text" w:cs="Times New Roman"/>
          <w:i/>
          <w:color w:val="auto"/>
        </w:rPr>
        <w:t>erasmiótaton</w:t>
      </w:r>
      <w:r w:rsidRPr="005E66B9">
        <w:rPr>
          <w:rFonts w:ascii="Sitka Text" w:hAnsi="Sitka Text" w:cs="Times New Roman"/>
          <w:color w:val="auto"/>
        </w:rPr>
        <w:t xml:space="preserve">). </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[250e] Um recém-iniciado ou alguém que veio a corromper-se não é rapidamente trazido daqui para lá, para a beleza mesma</w:t>
      </w:r>
      <w:r w:rsidR="0090741B" w:rsidRPr="005E66B9">
        <w:rPr>
          <w:rFonts w:ascii="Sitka Text" w:hAnsi="Sitka Text" w:cs="Times New Roman"/>
          <w:color w:val="auto"/>
        </w:rPr>
        <w:t xml:space="preserve"> (</w:t>
      </w:r>
      <w:r w:rsidR="0090741B" w:rsidRPr="005E66B9">
        <w:rPr>
          <w:rFonts w:ascii="Sitka Text" w:hAnsi="Sitka Text" w:cs="Times New Roman"/>
          <w:i/>
          <w:color w:val="auto"/>
        </w:rPr>
        <w:t>pròs autò tò kállos</w:t>
      </w:r>
      <w:r w:rsidR="0090741B" w:rsidRPr="005E66B9">
        <w:rPr>
          <w:rFonts w:ascii="Sitka Text" w:hAnsi="Sitka Text" w:cs="Times New Roman"/>
          <w:color w:val="auto"/>
        </w:rPr>
        <w:t>)</w:t>
      </w:r>
      <w:r w:rsidRPr="005E66B9">
        <w:rPr>
          <w:rFonts w:ascii="Sitka Text" w:hAnsi="Sitka Text" w:cs="Times New Roman"/>
          <w:color w:val="auto"/>
        </w:rPr>
        <w:t>, contemplando o mesmo que aqui leva seu nome. Não venera ao olhar, mas entregue ao prazer (</w:t>
      </w:r>
      <w:r w:rsidRPr="005E66B9">
        <w:rPr>
          <w:rFonts w:ascii="Sitka Text" w:hAnsi="Sitka Text" w:cs="Times New Roman"/>
          <w:i/>
          <w:color w:val="auto"/>
        </w:rPr>
        <w:t>hedonêi</w:t>
      </w:r>
      <w:r w:rsidRPr="005E66B9">
        <w:rPr>
          <w:rFonts w:ascii="Sitka Text" w:hAnsi="Sitka Text" w:cs="Times New Roman"/>
          <w:color w:val="auto"/>
        </w:rPr>
        <w:t>), põe-se a andar na lei de um quadrúpede, produz filhos e, familiarizado com a desmesura (</w:t>
      </w:r>
      <w:r w:rsidRPr="005E66B9">
        <w:rPr>
          <w:rFonts w:ascii="Sitka Text" w:hAnsi="Sitka Text" w:cs="Times New Roman"/>
          <w:i/>
          <w:color w:val="auto"/>
        </w:rPr>
        <w:t>hýbrei</w:t>
      </w:r>
      <w:r w:rsidRPr="005E66B9">
        <w:rPr>
          <w:rFonts w:ascii="Sitka Text" w:hAnsi="Sitka Text" w:cs="Times New Roman"/>
          <w:color w:val="auto"/>
        </w:rPr>
        <w:t>), não teme nem se envergonha, perseguindo um prazer contrário à natureza (</w:t>
      </w:r>
      <w:r w:rsidRPr="005E66B9">
        <w:rPr>
          <w:rFonts w:ascii="Sitka Text" w:hAnsi="Sitka Text" w:cs="Times New Roman"/>
          <w:i/>
          <w:color w:val="auto"/>
        </w:rPr>
        <w:t>parà phýsin hedonèn</w:t>
      </w:r>
      <w:r w:rsidRPr="005E66B9">
        <w:rPr>
          <w:rFonts w:ascii="Sitka Text" w:hAnsi="Sitka Text" w:cs="Times New Roman"/>
          <w:color w:val="auto"/>
        </w:rPr>
        <w:t xml:space="preserve">). </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[251a] O recém-iniciado (</w:t>
      </w:r>
      <w:r w:rsidRPr="005E66B9">
        <w:rPr>
          <w:rFonts w:ascii="Sitka Text" w:hAnsi="Sitka Text" w:cs="Times New Roman"/>
          <w:i/>
          <w:color w:val="auto"/>
        </w:rPr>
        <w:t>artitelés</w:t>
      </w:r>
      <w:r w:rsidRPr="005E66B9">
        <w:rPr>
          <w:rFonts w:ascii="Sitka Text" w:hAnsi="Sitka Text" w:cs="Times New Roman"/>
          <w:color w:val="auto"/>
        </w:rPr>
        <w:t>) que contemplou muitas coisas (</w:t>
      </w:r>
      <w:r w:rsidRPr="005E66B9">
        <w:rPr>
          <w:rFonts w:ascii="Sitka Text" w:hAnsi="Sitka Text" w:cs="Times New Roman"/>
          <w:i/>
          <w:color w:val="auto"/>
        </w:rPr>
        <w:t>polytheámon</w:t>
      </w:r>
      <w:r w:rsidRPr="005E66B9">
        <w:rPr>
          <w:rFonts w:ascii="Sitka Text" w:hAnsi="Sitka Text" w:cs="Times New Roman"/>
          <w:color w:val="auto"/>
        </w:rPr>
        <w:t>), quando vê um rosto de forma divina (</w:t>
      </w:r>
      <w:r w:rsidRPr="005E66B9">
        <w:rPr>
          <w:rFonts w:ascii="Sitka Text" w:hAnsi="Sitka Text" w:cs="Times New Roman"/>
          <w:i/>
          <w:color w:val="auto"/>
        </w:rPr>
        <w:t>theoeidés</w:t>
      </w:r>
      <w:r w:rsidRPr="005E66B9">
        <w:rPr>
          <w:rFonts w:ascii="Sitka Text" w:hAnsi="Sitka Text" w:cs="Times New Roman"/>
          <w:color w:val="auto"/>
        </w:rPr>
        <w:t>), bem imitando o belo (</w:t>
      </w:r>
      <w:r w:rsidRPr="005E66B9">
        <w:rPr>
          <w:rFonts w:ascii="Sitka Text" w:hAnsi="Sitka Text" w:cs="Times New Roman"/>
          <w:i/>
          <w:color w:val="auto"/>
        </w:rPr>
        <w:t>kállos eû memimeménon</w:t>
      </w:r>
      <w:r w:rsidRPr="005E66B9">
        <w:rPr>
          <w:rFonts w:ascii="Sitka Text" w:hAnsi="Sitka Text" w:cs="Times New Roman"/>
          <w:color w:val="auto"/>
        </w:rPr>
        <w:t>) ou alguma forma corpórea (</w:t>
      </w:r>
      <w:r w:rsidRPr="005E66B9">
        <w:rPr>
          <w:rFonts w:ascii="Sitka Text" w:hAnsi="Sitka Text" w:cs="Times New Roman"/>
          <w:i/>
          <w:color w:val="auto"/>
        </w:rPr>
        <w:t>sómatos idéan</w:t>
      </w:r>
      <w:r w:rsidRPr="005E66B9">
        <w:rPr>
          <w:rFonts w:ascii="Sitka Text" w:hAnsi="Sitka Text" w:cs="Times New Roman"/>
          <w:color w:val="auto"/>
        </w:rPr>
        <w:t>), primeiro estremece</w:t>
      </w:r>
      <w:r w:rsidR="00735E6C" w:rsidRPr="005E66B9">
        <w:rPr>
          <w:rFonts w:ascii="Sitka Text" w:hAnsi="Sitka Text" w:cs="Times New Roman"/>
          <w:color w:val="auto"/>
        </w:rPr>
        <w:t xml:space="preserve"> (</w:t>
      </w:r>
      <w:r w:rsidR="00735E6C" w:rsidRPr="005E66B9">
        <w:rPr>
          <w:rFonts w:ascii="Sitka Text" w:hAnsi="Sitka Text" w:cs="Times New Roman"/>
          <w:i/>
          <w:color w:val="auto"/>
        </w:rPr>
        <w:t>éphrixe</w:t>
      </w:r>
      <w:r w:rsidR="00735E6C" w:rsidRPr="005E66B9">
        <w:rPr>
          <w:rFonts w:ascii="Sitka Text" w:hAnsi="Sitka Text" w:cs="Times New Roman"/>
          <w:color w:val="auto"/>
        </w:rPr>
        <w:t>)</w:t>
      </w:r>
      <w:r w:rsidRPr="005E66B9">
        <w:rPr>
          <w:rFonts w:ascii="Sitka Text" w:hAnsi="Sitka Text" w:cs="Times New Roman"/>
          <w:color w:val="auto"/>
        </w:rPr>
        <w:t>, enquanto algo dos medos de outrora chega até ele, depois de ter visto, venera-o como a um deus e, se não temesse a fama de uma excessiva loucura (</w:t>
      </w:r>
      <w:r w:rsidRPr="005E66B9">
        <w:rPr>
          <w:rFonts w:ascii="Sitka Text" w:hAnsi="Sitka Text" w:cs="Times New Roman"/>
          <w:i/>
          <w:color w:val="auto"/>
        </w:rPr>
        <w:t>sphódra manías dóxan</w:t>
      </w:r>
      <w:r w:rsidRPr="005E66B9">
        <w:rPr>
          <w:rFonts w:ascii="Sitka Text" w:hAnsi="Sitka Text" w:cs="Times New Roman"/>
          <w:color w:val="auto"/>
        </w:rPr>
        <w:t>), sacrificaria (</w:t>
      </w:r>
      <w:r w:rsidRPr="005E66B9">
        <w:rPr>
          <w:rFonts w:ascii="Sitka Text" w:hAnsi="Sitka Text" w:cs="Times New Roman"/>
          <w:i/>
          <w:color w:val="auto"/>
        </w:rPr>
        <w:t>thúoi</w:t>
      </w:r>
      <w:r w:rsidR="00C940C3" w:rsidRPr="005E66B9">
        <w:rPr>
          <w:rFonts w:ascii="Sitka Text" w:hAnsi="Sitka Text" w:cs="Times New Roman"/>
          <w:color w:val="auto"/>
        </w:rPr>
        <w:t>) ao predileto</w:t>
      </w:r>
      <w:r w:rsidRPr="005E66B9">
        <w:rPr>
          <w:rFonts w:ascii="Sitka Text" w:hAnsi="Sitka Text" w:cs="Times New Roman"/>
          <w:color w:val="auto"/>
        </w:rPr>
        <w:t xml:space="preserve"> (</w:t>
      </w:r>
      <w:r w:rsidRPr="005E66B9">
        <w:rPr>
          <w:rFonts w:ascii="Sitka Text" w:hAnsi="Sitka Text" w:cs="Times New Roman"/>
          <w:i/>
          <w:color w:val="auto"/>
        </w:rPr>
        <w:t>paidikoîs</w:t>
      </w:r>
      <w:r w:rsidRPr="005E66B9">
        <w:rPr>
          <w:rFonts w:ascii="Sitka Text" w:hAnsi="Sitka Text" w:cs="Times New Roman"/>
          <w:color w:val="auto"/>
        </w:rPr>
        <w:t>) como a uma imagem e como a um deus (</w:t>
      </w:r>
      <w:r w:rsidRPr="005E66B9">
        <w:rPr>
          <w:rFonts w:ascii="Sitka Text" w:hAnsi="Sitka Text" w:cs="Times New Roman"/>
          <w:i/>
          <w:color w:val="auto"/>
        </w:rPr>
        <w:t>agálmati kai theôi</w:t>
      </w:r>
      <w:r w:rsidRPr="005E66B9">
        <w:rPr>
          <w:rFonts w:ascii="Sitka Text" w:hAnsi="Sitka Text" w:cs="Times New Roman"/>
          <w:color w:val="auto"/>
        </w:rPr>
        <w:t>). Depois d</w:t>
      </w:r>
      <w:r w:rsidR="00F01E57" w:rsidRPr="005E66B9">
        <w:rPr>
          <w:rFonts w:ascii="Sitka Text" w:hAnsi="Sitka Text" w:cs="Times New Roman"/>
          <w:color w:val="auto"/>
        </w:rPr>
        <w:t>ess</w:t>
      </w:r>
      <w:r w:rsidRPr="005E66B9">
        <w:rPr>
          <w:rFonts w:ascii="Sitka Text" w:hAnsi="Sitka Text" w:cs="Times New Roman"/>
          <w:color w:val="auto"/>
        </w:rPr>
        <w:t xml:space="preserve">a visão, surge nele uma </w:t>
      </w:r>
      <w:r w:rsidR="00AE4BAB" w:rsidRPr="005E66B9">
        <w:rPr>
          <w:rFonts w:ascii="Sitka Text" w:hAnsi="Sitka Text" w:cs="Times New Roman"/>
          <w:color w:val="auto"/>
        </w:rPr>
        <w:t>mudança</w:t>
      </w:r>
      <w:r w:rsidRPr="005E66B9">
        <w:rPr>
          <w:rFonts w:ascii="Sitka Text" w:hAnsi="Sitka Text" w:cs="Times New Roman"/>
          <w:color w:val="auto"/>
        </w:rPr>
        <w:t xml:space="preserve"> do t</w:t>
      </w:r>
      <w:r w:rsidR="00B101D5" w:rsidRPr="005E66B9">
        <w:rPr>
          <w:rFonts w:ascii="Sitka Text" w:hAnsi="Sitka Text" w:cs="Times New Roman"/>
          <w:color w:val="auto"/>
        </w:rPr>
        <w:t>r</w:t>
      </w:r>
      <w:r w:rsidRPr="005E66B9">
        <w:rPr>
          <w:rFonts w:ascii="Sitka Text" w:hAnsi="Sitka Text" w:cs="Times New Roman"/>
          <w:color w:val="auto"/>
        </w:rPr>
        <w:t>emor</w:t>
      </w:r>
      <w:r w:rsidR="00735E6C" w:rsidRPr="005E66B9">
        <w:rPr>
          <w:rFonts w:ascii="Sitka Text" w:hAnsi="Sitka Text" w:cs="Times New Roman"/>
          <w:color w:val="auto"/>
        </w:rPr>
        <w:t xml:space="preserve"> (</w:t>
      </w:r>
      <w:r w:rsidR="00735E6C" w:rsidRPr="005E66B9">
        <w:rPr>
          <w:rFonts w:ascii="Sitka Text" w:hAnsi="Sitka Text" w:cs="Times New Roman"/>
          <w:i/>
          <w:color w:val="auto"/>
        </w:rPr>
        <w:t>tês phríkês</w:t>
      </w:r>
      <w:r w:rsidR="00735E6C" w:rsidRPr="005E66B9">
        <w:rPr>
          <w:rFonts w:ascii="Sitka Text" w:hAnsi="Sitka Text" w:cs="Times New Roman"/>
          <w:color w:val="auto"/>
        </w:rPr>
        <w:t xml:space="preserve"> </w:t>
      </w:r>
      <w:r w:rsidR="00735E6C" w:rsidRPr="005E66B9">
        <w:rPr>
          <w:rFonts w:ascii="Sitka Text" w:hAnsi="Sitka Text" w:cs="Times New Roman"/>
          <w:i/>
          <w:color w:val="auto"/>
        </w:rPr>
        <w:t>metabolé</w:t>
      </w:r>
      <w:r w:rsidR="00735E6C" w:rsidRPr="005E66B9">
        <w:rPr>
          <w:rFonts w:ascii="Sitka Text" w:hAnsi="Sitka Text" w:cs="Times New Roman"/>
          <w:color w:val="auto"/>
        </w:rPr>
        <w:t>)</w:t>
      </w:r>
      <w:r w:rsidR="00236C19" w:rsidRPr="005E66B9">
        <w:rPr>
          <w:rFonts w:ascii="Sitka Text" w:hAnsi="Sitka Text" w:cs="Times New Roman"/>
          <w:color w:val="auto"/>
        </w:rPr>
        <w:t>,</w:t>
      </w:r>
      <w:r w:rsidRPr="005E66B9">
        <w:rPr>
          <w:rFonts w:ascii="Sitka Text" w:hAnsi="Sitka Text" w:cs="Times New Roman"/>
          <w:color w:val="auto"/>
        </w:rPr>
        <w:t xml:space="preserve"> </w:t>
      </w:r>
      <w:r w:rsidR="00F01E57" w:rsidRPr="005E66B9">
        <w:rPr>
          <w:rFonts w:ascii="Sitka Text" w:hAnsi="Sitka Text" w:cs="Times New Roman"/>
          <w:color w:val="auto"/>
        </w:rPr>
        <w:t>pois um suor e</w:t>
      </w:r>
      <w:r w:rsidR="00EA3182" w:rsidRPr="005E66B9">
        <w:rPr>
          <w:rFonts w:ascii="Sitka Text" w:hAnsi="Sitka Text" w:cs="Times New Roman"/>
          <w:color w:val="auto"/>
        </w:rPr>
        <w:t xml:space="preserve"> um calor atípico</w:t>
      </w:r>
      <w:r w:rsidRPr="005E66B9">
        <w:rPr>
          <w:rFonts w:ascii="Sitka Text" w:hAnsi="Sitka Text" w:cs="Times New Roman"/>
          <w:color w:val="auto"/>
        </w:rPr>
        <w:t xml:space="preserve"> o toma e o </w:t>
      </w:r>
      <w:r w:rsidR="00F01E57" w:rsidRPr="005E66B9">
        <w:rPr>
          <w:rFonts w:ascii="Sitka Text" w:hAnsi="Sitka Text" w:cs="Times New Roman"/>
          <w:color w:val="auto"/>
        </w:rPr>
        <w:t>aquece</w:t>
      </w:r>
      <w:r w:rsidRPr="005E66B9">
        <w:rPr>
          <w:rFonts w:ascii="Sitka Text" w:hAnsi="Sitka Text" w:cs="Times New Roman"/>
          <w:color w:val="auto"/>
        </w:rPr>
        <w:t>, tendo recebido [251b] o fluxo (</w:t>
      </w:r>
      <w:r w:rsidRPr="005E66B9">
        <w:rPr>
          <w:rFonts w:ascii="Sitka Text" w:hAnsi="Sitka Text" w:cs="Times New Roman"/>
          <w:i/>
          <w:color w:val="auto"/>
        </w:rPr>
        <w:t>aporroén</w:t>
      </w:r>
      <w:r w:rsidRPr="005E66B9">
        <w:rPr>
          <w:rFonts w:ascii="Sitka Text" w:hAnsi="Sitka Text" w:cs="Times New Roman"/>
          <w:color w:val="auto"/>
        </w:rPr>
        <w:t>) da beleza pelos olhos</w:t>
      </w:r>
      <w:r w:rsidR="00514B9B" w:rsidRPr="005E66B9">
        <w:rPr>
          <w:rFonts w:ascii="Sitka Text" w:hAnsi="Sitka Text" w:cs="Times New Roman"/>
          <w:color w:val="auto"/>
        </w:rPr>
        <w:t xml:space="preserve"> (</w:t>
      </w:r>
      <w:r w:rsidR="00514B9B" w:rsidRPr="005E66B9">
        <w:rPr>
          <w:rFonts w:ascii="Sitka Text" w:hAnsi="Sitka Text" w:cs="Times New Roman"/>
          <w:i/>
          <w:color w:val="auto"/>
        </w:rPr>
        <w:t>ommátôn</w:t>
      </w:r>
      <w:r w:rsidR="00514B9B" w:rsidRPr="005E66B9">
        <w:rPr>
          <w:rFonts w:ascii="Sitka Text" w:hAnsi="Sitka Text" w:cs="Times New Roman"/>
          <w:color w:val="auto"/>
        </w:rPr>
        <w:t>)</w:t>
      </w:r>
      <w:r w:rsidR="00F01E57" w:rsidRPr="005E66B9">
        <w:rPr>
          <w:rFonts w:ascii="Sitka Text" w:hAnsi="Sitka Text" w:cs="Times New Roman"/>
          <w:color w:val="auto"/>
        </w:rPr>
        <w:t xml:space="preserve">, </w:t>
      </w:r>
      <w:r w:rsidR="00D23B8E" w:rsidRPr="005E66B9">
        <w:rPr>
          <w:rFonts w:ascii="Sitka Text" w:hAnsi="Sitka Text" w:cs="Times New Roman"/>
          <w:color w:val="auto"/>
        </w:rPr>
        <w:t>motivo pelo qual</w:t>
      </w:r>
      <w:r w:rsidR="00F01E57" w:rsidRPr="005E66B9">
        <w:rPr>
          <w:rFonts w:ascii="Sitka Text" w:hAnsi="Sitka Text" w:cs="Times New Roman"/>
          <w:color w:val="auto"/>
        </w:rPr>
        <w:t xml:space="preserve"> a natureza alada</w:t>
      </w:r>
      <w:r w:rsidRPr="005E66B9">
        <w:rPr>
          <w:rFonts w:ascii="Sitka Text" w:hAnsi="Sitka Text" w:cs="Times New Roman"/>
          <w:color w:val="auto"/>
        </w:rPr>
        <w:t xml:space="preserve"> é irrigada (</w:t>
      </w:r>
      <w:r w:rsidRPr="005E66B9">
        <w:rPr>
          <w:rFonts w:ascii="Sitka Text" w:hAnsi="Sitka Text" w:cs="Times New Roman"/>
          <w:i/>
          <w:color w:val="auto"/>
        </w:rPr>
        <w:t>pteroû phýsis ádretai</w:t>
      </w:r>
      <w:r w:rsidR="00EE26BA" w:rsidRPr="005E66B9">
        <w:rPr>
          <w:rFonts w:ascii="Sitka Text" w:hAnsi="Sitka Text" w:cs="Times New Roman"/>
          <w:color w:val="auto"/>
        </w:rPr>
        <w:t xml:space="preserve">). </w:t>
      </w:r>
      <w:r w:rsidR="00236C19" w:rsidRPr="005E66B9">
        <w:rPr>
          <w:rFonts w:ascii="Sitka Text" w:hAnsi="Sitka Text" w:cs="Times New Roman"/>
          <w:color w:val="auto"/>
        </w:rPr>
        <w:t xml:space="preserve">Aquecida a asa, dissolve-se </w:t>
      </w:r>
      <w:r w:rsidR="00A53E75" w:rsidRPr="005E66B9">
        <w:rPr>
          <w:rFonts w:ascii="Sitka Text" w:hAnsi="Sitka Text" w:cs="Times New Roman"/>
          <w:color w:val="auto"/>
        </w:rPr>
        <w:t>uma</w:t>
      </w:r>
      <w:r w:rsidRPr="005E66B9">
        <w:rPr>
          <w:rFonts w:ascii="Sitka Text" w:hAnsi="Sitka Text" w:cs="Times New Roman"/>
          <w:color w:val="auto"/>
        </w:rPr>
        <w:t xml:space="preserve"> natureza que há muito tempo não germinava, por endurecimento, aprisionamento e clausura conjunta. Túrgido de alimento, o caule d</w:t>
      </w:r>
      <w:r w:rsidR="00236C19" w:rsidRPr="005E66B9">
        <w:rPr>
          <w:rFonts w:ascii="Sitka Text" w:hAnsi="Sitka Text" w:cs="Times New Roman"/>
          <w:color w:val="auto"/>
        </w:rPr>
        <w:t xml:space="preserve">a asa </w:t>
      </w:r>
      <w:r w:rsidRPr="005E66B9">
        <w:rPr>
          <w:rFonts w:ascii="Sitka Text" w:hAnsi="Sitka Text" w:cs="Times New Roman"/>
          <w:color w:val="auto"/>
        </w:rPr>
        <w:t>incha e começa a brotar da rai</w:t>
      </w:r>
      <w:r w:rsidR="00EA3182" w:rsidRPr="005E66B9">
        <w:rPr>
          <w:rFonts w:ascii="Sitka Text" w:hAnsi="Sitka Text" w:cs="Times New Roman"/>
          <w:color w:val="auto"/>
        </w:rPr>
        <w:t>z em todas as formas de almas, pois t</w:t>
      </w:r>
      <w:r w:rsidRPr="005E66B9">
        <w:rPr>
          <w:rFonts w:ascii="Sitka Text" w:hAnsi="Sitka Text" w:cs="Times New Roman"/>
          <w:color w:val="auto"/>
        </w:rPr>
        <w:t>oda [alma] era ant</w:t>
      </w:r>
      <w:r w:rsidR="00A53E75" w:rsidRPr="005E66B9">
        <w:rPr>
          <w:rFonts w:ascii="Sitka Text" w:hAnsi="Sitka Text" w:cs="Times New Roman"/>
          <w:color w:val="auto"/>
        </w:rPr>
        <w:t>eriormente</w:t>
      </w:r>
      <w:r w:rsidRPr="005E66B9">
        <w:rPr>
          <w:rFonts w:ascii="Sitka Text" w:hAnsi="Sitka Text" w:cs="Times New Roman"/>
          <w:color w:val="auto"/>
        </w:rPr>
        <w:t xml:space="preserve"> alada </w:t>
      </w:r>
      <w:r w:rsidR="00EE26BA" w:rsidRPr="005E66B9">
        <w:rPr>
          <w:rFonts w:ascii="Sitka Text" w:hAnsi="Sitka Text" w:cs="Times New Roman"/>
          <w:color w:val="auto"/>
        </w:rPr>
        <w:t>(</w:t>
      </w:r>
      <w:r w:rsidR="00EE26BA" w:rsidRPr="005E66B9">
        <w:rPr>
          <w:rFonts w:ascii="Sitka Text" w:hAnsi="Sitka Text" w:cs="Times New Roman"/>
          <w:i/>
          <w:color w:val="auto"/>
        </w:rPr>
        <w:t>pterôté</w:t>
      </w:r>
      <w:r w:rsidR="00EA3182" w:rsidRPr="005E66B9">
        <w:rPr>
          <w:rFonts w:ascii="Sitka Text" w:hAnsi="Sitka Text" w:cs="Times New Roman"/>
          <w:color w:val="auto"/>
        </w:rPr>
        <w:t>). N</w:t>
      </w:r>
      <w:r w:rsidRPr="005E66B9">
        <w:rPr>
          <w:rFonts w:ascii="Sitka Text" w:hAnsi="Sitka Text" w:cs="Times New Roman"/>
          <w:color w:val="auto"/>
        </w:rPr>
        <w:t>esse momento, ela ferve</w:t>
      </w:r>
      <w:r w:rsidR="00EA3182" w:rsidRPr="005E66B9">
        <w:rPr>
          <w:rFonts w:ascii="Sitka Text" w:hAnsi="Sitka Text" w:cs="Times New Roman"/>
          <w:color w:val="auto"/>
        </w:rPr>
        <w:t xml:space="preserve"> toda</w:t>
      </w:r>
      <w:r w:rsidRPr="005E66B9">
        <w:rPr>
          <w:rFonts w:ascii="Sitka Text" w:hAnsi="Sitka Text" w:cs="Times New Roman"/>
          <w:color w:val="auto"/>
        </w:rPr>
        <w:t xml:space="preserve"> e </w:t>
      </w:r>
      <w:r w:rsidR="00EA3182" w:rsidRPr="005E66B9">
        <w:rPr>
          <w:rFonts w:ascii="Sitka Text" w:hAnsi="Sitka Text" w:cs="Times New Roman"/>
          <w:color w:val="auto"/>
        </w:rPr>
        <w:t>irrita-se</w:t>
      </w:r>
      <w:r w:rsidRPr="005E66B9">
        <w:rPr>
          <w:rFonts w:ascii="Sitka Text" w:hAnsi="Sitka Text" w:cs="Times New Roman"/>
          <w:color w:val="auto"/>
        </w:rPr>
        <w:t xml:space="preserve"> (</w:t>
      </w:r>
      <w:r w:rsidRPr="005E66B9">
        <w:rPr>
          <w:rFonts w:ascii="Sitka Text" w:hAnsi="Sitka Text" w:cs="Times New Roman"/>
          <w:i/>
          <w:color w:val="auto"/>
        </w:rPr>
        <w:t>anakekíei</w:t>
      </w:r>
      <w:r w:rsidRPr="005E66B9">
        <w:rPr>
          <w:rFonts w:ascii="Sitka Text" w:hAnsi="Sitka Text" w:cs="Times New Roman"/>
          <w:color w:val="auto"/>
        </w:rPr>
        <w:t xml:space="preserve">), [251c] como quando </w:t>
      </w:r>
      <w:r w:rsidR="00EA3182" w:rsidRPr="005E66B9">
        <w:rPr>
          <w:rFonts w:ascii="Sitka Text" w:hAnsi="Sitka Text" w:cs="Times New Roman"/>
          <w:color w:val="auto"/>
        </w:rPr>
        <w:t xml:space="preserve">sofremos pelo </w:t>
      </w:r>
      <w:r w:rsidR="00A53E75" w:rsidRPr="005E66B9">
        <w:rPr>
          <w:rFonts w:ascii="Sitka Text" w:hAnsi="Sitka Text" w:cs="Times New Roman"/>
          <w:color w:val="auto"/>
        </w:rPr>
        <w:t>surgimento d</w:t>
      </w:r>
      <w:r w:rsidR="00EA3182" w:rsidRPr="005E66B9">
        <w:rPr>
          <w:rFonts w:ascii="Sitka Text" w:hAnsi="Sitka Text" w:cs="Times New Roman"/>
          <w:color w:val="auto"/>
        </w:rPr>
        <w:t xml:space="preserve">os dentes, que recém-saídos raspam e irritam </w:t>
      </w:r>
      <w:r w:rsidR="00D23B8E" w:rsidRPr="005E66B9">
        <w:rPr>
          <w:rFonts w:ascii="Sitka Text" w:hAnsi="Sitka Text" w:cs="Times New Roman"/>
          <w:color w:val="auto"/>
        </w:rPr>
        <w:t xml:space="preserve">por </w:t>
      </w:r>
      <w:r w:rsidR="00EA3182" w:rsidRPr="005E66B9">
        <w:rPr>
          <w:rFonts w:ascii="Sitka Text" w:hAnsi="Sitka Text" w:cs="Times New Roman"/>
          <w:color w:val="auto"/>
        </w:rPr>
        <w:t>toda a passagem, e o</w:t>
      </w:r>
      <w:r w:rsidRPr="005E66B9">
        <w:rPr>
          <w:rFonts w:ascii="Sitka Text" w:hAnsi="Sitka Text" w:cs="Times New Roman"/>
          <w:color w:val="auto"/>
        </w:rPr>
        <w:t xml:space="preserve"> mesmo sofre a alma no começo do crescer das asas (</w:t>
      </w:r>
      <w:r w:rsidRPr="005E66B9">
        <w:rPr>
          <w:rFonts w:ascii="Sitka Text" w:hAnsi="Sitka Text" w:cs="Times New Roman"/>
          <w:i/>
          <w:color w:val="auto"/>
        </w:rPr>
        <w:t>pterophyeîn</w:t>
      </w:r>
      <w:r w:rsidR="00D23B8E" w:rsidRPr="005E66B9">
        <w:rPr>
          <w:rFonts w:ascii="Sitka Text" w:hAnsi="Sitka Text" w:cs="Times New Roman"/>
          <w:color w:val="auto"/>
        </w:rPr>
        <w:t>),</w:t>
      </w:r>
      <w:r w:rsidR="00EA3182" w:rsidRPr="005E66B9">
        <w:rPr>
          <w:rFonts w:ascii="Sitka Text" w:hAnsi="Sitka Text" w:cs="Times New Roman"/>
          <w:color w:val="auto"/>
        </w:rPr>
        <w:t xml:space="preserve"> ferve </w:t>
      </w:r>
      <w:r w:rsidRPr="005E66B9">
        <w:rPr>
          <w:rFonts w:ascii="Sitka Text" w:hAnsi="Sitka Text" w:cs="Times New Roman"/>
          <w:color w:val="auto"/>
        </w:rPr>
        <w:t xml:space="preserve">e irrita-se com </w:t>
      </w:r>
      <w:r w:rsidR="00DD19B1" w:rsidRPr="005E66B9">
        <w:rPr>
          <w:rFonts w:ascii="Sitka Text" w:hAnsi="Sitka Text" w:cs="Times New Roman"/>
          <w:color w:val="auto"/>
        </w:rPr>
        <w:t xml:space="preserve">as </w:t>
      </w:r>
      <w:r w:rsidRPr="005E66B9">
        <w:rPr>
          <w:rFonts w:ascii="Sitka Text" w:hAnsi="Sitka Text" w:cs="Times New Roman"/>
          <w:color w:val="auto"/>
        </w:rPr>
        <w:t>cócegas provocadas pelo brotar das asas (</w:t>
      </w:r>
      <w:r w:rsidRPr="005E66B9">
        <w:rPr>
          <w:rFonts w:ascii="Sitka Text" w:hAnsi="Sitka Text" w:cs="Times New Roman"/>
          <w:i/>
          <w:color w:val="auto"/>
        </w:rPr>
        <w:t>phýousa tà pterá</w:t>
      </w:r>
      <w:r w:rsidRPr="005E66B9">
        <w:rPr>
          <w:rFonts w:ascii="Sitka Text" w:hAnsi="Sitka Text" w:cs="Times New Roman"/>
          <w:color w:val="auto"/>
        </w:rPr>
        <w:t>).</w:t>
      </w:r>
      <w:r w:rsidR="000C38F8" w:rsidRPr="005E66B9">
        <w:rPr>
          <w:rFonts w:ascii="Sitka Text" w:hAnsi="Sitka Text" w:cs="Times New Roman"/>
          <w:color w:val="auto"/>
        </w:rPr>
        <w:t xml:space="preserve"> </w:t>
      </w:r>
      <w:r w:rsidRPr="005E66B9">
        <w:rPr>
          <w:rFonts w:ascii="Sitka Text" w:hAnsi="Sitka Text" w:cs="Times New Roman"/>
          <w:color w:val="auto"/>
        </w:rPr>
        <w:t>Quando, ao olhar para a beleza do amado, e dele recebendo parte do fluxo que sobrevém – o qual precisamente é chamado de desejo (</w:t>
      </w:r>
      <w:r w:rsidRPr="005E66B9">
        <w:rPr>
          <w:rFonts w:ascii="Sitka Text" w:hAnsi="Sitka Text" w:cs="Times New Roman"/>
          <w:i/>
          <w:color w:val="auto"/>
        </w:rPr>
        <w:t>hímeros</w:t>
      </w:r>
      <w:r w:rsidRPr="005E66B9">
        <w:rPr>
          <w:rFonts w:ascii="Sitka Text" w:hAnsi="Sitka Text" w:cs="Times New Roman"/>
          <w:color w:val="auto"/>
        </w:rPr>
        <w:t>)</w:t>
      </w:r>
      <w:r w:rsidR="00AA6A9C" w:rsidRPr="005E66B9">
        <w:rPr>
          <w:rStyle w:val="Refdenotaderodap"/>
          <w:rFonts w:ascii="Sitka Text" w:hAnsi="Sitka Text" w:cs="Times New Roman"/>
          <w:color w:val="auto"/>
        </w:rPr>
        <w:footnoteReference w:id="140"/>
      </w:r>
      <w:r w:rsidRPr="005E66B9">
        <w:rPr>
          <w:rFonts w:ascii="Sitka Text" w:hAnsi="Sitka Text" w:cs="Times New Roman"/>
          <w:color w:val="auto"/>
        </w:rPr>
        <w:t xml:space="preserve"> –, é irrigada e </w:t>
      </w:r>
      <w:r w:rsidR="008039A2" w:rsidRPr="005E66B9">
        <w:rPr>
          <w:rFonts w:ascii="Sitka Text" w:hAnsi="Sitka Text" w:cs="Times New Roman"/>
          <w:color w:val="auto"/>
        </w:rPr>
        <w:t>aquecida, recompondo-se da dor ela fica</w:t>
      </w:r>
      <w:r w:rsidRPr="005E66B9">
        <w:rPr>
          <w:rFonts w:ascii="Sitka Text" w:hAnsi="Sitka Text" w:cs="Times New Roman"/>
          <w:color w:val="auto"/>
        </w:rPr>
        <w:t xml:space="preserve"> alegre. [251d] Quando ficam separadas e áridas, as vias que deságuam onde crescem (</w:t>
      </w:r>
      <w:r w:rsidRPr="005E66B9">
        <w:rPr>
          <w:rFonts w:ascii="Sitka Text" w:hAnsi="Sitka Text" w:cs="Times New Roman"/>
          <w:i/>
          <w:color w:val="auto"/>
        </w:rPr>
        <w:t>ormâi</w:t>
      </w:r>
      <w:r w:rsidRPr="005E66B9">
        <w:rPr>
          <w:rFonts w:ascii="Sitka Text" w:hAnsi="Sitka Text" w:cs="Times New Roman"/>
          <w:color w:val="auto"/>
        </w:rPr>
        <w:t>) as asas, ficam secas, fechando e obstruindo o germinar das asas, as quais, em seu interior, após terem sido fechadas ao fluxo do desejo (</w:t>
      </w:r>
      <w:r w:rsidRPr="005E66B9">
        <w:rPr>
          <w:rFonts w:ascii="Sitka Text" w:hAnsi="Sitka Text" w:cs="Times New Roman"/>
          <w:i/>
          <w:color w:val="auto"/>
        </w:rPr>
        <w:t>himérou</w:t>
      </w:r>
      <w:r w:rsidRPr="005E66B9">
        <w:rPr>
          <w:rFonts w:ascii="Sitka Text" w:hAnsi="Sitka Text" w:cs="Times New Roman"/>
          <w:color w:val="auto"/>
        </w:rPr>
        <w:t xml:space="preserve">), ficam agitadas, arranhando cada uma das vias de saída, justamente porque a alma enfurece todas as feridas ao redor, causando dor. </w:t>
      </w:r>
    </w:p>
    <w:p w:rsidR="002B59B6" w:rsidRPr="005E66B9" w:rsidRDefault="002B59B6"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 xml:space="preserve">Por outro lado, </w:t>
      </w:r>
      <w:r w:rsidR="00CA1E71" w:rsidRPr="005E66B9">
        <w:rPr>
          <w:rFonts w:ascii="Sitka Text" w:hAnsi="Sitka Text" w:cs="Times New Roman"/>
          <w:color w:val="auto"/>
        </w:rPr>
        <w:t xml:space="preserve">[a alma] </w:t>
      </w:r>
      <w:r w:rsidRPr="005E66B9">
        <w:rPr>
          <w:rFonts w:ascii="Sitka Text" w:hAnsi="Sitka Text" w:cs="Times New Roman"/>
          <w:color w:val="auto"/>
        </w:rPr>
        <w:t>alegra-se tendo a memória (</w:t>
      </w:r>
      <w:r w:rsidRPr="005E66B9">
        <w:rPr>
          <w:rFonts w:ascii="Sitka Text" w:hAnsi="Sitka Text" w:cs="Times New Roman"/>
          <w:i/>
          <w:color w:val="auto"/>
        </w:rPr>
        <w:t>mnémen</w:t>
      </w:r>
      <w:r w:rsidRPr="005E66B9">
        <w:rPr>
          <w:rFonts w:ascii="Sitka Text" w:hAnsi="Sitka Text" w:cs="Times New Roman"/>
          <w:color w:val="auto"/>
        </w:rPr>
        <w:t xml:space="preserve">) da beleza. Nessa mistura de ambos </w:t>
      </w:r>
      <w:r w:rsidR="00CA1E71" w:rsidRPr="005E66B9">
        <w:rPr>
          <w:rFonts w:ascii="Sitka Text" w:hAnsi="Sitka Text" w:cs="Times New Roman"/>
          <w:color w:val="auto"/>
        </w:rPr>
        <w:t xml:space="preserve">ela </w:t>
      </w:r>
      <w:r w:rsidRPr="005E66B9">
        <w:rPr>
          <w:rFonts w:ascii="Sitka Text" w:hAnsi="Sitka Text" w:cs="Times New Roman"/>
          <w:color w:val="auto"/>
        </w:rPr>
        <w:t>se atormenta pela estranheza da afecção (</w:t>
      </w:r>
      <w:r w:rsidRPr="005E66B9">
        <w:rPr>
          <w:rFonts w:ascii="Sitka Text" w:hAnsi="Sitka Text" w:cs="Times New Roman"/>
          <w:i/>
          <w:color w:val="auto"/>
        </w:rPr>
        <w:t>atopíai toû páthous</w:t>
      </w:r>
      <w:r w:rsidRPr="005E66B9">
        <w:rPr>
          <w:rFonts w:ascii="Sitka Text" w:hAnsi="Sitka Text" w:cs="Times New Roman"/>
          <w:color w:val="auto"/>
        </w:rPr>
        <w:t>), não conseguindo saída pela fúria, e enlouquecida (</w:t>
      </w:r>
      <w:r w:rsidRPr="005E66B9">
        <w:rPr>
          <w:rFonts w:ascii="Sitka Text" w:hAnsi="Sitka Text" w:cs="Times New Roman"/>
          <w:i/>
          <w:color w:val="auto"/>
        </w:rPr>
        <w:t>emmanès</w:t>
      </w:r>
      <w:r w:rsidRPr="005E66B9">
        <w:rPr>
          <w:rFonts w:ascii="Sitka Text" w:hAnsi="Sitka Text" w:cs="Times New Roman"/>
          <w:color w:val="auto"/>
        </w:rPr>
        <w:t>), nem a noite pode dormir, nem durante o dia permanece num só lugar. [251e] Corre (</w:t>
      </w:r>
      <w:r w:rsidRPr="005E66B9">
        <w:rPr>
          <w:rFonts w:ascii="Sitka Text" w:hAnsi="Sitka Text" w:cs="Times New Roman"/>
          <w:i/>
          <w:color w:val="auto"/>
        </w:rPr>
        <w:t>theî</w:t>
      </w:r>
      <w:r w:rsidRPr="005E66B9">
        <w:rPr>
          <w:rFonts w:ascii="Sitka Text" w:hAnsi="Sitka Text" w:cs="Times New Roman"/>
          <w:color w:val="auto"/>
        </w:rPr>
        <w:t>) ansiosa para onde considera ver (</w:t>
      </w:r>
      <w:r w:rsidRPr="005E66B9">
        <w:rPr>
          <w:rFonts w:ascii="Sitka Text" w:hAnsi="Sitka Text" w:cs="Times New Roman"/>
          <w:i/>
          <w:color w:val="auto"/>
        </w:rPr>
        <w:t>ópsesthai</w:t>
      </w:r>
      <w:r w:rsidRPr="005E66B9">
        <w:rPr>
          <w:rFonts w:ascii="Sitka Text" w:hAnsi="Sitka Text" w:cs="Times New Roman"/>
          <w:color w:val="auto"/>
        </w:rPr>
        <w:t>) o possuidor da beleza (</w:t>
      </w:r>
      <w:r w:rsidRPr="005E66B9">
        <w:rPr>
          <w:rFonts w:ascii="Sitka Text" w:hAnsi="Sitka Text" w:cs="Times New Roman"/>
          <w:i/>
          <w:color w:val="auto"/>
        </w:rPr>
        <w:t>kállos</w:t>
      </w:r>
      <w:r w:rsidRPr="005E66B9">
        <w:rPr>
          <w:rFonts w:ascii="Sitka Text" w:hAnsi="Sitka Text" w:cs="Times New Roman"/>
          <w:color w:val="auto"/>
        </w:rPr>
        <w:t>). Tendo visto e canalizado o desejo (</w:t>
      </w:r>
      <w:r w:rsidRPr="005E66B9">
        <w:rPr>
          <w:rFonts w:ascii="Sitka Text" w:hAnsi="Sitka Text" w:cs="Times New Roman"/>
          <w:i/>
          <w:color w:val="auto"/>
        </w:rPr>
        <w:t>hímeron</w:t>
      </w:r>
      <w:r w:rsidRPr="005E66B9">
        <w:rPr>
          <w:rFonts w:ascii="Sitka Text" w:hAnsi="Sitka Text" w:cs="Times New Roman"/>
          <w:color w:val="auto"/>
        </w:rPr>
        <w:t>), libera o que até então estava conjuntamente obstruído, tomando fôlego, tendo apaziguado as picadas e dores. Este é o dulcíssimo prazer (</w:t>
      </w:r>
      <w:r w:rsidRPr="005E66B9">
        <w:rPr>
          <w:rFonts w:ascii="Sitka Text" w:hAnsi="Sitka Text" w:cs="Times New Roman"/>
          <w:i/>
          <w:color w:val="auto"/>
        </w:rPr>
        <w:t>hedonèn</w:t>
      </w:r>
      <w:r w:rsidRPr="005E66B9">
        <w:rPr>
          <w:rFonts w:ascii="Sitka Text" w:hAnsi="Sitka Text" w:cs="Times New Roman"/>
          <w:color w:val="auto"/>
        </w:rPr>
        <w:t xml:space="preserve">) de que, no momento, ela desfruta. Por isso </w:t>
      </w:r>
      <w:r w:rsidRPr="005E66B9">
        <w:rPr>
          <w:rFonts w:ascii="Sitka Text" w:hAnsi="Sitka Text" w:cs="Times New Roman"/>
          <w:i/>
          <w:color w:val="auto"/>
        </w:rPr>
        <w:t>não é voluntariamente</w:t>
      </w:r>
      <w:r w:rsidRPr="005E66B9">
        <w:rPr>
          <w:rFonts w:ascii="Sitka Text" w:hAnsi="Sitka Text" w:cs="Times New Roman"/>
          <w:color w:val="auto"/>
        </w:rPr>
        <w:t xml:space="preserve"> afastada e a ninguém mais atende senão ao belo, [252a] esquece de todos: mãe, irmãos, companheiros. Sendo arruinada pela negligência, não realiza nada e, quanto aos hábitos e conveniências com as quais antes se embelezava, a todos passa a desprezar, pronta a escravizar-se e deleitar-se onde lhe permitam, o mais próximo possível de seu desejo (</w:t>
      </w:r>
      <w:r w:rsidRPr="005E66B9">
        <w:rPr>
          <w:rFonts w:ascii="Sitka Text" w:hAnsi="Sitka Text" w:cs="Times New Roman"/>
          <w:i/>
          <w:color w:val="auto"/>
        </w:rPr>
        <w:t>póthou</w:t>
      </w:r>
      <w:r w:rsidRPr="005E66B9">
        <w:rPr>
          <w:rFonts w:ascii="Sitka Text" w:hAnsi="Sitka Text" w:cs="Times New Roman"/>
          <w:color w:val="auto"/>
        </w:rPr>
        <w:t>). Além de adorar aquele que porta a bele</w:t>
      </w:r>
      <w:r w:rsidR="00C940C3" w:rsidRPr="005E66B9">
        <w:rPr>
          <w:rFonts w:ascii="Sitka Text" w:hAnsi="Sitka Text" w:cs="Times New Roman"/>
          <w:color w:val="auto"/>
        </w:rPr>
        <w:t xml:space="preserve">za, nele encontra único médico para </w:t>
      </w:r>
      <w:r w:rsidRPr="005E66B9">
        <w:rPr>
          <w:rFonts w:ascii="Sitka Text" w:hAnsi="Sitka Text" w:cs="Times New Roman"/>
          <w:color w:val="auto"/>
        </w:rPr>
        <w:t xml:space="preserve">os seus </w:t>
      </w:r>
      <w:r w:rsidR="00C940C3" w:rsidRPr="005E66B9">
        <w:rPr>
          <w:rFonts w:ascii="Sitka Text" w:hAnsi="Sitka Text" w:cs="Times New Roman"/>
          <w:color w:val="auto"/>
        </w:rPr>
        <w:t>maiores</w:t>
      </w:r>
      <w:r w:rsidRPr="005E66B9">
        <w:rPr>
          <w:rFonts w:ascii="Sitka Text" w:hAnsi="Sitka Text" w:cs="Times New Roman"/>
          <w:color w:val="auto"/>
        </w:rPr>
        <w:t xml:space="preserve"> sofrimentos (</w:t>
      </w:r>
      <w:r w:rsidRPr="005E66B9">
        <w:rPr>
          <w:rFonts w:ascii="Sitka Text" w:hAnsi="Sitka Text" w:cs="Times New Roman"/>
          <w:i/>
          <w:color w:val="auto"/>
        </w:rPr>
        <w:t>iatrón heurêke mónon tôn megíston pónon</w:t>
      </w:r>
      <w:r w:rsidRPr="005E66B9">
        <w:rPr>
          <w:rFonts w:ascii="Sitka Text" w:hAnsi="Sitka Text" w:cs="Times New Roman"/>
          <w:color w:val="auto"/>
        </w:rPr>
        <w:t xml:space="preserve">). </w:t>
      </w:r>
    </w:p>
    <w:p w:rsidR="002B59B6" w:rsidRPr="005E66B9" w:rsidRDefault="00F47845" w:rsidP="008D1B8B">
      <w:pPr>
        <w:pStyle w:val="Corpodetexto"/>
        <w:spacing w:after="0" w:line="240" w:lineRule="auto"/>
        <w:ind w:firstLine="709"/>
        <w:contextualSpacing/>
        <w:jc w:val="both"/>
        <w:rPr>
          <w:rFonts w:ascii="Sitka Text" w:hAnsi="Sitka Text" w:cs="Times New Roman"/>
          <w:color w:val="auto"/>
        </w:rPr>
      </w:pPr>
      <w:r w:rsidRPr="005E66B9">
        <w:rPr>
          <w:rFonts w:ascii="Sitka Text" w:hAnsi="Sitka Text" w:cs="Times New Roman"/>
          <w:color w:val="auto"/>
        </w:rPr>
        <w:t>[252b] Essa afecção (</w:t>
      </w:r>
      <w:r w:rsidRPr="005E66B9">
        <w:rPr>
          <w:rFonts w:ascii="Sitka Text" w:hAnsi="Sitka Text" w:cs="Times New Roman"/>
          <w:i/>
          <w:iCs/>
          <w:color w:val="auto"/>
        </w:rPr>
        <w:t>tò páthos</w:t>
      </w:r>
      <w:r w:rsidRPr="005E66B9">
        <w:rPr>
          <w:rFonts w:ascii="Sitka Text" w:hAnsi="Sitka Text" w:cs="Times New Roman"/>
          <w:color w:val="auto"/>
        </w:rPr>
        <w:t>), ó bela criança</w:t>
      </w:r>
      <w:r w:rsidR="002B59B6" w:rsidRPr="005E66B9">
        <w:rPr>
          <w:rFonts w:ascii="Sitka Text" w:hAnsi="Sitka Text" w:cs="Times New Roman"/>
          <w:color w:val="auto"/>
        </w:rPr>
        <w:t xml:space="preserve"> </w:t>
      </w:r>
      <w:r w:rsidRPr="005E66B9">
        <w:rPr>
          <w:rFonts w:ascii="Sitka Text" w:hAnsi="Sitka Text" w:cs="Times New Roman"/>
          <w:color w:val="auto"/>
        </w:rPr>
        <w:t xml:space="preserve">a </w:t>
      </w:r>
      <w:r w:rsidR="002B59B6" w:rsidRPr="005E66B9">
        <w:rPr>
          <w:rFonts w:ascii="Sitka Text" w:hAnsi="Sitka Text" w:cs="Times New Roman"/>
          <w:color w:val="auto"/>
        </w:rPr>
        <w:t>quem se dirige meu discurso (</w:t>
      </w:r>
      <w:r w:rsidR="002B59B6" w:rsidRPr="005E66B9">
        <w:rPr>
          <w:rFonts w:ascii="Sitka Text" w:hAnsi="Sitka Text" w:cs="Times New Roman"/>
          <w:i/>
          <w:color w:val="auto"/>
        </w:rPr>
        <w:t>lógos</w:t>
      </w:r>
      <w:r w:rsidR="002B59B6" w:rsidRPr="005E66B9">
        <w:rPr>
          <w:rFonts w:ascii="Sitka Text" w:hAnsi="Sitka Text" w:cs="Times New Roman"/>
          <w:color w:val="auto"/>
        </w:rPr>
        <w:t>), os homens denominam Amor (</w:t>
      </w:r>
      <w:r w:rsidR="002B59B6" w:rsidRPr="005E66B9">
        <w:rPr>
          <w:rFonts w:ascii="Sitka Text" w:hAnsi="Sitka Text" w:cs="Times New Roman"/>
          <w:i/>
          <w:color w:val="auto"/>
        </w:rPr>
        <w:t>Erôta</w:t>
      </w:r>
      <w:r w:rsidRPr="005E66B9">
        <w:rPr>
          <w:rFonts w:ascii="Sitka Text" w:hAnsi="Sitka Text" w:cs="Times New Roman"/>
          <w:color w:val="auto"/>
        </w:rPr>
        <w:t>), mas s</w:t>
      </w:r>
      <w:r w:rsidR="002B59B6" w:rsidRPr="005E66B9">
        <w:rPr>
          <w:rFonts w:ascii="Sitka Text" w:hAnsi="Sitka Text" w:cs="Times New Roman"/>
          <w:color w:val="auto"/>
        </w:rPr>
        <w:t>e ouvires como os deuses o designam tu possivelmente rirás, por conta de sua juventude. Alguns homéridas, segundo penso, em dois de seus versos secretos (</w:t>
      </w:r>
      <w:r w:rsidR="002B59B6" w:rsidRPr="005E66B9">
        <w:rPr>
          <w:rFonts w:ascii="Sitka Text" w:hAnsi="Sitka Text" w:cs="Times New Roman"/>
          <w:i/>
          <w:iCs/>
          <w:color w:val="auto"/>
        </w:rPr>
        <w:t>apothéton epôn</w:t>
      </w:r>
      <w:r w:rsidR="002B59B6" w:rsidRPr="005E66B9">
        <w:rPr>
          <w:rFonts w:ascii="Sitka Text" w:hAnsi="Sitka Text" w:cs="Times New Roman"/>
          <w:color w:val="auto"/>
        </w:rPr>
        <w:t>) falam o seguinte sobre o Amor (</w:t>
      </w:r>
      <w:r w:rsidR="002B59B6" w:rsidRPr="005E66B9">
        <w:rPr>
          <w:rFonts w:ascii="Sitka Text" w:hAnsi="Sitka Text" w:cs="Times New Roman"/>
          <w:i/>
          <w:color w:val="auto"/>
        </w:rPr>
        <w:t>Érôta</w:t>
      </w:r>
      <w:r w:rsidR="002B59B6" w:rsidRPr="005E66B9">
        <w:rPr>
          <w:rFonts w:ascii="Sitka Text" w:hAnsi="Sitka Text" w:cs="Times New Roman"/>
          <w:color w:val="auto"/>
        </w:rPr>
        <w:t>) – o segundo verso é excessivo (</w:t>
      </w:r>
      <w:r w:rsidR="002B59B6" w:rsidRPr="005E66B9">
        <w:rPr>
          <w:rFonts w:ascii="Sitka Text" w:hAnsi="Sitka Text" w:cs="Times New Roman"/>
          <w:i/>
          <w:iCs/>
          <w:color w:val="auto"/>
        </w:rPr>
        <w:t>hybristikòn</w:t>
      </w:r>
      <w:r w:rsidR="002B59B6" w:rsidRPr="005E66B9">
        <w:rPr>
          <w:rFonts w:ascii="Sitka Text" w:hAnsi="Sitka Text" w:cs="Times New Roman"/>
          <w:color w:val="auto"/>
        </w:rPr>
        <w:t xml:space="preserve">) e não precisamente na métrica –, eles cantam </w:t>
      </w:r>
      <w:r w:rsidR="00946B4B" w:rsidRPr="005E66B9">
        <w:rPr>
          <w:rFonts w:ascii="Sitka Text" w:hAnsi="Sitka Text" w:cs="Times New Roman"/>
          <w:color w:val="auto"/>
        </w:rPr>
        <w:t>assim</w:t>
      </w:r>
      <w:r w:rsidR="002B59B6" w:rsidRPr="005E66B9">
        <w:rPr>
          <w:rFonts w:ascii="Sitka Text" w:hAnsi="Sitka Text" w:cs="Times New Roman"/>
          <w:color w:val="auto"/>
        </w:rPr>
        <w:t>:</w:t>
      </w:r>
    </w:p>
    <w:p w:rsidR="009B4B9B" w:rsidRPr="005E66B9" w:rsidRDefault="009B4B9B" w:rsidP="008D1B8B">
      <w:pPr>
        <w:pStyle w:val="Corpodetexto"/>
        <w:spacing w:after="0" w:line="240" w:lineRule="auto"/>
        <w:ind w:firstLine="709"/>
        <w:contextualSpacing/>
        <w:jc w:val="both"/>
        <w:rPr>
          <w:rFonts w:ascii="Sitka Text" w:hAnsi="Sitka Text" w:cs="Times New Roman"/>
          <w:color w:val="auto"/>
        </w:rPr>
      </w:pPr>
    </w:p>
    <w:p w:rsidR="002B59B6" w:rsidRPr="005E66B9" w:rsidRDefault="002B59B6" w:rsidP="008D1B8B">
      <w:pPr>
        <w:pStyle w:val="Corpodetexto"/>
        <w:spacing w:after="0" w:line="240" w:lineRule="auto"/>
        <w:ind w:left="680"/>
        <w:contextualSpacing/>
        <w:jc w:val="both"/>
        <w:rPr>
          <w:rFonts w:ascii="Sitka Text" w:hAnsi="Sitka Text" w:cs="Times New Roman"/>
          <w:color w:val="auto"/>
        </w:rPr>
      </w:pPr>
      <w:r w:rsidRPr="005E66B9">
        <w:rPr>
          <w:rFonts w:ascii="Sitka Text" w:hAnsi="Sitka Text" w:cs="Times New Roman"/>
          <w:color w:val="auto"/>
        </w:rPr>
        <w:t>os mortais o designam por Eros (</w:t>
      </w:r>
      <w:r w:rsidRPr="005E66B9">
        <w:rPr>
          <w:rFonts w:ascii="Sitka Text" w:hAnsi="Sitka Text" w:cs="Times New Roman"/>
          <w:i/>
          <w:iCs/>
          <w:color w:val="auto"/>
        </w:rPr>
        <w:t>Érota</w:t>
      </w:r>
      <w:r w:rsidRPr="005E66B9">
        <w:rPr>
          <w:rFonts w:ascii="Sitka Text" w:hAnsi="Sitka Text" w:cs="Times New Roman"/>
          <w:color w:val="auto"/>
        </w:rPr>
        <w:t>) alado (</w:t>
      </w:r>
      <w:r w:rsidRPr="005E66B9">
        <w:rPr>
          <w:rFonts w:ascii="Sitka Text" w:hAnsi="Sitka Text" w:cs="Times New Roman"/>
          <w:i/>
          <w:iCs/>
          <w:color w:val="auto"/>
        </w:rPr>
        <w:t>potenón</w:t>
      </w:r>
      <w:r w:rsidRPr="005E66B9">
        <w:rPr>
          <w:rFonts w:ascii="Sitka Text" w:hAnsi="Sitka Text" w:cs="Times New Roman"/>
          <w:color w:val="auto"/>
        </w:rPr>
        <w:t xml:space="preserve">), </w:t>
      </w:r>
    </w:p>
    <w:p w:rsidR="002B59B6" w:rsidRPr="005E66B9" w:rsidRDefault="002B59B6" w:rsidP="008D1B8B">
      <w:pPr>
        <w:pStyle w:val="Corpodetexto"/>
        <w:spacing w:after="0" w:line="240" w:lineRule="auto"/>
        <w:ind w:left="680"/>
        <w:contextualSpacing/>
        <w:jc w:val="both"/>
        <w:rPr>
          <w:rFonts w:ascii="Sitka Text" w:hAnsi="Sitka Text" w:cs="Times New Roman"/>
          <w:color w:val="auto"/>
        </w:rPr>
      </w:pPr>
      <w:r w:rsidRPr="005E66B9">
        <w:rPr>
          <w:rFonts w:ascii="Sitka Text" w:hAnsi="Sitka Text" w:cs="Times New Roman"/>
          <w:color w:val="auto"/>
        </w:rPr>
        <w:t>e os imortais por</w:t>
      </w:r>
      <w:r w:rsidRPr="005E66B9">
        <w:rPr>
          <w:rFonts w:ascii="Sitka Text" w:hAnsi="Sitka Text" w:cs="Times New Roman"/>
          <w:bCs/>
          <w:i/>
          <w:iCs/>
          <w:color w:val="auto"/>
        </w:rPr>
        <w:t xml:space="preserve"> </w:t>
      </w:r>
      <w:r w:rsidRPr="005E66B9">
        <w:rPr>
          <w:rFonts w:ascii="Sitka Text" w:hAnsi="Sitka Text" w:cs="Times New Roman"/>
          <w:i/>
          <w:iCs/>
          <w:color w:val="auto"/>
        </w:rPr>
        <w:t>Ptérota</w:t>
      </w:r>
      <w:r w:rsidRPr="005E66B9">
        <w:rPr>
          <w:rFonts w:ascii="Sitka Text" w:hAnsi="Sitka Text" w:cs="Times New Roman"/>
          <w:color w:val="auto"/>
        </w:rPr>
        <w:t xml:space="preserve"> (Alado), pela força do brotar das asas (</w:t>
      </w:r>
      <w:r w:rsidRPr="005E66B9">
        <w:rPr>
          <w:rFonts w:ascii="Sitka Text" w:hAnsi="Sitka Text" w:cs="Times New Roman"/>
          <w:i/>
          <w:iCs/>
          <w:color w:val="auto"/>
        </w:rPr>
        <w:t>pterophýtor</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41"/>
      </w:r>
    </w:p>
    <w:p w:rsidR="00417366" w:rsidRPr="005E66B9" w:rsidRDefault="00417366" w:rsidP="008D1B8B">
      <w:pPr>
        <w:pStyle w:val="Corpodetexto"/>
        <w:spacing w:after="0" w:line="240" w:lineRule="auto"/>
        <w:ind w:left="680"/>
        <w:contextualSpacing/>
        <w:jc w:val="both"/>
        <w:rPr>
          <w:rFonts w:ascii="Sitka Text" w:hAnsi="Sitka Text" w:cs="Times New Roman"/>
          <w:color w:val="auto"/>
        </w:rPr>
      </w:pPr>
    </w:p>
    <w:p w:rsidR="004D105C"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ab/>
      </w:r>
      <w:r w:rsidRPr="005E66B9">
        <w:rPr>
          <w:rFonts w:ascii="Sitka Text" w:hAnsi="Sitka Text" w:cs="Times New Roman"/>
          <w:color w:val="auto"/>
        </w:rPr>
        <w:tab/>
        <w:t xml:space="preserve">É possível </w:t>
      </w:r>
      <w:r w:rsidR="00F47845" w:rsidRPr="005E66B9">
        <w:rPr>
          <w:rFonts w:ascii="Sitka Text" w:hAnsi="Sitka Text" w:cs="Times New Roman"/>
          <w:color w:val="auto"/>
        </w:rPr>
        <w:t xml:space="preserve">ser persuadido </w:t>
      </w:r>
      <w:r w:rsidR="00F671E2" w:rsidRPr="005E66B9">
        <w:rPr>
          <w:rFonts w:ascii="Sitka Text" w:hAnsi="Sitka Text" w:cs="Times New Roman"/>
          <w:color w:val="auto"/>
        </w:rPr>
        <w:t xml:space="preserve">por </w:t>
      </w:r>
      <w:r w:rsidRPr="005E66B9">
        <w:rPr>
          <w:rFonts w:ascii="Sitka Text" w:hAnsi="Sitka Text" w:cs="Times New Roman"/>
          <w:color w:val="auto"/>
        </w:rPr>
        <w:t>estes homens</w:t>
      </w:r>
      <w:r w:rsidR="00F671E2" w:rsidRPr="005E66B9">
        <w:rPr>
          <w:rFonts w:ascii="Sitka Text" w:hAnsi="Sitka Text" w:cs="Times New Roman"/>
          <w:color w:val="auto"/>
        </w:rPr>
        <w:t>, assim como é possível não ser</w:t>
      </w:r>
      <w:r w:rsidRPr="005E66B9">
        <w:rPr>
          <w:rFonts w:ascii="Sitka Text" w:hAnsi="Sitka Text" w:cs="Times New Roman"/>
          <w:color w:val="auto"/>
        </w:rPr>
        <w:t>. Apesar disso, a causa (</w:t>
      </w:r>
      <w:r w:rsidRPr="005E66B9">
        <w:rPr>
          <w:rFonts w:ascii="Sitka Text" w:hAnsi="Sitka Text" w:cs="Times New Roman"/>
          <w:i/>
          <w:color w:val="auto"/>
        </w:rPr>
        <w:t>aitía</w:t>
      </w:r>
      <w:r w:rsidRPr="005E66B9">
        <w:rPr>
          <w:rFonts w:ascii="Sitka Text" w:hAnsi="Sitka Text" w:cs="Times New Roman"/>
          <w:color w:val="auto"/>
        </w:rPr>
        <w:t>) e a afecção (</w:t>
      </w:r>
      <w:r w:rsidRPr="005E66B9">
        <w:rPr>
          <w:rFonts w:ascii="Sitka Text" w:hAnsi="Sitka Text" w:cs="Times New Roman"/>
          <w:i/>
          <w:color w:val="auto"/>
        </w:rPr>
        <w:t>to páthos</w:t>
      </w:r>
      <w:r w:rsidRPr="005E66B9">
        <w:rPr>
          <w:rFonts w:ascii="Sitka Text" w:hAnsi="Sitka Text" w:cs="Times New Roman"/>
          <w:color w:val="auto"/>
        </w:rPr>
        <w:t>) para aqueles que amam (</w:t>
      </w:r>
      <w:r w:rsidRPr="005E66B9">
        <w:rPr>
          <w:rFonts w:ascii="Sitka Text" w:hAnsi="Sitka Text" w:cs="Times New Roman"/>
          <w:i/>
          <w:color w:val="auto"/>
        </w:rPr>
        <w:t>tôn eróntôn</w:t>
      </w:r>
      <w:r w:rsidR="00334AA2" w:rsidRPr="005E66B9">
        <w:rPr>
          <w:rFonts w:ascii="Sitka Text" w:hAnsi="Sitka Text" w:cs="Times New Roman"/>
          <w:color w:val="auto"/>
        </w:rPr>
        <w:t xml:space="preserve">) </w:t>
      </w:r>
      <w:r w:rsidR="005B1F2A" w:rsidRPr="005E66B9">
        <w:rPr>
          <w:rFonts w:ascii="Sitka Text" w:hAnsi="Sitka Text" w:cs="Times New Roman"/>
          <w:color w:val="auto"/>
        </w:rPr>
        <w:t>são</w:t>
      </w:r>
      <w:r w:rsidR="00946B4B" w:rsidRPr="005E66B9">
        <w:rPr>
          <w:rFonts w:ascii="Sitka Text" w:hAnsi="Sitka Text" w:cs="Times New Roman"/>
          <w:color w:val="auto"/>
        </w:rPr>
        <w:t xml:space="preserve"> </w:t>
      </w:r>
      <w:r w:rsidRPr="005E66B9">
        <w:rPr>
          <w:rFonts w:ascii="Sitka Text" w:hAnsi="Sitka Text" w:cs="Times New Roman"/>
          <w:color w:val="auto"/>
        </w:rPr>
        <w:t xml:space="preserve">estas mesmas. [252c] Dentre os acompanhantes, o que foi tomado com mais força pode carregar o fardo de Zeus, </w:t>
      </w:r>
      <w:r w:rsidR="006857DA" w:rsidRPr="005E66B9">
        <w:rPr>
          <w:rFonts w:ascii="Sitka Text" w:hAnsi="Sitka Text" w:cs="Times New Roman"/>
          <w:color w:val="auto"/>
        </w:rPr>
        <w:t xml:space="preserve">aquele </w:t>
      </w:r>
      <w:r w:rsidRPr="005E66B9">
        <w:rPr>
          <w:rFonts w:ascii="Sitka Text" w:hAnsi="Sitka Text" w:cs="Times New Roman"/>
          <w:color w:val="auto"/>
        </w:rPr>
        <w:t>que é denominado como alado (</w:t>
      </w:r>
      <w:r w:rsidRPr="005E66B9">
        <w:rPr>
          <w:rFonts w:ascii="Sitka Text" w:hAnsi="Sitka Text" w:cs="Times New Roman"/>
          <w:i/>
          <w:color w:val="auto"/>
        </w:rPr>
        <w:t>pteronúmou</w:t>
      </w:r>
      <w:r w:rsidRPr="005E66B9">
        <w:rPr>
          <w:rFonts w:ascii="Sitka Text" w:hAnsi="Sitka Text" w:cs="Times New Roman"/>
          <w:color w:val="auto"/>
        </w:rPr>
        <w:t xml:space="preserve">). Quanto aos que foram servidores de Ares e com este circularam, quando estão </w:t>
      </w:r>
      <w:r w:rsidR="0067066E" w:rsidRPr="005E66B9">
        <w:rPr>
          <w:rFonts w:ascii="Sitka Text" w:hAnsi="Sitka Text" w:cs="Times New Roman"/>
          <w:color w:val="auto"/>
        </w:rPr>
        <w:t>tomados por</w:t>
      </w:r>
      <w:r w:rsidRPr="005E66B9">
        <w:rPr>
          <w:rFonts w:ascii="Sitka Text" w:hAnsi="Sitka Text" w:cs="Times New Roman"/>
          <w:color w:val="auto"/>
        </w:rPr>
        <w:t xml:space="preserve"> Eros e consideram que foram injustiçados pelo amado</w:t>
      </w:r>
      <w:r w:rsidR="00DE74F2" w:rsidRPr="005E66B9">
        <w:rPr>
          <w:rFonts w:ascii="Sitka Text" w:hAnsi="Sitka Text" w:cs="Times New Roman"/>
          <w:color w:val="auto"/>
        </w:rPr>
        <w:t>, prontificam-se ao homicídio,</w:t>
      </w:r>
      <w:r w:rsidRPr="005E66B9">
        <w:rPr>
          <w:rFonts w:ascii="Sitka Text" w:hAnsi="Sitka Text" w:cs="Times New Roman"/>
          <w:color w:val="auto"/>
        </w:rPr>
        <w:t xml:space="preserve"> querem sacrificar a si mesmos e </w:t>
      </w:r>
      <w:r w:rsidR="0067066E" w:rsidRPr="005E66B9">
        <w:rPr>
          <w:rFonts w:ascii="Sitka Text" w:hAnsi="Sitka Text" w:cs="Times New Roman"/>
          <w:color w:val="auto"/>
        </w:rPr>
        <w:t xml:space="preserve">aos </w:t>
      </w:r>
      <w:r w:rsidRPr="005E66B9">
        <w:rPr>
          <w:rFonts w:ascii="Sitka Text" w:hAnsi="Sitka Text" w:cs="Times New Roman"/>
          <w:color w:val="auto"/>
        </w:rPr>
        <w:t>seus prediletos (</w:t>
      </w:r>
      <w:r w:rsidRPr="005E66B9">
        <w:rPr>
          <w:rFonts w:ascii="Sitka Text" w:hAnsi="Sitka Text" w:cs="Times New Roman"/>
          <w:i/>
          <w:color w:val="auto"/>
        </w:rPr>
        <w:t>tà paidiká</w:t>
      </w:r>
      <w:r w:rsidRPr="005E66B9">
        <w:rPr>
          <w:rFonts w:ascii="Sitka Text" w:hAnsi="Sitka Text" w:cs="Times New Roman"/>
          <w:color w:val="auto"/>
        </w:rPr>
        <w:t>). E assim, cada qual sendo coreuta para cada deus, honra-o e imita-o (</w:t>
      </w:r>
      <w:r w:rsidRPr="005E66B9">
        <w:rPr>
          <w:rFonts w:ascii="Sitka Text" w:hAnsi="Sitka Text" w:cs="Times New Roman"/>
          <w:i/>
          <w:color w:val="auto"/>
        </w:rPr>
        <w:t>mimoúmenos</w:t>
      </w:r>
      <w:r w:rsidRPr="005E66B9">
        <w:rPr>
          <w:rFonts w:ascii="Sitka Text" w:hAnsi="Sitka Text" w:cs="Times New Roman"/>
          <w:color w:val="auto"/>
        </w:rPr>
        <w:t xml:space="preserve">) na vida o quanto podem. [252d] Durante algum tempo, por não se corromperem, vivem aqui nesta primeira geração, sendo levados a reunirem-se aos amantes e a outros por esse modo. Então, cada um </w:t>
      </w:r>
      <w:r w:rsidR="00E730BD" w:rsidRPr="005E66B9">
        <w:rPr>
          <w:rFonts w:ascii="Sitka Text" w:hAnsi="Sitka Text" w:cs="Times New Roman"/>
          <w:color w:val="auto"/>
        </w:rPr>
        <w:t>elege (</w:t>
      </w:r>
      <w:r w:rsidR="001921E8" w:rsidRPr="005E66B9">
        <w:rPr>
          <w:rFonts w:ascii="Sitka Text" w:hAnsi="Sitka Text" w:cs="Times New Roman"/>
          <w:i/>
          <w:color w:val="auto"/>
        </w:rPr>
        <w:t>eklégetai</w:t>
      </w:r>
      <w:r w:rsidR="00E730BD" w:rsidRPr="005E66B9">
        <w:rPr>
          <w:rFonts w:ascii="Sitka Text" w:hAnsi="Sitka Text" w:cs="Times New Roman"/>
          <w:color w:val="auto"/>
        </w:rPr>
        <w:t>)</w:t>
      </w:r>
      <w:r w:rsidRPr="005E66B9">
        <w:rPr>
          <w:rFonts w:ascii="Sitka Text" w:hAnsi="Sitka Text" w:cs="Times New Roman"/>
          <w:color w:val="auto"/>
        </w:rPr>
        <w:t xml:space="preserve"> a sua maneira no que concerne ao Amor</w:t>
      </w:r>
      <w:r w:rsidR="001921E8" w:rsidRPr="005E66B9">
        <w:rPr>
          <w:rFonts w:ascii="Sitka Text" w:hAnsi="Sitka Text" w:cs="Times New Roman"/>
          <w:color w:val="auto"/>
        </w:rPr>
        <w:t xml:space="preserve"> dos belos</w:t>
      </w:r>
      <w:r w:rsidRPr="005E66B9">
        <w:rPr>
          <w:rFonts w:ascii="Sitka Text" w:hAnsi="Sitka Text" w:cs="Times New Roman"/>
          <w:color w:val="auto"/>
        </w:rPr>
        <w:t xml:space="preserve">, </w:t>
      </w:r>
      <w:r w:rsidR="001921E8" w:rsidRPr="005E66B9">
        <w:rPr>
          <w:rFonts w:ascii="Sitka Text" w:hAnsi="Sitka Text" w:cs="Times New Roman"/>
          <w:color w:val="auto"/>
        </w:rPr>
        <w:t>e</w:t>
      </w:r>
      <w:r w:rsidR="00B356CC" w:rsidRPr="005E66B9">
        <w:rPr>
          <w:rFonts w:ascii="Sitka Text" w:hAnsi="Sitka Text" w:cs="Times New Roman"/>
          <w:color w:val="auto"/>
        </w:rPr>
        <w:t>,</w:t>
      </w:r>
      <w:r w:rsidR="001921E8" w:rsidRPr="005E66B9">
        <w:rPr>
          <w:rFonts w:ascii="Sitka Text" w:hAnsi="Sitka Text" w:cs="Times New Roman"/>
          <w:color w:val="auto"/>
        </w:rPr>
        <w:t xml:space="preserve"> sendo </w:t>
      </w:r>
      <w:r w:rsidR="00497B4B" w:rsidRPr="005E66B9">
        <w:rPr>
          <w:rFonts w:ascii="Sitka Text" w:hAnsi="Sitka Text" w:cs="Times New Roman"/>
          <w:color w:val="auto"/>
        </w:rPr>
        <w:t xml:space="preserve">aquele amado </w:t>
      </w:r>
      <w:r w:rsidR="001921E8" w:rsidRPr="005E66B9">
        <w:rPr>
          <w:rFonts w:ascii="Sitka Text" w:hAnsi="Sitka Text" w:cs="Times New Roman"/>
          <w:color w:val="auto"/>
        </w:rPr>
        <w:t>como um deus (</w:t>
      </w:r>
      <w:r w:rsidR="001921E8" w:rsidRPr="005E66B9">
        <w:rPr>
          <w:rFonts w:ascii="Sitka Text" w:hAnsi="Sitka Text" w:cs="Times New Roman"/>
          <w:i/>
          <w:color w:val="auto"/>
        </w:rPr>
        <w:t>theòn</w:t>
      </w:r>
      <w:r w:rsidR="001921E8" w:rsidRPr="005E66B9">
        <w:rPr>
          <w:rFonts w:ascii="Sitka Text" w:hAnsi="Sitka Text" w:cs="Times New Roman"/>
          <w:color w:val="auto"/>
        </w:rPr>
        <w:t xml:space="preserve">), </w:t>
      </w:r>
      <w:r w:rsidR="00497B4B" w:rsidRPr="005E66B9">
        <w:rPr>
          <w:rFonts w:ascii="Sitka Text" w:hAnsi="Sitka Text" w:cs="Times New Roman"/>
          <w:color w:val="auto"/>
        </w:rPr>
        <w:t xml:space="preserve">[os amantes] </w:t>
      </w:r>
      <w:r w:rsidR="001921E8" w:rsidRPr="005E66B9">
        <w:rPr>
          <w:rFonts w:ascii="Sitka Text" w:hAnsi="Sitka Text" w:cs="Times New Roman"/>
          <w:color w:val="auto"/>
        </w:rPr>
        <w:t>a si mesmos fabricam (</w:t>
      </w:r>
      <w:r w:rsidR="001921E8" w:rsidRPr="005E66B9">
        <w:rPr>
          <w:rFonts w:ascii="Sitka Text" w:hAnsi="Sitka Text" w:cs="Times New Roman"/>
          <w:i/>
          <w:color w:val="auto"/>
        </w:rPr>
        <w:t>tektaínetaí</w:t>
      </w:r>
      <w:r w:rsidR="001921E8" w:rsidRPr="005E66B9">
        <w:rPr>
          <w:rFonts w:ascii="Sitka Text" w:hAnsi="Sitka Text" w:cs="Times New Roman"/>
          <w:color w:val="auto"/>
        </w:rPr>
        <w:t>) e adornam (</w:t>
      </w:r>
      <w:r w:rsidR="001921E8" w:rsidRPr="005E66B9">
        <w:rPr>
          <w:rFonts w:ascii="Sitka Text" w:hAnsi="Sitka Text" w:cs="Times New Roman"/>
          <w:i/>
          <w:color w:val="auto"/>
        </w:rPr>
        <w:t>katakosmeî</w:t>
      </w:r>
      <w:r w:rsidR="001921E8" w:rsidRPr="005E66B9">
        <w:rPr>
          <w:rFonts w:ascii="Sitka Text" w:hAnsi="Sitka Text" w:cs="Times New Roman"/>
          <w:color w:val="auto"/>
        </w:rPr>
        <w:t>) uma imagem (</w:t>
      </w:r>
      <w:r w:rsidR="001921E8" w:rsidRPr="005E66B9">
        <w:rPr>
          <w:rFonts w:ascii="Sitka Text" w:hAnsi="Sitka Text" w:cs="Times New Roman"/>
          <w:i/>
          <w:color w:val="auto"/>
        </w:rPr>
        <w:t>ágalma</w:t>
      </w:r>
      <w:r w:rsidR="001921E8" w:rsidRPr="005E66B9">
        <w:rPr>
          <w:rFonts w:ascii="Sitka Text" w:hAnsi="Sitka Text" w:cs="Times New Roman"/>
          <w:color w:val="auto"/>
        </w:rPr>
        <w:t>), para lhes honrar e celebrar (</w:t>
      </w:r>
      <w:r w:rsidR="001921E8" w:rsidRPr="005E66B9">
        <w:rPr>
          <w:rFonts w:ascii="Sitka Text" w:hAnsi="Sitka Text" w:cs="Times New Roman"/>
          <w:i/>
          <w:color w:val="auto"/>
        </w:rPr>
        <w:t>timésôn te kaì orgiáson</w:t>
      </w:r>
      <w:r w:rsidR="001921E8" w:rsidRPr="005E66B9">
        <w:rPr>
          <w:rFonts w:ascii="Sitka Text" w:hAnsi="Sitka Text" w:cs="Times New Roman"/>
          <w:color w:val="auto"/>
        </w:rPr>
        <w:t>).</w:t>
      </w:r>
      <w:r w:rsidR="00AD1CFC" w:rsidRPr="005E66B9">
        <w:rPr>
          <w:rFonts w:ascii="Sitka Text" w:hAnsi="Sitka Text" w:cs="Times New Roman"/>
          <w:color w:val="auto"/>
        </w:rPr>
        <w:t xml:space="preserve"> </w:t>
      </w:r>
      <w:r w:rsidR="0008009B" w:rsidRPr="005E66B9">
        <w:rPr>
          <w:rFonts w:ascii="Sitka Text" w:hAnsi="Sitka Text" w:cs="Times New Roman"/>
          <w:color w:val="auto"/>
        </w:rPr>
        <w:t>[25</w:t>
      </w:r>
      <w:r w:rsidR="007C0066" w:rsidRPr="005E66B9">
        <w:rPr>
          <w:rFonts w:ascii="Sitka Text" w:hAnsi="Sitka Text" w:cs="Times New Roman"/>
          <w:color w:val="auto"/>
        </w:rPr>
        <w:t xml:space="preserve">2e] </w:t>
      </w:r>
      <w:r w:rsidR="008731EB" w:rsidRPr="005E66B9">
        <w:rPr>
          <w:rFonts w:ascii="Sitka Text" w:hAnsi="Sitka Text" w:cs="Times New Roman"/>
          <w:color w:val="auto"/>
        </w:rPr>
        <w:t>O</w:t>
      </w:r>
      <w:r w:rsidR="007C0066" w:rsidRPr="005E66B9">
        <w:rPr>
          <w:rFonts w:ascii="Sitka Text" w:hAnsi="Sitka Text" w:cs="Times New Roman"/>
          <w:color w:val="auto"/>
        </w:rPr>
        <w:t>s que acompanham al</w:t>
      </w:r>
      <w:r w:rsidR="0008009B" w:rsidRPr="005E66B9">
        <w:rPr>
          <w:rFonts w:ascii="Sitka Text" w:hAnsi="Sitka Text" w:cs="Times New Roman"/>
          <w:color w:val="auto"/>
        </w:rPr>
        <w:t xml:space="preserve">guém </w:t>
      </w:r>
      <w:r w:rsidR="00677A5C" w:rsidRPr="005E66B9">
        <w:rPr>
          <w:rFonts w:ascii="Sitka Text" w:hAnsi="Sitka Text" w:cs="Times New Roman"/>
          <w:color w:val="auto"/>
        </w:rPr>
        <w:t>tal qual</w:t>
      </w:r>
      <w:r w:rsidR="007C0066" w:rsidRPr="005E66B9">
        <w:rPr>
          <w:rFonts w:ascii="Sitka Text" w:hAnsi="Sitka Text" w:cs="Times New Roman"/>
          <w:color w:val="auto"/>
        </w:rPr>
        <w:t xml:space="preserve"> </w:t>
      </w:r>
      <w:r w:rsidR="0008009B" w:rsidRPr="005E66B9">
        <w:rPr>
          <w:rFonts w:ascii="Sitka Text" w:hAnsi="Sitka Text" w:cs="Times New Roman"/>
          <w:color w:val="auto"/>
        </w:rPr>
        <w:t>o divino Zeus</w:t>
      </w:r>
      <w:r w:rsidR="003A4D8D" w:rsidRPr="005E66B9">
        <w:rPr>
          <w:rFonts w:ascii="Sitka Text" w:hAnsi="Sitka Text" w:cs="Times New Roman"/>
          <w:color w:val="auto"/>
        </w:rPr>
        <w:t>,</w:t>
      </w:r>
      <w:r w:rsidR="0008009B" w:rsidRPr="005E66B9">
        <w:rPr>
          <w:rFonts w:ascii="Sitka Text" w:hAnsi="Sitka Text" w:cs="Times New Roman"/>
          <w:color w:val="auto"/>
        </w:rPr>
        <w:t xml:space="preserve"> buscam qu</w:t>
      </w:r>
      <w:r w:rsidR="008731EB" w:rsidRPr="005E66B9">
        <w:rPr>
          <w:rFonts w:ascii="Sitka Text" w:hAnsi="Sitka Text" w:cs="Times New Roman"/>
          <w:color w:val="auto"/>
        </w:rPr>
        <w:t>e a alma do seu amado seja</w:t>
      </w:r>
      <w:r w:rsidR="007C0066" w:rsidRPr="005E66B9">
        <w:rPr>
          <w:rFonts w:ascii="Sitka Text" w:hAnsi="Sitka Text" w:cs="Times New Roman"/>
          <w:color w:val="auto"/>
        </w:rPr>
        <w:t xml:space="preserve"> similar a </w:t>
      </w:r>
      <w:r w:rsidR="008731EB" w:rsidRPr="005E66B9">
        <w:rPr>
          <w:rFonts w:ascii="Sitka Text" w:hAnsi="Sitka Text" w:cs="Times New Roman"/>
          <w:color w:val="auto"/>
        </w:rPr>
        <w:t>d</w:t>
      </w:r>
      <w:r w:rsidR="007C0066" w:rsidRPr="005E66B9">
        <w:rPr>
          <w:rFonts w:ascii="Sitka Text" w:hAnsi="Sitka Text" w:cs="Times New Roman"/>
          <w:color w:val="auto"/>
        </w:rPr>
        <w:t xml:space="preserve">ele, </w:t>
      </w:r>
      <w:r w:rsidR="00AD1CFC" w:rsidRPr="005E66B9">
        <w:rPr>
          <w:rFonts w:ascii="Sitka Text" w:hAnsi="Sitka Text" w:cs="Times New Roman"/>
          <w:color w:val="auto"/>
        </w:rPr>
        <w:t xml:space="preserve">daí </w:t>
      </w:r>
      <w:r w:rsidRPr="005E66B9">
        <w:rPr>
          <w:rFonts w:ascii="Sitka Text" w:hAnsi="Sitka Text" w:cs="Times New Roman"/>
          <w:color w:val="auto"/>
        </w:rPr>
        <w:t>observam se sua natureza (</w:t>
      </w:r>
      <w:r w:rsidRPr="005E66B9">
        <w:rPr>
          <w:rFonts w:ascii="Sitka Text" w:hAnsi="Sitka Text" w:cs="Times New Roman"/>
          <w:i/>
          <w:color w:val="auto"/>
        </w:rPr>
        <w:t>phýsin</w:t>
      </w:r>
      <w:r w:rsidRPr="005E66B9">
        <w:rPr>
          <w:rFonts w:ascii="Sitka Text" w:hAnsi="Sitka Text" w:cs="Times New Roman"/>
          <w:color w:val="auto"/>
        </w:rPr>
        <w:t>) é de filósofo (</w:t>
      </w:r>
      <w:r w:rsidRPr="005E66B9">
        <w:rPr>
          <w:rFonts w:ascii="Sitka Text" w:hAnsi="Sitka Text" w:cs="Times New Roman"/>
          <w:i/>
          <w:color w:val="auto"/>
        </w:rPr>
        <w:t>philósophós</w:t>
      </w:r>
      <w:r w:rsidRPr="005E66B9">
        <w:rPr>
          <w:rFonts w:ascii="Sitka Text" w:hAnsi="Sitka Text" w:cs="Times New Roman"/>
          <w:color w:val="auto"/>
        </w:rPr>
        <w:t>) ou de comandante (</w:t>
      </w:r>
      <w:r w:rsidRPr="005E66B9">
        <w:rPr>
          <w:rFonts w:ascii="Sitka Text" w:hAnsi="Sitka Text" w:cs="Times New Roman"/>
          <w:i/>
          <w:color w:val="auto"/>
        </w:rPr>
        <w:t>hegemonikòs</w:t>
      </w:r>
      <w:r w:rsidR="007C0066" w:rsidRPr="005E66B9">
        <w:rPr>
          <w:rFonts w:ascii="Sitka Text" w:hAnsi="Sitka Text" w:cs="Times New Roman"/>
          <w:color w:val="auto"/>
        </w:rPr>
        <w:t>),</w:t>
      </w:r>
      <w:r w:rsidR="00AD1CFC" w:rsidRPr="005E66B9">
        <w:rPr>
          <w:rFonts w:ascii="Sitka Text" w:hAnsi="Sitka Text" w:cs="Times New Roman"/>
          <w:color w:val="auto"/>
        </w:rPr>
        <w:t xml:space="preserve"> </w:t>
      </w:r>
      <w:r w:rsidR="007C0066" w:rsidRPr="005E66B9">
        <w:rPr>
          <w:rFonts w:ascii="Sitka Text" w:hAnsi="Sitka Text" w:cs="Times New Roman"/>
          <w:color w:val="auto"/>
        </w:rPr>
        <w:t>tornam-se amantes dele</w:t>
      </w:r>
      <w:r w:rsidRPr="005E66B9">
        <w:rPr>
          <w:rFonts w:ascii="Sitka Text" w:hAnsi="Sitka Text" w:cs="Times New Roman"/>
          <w:color w:val="auto"/>
        </w:rPr>
        <w:t xml:space="preserve"> quando o encontram (</w:t>
      </w:r>
      <w:r w:rsidRPr="005E66B9">
        <w:rPr>
          <w:rFonts w:ascii="Sitka Text" w:hAnsi="Sitka Text" w:cs="Times New Roman"/>
          <w:i/>
          <w:color w:val="auto"/>
        </w:rPr>
        <w:t>heuróntes</w:t>
      </w:r>
      <w:r w:rsidRPr="005E66B9">
        <w:rPr>
          <w:rFonts w:ascii="Sitka Text" w:hAnsi="Sitka Text" w:cs="Times New Roman"/>
          <w:color w:val="auto"/>
        </w:rPr>
        <w:t xml:space="preserve">) e tudo fazem </w:t>
      </w:r>
      <w:r w:rsidR="008731EB" w:rsidRPr="005E66B9">
        <w:rPr>
          <w:rFonts w:ascii="Sitka Text" w:hAnsi="Sitka Text" w:cs="Times New Roman"/>
          <w:color w:val="auto"/>
        </w:rPr>
        <w:t>para que</w:t>
      </w:r>
      <w:r w:rsidR="007C0066" w:rsidRPr="005E66B9">
        <w:rPr>
          <w:rFonts w:ascii="Sitka Text" w:hAnsi="Sitka Text" w:cs="Times New Roman"/>
          <w:color w:val="auto"/>
        </w:rPr>
        <w:t xml:space="preserve"> </w:t>
      </w:r>
      <w:r w:rsidR="008731EB" w:rsidRPr="005E66B9">
        <w:rPr>
          <w:rFonts w:ascii="Sitka Text" w:hAnsi="Sitka Text" w:cs="Times New Roman"/>
          <w:color w:val="auto"/>
        </w:rPr>
        <w:t>permaneça</w:t>
      </w:r>
      <w:r w:rsidR="00CA198D" w:rsidRPr="005E66B9">
        <w:rPr>
          <w:rFonts w:ascii="Sitka Text" w:hAnsi="Sitka Text" w:cs="Times New Roman"/>
          <w:color w:val="auto"/>
        </w:rPr>
        <w:t xml:space="preserve"> assim.</w:t>
      </w:r>
      <w:r w:rsidR="007C0066" w:rsidRPr="005E66B9">
        <w:rPr>
          <w:rStyle w:val="Refdenotaderodap"/>
          <w:rFonts w:ascii="Sitka Text" w:hAnsi="Sitka Text" w:cs="Times New Roman"/>
          <w:color w:val="auto"/>
        </w:rPr>
        <w:footnoteReference w:id="142"/>
      </w:r>
      <w:r w:rsidR="00B12D54" w:rsidRPr="005E66B9">
        <w:rPr>
          <w:rFonts w:ascii="Sitka Text" w:hAnsi="Sitka Text" w:cs="Times New Roman"/>
          <w:color w:val="auto"/>
        </w:rPr>
        <w:t xml:space="preserve"> </w:t>
      </w:r>
      <w:r w:rsidR="004A0976" w:rsidRPr="005E66B9">
        <w:rPr>
          <w:rFonts w:ascii="Sitka Text" w:hAnsi="Sitka Text" w:cs="Times New Roman"/>
          <w:color w:val="auto"/>
        </w:rPr>
        <w:t>Caso</w:t>
      </w:r>
      <w:r w:rsidR="00CA198D" w:rsidRPr="005E66B9">
        <w:rPr>
          <w:rFonts w:ascii="Sitka Text" w:hAnsi="Sitka Text" w:cs="Times New Roman"/>
          <w:color w:val="auto"/>
        </w:rPr>
        <w:t xml:space="preserve"> anteriormente </w:t>
      </w:r>
      <w:r w:rsidR="00B12D54" w:rsidRPr="005E66B9">
        <w:rPr>
          <w:rFonts w:ascii="Sitka Text" w:hAnsi="Sitka Text" w:cs="Times New Roman"/>
          <w:color w:val="auto"/>
        </w:rPr>
        <w:t xml:space="preserve">eles </w:t>
      </w:r>
      <w:r w:rsidRPr="005E66B9">
        <w:rPr>
          <w:rFonts w:ascii="Sitka Text" w:hAnsi="Sitka Text" w:cs="Times New Roman"/>
          <w:color w:val="auto"/>
        </w:rPr>
        <w:t xml:space="preserve">não </w:t>
      </w:r>
      <w:r w:rsidR="004A0976" w:rsidRPr="005E66B9">
        <w:rPr>
          <w:rFonts w:ascii="Sitka Text" w:hAnsi="Sitka Text" w:cs="Times New Roman"/>
          <w:color w:val="auto"/>
        </w:rPr>
        <w:t>tenham se empenhado</w:t>
      </w:r>
      <w:r w:rsidR="00E5378A" w:rsidRPr="005E66B9">
        <w:rPr>
          <w:rFonts w:ascii="Sitka Text" w:hAnsi="Sitka Text" w:cs="Times New Roman"/>
          <w:color w:val="auto"/>
        </w:rPr>
        <w:t xml:space="preserve"> </w:t>
      </w:r>
      <w:r w:rsidRPr="005E66B9">
        <w:rPr>
          <w:rFonts w:ascii="Sitka Text" w:hAnsi="Sitka Text" w:cs="Times New Roman"/>
          <w:color w:val="auto"/>
        </w:rPr>
        <w:t xml:space="preserve">nestas ocupações, </w:t>
      </w:r>
      <w:r w:rsidR="00B12D54" w:rsidRPr="005E66B9">
        <w:rPr>
          <w:rFonts w:ascii="Sitka Text" w:hAnsi="Sitka Text" w:cs="Times New Roman"/>
          <w:color w:val="auto"/>
        </w:rPr>
        <w:t>logo</w:t>
      </w:r>
      <w:r w:rsidR="004A0976" w:rsidRPr="005E66B9">
        <w:rPr>
          <w:rFonts w:ascii="Sitka Text" w:hAnsi="Sitka Text" w:cs="Times New Roman"/>
          <w:color w:val="auto"/>
        </w:rPr>
        <w:t xml:space="preserve"> </w:t>
      </w:r>
      <w:r w:rsidR="00E5378A" w:rsidRPr="005E66B9">
        <w:rPr>
          <w:rFonts w:ascii="Sitka Text" w:hAnsi="Sitka Text" w:cs="Times New Roman"/>
          <w:color w:val="auto"/>
        </w:rPr>
        <w:t xml:space="preserve">atentamente </w:t>
      </w:r>
      <w:r w:rsidR="005A67FD" w:rsidRPr="005E66B9">
        <w:rPr>
          <w:rFonts w:ascii="Sitka Text" w:hAnsi="Sitka Text" w:cs="Times New Roman"/>
          <w:color w:val="auto"/>
        </w:rPr>
        <w:t>aprendem</w:t>
      </w:r>
      <w:r w:rsidR="00E5378A" w:rsidRPr="005E66B9">
        <w:rPr>
          <w:rFonts w:ascii="Sitka Text" w:hAnsi="Sitka Text" w:cs="Times New Roman"/>
          <w:color w:val="auto"/>
        </w:rPr>
        <w:t>, a partir</w:t>
      </w:r>
      <w:r w:rsidRPr="005E66B9">
        <w:rPr>
          <w:rFonts w:ascii="Sitka Text" w:hAnsi="Sitka Text" w:cs="Times New Roman"/>
          <w:color w:val="auto"/>
        </w:rPr>
        <w:t xml:space="preserve"> de onde for possíve</w:t>
      </w:r>
      <w:r w:rsidR="00E5378A" w:rsidRPr="005E66B9">
        <w:rPr>
          <w:rFonts w:ascii="Sitka Text" w:hAnsi="Sitka Text" w:cs="Times New Roman"/>
          <w:color w:val="auto"/>
        </w:rPr>
        <w:t>l</w:t>
      </w:r>
      <w:r w:rsidR="004A0976" w:rsidRPr="005E66B9">
        <w:rPr>
          <w:rFonts w:ascii="Sitka Text" w:hAnsi="Sitka Text" w:cs="Times New Roman"/>
          <w:color w:val="auto"/>
        </w:rPr>
        <w:t>, se acercam</w:t>
      </w:r>
      <w:r w:rsidR="00B12D54" w:rsidRPr="005E66B9">
        <w:rPr>
          <w:rFonts w:ascii="Sitka Text" w:hAnsi="Sitka Text" w:cs="Times New Roman"/>
          <w:color w:val="auto"/>
        </w:rPr>
        <w:t xml:space="preserve"> dos </w:t>
      </w:r>
      <w:r w:rsidR="003A4D8D" w:rsidRPr="005E66B9">
        <w:rPr>
          <w:rFonts w:ascii="Sitka Text" w:hAnsi="Sitka Text" w:cs="Times New Roman"/>
          <w:color w:val="auto"/>
        </w:rPr>
        <w:t xml:space="preserve">seus </w:t>
      </w:r>
      <w:r w:rsidR="00B12D54" w:rsidRPr="005E66B9">
        <w:rPr>
          <w:rFonts w:ascii="Sitka Text" w:hAnsi="Sitka Text" w:cs="Times New Roman"/>
          <w:color w:val="auto"/>
        </w:rPr>
        <w:t>amados</w:t>
      </w:r>
      <w:r w:rsidR="00677A5C" w:rsidRPr="005E66B9">
        <w:rPr>
          <w:rFonts w:ascii="Sitka Text" w:hAnsi="Sitka Text" w:cs="Times New Roman"/>
          <w:color w:val="auto"/>
        </w:rPr>
        <w:t xml:space="preserve"> e</w:t>
      </w:r>
      <w:r w:rsidR="005A67FD" w:rsidRPr="005E66B9">
        <w:rPr>
          <w:rFonts w:ascii="Sitka Text" w:hAnsi="Sitka Text" w:cs="Times New Roman"/>
          <w:color w:val="auto"/>
        </w:rPr>
        <w:t xml:space="preserve"> como </w:t>
      </w:r>
      <w:r w:rsidR="004A0976" w:rsidRPr="005E66B9">
        <w:rPr>
          <w:rFonts w:ascii="Sitka Text" w:hAnsi="Sitka Text" w:cs="Times New Roman"/>
          <w:color w:val="auto"/>
        </w:rPr>
        <w:t>rastreadores</w:t>
      </w:r>
      <w:r w:rsidRPr="005E66B9">
        <w:rPr>
          <w:rFonts w:ascii="Sitka Text" w:hAnsi="Sitka Text" w:cs="Times New Roman"/>
          <w:color w:val="auto"/>
        </w:rPr>
        <w:t xml:space="preserve"> </w:t>
      </w:r>
      <w:r w:rsidR="003A4D8D" w:rsidRPr="005E66B9">
        <w:rPr>
          <w:rFonts w:ascii="Sitka Text" w:hAnsi="Sitka Text" w:cs="Times New Roman"/>
          <w:color w:val="auto"/>
        </w:rPr>
        <w:t xml:space="preserve">eles mesmos </w:t>
      </w:r>
      <w:r w:rsidRPr="005E66B9">
        <w:rPr>
          <w:rFonts w:ascii="Sitka Text" w:hAnsi="Sitka Text" w:cs="Times New Roman"/>
          <w:color w:val="auto"/>
        </w:rPr>
        <w:t>descobrem (</w:t>
      </w:r>
      <w:r w:rsidRPr="005E66B9">
        <w:rPr>
          <w:rFonts w:ascii="Sitka Text" w:hAnsi="Sitka Text" w:cs="Times New Roman"/>
          <w:i/>
          <w:color w:val="auto"/>
        </w:rPr>
        <w:t>aneurískein</w:t>
      </w:r>
      <w:r w:rsidRPr="005E66B9">
        <w:rPr>
          <w:rFonts w:ascii="Sitka Text" w:hAnsi="Sitka Text" w:cs="Times New Roman"/>
          <w:color w:val="auto"/>
        </w:rPr>
        <w:t xml:space="preserve">) </w:t>
      </w:r>
      <w:r w:rsidR="003A4D8D" w:rsidRPr="005E66B9">
        <w:rPr>
          <w:rFonts w:ascii="Sitka Text" w:hAnsi="Sitka Text" w:cs="Times New Roman"/>
          <w:color w:val="auto"/>
        </w:rPr>
        <w:t>a natureza do deus que lhes é próprio</w:t>
      </w:r>
      <w:r w:rsidR="00677A5C" w:rsidRPr="005E66B9">
        <w:rPr>
          <w:rFonts w:ascii="Sitka Text" w:hAnsi="Sitka Text" w:cs="Times New Roman"/>
          <w:color w:val="auto"/>
        </w:rPr>
        <w:t>,</w:t>
      </w:r>
      <w:r w:rsidR="003A4D8D" w:rsidRPr="005E66B9">
        <w:rPr>
          <w:rFonts w:ascii="Sitka Text" w:hAnsi="Sitka Text" w:cs="Times New Roman"/>
          <w:color w:val="auto"/>
        </w:rPr>
        <w:t xml:space="preserve"> prosperam </w:t>
      </w:r>
      <w:r w:rsidR="00677A5C" w:rsidRPr="005E66B9">
        <w:rPr>
          <w:rFonts w:ascii="Sitka Text" w:hAnsi="Sitka Text" w:cs="Times New Roman"/>
          <w:color w:val="auto"/>
        </w:rPr>
        <w:t xml:space="preserve">assim </w:t>
      </w:r>
      <w:r w:rsidRPr="005E66B9">
        <w:rPr>
          <w:rFonts w:ascii="Sitka Text" w:hAnsi="Sitka Text" w:cs="Times New Roman"/>
          <w:color w:val="auto"/>
        </w:rPr>
        <w:t>através do severo esforço em olhar para o deus (</w:t>
      </w:r>
      <w:r w:rsidRPr="005E66B9">
        <w:rPr>
          <w:rFonts w:ascii="Sitka Text" w:hAnsi="Sitka Text" w:cs="Times New Roman"/>
          <w:i/>
          <w:color w:val="auto"/>
        </w:rPr>
        <w:t>pròs tòn theòn blèpein</w:t>
      </w:r>
      <w:r w:rsidRPr="005E66B9">
        <w:rPr>
          <w:rFonts w:ascii="Sitka Text" w:hAnsi="Sitka Text" w:cs="Times New Roman"/>
          <w:color w:val="auto"/>
        </w:rPr>
        <w:t>).</w:t>
      </w:r>
      <w:r w:rsidR="00B12D54" w:rsidRPr="005E66B9">
        <w:rPr>
          <w:rStyle w:val="Refdenotaderodap"/>
          <w:rFonts w:ascii="Sitka Text" w:hAnsi="Sitka Text" w:cs="Times New Roman"/>
          <w:color w:val="auto"/>
        </w:rPr>
        <w:footnoteReference w:id="143"/>
      </w:r>
      <w:r w:rsidR="00677A5C" w:rsidRPr="005E66B9">
        <w:rPr>
          <w:rFonts w:ascii="Sitka Text" w:hAnsi="Sitka Text" w:cs="Times New Roman"/>
          <w:color w:val="auto"/>
        </w:rPr>
        <w:t xml:space="preserve"> [253a] Sendo </w:t>
      </w:r>
      <w:r w:rsidR="00B96D20" w:rsidRPr="005E66B9">
        <w:rPr>
          <w:rFonts w:ascii="Sitka Text" w:hAnsi="Sitka Text" w:cs="Times New Roman"/>
          <w:color w:val="auto"/>
        </w:rPr>
        <w:t xml:space="preserve">eles </w:t>
      </w:r>
      <w:r w:rsidRPr="005E66B9">
        <w:rPr>
          <w:rFonts w:ascii="Sitka Text" w:hAnsi="Sitka Text" w:cs="Times New Roman"/>
          <w:color w:val="auto"/>
        </w:rPr>
        <w:t>apoderados pela memória (</w:t>
      </w:r>
      <w:r w:rsidRPr="005E66B9">
        <w:rPr>
          <w:rFonts w:ascii="Sitka Text" w:hAnsi="Sitka Text" w:cs="Times New Roman"/>
          <w:i/>
          <w:color w:val="auto"/>
        </w:rPr>
        <w:t>têi mnémei</w:t>
      </w:r>
      <w:r w:rsidRPr="005E66B9">
        <w:rPr>
          <w:rFonts w:ascii="Sitka Text" w:hAnsi="Sitka Text" w:cs="Times New Roman"/>
          <w:color w:val="auto"/>
        </w:rPr>
        <w:t>), tomam, em entusiasmo (</w:t>
      </w:r>
      <w:r w:rsidRPr="005E66B9">
        <w:rPr>
          <w:rFonts w:ascii="Sitka Text" w:hAnsi="Sitka Text" w:cs="Times New Roman"/>
          <w:i/>
          <w:color w:val="auto"/>
        </w:rPr>
        <w:t>enthousiôntes</w:t>
      </w:r>
      <w:r w:rsidRPr="005E66B9">
        <w:rPr>
          <w:rFonts w:ascii="Sitka Text" w:hAnsi="Sitka Text" w:cs="Times New Roman"/>
          <w:color w:val="auto"/>
        </w:rPr>
        <w:t>), os hábitos (</w:t>
      </w:r>
      <w:r w:rsidRPr="005E66B9">
        <w:rPr>
          <w:rFonts w:ascii="Sitka Text" w:hAnsi="Sitka Text" w:cs="Times New Roman"/>
          <w:i/>
          <w:iCs/>
          <w:color w:val="auto"/>
        </w:rPr>
        <w:t>tà éthê</w:t>
      </w:r>
      <w:r w:rsidR="00B96D20" w:rsidRPr="005E66B9">
        <w:rPr>
          <w:rFonts w:ascii="Sitka Text" w:hAnsi="Sitka Text" w:cs="Times New Roman"/>
          <w:color w:val="auto"/>
        </w:rPr>
        <w:t>) e ocupações a partir daquele [deus]</w:t>
      </w:r>
      <w:r w:rsidRPr="005E66B9">
        <w:rPr>
          <w:rFonts w:ascii="Sitka Text" w:hAnsi="Sitka Text" w:cs="Times New Roman"/>
          <w:color w:val="auto"/>
        </w:rPr>
        <w:t>, tanto quanto é possível um homem partilhar (</w:t>
      </w:r>
      <w:r w:rsidRPr="005E66B9">
        <w:rPr>
          <w:rFonts w:ascii="Sitka Text" w:hAnsi="Sitka Text" w:cs="Times New Roman"/>
          <w:i/>
          <w:iCs/>
          <w:color w:val="auto"/>
        </w:rPr>
        <w:t>matascheîn</w:t>
      </w:r>
      <w:r w:rsidRPr="005E66B9">
        <w:rPr>
          <w:rFonts w:ascii="Sitka Text" w:hAnsi="Sitka Text" w:cs="Times New Roman"/>
          <w:color w:val="auto"/>
        </w:rPr>
        <w:t>) da divindade.</w:t>
      </w:r>
      <w:r w:rsidR="003A4D8D" w:rsidRPr="005E66B9">
        <w:rPr>
          <w:rStyle w:val="Refdenotaderodap"/>
          <w:rFonts w:ascii="Sitka Text" w:hAnsi="Sitka Text" w:cs="Times New Roman"/>
          <w:color w:val="auto"/>
        </w:rPr>
        <w:footnoteReference w:id="144"/>
      </w:r>
      <w:r w:rsidR="004D105C" w:rsidRPr="005E66B9">
        <w:rPr>
          <w:rFonts w:ascii="Sitka Text" w:hAnsi="Sitka Text" w:cs="Times New Roman"/>
          <w:color w:val="auto"/>
        </w:rPr>
        <w:t xml:space="preserve"> </w:t>
      </w:r>
    </w:p>
    <w:p w:rsidR="004A0029" w:rsidRPr="005E66B9" w:rsidRDefault="004D105C"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ab/>
      </w:r>
      <w:r w:rsidRPr="005E66B9">
        <w:rPr>
          <w:rFonts w:ascii="Sitka Text" w:hAnsi="Sitka Text" w:cs="Times New Roman"/>
          <w:color w:val="auto"/>
        </w:rPr>
        <w:tab/>
      </w:r>
      <w:r w:rsidR="002B59B6" w:rsidRPr="005E66B9">
        <w:rPr>
          <w:rFonts w:ascii="Sitka Text" w:hAnsi="Sitka Text" w:cs="Times New Roman"/>
          <w:color w:val="auto"/>
        </w:rPr>
        <w:t xml:space="preserve">E essa é a causa de tanto amarem </w:t>
      </w:r>
      <w:r w:rsidR="00045ED5" w:rsidRPr="005E66B9">
        <w:rPr>
          <w:rFonts w:ascii="Sitka Text" w:hAnsi="Sitka Text" w:cs="Times New Roman"/>
          <w:color w:val="auto"/>
        </w:rPr>
        <w:t>(</w:t>
      </w:r>
      <w:r w:rsidR="00045ED5" w:rsidRPr="005E66B9">
        <w:rPr>
          <w:rFonts w:ascii="Sitka Text" w:hAnsi="Sitka Text" w:cs="Times New Roman"/>
          <w:i/>
          <w:color w:val="auto"/>
        </w:rPr>
        <w:t>agapôsin</w:t>
      </w:r>
      <w:r w:rsidR="00045ED5" w:rsidRPr="005E66B9">
        <w:rPr>
          <w:rFonts w:ascii="Sitka Text" w:hAnsi="Sitka Text" w:cs="Times New Roman"/>
          <w:color w:val="auto"/>
        </w:rPr>
        <w:t xml:space="preserve">) </w:t>
      </w:r>
      <w:r w:rsidR="00B96D20" w:rsidRPr="005E66B9">
        <w:rPr>
          <w:rFonts w:ascii="Sitka Text" w:hAnsi="Sitka Text" w:cs="Times New Roman"/>
          <w:color w:val="auto"/>
        </w:rPr>
        <w:t>seus amantes, tanto</w:t>
      </w:r>
      <w:r w:rsidR="004720E2" w:rsidRPr="005E66B9">
        <w:rPr>
          <w:rFonts w:ascii="Sitka Text" w:hAnsi="Sitka Text" w:cs="Times New Roman"/>
          <w:color w:val="auto"/>
        </w:rPr>
        <w:t xml:space="preserve"> </w:t>
      </w:r>
      <w:r w:rsidR="00FF1059" w:rsidRPr="005E66B9">
        <w:rPr>
          <w:rFonts w:ascii="Sitka Text" w:hAnsi="Sitka Text" w:cs="Times New Roman"/>
          <w:color w:val="auto"/>
        </w:rPr>
        <w:t xml:space="preserve">os que </w:t>
      </w:r>
      <w:r w:rsidR="00B96D20" w:rsidRPr="005E66B9">
        <w:rPr>
          <w:rFonts w:ascii="Sitka Text" w:hAnsi="Sitka Text" w:cs="Times New Roman"/>
          <w:color w:val="auto"/>
        </w:rPr>
        <w:t>pertencem a</w:t>
      </w:r>
      <w:r w:rsidR="002B59B6" w:rsidRPr="005E66B9">
        <w:rPr>
          <w:rFonts w:ascii="Sitka Text" w:hAnsi="Sitka Text" w:cs="Times New Roman"/>
          <w:color w:val="auto"/>
        </w:rPr>
        <w:t xml:space="preserve"> Zeus, como as bacantes que atingem a alma do amado e adotam a máxima semelhança (</w:t>
      </w:r>
      <w:r w:rsidR="002B59B6" w:rsidRPr="005E66B9">
        <w:rPr>
          <w:rFonts w:ascii="Sitka Text" w:hAnsi="Sitka Text" w:cs="Times New Roman"/>
          <w:i/>
          <w:iCs/>
          <w:color w:val="auto"/>
        </w:rPr>
        <w:t>homoiótaton</w:t>
      </w:r>
      <w:r w:rsidR="002B59B6" w:rsidRPr="005E66B9">
        <w:rPr>
          <w:rFonts w:ascii="Sitka Text" w:hAnsi="Sitka Text" w:cs="Times New Roman"/>
          <w:color w:val="auto"/>
        </w:rPr>
        <w:t>) com relação ao seu deus</w:t>
      </w:r>
      <w:r w:rsidR="00B96D20" w:rsidRPr="005E66B9">
        <w:rPr>
          <w:rFonts w:ascii="Sitka Text" w:hAnsi="Sitka Text" w:cs="Times New Roman"/>
          <w:color w:val="auto"/>
        </w:rPr>
        <w:t xml:space="preserve"> [Dioniso],</w:t>
      </w:r>
      <w:r w:rsidR="002B59B6" w:rsidRPr="005E66B9">
        <w:rPr>
          <w:rFonts w:ascii="Sitka Text" w:hAnsi="Sitka Text" w:cs="Times New Roman"/>
          <w:color w:val="auto"/>
        </w:rPr>
        <w:t xml:space="preserve"> [253b] </w:t>
      </w:r>
      <w:r w:rsidR="00F86E99" w:rsidRPr="005E66B9">
        <w:rPr>
          <w:rFonts w:ascii="Sitka Text" w:hAnsi="Sitka Text" w:cs="Times New Roman"/>
          <w:color w:val="auto"/>
        </w:rPr>
        <w:t>como</w:t>
      </w:r>
      <w:r w:rsidR="002B59B6" w:rsidRPr="005E66B9">
        <w:rPr>
          <w:rFonts w:ascii="Sitka Text" w:hAnsi="Sitka Text" w:cs="Times New Roman"/>
          <w:color w:val="auto"/>
        </w:rPr>
        <w:t xml:space="preserve"> </w:t>
      </w:r>
      <w:r w:rsidR="00B96D20" w:rsidRPr="005E66B9">
        <w:rPr>
          <w:rFonts w:ascii="Sitka Text" w:hAnsi="Sitka Text" w:cs="Times New Roman"/>
          <w:color w:val="auto"/>
        </w:rPr>
        <w:t xml:space="preserve">os que </w:t>
      </w:r>
      <w:r w:rsidR="002B59B6" w:rsidRPr="005E66B9">
        <w:rPr>
          <w:rFonts w:ascii="Sitka Text" w:hAnsi="Sitka Text" w:cs="Times New Roman"/>
          <w:color w:val="auto"/>
        </w:rPr>
        <w:t xml:space="preserve">são seguidores de Hera </w:t>
      </w:r>
      <w:r w:rsidR="00B96D20" w:rsidRPr="005E66B9">
        <w:rPr>
          <w:rFonts w:ascii="Sitka Text" w:hAnsi="Sitka Text" w:cs="Times New Roman"/>
          <w:color w:val="auto"/>
        </w:rPr>
        <w:t xml:space="preserve">e </w:t>
      </w:r>
      <w:r w:rsidR="002B59B6" w:rsidRPr="005E66B9">
        <w:rPr>
          <w:rFonts w:ascii="Sitka Text" w:hAnsi="Sitka Text" w:cs="Times New Roman"/>
          <w:color w:val="auto"/>
        </w:rPr>
        <w:t>buscam [um amado de] natureza real (</w:t>
      </w:r>
      <w:r w:rsidR="002B59B6" w:rsidRPr="005E66B9">
        <w:rPr>
          <w:rFonts w:ascii="Sitka Text" w:hAnsi="Sitka Text" w:cs="Times New Roman"/>
          <w:i/>
          <w:color w:val="auto"/>
        </w:rPr>
        <w:t>basilikòn</w:t>
      </w:r>
      <w:r w:rsidR="00B96D20" w:rsidRPr="005E66B9">
        <w:rPr>
          <w:rFonts w:ascii="Sitka Text" w:hAnsi="Sitka Text" w:cs="Times New Roman"/>
          <w:color w:val="auto"/>
        </w:rPr>
        <w:t>)</w:t>
      </w:r>
      <w:r w:rsidR="002B59B6" w:rsidRPr="005E66B9">
        <w:rPr>
          <w:rFonts w:ascii="Sitka Text" w:hAnsi="Sitka Text" w:cs="Times New Roman"/>
          <w:color w:val="auto"/>
        </w:rPr>
        <w:t>, tendo-o encontrado (</w:t>
      </w:r>
      <w:r w:rsidR="002B59B6" w:rsidRPr="005E66B9">
        <w:rPr>
          <w:rFonts w:ascii="Sitka Text" w:hAnsi="Sitka Text" w:cs="Times New Roman"/>
          <w:i/>
          <w:color w:val="auto"/>
        </w:rPr>
        <w:t>heuróntes</w:t>
      </w:r>
      <w:r w:rsidR="00B96D20" w:rsidRPr="005E66B9">
        <w:rPr>
          <w:rFonts w:ascii="Sitka Text" w:hAnsi="Sitka Text" w:cs="Times New Roman"/>
          <w:color w:val="auto"/>
        </w:rPr>
        <w:t>)</w:t>
      </w:r>
      <w:r w:rsidR="002B59B6" w:rsidRPr="005E66B9">
        <w:rPr>
          <w:rFonts w:ascii="Sitka Text" w:hAnsi="Sitka Text" w:cs="Times New Roman"/>
          <w:color w:val="auto"/>
        </w:rPr>
        <w:t xml:space="preserve"> fazem com ele tudo do mesmo modo. [253b]</w:t>
      </w:r>
      <w:r w:rsidR="00B96D20" w:rsidRPr="005E66B9">
        <w:rPr>
          <w:rFonts w:ascii="Sitka Text" w:hAnsi="Sitka Text" w:cs="Times New Roman"/>
          <w:color w:val="auto"/>
        </w:rPr>
        <w:t xml:space="preserve"> Os que são de Apolo, bem como</w:t>
      </w:r>
      <w:r w:rsidR="002B59B6" w:rsidRPr="005E66B9">
        <w:rPr>
          <w:rFonts w:ascii="Sitka Text" w:hAnsi="Sitka Text" w:cs="Times New Roman"/>
          <w:color w:val="auto"/>
        </w:rPr>
        <w:t xml:space="preserve"> de cada um dos deuses, avançando com o deus, buscam que seu amado</w:t>
      </w:r>
      <w:r w:rsidR="00A9413D" w:rsidRPr="005E66B9">
        <w:rPr>
          <w:rFonts w:ascii="Sitka Text" w:hAnsi="Sitka Text" w:cs="Times New Roman"/>
          <w:color w:val="auto"/>
        </w:rPr>
        <w:t xml:space="preserve"> seja de tal natureza, e</w:t>
      </w:r>
      <w:r w:rsidR="00B96D20" w:rsidRPr="005E66B9">
        <w:rPr>
          <w:rFonts w:ascii="Sitka Text" w:hAnsi="Sitka Text" w:cs="Times New Roman"/>
          <w:color w:val="auto"/>
        </w:rPr>
        <w:t>,</w:t>
      </w:r>
      <w:r w:rsidR="00A9413D" w:rsidRPr="005E66B9">
        <w:rPr>
          <w:rFonts w:ascii="Sitka Text" w:hAnsi="Sitka Text" w:cs="Times New Roman"/>
          <w:color w:val="auto"/>
        </w:rPr>
        <w:t xml:space="preserve"> depois</w:t>
      </w:r>
      <w:r w:rsidR="002B59B6" w:rsidRPr="005E66B9">
        <w:rPr>
          <w:rFonts w:ascii="Sitka Text" w:hAnsi="Sitka Text" w:cs="Times New Roman"/>
          <w:color w:val="auto"/>
        </w:rPr>
        <w:t xml:space="preserve"> </w:t>
      </w:r>
      <w:r w:rsidR="00B96D20" w:rsidRPr="005E66B9">
        <w:rPr>
          <w:rFonts w:ascii="Sitka Text" w:hAnsi="Sitka Text" w:cs="Times New Roman"/>
          <w:color w:val="auto"/>
        </w:rPr>
        <w:t xml:space="preserve">de o </w:t>
      </w:r>
      <w:r w:rsidR="004A0029" w:rsidRPr="005E66B9">
        <w:rPr>
          <w:rFonts w:ascii="Sitka Text" w:hAnsi="Sitka Text" w:cs="Times New Roman"/>
          <w:color w:val="auto"/>
        </w:rPr>
        <w:t>enredar</w:t>
      </w:r>
      <w:r w:rsidR="00B96D20" w:rsidRPr="005E66B9">
        <w:rPr>
          <w:rFonts w:ascii="Sitka Text" w:hAnsi="Sitka Text" w:cs="Times New Roman"/>
          <w:color w:val="auto"/>
        </w:rPr>
        <w:t xml:space="preserve">em, </w:t>
      </w:r>
      <w:r w:rsidR="002B59B6" w:rsidRPr="005E66B9">
        <w:rPr>
          <w:rFonts w:ascii="Sitka Text" w:hAnsi="Sitka Text" w:cs="Times New Roman"/>
          <w:color w:val="auto"/>
        </w:rPr>
        <w:t>persuadem (</w:t>
      </w:r>
      <w:r w:rsidR="002B59B6" w:rsidRPr="005E66B9">
        <w:rPr>
          <w:rFonts w:ascii="Sitka Text" w:hAnsi="Sitka Text" w:cs="Times New Roman"/>
          <w:i/>
          <w:color w:val="auto"/>
        </w:rPr>
        <w:t>peíthontes</w:t>
      </w:r>
      <w:r w:rsidR="002B59B6" w:rsidRPr="005E66B9">
        <w:rPr>
          <w:rFonts w:ascii="Sitka Text" w:hAnsi="Sitka Text" w:cs="Times New Roman"/>
          <w:color w:val="auto"/>
        </w:rPr>
        <w:t>) e disciplinam (</w:t>
      </w:r>
      <w:r w:rsidR="002B59B6" w:rsidRPr="005E66B9">
        <w:rPr>
          <w:rFonts w:ascii="Sitka Text" w:hAnsi="Sitka Text" w:cs="Times New Roman"/>
          <w:i/>
          <w:color w:val="auto"/>
        </w:rPr>
        <w:t>rhythmídzontes</w:t>
      </w:r>
      <w:r w:rsidR="002B59B6" w:rsidRPr="005E66B9">
        <w:rPr>
          <w:rFonts w:ascii="Sitka Text" w:hAnsi="Sitka Text" w:cs="Times New Roman"/>
          <w:color w:val="auto"/>
        </w:rPr>
        <w:t>) o predileto (</w:t>
      </w:r>
      <w:r w:rsidR="002B59B6" w:rsidRPr="005E66B9">
        <w:rPr>
          <w:rFonts w:ascii="Sitka Text" w:hAnsi="Sitka Text" w:cs="Times New Roman"/>
          <w:i/>
          <w:color w:val="auto"/>
        </w:rPr>
        <w:t>tà paidiká</w:t>
      </w:r>
      <w:r w:rsidR="002B59B6" w:rsidRPr="005E66B9">
        <w:rPr>
          <w:rFonts w:ascii="Sitka Text" w:hAnsi="Sitka Text" w:cs="Times New Roman"/>
          <w:color w:val="auto"/>
        </w:rPr>
        <w:t>) a imitá-lo (</w:t>
      </w:r>
      <w:r w:rsidR="002B59B6" w:rsidRPr="005E66B9">
        <w:rPr>
          <w:rFonts w:ascii="Sitka Text" w:hAnsi="Sitka Text" w:cs="Times New Roman"/>
          <w:i/>
          <w:color w:val="auto"/>
        </w:rPr>
        <w:t>mimoúmenoi</w:t>
      </w:r>
      <w:r w:rsidR="002B59B6" w:rsidRPr="005E66B9">
        <w:rPr>
          <w:rFonts w:ascii="Sitka Text" w:hAnsi="Sitka Text" w:cs="Times New Roman"/>
          <w:color w:val="auto"/>
        </w:rPr>
        <w:t>), conduzem-no assim à ocupação e ao aspecto (</w:t>
      </w:r>
      <w:r w:rsidR="002B59B6" w:rsidRPr="005E66B9">
        <w:rPr>
          <w:rFonts w:ascii="Sitka Text" w:hAnsi="Sitka Text" w:cs="Times New Roman"/>
          <w:i/>
          <w:color w:val="auto"/>
        </w:rPr>
        <w:t>idéian</w:t>
      </w:r>
      <w:r w:rsidR="002B59B6" w:rsidRPr="005E66B9">
        <w:rPr>
          <w:rFonts w:ascii="Sitka Text" w:hAnsi="Sitka Text" w:cs="Times New Roman"/>
          <w:color w:val="auto"/>
        </w:rPr>
        <w:t>) daquele [deus] tanto quanto é possível a cada um, não por inveja ou mesquinha hostilidade para com o predileto (</w:t>
      </w:r>
      <w:r w:rsidR="002B59B6" w:rsidRPr="005E66B9">
        <w:rPr>
          <w:rFonts w:ascii="Sitka Text" w:hAnsi="Sitka Text" w:cs="Times New Roman"/>
          <w:i/>
          <w:color w:val="auto"/>
        </w:rPr>
        <w:t>tà paidiká</w:t>
      </w:r>
      <w:r w:rsidR="002B59B6" w:rsidRPr="005E66B9">
        <w:rPr>
          <w:rFonts w:ascii="Sitka Text" w:hAnsi="Sitka Text" w:cs="Times New Roman"/>
          <w:color w:val="auto"/>
        </w:rPr>
        <w:t>), mas tentando, em tudo, levá-lo a maior semelhança (</w:t>
      </w:r>
      <w:r w:rsidR="002B59B6" w:rsidRPr="005E66B9">
        <w:rPr>
          <w:rFonts w:ascii="Sitka Text" w:hAnsi="Sitka Text" w:cs="Times New Roman"/>
          <w:i/>
          <w:color w:val="auto"/>
        </w:rPr>
        <w:t>homoióteta</w:t>
      </w:r>
      <w:r w:rsidR="002B59B6" w:rsidRPr="005E66B9">
        <w:rPr>
          <w:rFonts w:ascii="Sitka Text" w:hAnsi="Sitka Text" w:cs="Times New Roman"/>
          <w:color w:val="auto"/>
        </w:rPr>
        <w:t>) possível consigo mesmo e</w:t>
      </w:r>
      <w:r w:rsidR="00660569" w:rsidRPr="005E66B9">
        <w:rPr>
          <w:rFonts w:ascii="Sitka Text" w:hAnsi="Sitka Text" w:cs="Times New Roman"/>
          <w:color w:val="auto"/>
        </w:rPr>
        <w:t>, portanto,</w:t>
      </w:r>
      <w:r w:rsidR="002B59B6" w:rsidRPr="005E66B9">
        <w:rPr>
          <w:rFonts w:ascii="Sitka Text" w:hAnsi="Sitka Text" w:cs="Times New Roman"/>
          <w:color w:val="auto"/>
        </w:rPr>
        <w:t xml:space="preserve"> co</w:t>
      </w:r>
      <w:r w:rsidR="00660569" w:rsidRPr="005E66B9">
        <w:rPr>
          <w:rFonts w:ascii="Sitka Text" w:hAnsi="Sitka Text" w:cs="Times New Roman"/>
          <w:color w:val="auto"/>
        </w:rPr>
        <w:t xml:space="preserve">m o deus honrado, assim </w:t>
      </w:r>
      <w:r w:rsidR="00856B7E" w:rsidRPr="005E66B9">
        <w:rPr>
          <w:rFonts w:ascii="Sitka Text" w:hAnsi="Sitka Text" w:cs="Times New Roman"/>
          <w:color w:val="auto"/>
        </w:rPr>
        <w:t xml:space="preserve">eles </w:t>
      </w:r>
      <w:r w:rsidR="00660569" w:rsidRPr="005E66B9">
        <w:rPr>
          <w:rFonts w:ascii="Sitka Text" w:hAnsi="Sitka Text" w:cs="Times New Roman"/>
          <w:color w:val="auto"/>
        </w:rPr>
        <w:t xml:space="preserve">fazem. </w:t>
      </w:r>
      <w:r w:rsidR="00BE5A65" w:rsidRPr="005E66B9">
        <w:rPr>
          <w:rFonts w:ascii="Sitka Text" w:hAnsi="Sitka Text" w:cs="Times New Roman"/>
          <w:color w:val="auto"/>
        </w:rPr>
        <w:t xml:space="preserve">[253c] </w:t>
      </w:r>
      <w:r w:rsidR="002B59B6" w:rsidRPr="005E66B9">
        <w:rPr>
          <w:rFonts w:ascii="Sitka Text" w:hAnsi="Sitka Text" w:cs="Times New Roman"/>
          <w:color w:val="auto"/>
        </w:rPr>
        <w:t>A boa vontade (</w:t>
      </w:r>
      <w:r w:rsidR="002B59B6" w:rsidRPr="005E66B9">
        <w:rPr>
          <w:rFonts w:ascii="Sitka Text" w:hAnsi="Sitka Text" w:cs="Times New Roman"/>
          <w:i/>
          <w:color w:val="auto"/>
        </w:rPr>
        <w:t>prothymía</w:t>
      </w:r>
      <w:r w:rsidR="002B59B6" w:rsidRPr="005E66B9">
        <w:rPr>
          <w:rFonts w:ascii="Sitka Text" w:hAnsi="Sitka Text" w:cs="Times New Roman"/>
          <w:color w:val="auto"/>
        </w:rPr>
        <w:t>) e a iniciação (</w:t>
      </w:r>
      <w:r w:rsidR="002B59B6" w:rsidRPr="005E66B9">
        <w:rPr>
          <w:rFonts w:ascii="Sitka Text" w:hAnsi="Sitka Text" w:cs="Times New Roman"/>
          <w:i/>
          <w:color w:val="auto"/>
        </w:rPr>
        <w:t>teleté</w:t>
      </w:r>
      <w:r w:rsidR="002B59B6" w:rsidRPr="005E66B9">
        <w:rPr>
          <w:rFonts w:ascii="Sitka Text" w:hAnsi="Sitka Text" w:cs="Times New Roman"/>
          <w:color w:val="auto"/>
        </w:rPr>
        <w:t>) dos verdadeiros amorosos (</w:t>
      </w:r>
      <w:r w:rsidR="002B59B6" w:rsidRPr="005E66B9">
        <w:rPr>
          <w:rFonts w:ascii="Sitka Text" w:hAnsi="Sitka Text" w:cs="Times New Roman"/>
          <w:i/>
          <w:color w:val="auto"/>
        </w:rPr>
        <w:t>alêthôs erôntôn</w:t>
      </w:r>
      <w:r w:rsidR="002B59B6" w:rsidRPr="005E66B9">
        <w:rPr>
          <w:rFonts w:ascii="Sitka Text" w:hAnsi="Sitka Text" w:cs="Times New Roman"/>
          <w:color w:val="auto"/>
        </w:rPr>
        <w:t>), caso realizem essa benevolência que digo, é bela e feliz na loucura amorosa do amante para com o amad</w:t>
      </w:r>
      <w:r w:rsidR="00660569" w:rsidRPr="005E66B9">
        <w:rPr>
          <w:rFonts w:ascii="Sitka Text" w:hAnsi="Sitka Text" w:cs="Times New Roman"/>
          <w:color w:val="auto"/>
        </w:rPr>
        <w:t>o, se ele foi mesmo arrebatado pelo amor</w:t>
      </w:r>
      <w:r w:rsidR="002B59B6" w:rsidRPr="005E66B9">
        <w:rPr>
          <w:rFonts w:ascii="Sitka Text" w:hAnsi="Sitka Text" w:cs="Times New Roman"/>
          <w:color w:val="auto"/>
        </w:rPr>
        <w:t>.</w:t>
      </w:r>
      <w:r w:rsidR="00660569" w:rsidRPr="005E66B9">
        <w:rPr>
          <w:rFonts w:ascii="Sitka Text" w:hAnsi="Sitka Text" w:cs="Times New Roman"/>
          <w:color w:val="auto"/>
        </w:rPr>
        <w:t xml:space="preserve"> </w:t>
      </w:r>
      <w:r w:rsidR="002B59B6" w:rsidRPr="005E66B9">
        <w:rPr>
          <w:rFonts w:ascii="Sitka Text" w:hAnsi="Sitka Text" w:cs="Times New Roman"/>
          <w:color w:val="auto"/>
        </w:rPr>
        <w:t xml:space="preserve">O eleito </w:t>
      </w:r>
      <w:r w:rsidR="00F62F30" w:rsidRPr="005E66B9">
        <w:rPr>
          <w:rFonts w:ascii="Sitka Text" w:hAnsi="Sitka Text" w:cs="Times New Roman"/>
          <w:color w:val="auto"/>
        </w:rPr>
        <w:t xml:space="preserve">é </w:t>
      </w:r>
      <w:r w:rsidR="002B59B6" w:rsidRPr="005E66B9">
        <w:rPr>
          <w:rFonts w:ascii="Sitka Text" w:hAnsi="Sitka Text" w:cs="Times New Roman"/>
          <w:color w:val="auto"/>
        </w:rPr>
        <w:t>d</w:t>
      </w:r>
      <w:r w:rsidR="00660569" w:rsidRPr="005E66B9">
        <w:rPr>
          <w:rFonts w:ascii="Sitka Text" w:hAnsi="Sitka Text" w:cs="Times New Roman"/>
          <w:color w:val="auto"/>
        </w:rPr>
        <w:t>ess</w:t>
      </w:r>
      <w:r w:rsidR="002B59B6" w:rsidRPr="005E66B9">
        <w:rPr>
          <w:rFonts w:ascii="Sitka Text" w:hAnsi="Sitka Text" w:cs="Times New Roman"/>
          <w:color w:val="auto"/>
        </w:rPr>
        <w:t>a maneira</w:t>
      </w:r>
      <w:r w:rsidR="00660569" w:rsidRPr="005E66B9">
        <w:rPr>
          <w:rFonts w:ascii="Sitka Text" w:hAnsi="Sitka Text" w:cs="Times New Roman"/>
          <w:color w:val="auto"/>
        </w:rPr>
        <w:t xml:space="preserve"> tomado</w:t>
      </w:r>
      <w:r w:rsidR="002B59B6" w:rsidRPr="005E66B9">
        <w:rPr>
          <w:rFonts w:ascii="Sitka Text" w:hAnsi="Sitka Text" w:cs="Times New Roman"/>
          <w:color w:val="auto"/>
        </w:rPr>
        <w:t>.</w:t>
      </w:r>
      <w:r w:rsidR="00FE30FC" w:rsidRPr="005E66B9">
        <w:rPr>
          <w:rStyle w:val="Refdenotaderodap"/>
          <w:rFonts w:ascii="Sitka Text" w:hAnsi="Sitka Text" w:cs="Times New Roman"/>
          <w:color w:val="auto"/>
        </w:rPr>
        <w:footnoteReference w:id="145"/>
      </w:r>
      <w:r w:rsidR="002B59B6" w:rsidRPr="005E66B9">
        <w:rPr>
          <w:rFonts w:ascii="Sitka Text" w:hAnsi="Sitka Text" w:cs="Times New Roman"/>
          <w:color w:val="auto"/>
        </w:rPr>
        <w:t xml:space="preserve"> </w:t>
      </w:r>
    </w:p>
    <w:p w:rsidR="00101BA0" w:rsidRPr="005E66B9" w:rsidRDefault="00660569"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ab/>
      </w:r>
      <w:r w:rsidRPr="005E66B9">
        <w:rPr>
          <w:rFonts w:ascii="Sitka Text" w:hAnsi="Sitka Text" w:cs="Times New Roman"/>
          <w:color w:val="auto"/>
        </w:rPr>
        <w:tab/>
      </w:r>
      <w:r w:rsidR="002B59B6" w:rsidRPr="005E66B9">
        <w:rPr>
          <w:rFonts w:ascii="Sitka Text" w:hAnsi="Sitka Text" w:cs="Times New Roman"/>
          <w:color w:val="auto"/>
        </w:rPr>
        <w:t>Desde o começo dessa narrativa (</w:t>
      </w:r>
      <w:r w:rsidR="002B59B6" w:rsidRPr="005E66B9">
        <w:rPr>
          <w:rFonts w:ascii="Sitka Text" w:hAnsi="Sitka Text" w:cs="Times New Roman"/>
          <w:i/>
          <w:iCs/>
          <w:color w:val="auto"/>
        </w:rPr>
        <w:t>mýthou</w:t>
      </w:r>
      <w:r w:rsidR="002B59B6" w:rsidRPr="005E66B9">
        <w:rPr>
          <w:rFonts w:ascii="Sitka Text" w:hAnsi="Sitka Text" w:cs="Times New Roman"/>
          <w:color w:val="auto"/>
        </w:rPr>
        <w:t xml:space="preserve">) </w:t>
      </w:r>
      <w:r w:rsidR="00C15695" w:rsidRPr="005E66B9">
        <w:rPr>
          <w:rFonts w:ascii="Sitka Text" w:hAnsi="Sitka Text" w:cs="Times New Roman"/>
          <w:color w:val="auto"/>
        </w:rPr>
        <w:t>dividimos a alma em três partes,</w:t>
      </w:r>
      <w:r w:rsidR="002B59B6" w:rsidRPr="005E66B9">
        <w:rPr>
          <w:rFonts w:ascii="Sitka Text" w:hAnsi="Sitka Text" w:cs="Times New Roman"/>
          <w:color w:val="auto"/>
        </w:rPr>
        <w:t xml:space="preserve"> duas delas na forma de cavalos e a terceira na forma do auriga. Então, agora, vamos manter isso. </w:t>
      </w:r>
      <w:r w:rsidR="00BE5A65" w:rsidRPr="005E66B9">
        <w:rPr>
          <w:rFonts w:ascii="Sitka Text" w:hAnsi="Sitka Text" w:cs="Times New Roman"/>
          <w:color w:val="auto"/>
        </w:rPr>
        <w:t xml:space="preserve">[253d] </w:t>
      </w:r>
      <w:r w:rsidR="002B59B6" w:rsidRPr="005E66B9">
        <w:rPr>
          <w:rFonts w:ascii="Sitka Text" w:hAnsi="Sitka Text" w:cs="Times New Roman"/>
          <w:color w:val="auto"/>
        </w:rPr>
        <w:t>Entre os cavalos, dissemos que um é bom e o outro não, mas não explicamos ainda qual é a virtude do bom e o vício do mau. Façamos isso agora.</w:t>
      </w:r>
      <w:r w:rsidR="00C15695" w:rsidRPr="005E66B9">
        <w:rPr>
          <w:rFonts w:ascii="Sitka Text" w:hAnsi="Sitka Text" w:cs="Times New Roman"/>
          <w:color w:val="auto"/>
        </w:rPr>
        <w:t xml:space="preserve"> </w:t>
      </w:r>
      <w:r w:rsidR="002B59B6" w:rsidRPr="005E66B9">
        <w:rPr>
          <w:rFonts w:ascii="Sitka Text" w:hAnsi="Sitka Text" w:cs="Times New Roman"/>
          <w:color w:val="auto"/>
        </w:rPr>
        <w:t>Um deles tem uma bela postura, uma forma correta e articulada, altivo, nariz adunco, branco, olhos negros, amante da honra</w:t>
      </w:r>
      <w:r w:rsidR="00DE5AA9" w:rsidRPr="005E66B9">
        <w:rPr>
          <w:rFonts w:ascii="Sitka Text" w:hAnsi="Sitka Text" w:cs="Times New Roman"/>
          <w:color w:val="auto"/>
        </w:rPr>
        <w:t xml:space="preserve"> (</w:t>
      </w:r>
      <w:r w:rsidR="006B7CC4" w:rsidRPr="005E66B9">
        <w:rPr>
          <w:rFonts w:ascii="Sitka Text" w:hAnsi="Sitka Text" w:cs="Times New Roman"/>
          <w:i/>
          <w:color w:val="auto"/>
        </w:rPr>
        <w:t>timê</w:t>
      </w:r>
      <w:r w:rsidR="00DE5AA9" w:rsidRPr="005E66B9">
        <w:rPr>
          <w:rFonts w:ascii="Sitka Text" w:hAnsi="Sitka Text" w:cs="Times New Roman"/>
          <w:i/>
          <w:color w:val="auto"/>
        </w:rPr>
        <w:t>s erastès</w:t>
      </w:r>
      <w:r w:rsidR="00DE5AA9" w:rsidRPr="005E66B9">
        <w:rPr>
          <w:rFonts w:ascii="Sitka Text" w:hAnsi="Sitka Text" w:cs="Times New Roman"/>
          <w:color w:val="auto"/>
        </w:rPr>
        <w:t>)</w:t>
      </w:r>
      <w:r w:rsidR="002B59B6" w:rsidRPr="005E66B9">
        <w:rPr>
          <w:rFonts w:ascii="Sitka Text" w:hAnsi="Sitka Text" w:cs="Times New Roman"/>
          <w:color w:val="auto"/>
        </w:rPr>
        <w:t xml:space="preserve"> de acordo com a temperança e o pudor (</w:t>
      </w:r>
      <w:r w:rsidR="002B59B6" w:rsidRPr="005E66B9">
        <w:rPr>
          <w:rFonts w:ascii="Sitka Text" w:hAnsi="Sitka Text" w:cs="Times New Roman"/>
          <w:i/>
          <w:color w:val="auto"/>
        </w:rPr>
        <w:t>sôphosýnes te kaì aidoûs</w:t>
      </w:r>
      <w:r w:rsidR="002B59B6" w:rsidRPr="005E66B9">
        <w:rPr>
          <w:rFonts w:ascii="Sitka Text" w:hAnsi="Sitka Text" w:cs="Times New Roman"/>
          <w:color w:val="auto"/>
        </w:rPr>
        <w:t>).</w:t>
      </w:r>
      <w:r w:rsidR="00DE5AA9" w:rsidRPr="005E66B9">
        <w:rPr>
          <w:rStyle w:val="Refdenotaderodap"/>
          <w:rFonts w:ascii="Sitka Text" w:hAnsi="Sitka Text" w:cs="Times New Roman"/>
          <w:color w:val="auto"/>
        </w:rPr>
        <w:footnoteReference w:id="146"/>
      </w:r>
      <w:r w:rsidR="002B59B6" w:rsidRPr="005E66B9">
        <w:rPr>
          <w:rFonts w:ascii="Sitka Text" w:hAnsi="Sitka Text" w:cs="Times New Roman"/>
          <w:color w:val="auto"/>
        </w:rPr>
        <w:t xml:space="preserve"> Ele é companheiro da opinião verdadeira (</w:t>
      </w:r>
      <w:r w:rsidR="002B59B6" w:rsidRPr="005E66B9">
        <w:rPr>
          <w:rFonts w:ascii="Sitka Text" w:hAnsi="Sitka Text" w:cs="Times New Roman"/>
          <w:i/>
          <w:iCs/>
          <w:color w:val="auto"/>
        </w:rPr>
        <w:t>alêthinês dóxes etaîros</w:t>
      </w:r>
      <w:r w:rsidR="002B59B6" w:rsidRPr="005E66B9">
        <w:rPr>
          <w:rFonts w:ascii="Sitka Text" w:hAnsi="Sitka Text" w:cs="Times New Roman"/>
          <w:color w:val="auto"/>
        </w:rPr>
        <w:t>), ele não insulta, obedece a um só e é conduzido pela palavra (</w:t>
      </w:r>
      <w:r w:rsidR="002B59B6" w:rsidRPr="005E66B9">
        <w:rPr>
          <w:rFonts w:ascii="Sitka Text" w:hAnsi="Sitka Text" w:cs="Times New Roman"/>
          <w:i/>
          <w:iCs/>
          <w:color w:val="auto"/>
        </w:rPr>
        <w:t>lógoi</w:t>
      </w:r>
      <w:r w:rsidR="002B59B6" w:rsidRPr="005E66B9">
        <w:rPr>
          <w:rFonts w:ascii="Sitka Text" w:hAnsi="Sitka Text" w:cs="Times New Roman"/>
          <w:color w:val="auto"/>
        </w:rPr>
        <w:t>). [253e] Já o outro é oblíquo, vulgar, levado ao acaso, tem pescoço forte e curto, nariz achatado, é negro, tem olhos acinzentados, é sanguíneo, companheiro da desmesura (</w:t>
      </w:r>
      <w:r w:rsidR="002B59B6" w:rsidRPr="005E66B9">
        <w:rPr>
          <w:rFonts w:ascii="Sitka Text" w:hAnsi="Sitka Text" w:cs="Times New Roman"/>
          <w:i/>
          <w:iCs/>
          <w:color w:val="auto"/>
        </w:rPr>
        <w:t>hýbreos</w:t>
      </w:r>
      <w:r w:rsidR="002B59B6" w:rsidRPr="005E66B9">
        <w:rPr>
          <w:rFonts w:ascii="Sitka Text" w:hAnsi="Sitka Text" w:cs="Times New Roman"/>
          <w:color w:val="auto"/>
        </w:rPr>
        <w:t>) e da jactância (</w:t>
      </w:r>
      <w:r w:rsidR="002B59B6" w:rsidRPr="005E66B9">
        <w:rPr>
          <w:rFonts w:ascii="Sitka Text" w:hAnsi="Sitka Text" w:cs="Times New Roman"/>
          <w:i/>
          <w:color w:val="auto"/>
        </w:rPr>
        <w:t>aladzoneías</w:t>
      </w:r>
      <w:r w:rsidR="002B59B6" w:rsidRPr="005E66B9">
        <w:rPr>
          <w:rFonts w:ascii="Sitka Text" w:hAnsi="Sitka Text" w:cs="Times New Roman"/>
          <w:color w:val="auto"/>
        </w:rPr>
        <w:t>), orelhas peludas, surdo (</w:t>
      </w:r>
      <w:r w:rsidR="002B59B6" w:rsidRPr="005E66B9">
        <w:rPr>
          <w:rFonts w:ascii="Sitka Text" w:hAnsi="Sitka Text" w:cs="Times New Roman"/>
          <w:i/>
          <w:color w:val="auto"/>
        </w:rPr>
        <w:t>kôphós</w:t>
      </w:r>
      <w:r w:rsidR="002B59B6" w:rsidRPr="005E66B9">
        <w:rPr>
          <w:rFonts w:ascii="Sitka Text" w:hAnsi="Sitka Text" w:cs="Times New Roman"/>
          <w:color w:val="auto"/>
        </w:rPr>
        <w:t xml:space="preserve">), e só obedece com dificuldade ao açoite e ao aguilhão. Então, quando o auriga vê </w:t>
      </w:r>
      <w:r w:rsidR="006B7CC4" w:rsidRPr="005E66B9">
        <w:rPr>
          <w:rFonts w:ascii="Sitka Text" w:hAnsi="Sitka Text" w:cs="Times New Roman"/>
          <w:color w:val="auto"/>
        </w:rPr>
        <w:t>o olhar</w:t>
      </w:r>
      <w:r w:rsidR="002B59B6" w:rsidRPr="005E66B9">
        <w:rPr>
          <w:rFonts w:ascii="Sitka Text" w:hAnsi="Sitka Text" w:cs="Times New Roman"/>
          <w:color w:val="auto"/>
        </w:rPr>
        <w:t xml:space="preserve"> do amante (</w:t>
      </w:r>
      <w:r w:rsidR="006B7CC4" w:rsidRPr="005E66B9">
        <w:rPr>
          <w:rFonts w:ascii="Sitka Text" w:hAnsi="Sitka Text" w:cs="Times New Roman"/>
          <w:i/>
          <w:color w:val="auto"/>
        </w:rPr>
        <w:t xml:space="preserve">tò </w:t>
      </w:r>
      <w:r w:rsidR="002B59B6" w:rsidRPr="005E66B9">
        <w:rPr>
          <w:rFonts w:ascii="Sitka Text" w:hAnsi="Sitka Text" w:cs="Times New Roman"/>
          <w:i/>
          <w:color w:val="auto"/>
        </w:rPr>
        <w:t>erôtikòn</w:t>
      </w:r>
      <w:r w:rsidR="006B7CC4" w:rsidRPr="005E66B9">
        <w:rPr>
          <w:rFonts w:ascii="Sitka Text" w:hAnsi="Sitka Text" w:cs="Times New Roman"/>
          <w:i/>
          <w:color w:val="auto"/>
        </w:rPr>
        <w:t xml:space="preserve"> ómma</w:t>
      </w:r>
      <w:r w:rsidR="002B59B6" w:rsidRPr="005E66B9">
        <w:rPr>
          <w:rFonts w:ascii="Sitka Text" w:hAnsi="Sitka Text" w:cs="Times New Roman"/>
          <w:color w:val="auto"/>
        </w:rPr>
        <w:t>), sente toda alma aquecer-se, enchendo-se de prurido e dos aguilhões do desejo (</w:t>
      </w:r>
      <w:r w:rsidR="002B59B6" w:rsidRPr="005E66B9">
        <w:rPr>
          <w:rFonts w:ascii="Sitka Text" w:hAnsi="Sitka Text" w:cs="Times New Roman"/>
          <w:i/>
          <w:color w:val="auto"/>
        </w:rPr>
        <w:t>póthou</w:t>
      </w:r>
      <w:r w:rsidR="002B59B6" w:rsidRPr="005E66B9">
        <w:rPr>
          <w:rFonts w:ascii="Sitka Text" w:hAnsi="Sitka Text" w:cs="Times New Roman"/>
          <w:color w:val="auto"/>
        </w:rPr>
        <w:t>). [254a] Então, o cavalo que é bem persuadido pelo auriga e sempre constrangido pela força do pudor (</w:t>
      </w:r>
      <w:r w:rsidR="002B59B6" w:rsidRPr="005E66B9">
        <w:rPr>
          <w:rFonts w:ascii="Sitka Text" w:hAnsi="Sitka Text" w:cs="Times New Roman"/>
          <w:i/>
          <w:color w:val="auto"/>
        </w:rPr>
        <w:t>aidoî</w:t>
      </w:r>
      <w:r w:rsidR="002B59B6" w:rsidRPr="005E66B9">
        <w:rPr>
          <w:rFonts w:ascii="Sitka Text" w:hAnsi="Sitka Text" w:cs="Times New Roman"/>
          <w:color w:val="auto"/>
        </w:rPr>
        <w:t>), permanece sob seu próprio domínio e não é levado para a direção do amado. Já o outro, nem pelo aguilhão do auriga nem pelo açoite recua, saltando e</w:t>
      </w:r>
      <w:r w:rsidR="00101BA0" w:rsidRPr="005E66B9">
        <w:rPr>
          <w:rFonts w:ascii="Sitka Text" w:hAnsi="Sitka Text" w:cs="Times New Roman"/>
          <w:color w:val="auto"/>
        </w:rPr>
        <w:t xml:space="preserve"> sendo conduzido pela força. Esse</w:t>
      </w:r>
      <w:r w:rsidR="002B59B6" w:rsidRPr="005E66B9">
        <w:rPr>
          <w:rFonts w:ascii="Sitka Text" w:hAnsi="Sitka Text" w:cs="Times New Roman"/>
          <w:color w:val="auto"/>
        </w:rPr>
        <w:t xml:space="preserve"> oferece todo tipo de apuros ao companheiro de jugo e ao auriga, forçando-os na direção do predileto, fazendo com que ele rememore (</w:t>
      </w:r>
      <w:r w:rsidR="002B59B6" w:rsidRPr="005E66B9">
        <w:rPr>
          <w:rFonts w:ascii="Sitka Text" w:hAnsi="Sitka Text" w:cs="Times New Roman"/>
          <w:i/>
          <w:color w:val="auto"/>
        </w:rPr>
        <w:t>mneían</w:t>
      </w:r>
      <w:r w:rsidR="002B59B6" w:rsidRPr="005E66B9">
        <w:rPr>
          <w:rFonts w:ascii="Sitka Text" w:hAnsi="Sitka Text" w:cs="Times New Roman"/>
          <w:color w:val="auto"/>
        </w:rPr>
        <w:t>) gracejos afrodisíacos (</w:t>
      </w:r>
      <w:r w:rsidR="002B59B6" w:rsidRPr="005E66B9">
        <w:rPr>
          <w:rFonts w:ascii="Sitka Text" w:hAnsi="Sitka Text" w:cs="Times New Roman"/>
          <w:i/>
          <w:color w:val="auto"/>
        </w:rPr>
        <w:t>aphrodisíôn cháritos</w:t>
      </w:r>
      <w:r w:rsidR="002B59B6" w:rsidRPr="005E66B9">
        <w:rPr>
          <w:rFonts w:ascii="Sitka Text" w:hAnsi="Sitka Text" w:cs="Times New Roman"/>
          <w:color w:val="auto"/>
        </w:rPr>
        <w:t xml:space="preserve">). </w:t>
      </w:r>
    </w:p>
    <w:p w:rsidR="002B59B6" w:rsidRPr="005E66B9" w:rsidRDefault="00101BA0"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ab/>
      </w:r>
      <w:r w:rsidRPr="005E66B9">
        <w:rPr>
          <w:rFonts w:ascii="Sitka Text" w:hAnsi="Sitka Text" w:cs="Times New Roman"/>
          <w:color w:val="auto"/>
        </w:rPr>
        <w:tab/>
      </w:r>
      <w:r w:rsidR="002B59B6" w:rsidRPr="005E66B9">
        <w:rPr>
          <w:rFonts w:ascii="Sitka Text" w:hAnsi="Sitka Text" w:cs="Times New Roman"/>
          <w:color w:val="auto"/>
        </w:rPr>
        <w:t>Ambos, desde o começo, opõem-se de modo irritadiço, [254b] uma vez que são forçados a coisas terríveis e violentas. Mas ao final, quando nem mesmo conseguem evitar a maldade, atravessam e seguem, agindo como se concordassem (</w:t>
      </w:r>
      <w:r w:rsidR="002B59B6" w:rsidRPr="005E66B9">
        <w:rPr>
          <w:rFonts w:ascii="Sitka Text" w:hAnsi="Sitka Text" w:cs="Times New Roman"/>
          <w:i/>
          <w:color w:val="auto"/>
        </w:rPr>
        <w:t>homologésante</w:t>
      </w:r>
      <w:r w:rsidR="002B59B6" w:rsidRPr="005E66B9">
        <w:rPr>
          <w:rFonts w:ascii="Sitka Text" w:hAnsi="Sitka Text" w:cs="Times New Roman"/>
          <w:color w:val="auto"/>
        </w:rPr>
        <w:t>) em fazer o que lhes foi ordena</w:t>
      </w:r>
      <w:r w:rsidRPr="005E66B9">
        <w:rPr>
          <w:rFonts w:ascii="Sitka Text" w:hAnsi="Sitka Text" w:cs="Times New Roman"/>
          <w:color w:val="auto"/>
        </w:rPr>
        <w:t>do. Ao chegarem diante do amado e</w:t>
      </w:r>
      <w:r w:rsidR="002B59B6" w:rsidRPr="005E66B9">
        <w:rPr>
          <w:rFonts w:ascii="Sitka Text" w:hAnsi="Sitka Text" w:cs="Times New Roman"/>
          <w:color w:val="auto"/>
        </w:rPr>
        <w:t xml:space="preserve"> observarem </w:t>
      </w:r>
      <w:r w:rsidR="00BA7EF8" w:rsidRPr="005E66B9">
        <w:rPr>
          <w:rFonts w:ascii="Sitka Text" w:hAnsi="Sitka Text" w:cs="Times New Roman"/>
          <w:color w:val="auto"/>
        </w:rPr>
        <w:t>a face (</w:t>
      </w:r>
      <w:r w:rsidR="00BA7EF8" w:rsidRPr="005E66B9">
        <w:rPr>
          <w:rFonts w:ascii="Sitka Text" w:hAnsi="Sitka Text" w:cs="Times New Roman"/>
          <w:i/>
          <w:color w:val="auto"/>
        </w:rPr>
        <w:t>ópsin</w:t>
      </w:r>
      <w:r w:rsidR="00BA7EF8" w:rsidRPr="005E66B9">
        <w:rPr>
          <w:rFonts w:ascii="Sitka Text" w:hAnsi="Sitka Text" w:cs="Times New Roman"/>
          <w:color w:val="auto"/>
        </w:rPr>
        <w:t>) luminosa</w:t>
      </w:r>
      <w:r w:rsidR="002B59B6" w:rsidRPr="005E66B9">
        <w:rPr>
          <w:rFonts w:ascii="Sitka Text" w:hAnsi="Sitka Text" w:cs="Times New Roman"/>
          <w:color w:val="auto"/>
        </w:rPr>
        <w:t xml:space="preserve"> do predileto, a memória (</w:t>
      </w:r>
      <w:r w:rsidR="002B59B6" w:rsidRPr="005E66B9">
        <w:rPr>
          <w:rFonts w:ascii="Sitka Text" w:hAnsi="Sitka Text" w:cs="Times New Roman"/>
          <w:i/>
          <w:color w:val="auto"/>
        </w:rPr>
        <w:t>he mnéme</w:t>
      </w:r>
      <w:r w:rsidR="002B59B6" w:rsidRPr="005E66B9">
        <w:rPr>
          <w:rFonts w:ascii="Sitka Text" w:hAnsi="Sitka Text" w:cs="Times New Roman"/>
          <w:color w:val="auto"/>
        </w:rPr>
        <w:t>) do auriga</w:t>
      </w:r>
      <w:r w:rsidR="00546C40" w:rsidRPr="005E66B9">
        <w:rPr>
          <w:rFonts w:ascii="Sitka Text" w:hAnsi="Sitka Text" w:cs="Times New Roman"/>
          <w:color w:val="auto"/>
        </w:rPr>
        <w:t>,</w:t>
      </w:r>
      <w:r w:rsidR="002B59B6" w:rsidRPr="005E66B9">
        <w:rPr>
          <w:rFonts w:ascii="Sitka Text" w:hAnsi="Sitka Text" w:cs="Times New Roman"/>
          <w:color w:val="auto"/>
        </w:rPr>
        <w:t xml:space="preserve"> </w:t>
      </w:r>
      <w:r w:rsidR="00B91F88" w:rsidRPr="005E66B9">
        <w:rPr>
          <w:rFonts w:ascii="Sitka Text" w:hAnsi="Sitka Text" w:cs="Times New Roman"/>
          <w:color w:val="auto"/>
        </w:rPr>
        <w:t>pela visão</w:t>
      </w:r>
      <w:r w:rsidR="00546C40" w:rsidRPr="005E66B9">
        <w:rPr>
          <w:rFonts w:ascii="Sitka Text" w:hAnsi="Sitka Text" w:cs="Times New Roman"/>
          <w:color w:val="auto"/>
        </w:rPr>
        <w:t>,</w:t>
      </w:r>
      <w:r w:rsidR="00B91F88" w:rsidRPr="005E66B9">
        <w:rPr>
          <w:rFonts w:ascii="Sitka Text" w:hAnsi="Sitka Text" w:cs="Times New Roman"/>
          <w:color w:val="auto"/>
        </w:rPr>
        <w:t xml:space="preserve"> </w:t>
      </w:r>
      <w:r w:rsidR="002B59B6" w:rsidRPr="005E66B9">
        <w:rPr>
          <w:rFonts w:ascii="Sitka Text" w:hAnsi="Sitka Text" w:cs="Times New Roman"/>
          <w:color w:val="auto"/>
        </w:rPr>
        <w:t xml:space="preserve">é levada à natureza do belo, momento em que </w:t>
      </w:r>
      <w:r w:rsidR="00B91F88" w:rsidRPr="005E66B9">
        <w:rPr>
          <w:rFonts w:ascii="Sitka Text" w:hAnsi="Sitka Text" w:cs="Times New Roman"/>
          <w:color w:val="auto"/>
        </w:rPr>
        <w:t>novamente vê</w:t>
      </w:r>
      <w:r w:rsidR="002B59B6" w:rsidRPr="005E66B9">
        <w:rPr>
          <w:rFonts w:ascii="Sitka Text" w:hAnsi="Sitka Text" w:cs="Times New Roman"/>
          <w:color w:val="auto"/>
        </w:rPr>
        <w:t xml:space="preserve"> (</w:t>
      </w:r>
      <w:r w:rsidR="002B59B6" w:rsidRPr="005E66B9">
        <w:rPr>
          <w:rFonts w:ascii="Sitka Text" w:hAnsi="Sitka Text" w:cs="Times New Roman"/>
          <w:i/>
          <w:color w:val="auto"/>
        </w:rPr>
        <w:t>pálin eîden</w:t>
      </w:r>
      <w:r w:rsidR="00B91F88" w:rsidRPr="005E66B9">
        <w:rPr>
          <w:rFonts w:ascii="Sitka Text" w:hAnsi="Sitka Text" w:cs="Times New Roman"/>
          <w:color w:val="auto"/>
        </w:rPr>
        <w:t>) aquela beleza,</w:t>
      </w:r>
      <w:r w:rsidR="002B59B6" w:rsidRPr="005E66B9">
        <w:rPr>
          <w:rFonts w:ascii="Sitka Text" w:hAnsi="Sitka Text" w:cs="Times New Roman"/>
          <w:color w:val="auto"/>
        </w:rPr>
        <w:t xml:space="preserve"> de acordo com a prudência (</w:t>
      </w:r>
      <w:r w:rsidR="002B59B6" w:rsidRPr="005E66B9">
        <w:rPr>
          <w:rFonts w:ascii="Sitka Text" w:hAnsi="Sitka Text" w:cs="Times New Roman"/>
          <w:i/>
          <w:iCs/>
          <w:color w:val="auto"/>
        </w:rPr>
        <w:t>sôphrosýnes</w:t>
      </w:r>
      <w:r w:rsidR="00B91F88" w:rsidRPr="005E66B9">
        <w:rPr>
          <w:rFonts w:ascii="Sitka Text" w:hAnsi="Sitka Text" w:cs="Times New Roman"/>
          <w:color w:val="auto"/>
        </w:rPr>
        <w:t>),</w:t>
      </w:r>
      <w:r w:rsidR="002B59B6" w:rsidRPr="005E66B9">
        <w:rPr>
          <w:rFonts w:ascii="Sitka Text" w:hAnsi="Sitka Text" w:cs="Times New Roman"/>
          <w:color w:val="auto"/>
        </w:rPr>
        <w:t xml:space="preserve"> estabelecida num sagrado pedestal.</w:t>
      </w:r>
    </w:p>
    <w:p w:rsidR="004F3927"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ab/>
      </w:r>
      <w:r w:rsidRPr="005E66B9">
        <w:rPr>
          <w:rFonts w:ascii="Sitka Text" w:hAnsi="Sitka Text" w:cs="Times New Roman"/>
          <w:color w:val="auto"/>
        </w:rPr>
        <w:tab/>
        <w:t>A</w:t>
      </w:r>
      <w:r w:rsidR="00546C40" w:rsidRPr="005E66B9">
        <w:rPr>
          <w:rFonts w:ascii="Sitka Text" w:hAnsi="Sitka Text" w:cs="Times New Roman"/>
          <w:color w:val="auto"/>
        </w:rPr>
        <w:t>o vê-lo, ele teme e o sente vergonha</w:t>
      </w:r>
      <w:r w:rsidRPr="005E66B9">
        <w:rPr>
          <w:rFonts w:ascii="Sitka Text" w:hAnsi="Sitka Text" w:cs="Times New Roman"/>
          <w:color w:val="auto"/>
        </w:rPr>
        <w:t>, a ponto de cair de costas, e ao mesmo tempo o constrange ao puxar as rédeas com tanta força que ambos os cavalos se assentam s</w:t>
      </w:r>
      <w:r w:rsidR="00546C40" w:rsidRPr="005E66B9">
        <w:rPr>
          <w:rFonts w:ascii="Sitka Text" w:hAnsi="Sitka Text" w:cs="Times New Roman"/>
          <w:color w:val="auto"/>
        </w:rPr>
        <w:t>obre os próprios quadris [254c],</w:t>
      </w:r>
      <w:r w:rsidRPr="005E66B9">
        <w:rPr>
          <w:rFonts w:ascii="Sitka Text" w:hAnsi="Sitka Text" w:cs="Times New Roman"/>
          <w:color w:val="auto"/>
        </w:rPr>
        <w:t xml:space="preserve"> um por vontade própria, sem oferecer oposição, mas o </w:t>
      </w:r>
      <w:r w:rsidR="00E30D57" w:rsidRPr="005E66B9">
        <w:rPr>
          <w:rFonts w:ascii="Sitka Text" w:hAnsi="Sitka Text" w:cs="Times New Roman"/>
          <w:color w:val="auto"/>
        </w:rPr>
        <w:t xml:space="preserve">outro, </w:t>
      </w:r>
      <w:r w:rsidRPr="005E66B9">
        <w:rPr>
          <w:rFonts w:ascii="Sitka Text" w:hAnsi="Sitka Text" w:cs="Times New Roman"/>
          <w:color w:val="auto"/>
        </w:rPr>
        <w:t>rebelde (</w:t>
      </w:r>
      <w:r w:rsidR="00D57E58" w:rsidRPr="005E66B9">
        <w:rPr>
          <w:rFonts w:ascii="Sitka Text" w:hAnsi="Sitka Text" w:cs="Times New Roman"/>
          <w:i/>
          <w:color w:val="auto"/>
        </w:rPr>
        <w:t>hu</w:t>
      </w:r>
      <w:r w:rsidRPr="005E66B9">
        <w:rPr>
          <w:rFonts w:ascii="Sitka Text" w:hAnsi="Sitka Text" w:cs="Times New Roman"/>
          <w:i/>
          <w:color w:val="auto"/>
        </w:rPr>
        <w:t>brístèn</w:t>
      </w:r>
      <w:r w:rsidR="00546C40" w:rsidRPr="005E66B9">
        <w:rPr>
          <w:rFonts w:ascii="Sitka Text" w:hAnsi="Sitka Text" w:cs="Times New Roman"/>
          <w:color w:val="auto"/>
        </w:rPr>
        <w:t>)</w:t>
      </w:r>
      <w:r w:rsidR="00E30D57" w:rsidRPr="005E66B9">
        <w:rPr>
          <w:rFonts w:ascii="Sitka Text" w:hAnsi="Sitka Text" w:cs="Times New Roman"/>
          <w:color w:val="auto"/>
        </w:rPr>
        <w:t>,</w:t>
      </w:r>
      <w:r w:rsidR="00546C40" w:rsidRPr="005E66B9">
        <w:rPr>
          <w:rFonts w:ascii="Sitka Text" w:hAnsi="Sitka Text" w:cs="Times New Roman"/>
          <w:color w:val="auto"/>
        </w:rPr>
        <w:t xml:space="preserve"> faz </w:t>
      </w:r>
      <w:r w:rsidR="00E30D57" w:rsidRPr="005E66B9">
        <w:rPr>
          <w:rFonts w:ascii="Sitka Text" w:hAnsi="Sitka Text" w:cs="Times New Roman"/>
          <w:color w:val="auto"/>
        </w:rPr>
        <w:t xml:space="preserve">isso </w:t>
      </w:r>
      <w:r w:rsidR="00546C40" w:rsidRPr="005E66B9">
        <w:rPr>
          <w:rFonts w:ascii="Sitka Text" w:hAnsi="Sitka Text" w:cs="Times New Roman"/>
          <w:color w:val="auto"/>
        </w:rPr>
        <w:t>muito a contragosto.</w:t>
      </w:r>
      <w:r w:rsidR="00A560AD" w:rsidRPr="005E66B9">
        <w:rPr>
          <w:rFonts w:ascii="Sitka Text" w:hAnsi="Sitka Text" w:cs="Times New Roman"/>
          <w:color w:val="auto"/>
        </w:rPr>
        <w:t xml:space="preserve"> </w:t>
      </w:r>
      <w:r w:rsidRPr="005E66B9">
        <w:rPr>
          <w:rFonts w:ascii="Sitka Text" w:hAnsi="Sitka Text" w:cs="Times New Roman"/>
          <w:color w:val="auto"/>
        </w:rPr>
        <w:t xml:space="preserve">Chegando a um lugar mais afastado, um por estar com vergonha e estupefato, </w:t>
      </w:r>
      <w:r w:rsidR="00674E8B" w:rsidRPr="005E66B9">
        <w:rPr>
          <w:rFonts w:ascii="Sitka Text" w:hAnsi="Sitka Text" w:cs="Times New Roman"/>
          <w:color w:val="auto"/>
        </w:rPr>
        <w:t>banha</w:t>
      </w:r>
      <w:r w:rsidRPr="005E66B9">
        <w:rPr>
          <w:rFonts w:ascii="Sitka Text" w:hAnsi="Sitka Text" w:cs="Times New Roman"/>
          <w:color w:val="auto"/>
        </w:rPr>
        <w:t xml:space="preserve"> toda a alma com suor, o outro, estando apaziguado da dor</w:t>
      </w:r>
      <w:r w:rsidR="00674E8B" w:rsidRPr="005E66B9">
        <w:rPr>
          <w:rFonts w:ascii="Sitka Text" w:hAnsi="Sitka Text" w:cs="Times New Roman"/>
          <w:color w:val="auto"/>
        </w:rPr>
        <w:t>, causada</w:t>
      </w:r>
      <w:r w:rsidRPr="005E66B9">
        <w:rPr>
          <w:rFonts w:ascii="Sitka Text" w:hAnsi="Sitka Text" w:cs="Times New Roman"/>
          <w:color w:val="auto"/>
        </w:rPr>
        <w:t xml:space="preserve"> pelo freio e pela queda, toma fôlego e, com ímpeto, vitupera os muitos abusos do auriga e do companheiro de jugo, como se por timidez ou covardia eles houvessem abandonado a ordem (</w:t>
      </w:r>
      <w:r w:rsidRPr="005E66B9">
        <w:rPr>
          <w:rFonts w:ascii="Sitka Text" w:hAnsi="Sitka Text" w:cs="Times New Roman"/>
          <w:i/>
          <w:color w:val="auto"/>
        </w:rPr>
        <w:t>táxin</w:t>
      </w:r>
      <w:r w:rsidRPr="005E66B9">
        <w:rPr>
          <w:rFonts w:ascii="Sitka Text" w:hAnsi="Sitka Text" w:cs="Times New Roman"/>
          <w:color w:val="auto"/>
        </w:rPr>
        <w:t>) e o acordo (</w:t>
      </w:r>
      <w:r w:rsidRPr="005E66B9">
        <w:rPr>
          <w:rFonts w:ascii="Sitka Text" w:hAnsi="Sitka Text" w:cs="Times New Roman"/>
          <w:i/>
          <w:color w:val="auto"/>
        </w:rPr>
        <w:t>homologían</w:t>
      </w:r>
      <w:r w:rsidR="00674E8B" w:rsidRPr="005E66B9">
        <w:rPr>
          <w:rFonts w:ascii="Sitka Text" w:hAnsi="Sitka Text" w:cs="Times New Roman"/>
          <w:color w:val="auto"/>
        </w:rPr>
        <w:t>)</w:t>
      </w:r>
      <w:r w:rsidRPr="005E66B9">
        <w:rPr>
          <w:rFonts w:ascii="Sitka Text" w:hAnsi="Sitka Text" w:cs="Times New Roman"/>
          <w:color w:val="auto"/>
        </w:rPr>
        <w:t>.</w:t>
      </w:r>
      <w:r w:rsidR="004772FA" w:rsidRPr="005E66B9">
        <w:rPr>
          <w:rStyle w:val="Refdenotaderodap"/>
          <w:rFonts w:ascii="Sitka Text" w:hAnsi="Sitka Text" w:cs="Times New Roman"/>
          <w:color w:val="auto"/>
        </w:rPr>
        <w:footnoteReference w:id="147"/>
      </w:r>
      <w:r w:rsidR="00E30D57" w:rsidRPr="005E66B9">
        <w:rPr>
          <w:rFonts w:ascii="Sitka Text" w:hAnsi="Sitka Text" w:cs="Times New Roman"/>
          <w:color w:val="auto"/>
        </w:rPr>
        <w:t xml:space="preserve"> [254d] E novamente (</w:t>
      </w:r>
      <w:r w:rsidR="00E30D57" w:rsidRPr="005E66B9">
        <w:rPr>
          <w:rFonts w:ascii="Sitka Text" w:hAnsi="Sitka Text" w:cs="Times New Roman"/>
          <w:i/>
          <w:color w:val="auto"/>
        </w:rPr>
        <w:t>pálin</w:t>
      </w:r>
      <w:r w:rsidR="00E30D57" w:rsidRPr="005E66B9">
        <w:rPr>
          <w:rFonts w:ascii="Sitka Text" w:hAnsi="Sitka Text" w:cs="Times New Roman"/>
          <w:color w:val="auto"/>
        </w:rPr>
        <w:t>), não desejando ser conduzido à força</w:t>
      </w:r>
      <w:r w:rsidR="00574B90" w:rsidRPr="005E66B9">
        <w:rPr>
          <w:rFonts w:ascii="Sitka Text" w:hAnsi="Sitka Text" w:cs="Times New Roman"/>
          <w:color w:val="auto"/>
        </w:rPr>
        <w:t>, às</w:t>
      </w:r>
      <w:r w:rsidR="00E30D57" w:rsidRPr="005E66B9">
        <w:rPr>
          <w:rFonts w:ascii="Sitka Text" w:hAnsi="Sitka Text" w:cs="Times New Roman"/>
          <w:color w:val="auto"/>
        </w:rPr>
        <w:t xml:space="preserve"> duras penas ele</w:t>
      </w:r>
      <w:r w:rsidR="00574B90" w:rsidRPr="005E66B9">
        <w:rPr>
          <w:rFonts w:ascii="Sitka Text" w:hAnsi="Sitka Text" w:cs="Times New Roman"/>
          <w:color w:val="auto"/>
        </w:rPr>
        <w:t>, [o cavalo negro],</w:t>
      </w:r>
      <w:r w:rsidR="00E30D57" w:rsidRPr="005E66B9">
        <w:rPr>
          <w:rFonts w:ascii="Sitka Text" w:hAnsi="Sitka Text" w:cs="Times New Roman"/>
          <w:color w:val="auto"/>
        </w:rPr>
        <w:t xml:space="preserve"> aceita o que </w:t>
      </w:r>
      <w:r w:rsidR="00574B90" w:rsidRPr="005E66B9">
        <w:rPr>
          <w:rFonts w:ascii="Sitka Text" w:hAnsi="Sitka Text" w:cs="Times New Roman"/>
          <w:color w:val="auto"/>
        </w:rPr>
        <w:t xml:space="preserve">lhe </w:t>
      </w:r>
      <w:r w:rsidR="00E30D57" w:rsidRPr="005E66B9">
        <w:rPr>
          <w:rFonts w:ascii="Sitka Text" w:hAnsi="Sitka Text" w:cs="Times New Roman"/>
          <w:color w:val="auto"/>
        </w:rPr>
        <w:t xml:space="preserve">foi demandado, adiando </w:t>
      </w:r>
      <w:r w:rsidR="00574B90" w:rsidRPr="005E66B9">
        <w:rPr>
          <w:rFonts w:ascii="Sitka Text" w:hAnsi="Sitka Text" w:cs="Times New Roman"/>
          <w:color w:val="auto"/>
        </w:rPr>
        <w:t>sua nova</w:t>
      </w:r>
      <w:r w:rsidR="00E30D57" w:rsidRPr="005E66B9">
        <w:rPr>
          <w:rFonts w:ascii="Sitka Text" w:hAnsi="Sitka Text" w:cs="Times New Roman"/>
          <w:color w:val="auto"/>
        </w:rPr>
        <w:t xml:space="preserve"> </w:t>
      </w:r>
      <w:r w:rsidR="00574B90" w:rsidRPr="005E66B9">
        <w:rPr>
          <w:rFonts w:ascii="Sitka Text" w:hAnsi="Sitka Text" w:cs="Times New Roman"/>
          <w:color w:val="auto"/>
        </w:rPr>
        <w:t>investida</w:t>
      </w:r>
      <w:r w:rsidR="00E30D57" w:rsidRPr="005E66B9">
        <w:rPr>
          <w:rFonts w:ascii="Sitka Text" w:hAnsi="Sitka Text" w:cs="Times New Roman"/>
          <w:color w:val="auto"/>
        </w:rPr>
        <w:t xml:space="preserve"> (</w:t>
      </w:r>
      <w:r w:rsidR="00E30D57" w:rsidRPr="005E66B9">
        <w:rPr>
          <w:rFonts w:ascii="Sitka Text" w:hAnsi="Sitka Text" w:cs="Times New Roman"/>
          <w:i/>
          <w:color w:val="auto"/>
        </w:rPr>
        <w:t>hyperbalésthai</w:t>
      </w:r>
      <w:r w:rsidR="00E30D57" w:rsidRPr="005E66B9">
        <w:rPr>
          <w:rFonts w:ascii="Sitka Text" w:hAnsi="Sitka Text" w:cs="Times New Roman"/>
          <w:color w:val="auto"/>
        </w:rPr>
        <w:t>).</w:t>
      </w:r>
      <w:r w:rsidR="00A54A77" w:rsidRPr="005E66B9">
        <w:rPr>
          <w:rFonts w:ascii="Sitka Text" w:hAnsi="Sitka Text" w:cs="Times New Roman"/>
          <w:color w:val="auto"/>
        </w:rPr>
        <w:t xml:space="preserve"> </w:t>
      </w:r>
      <w:r w:rsidRPr="005E66B9">
        <w:rPr>
          <w:rFonts w:ascii="Sitka Text" w:hAnsi="Sitka Text" w:cs="Times New Roman"/>
          <w:color w:val="auto"/>
        </w:rPr>
        <w:t>Chegado o tempo determinado, como se estivesse esquecido (</w:t>
      </w:r>
      <w:r w:rsidRPr="005E66B9">
        <w:rPr>
          <w:rFonts w:ascii="Sitka Text" w:hAnsi="Sitka Text" w:cs="Times New Roman"/>
          <w:i/>
          <w:color w:val="auto"/>
        </w:rPr>
        <w:t>amnêmoneî</w:t>
      </w:r>
      <w:r w:rsidR="0048377A" w:rsidRPr="005E66B9">
        <w:rPr>
          <w:rFonts w:ascii="Sitka Text" w:hAnsi="Sitka Text" w:cs="Times New Roman"/>
          <w:color w:val="auto"/>
        </w:rPr>
        <w:t>), ele</w:t>
      </w:r>
      <w:r w:rsidR="009B4B9B" w:rsidRPr="005E66B9">
        <w:rPr>
          <w:rFonts w:ascii="Sitka Text" w:hAnsi="Sitka Text" w:cs="Times New Roman"/>
          <w:color w:val="auto"/>
        </w:rPr>
        <w:t>, [o cavalo negro]</w:t>
      </w:r>
      <w:r w:rsidR="004F3927" w:rsidRPr="005E66B9">
        <w:rPr>
          <w:rFonts w:ascii="Sitka Text" w:hAnsi="Sitka Text" w:cs="Times New Roman"/>
          <w:color w:val="auto"/>
        </w:rPr>
        <w:t xml:space="preserve">, </w:t>
      </w:r>
      <w:r w:rsidRPr="005E66B9">
        <w:rPr>
          <w:rFonts w:ascii="Sitka Text" w:hAnsi="Sitka Text" w:cs="Times New Roman"/>
          <w:color w:val="auto"/>
        </w:rPr>
        <w:t>é levado à rememoração (</w:t>
      </w:r>
      <w:r w:rsidRPr="005E66B9">
        <w:rPr>
          <w:rFonts w:ascii="Sitka Text" w:hAnsi="Sitka Text" w:cs="Times New Roman"/>
          <w:i/>
          <w:color w:val="auto"/>
        </w:rPr>
        <w:t>anamimnêiskôn</w:t>
      </w:r>
      <w:r w:rsidRPr="005E66B9">
        <w:rPr>
          <w:rFonts w:ascii="Sitka Text" w:hAnsi="Sitka Text" w:cs="Times New Roman"/>
          <w:color w:val="auto"/>
        </w:rPr>
        <w:t>), e usando toda sua energia, relinchando, puxa fortemente para</w:t>
      </w:r>
      <w:r w:rsidR="00350BEC" w:rsidRPr="005E66B9">
        <w:rPr>
          <w:rFonts w:ascii="Sitka Text" w:hAnsi="Sitka Text" w:cs="Times New Roman"/>
          <w:color w:val="auto"/>
        </w:rPr>
        <w:t xml:space="preserve"> o lado contrário, arrastando</w:t>
      </w:r>
      <w:r w:rsidRPr="005E66B9">
        <w:rPr>
          <w:rFonts w:ascii="Sitka Text" w:hAnsi="Sitka Text" w:cs="Times New Roman"/>
          <w:color w:val="auto"/>
        </w:rPr>
        <w:t xml:space="preserve"> (</w:t>
      </w:r>
      <w:r w:rsidRPr="005E66B9">
        <w:rPr>
          <w:rFonts w:ascii="Sitka Text" w:hAnsi="Sitka Text" w:cs="Times New Roman"/>
          <w:i/>
          <w:color w:val="auto"/>
        </w:rPr>
        <w:t>hélkôn</w:t>
      </w:r>
      <w:r w:rsidRPr="005E66B9">
        <w:rPr>
          <w:rFonts w:ascii="Sitka Text" w:hAnsi="Sitka Text" w:cs="Times New Roman"/>
          <w:color w:val="auto"/>
        </w:rPr>
        <w:t>) para onde está o favorito e oferecendo-lhe os mesmos discursos (</w:t>
      </w:r>
      <w:r w:rsidRPr="005E66B9">
        <w:rPr>
          <w:rFonts w:ascii="Sitka Text" w:hAnsi="Sitka Text" w:cs="Times New Roman"/>
          <w:i/>
          <w:color w:val="auto"/>
        </w:rPr>
        <w:t>lógous</w:t>
      </w:r>
      <w:r w:rsidRPr="005E66B9">
        <w:rPr>
          <w:rFonts w:ascii="Sitka Text" w:hAnsi="Sitka Text" w:cs="Times New Roman"/>
          <w:color w:val="auto"/>
        </w:rPr>
        <w:t xml:space="preserve">). Logo em seguida, quando ele se aproxima, agacha e estica a calda, morde o freio e </w:t>
      </w:r>
      <w:r w:rsidR="004F3927" w:rsidRPr="005E66B9">
        <w:rPr>
          <w:rFonts w:ascii="Sitka Text" w:hAnsi="Sitka Text" w:cs="Times New Roman"/>
          <w:color w:val="auto"/>
        </w:rPr>
        <w:t xml:space="preserve">arrasta </w:t>
      </w:r>
      <w:r w:rsidRPr="005E66B9">
        <w:rPr>
          <w:rFonts w:ascii="Sitka Text" w:hAnsi="Sitka Text" w:cs="Times New Roman"/>
          <w:color w:val="auto"/>
        </w:rPr>
        <w:t>(</w:t>
      </w:r>
      <w:r w:rsidRPr="005E66B9">
        <w:rPr>
          <w:rFonts w:ascii="Sitka Text" w:hAnsi="Sitka Text" w:cs="Times New Roman"/>
          <w:i/>
          <w:color w:val="auto"/>
        </w:rPr>
        <w:t>hélkei</w:t>
      </w:r>
      <w:r w:rsidRPr="005E66B9">
        <w:rPr>
          <w:rFonts w:ascii="Sitka Text" w:hAnsi="Sitka Text" w:cs="Times New Roman"/>
          <w:color w:val="auto"/>
        </w:rPr>
        <w:t>) sem nenhum pudor (</w:t>
      </w:r>
      <w:r w:rsidRPr="005E66B9">
        <w:rPr>
          <w:rFonts w:ascii="Sitka Text" w:hAnsi="Sitka Text" w:cs="Times New Roman"/>
          <w:i/>
          <w:color w:val="auto"/>
        </w:rPr>
        <w:t>anaideías</w:t>
      </w:r>
      <w:r w:rsidRPr="005E66B9">
        <w:rPr>
          <w:rFonts w:ascii="Sitka Text" w:hAnsi="Sitka Text" w:cs="Times New Roman"/>
          <w:color w:val="auto"/>
        </w:rPr>
        <w:t xml:space="preserve">). </w:t>
      </w:r>
    </w:p>
    <w:p w:rsidR="002B59B6" w:rsidRPr="005E66B9" w:rsidRDefault="004F3927"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ab/>
      </w:r>
      <w:r w:rsidRPr="005E66B9">
        <w:rPr>
          <w:rFonts w:ascii="Sitka Text" w:hAnsi="Sitka Text" w:cs="Times New Roman"/>
          <w:color w:val="auto"/>
        </w:rPr>
        <w:tab/>
      </w:r>
      <w:r w:rsidR="002B59B6" w:rsidRPr="005E66B9">
        <w:rPr>
          <w:rFonts w:ascii="Sitka Text" w:hAnsi="Sitka Text" w:cs="Times New Roman"/>
          <w:color w:val="auto"/>
        </w:rPr>
        <w:t>[254e] O auriga sofre a maior dessas afecções (</w:t>
      </w:r>
      <w:r w:rsidR="002B59B6" w:rsidRPr="005E66B9">
        <w:rPr>
          <w:rFonts w:ascii="Sitka Text" w:hAnsi="Sitka Text" w:cs="Times New Roman"/>
          <w:i/>
          <w:color w:val="auto"/>
        </w:rPr>
        <w:t>páthos pathón</w:t>
      </w:r>
      <w:r w:rsidR="002B59B6" w:rsidRPr="005E66B9">
        <w:rPr>
          <w:rFonts w:ascii="Sitka Text" w:hAnsi="Sitka Text" w:cs="Times New Roman"/>
          <w:color w:val="auto"/>
        </w:rPr>
        <w:t>), como se estivesse impedido por uma corda, uma vez que há a desmesura (</w:t>
      </w:r>
      <w:r w:rsidR="002B59B6" w:rsidRPr="005E66B9">
        <w:rPr>
          <w:rFonts w:ascii="Sitka Text" w:hAnsi="Sitka Text" w:cs="Times New Roman"/>
          <w:i/>
          <w:color w:val="auto"/>
        </w:rPr>
        <w:t>hybristoû</w:t>
      </w:r>
      <w:r w:rsidR="002B59B6" w:rsidRPr="005E66B9">
        <w:rPr>
          <w:rFonts w:ascii="Sitka Text" w:hAnsi="Sitka Text" w:cs="Times New Roman"/>
          <w:color w:val="auto"/>
        </w:rPr>
        <w:t>) do cavalo que é arrastado com força pelo freio dos dentes, tendo a língua maledicente e a mandíbula ensanguentadas, aí então suas patas e sua anca são lançadas à terra e expostas ao sofrimento. Quando esse malvado sofre todas essas coisas, cessa sua desmesura (</w:t>
      </w:r>
      <w:r w:rsidR="002B59B6" w:rsidRPr="005E66B9">
        <w:rPr>
          <w:rFonts w:ascii="Sitka Text" w:hAnsi="Sitka Text" w:cs="Times New Roman"/>
          <w:i/>
          <w:color w:val="auto"/>
        </w:rPr>
        <w:t>hýbreôs</w:t>
      </w:r>
      <w:r w:rsidR="002B59B6" w:rsidRPr="005E66B9">
        <w:rPr>
          <w:rFonts w:ascii="Sitka Text" w:hAnsi="Sitka Text" w:cs="Times New Roman"/>
          <w:color w:val="auto"/>
        </w:rPr>
        <w:t>),</w:t>
      </w:r>
      <w:r w:rsidR="00AD5EA5" w:rsidRPr="005E66B9">
        <w:rPr>
          <w:rStyle w:val="Refdenotaderodap"/>
          <w:rFonts w:ascii="Sitka Text" w:hAnsi="Sitka Text" w:cs="Times New Roman"/>
          <w:color w:val="auto"/>
        </w:rPr>
        <w:footnoteReference w:id="148"/>
      </w:r>
      <w:r w:rsidR="002B59B6" w:rsidRPr="005E66B9">
        <w:rPr>
          <w:rFonts w:ascii="Sitka Text" w:hAnsi="Sitka Text" w:cs="Times New Roman"/>
          <w:color w:val="auto"/>
        </w:rPr>
        <w:t xml:space="preserve"> submetendo-se à condução e à intenção (</w:t>
      </w:r>
      <w:r w:rsidR="002B59B6" w:rsidRPr="005E66B9">
        <w:rPr>
          <w:rFonts w:ascii="Sitka Text" w:hAnsi="Sitka Text" w:cs="Times New Roman"/>
          <w:i/>
          <w:color w:val="auto"/>
        </w:rPr>
        <w:t>pronoíai</w:t>
      </w:r>
      <w:r w:rsidR="002B59B6" w:rsidRPr="005E66B9">
        <w:rPr>
          <w:rFonts w:ascii="Sitka Text" w:hAnsi="Sitka Text" w:cs="Times New Roman"/>
          <w:color w:val="auto"/>
        </w:rPr>
        <w:t>) do auriga, e quando vê o belo [novamente] ele é aniquilado pelo medo (</w:t>
      </w:r>
      <w:r w:rsidR="002B59B6" w:rsidRPr="005E66B9">
        <w:rPr>
          <w:rFonts w:ascii="Sitka Text" w:hAnsi="Sitka Text" w:cs="Times New Roman"/>
          <w:i/>
          <w:color w:val="auto"/>
        </w:rPr>
        <w:t>phóbôi</w:t>
      </w:r>
      <w:r w:rsidR="002B59B6" w:rsidRPr="005E66B9">
        <w:rPr>
          <w:rFonts w:ascii="Sitka Text" w:hAnsi="Sitka Text" w:cs="Times New Roman"/>
          <w:color w:val="auto"/>
        </w:rPr>
        <w:t>). A partir daí, ocorre que a alma do amante (</w:t>
      </w:r>
      <w:r w:rsidR="002B59B6" w:rsidRPr="005E66B9">
        <w:rPr>
          <w:rFonts w:ascii="Sitka Text" w:hAnsi="Sitka Text" w:cs="Times New Roman"/>
          <w:i/>
          <w:iCs/>
          <w:color w:val="auto"/>
        </w:rPr>
        <w:t>erastoû</w:t>
      </w:r>
      <w:r w:rsidR="002B59B6" w:rsidRPr="005E66B9">
        <w:rPr>
          <w:rFonts w:ascii="Sitka Text" w:hAnsi="Sitka Text" w:cs="Times New Roman"/>
          <w:color w:val="auto"/>
        </w:rPr>
        <w:t>) passa a seguir o predileto com pudor e respeito (</w:t>
      </w:r>
      <w:r w:rsidR="002B59B6" w:rsidRPr="005E66B9">
        <w:rPr>
          <w:rFonts w:ascii="Sitka Text" w:hAnsi="Sitka Text" w:cs="Times New Roman"/>
          <w:i/>
          <w:color w:val="auto"/>
        </w:rPr>
        <w:t>aidouménên te kaì dediuîan</w:t>
      </w:r>
      <w:r w:rsidR="00692C62" w:rsidRPr="005E66B9">
        <w:rPr>
          <w:rFonts w:ascii="Sitka Text" w:hAnsi="Sitka Text" w:cs="Times New Roman"/>
          <w:color w:val="auto"/>
        </w:rPr>
        <w:t xml:space="preserve">). </w:t>
      </w:r>
      <w:r w:rsidR="00122E55" w:rsidRPr="005E66B9">
        <w:rPr>
          <w:rFonts w:ascii="Sitka Text" w:hAnsi="Sitka Text" w:cs="Times New Roman"/>
          <w:color w:val="auto"/>
        </w:rPr>
        <w:t xml:space="preserve">[255a] </w:t>
      </w:r>
      <w:r w:rsidR="00452D73" w:rsidRPr="005E66B9">
        <w:rPr>
          <w:rFonts w:ascii="Sitka Text" w:hAnsi="Sitka Text" w:cs="Times New Roman"/>
          <w:color w:val="auto"/>
        </w:rPr>
        <w:t>Por conta</w:t>
      </w:r>
      <w:r w:rsidR="00122E55" w:rsidRPr="005E66B9">
        <w:rPr>
          <w:rFonts w:ascii="Sitka Text" w:hAnsi="Sitka Text" w:cs="Times New Roman"/>
          <w:color w:val="auto"/>
        </w:rPr>
        <w:t xml:space="preserve"> de todos os cuidados</w:t>
      </w:r>
      <w:r w:rsidR="005A3F9E" w:rsidRPr="005E66B9">
        <w:rPr>
          <w:rFonts w:ascii="Sitka Text" w:hAnsi="Sitka Text" w:cs="Times New Roman"/>
          <w:color w:val="auto"/>
        </w:rPr>
        <w:t xml:space="preserve"> dispensados</w:t>
      </w:r>
      <w:r w:rsidR="001C0A00" w:rsidRPr="005E66B9">
        <w:rPr>
          <w:rFonts w:ascii="Sitka Text" w:hAnsi="Sitka Text" w:cs="Times New Roman"/>
          <w:color w:val="auto"/>
        </w:rPr>
        <w:t xml:space="preserve"> pelo amante</w:t>
      </w:r>
      <w:r w:rsidR="005A3F9E" w:rsidRPr="005E66B9">
        <w:rPr>
          <w:rFonts w:ascii="Sitka Text" w:hAnsi="Sitka Text" w:cs="Times New Roman"/>
          <w:color w:val="auto"/>
        </w:rPr>
        <w:t xml:space="preserve">, que eram similares aos dispensados a um deus, não por </w:t>
      </w:r>
      <w:r w:rsidR="00452D73" w:rsidRPr="005E66B9">
        <w:rPr>
          <w:rFonts w:ascii="Sitka Text" w:hAnsi="Sitka Text" w:cs="Times New Roman"/>
          <w:color w:val="auto"/>
        </w:rPr>
        <w:t>que o amante</w:t>
      </w:r>
      <w:r w:rsidR="005A3F9E" w:rsidRPr="005E66B9">
        <w:rPr>
          <w:rFonts w:ascii="Sitka Text" w:hAnsi="Sitka Text" w:cs="Times New Roman"/>
          <w:color w:val="auto"/>
        </w:rPr>
        <w:t xml:space="preserve"> </w:t>
      </w:r>
      <w:r w:rsidR="00452D73" w:rsidRPr="005E66B9">
        <w:rPr>
          <w:rFonts w:ascii="Sitka Text" w:hAnsi="Sitka Text" w:cs="Times New Roman"/>
          <w:color w:val="auto"/>
        </w:rPr>
        <w:t>fingia</w:t>
      </w:r>
      <w:r w:rsidR="005A3F9E" w:rsidRPr="005E66B9">
        <w:rPr>
          <w:rFonts w:ascii="Sitka Text" w:hAnsi="Sitka Text" w:cs="Times New Roman"/>
          <w:color w:val="auto"/>
        </w:rPr>
        <w:t xml:space="preserve">, mas por </w:t>
      </w:r>
      <w:r w:rsidR="0049004D" w:rsidRPr="005E66B9">
        <w:rPr>
          <w:rFonts w:ascii="Sitka Text" w:hAnsi="Sitka Text" w:cs="Times New Roman"/>
          <w:color w:val="auto"/>
        </w:rPr>
        <w:t>sentir-se assim de verdade,</w:t>
      </w:r>
      <w:r w:rsidR="001C0A00" w:rsidRPr="005E66B9">
        <w:rPr>
          <w:rFonts w:ascii="Sitka Text" w:hAnsi="Sitka Text" w:cs="Times New Roman"/>
          <w:color w:val="auto"/>
        </w:rPr>
        <w:t xml:space="preserve"> </w:t>
      </w:r>
      <w:r w:rsidR="0049004D" w:rsidRPr="005E66B9">
        <w:rPr>
          <w:rFonts w:ascii="Sitka Text" w:hAnsi="Sitka Text" w:cs="Times New Roman"/>
          <w:color w:val="auto"/>
        </w:rPr>
        <w:t xml:space="preserve">fizeram </w:t>
      </w:r>
      <w:r w:rsidR="001C0A00" w:rsidRPr="005E66B9">
        <w:rPr>
          <w:rFonts w:ascii="Sitka Text" w:hAnsi="Sitka Text" w:cs="Times New Roman"/>
          <w:color w:val="auto"/>
        </w:rPr>
        <w:t xml:space="preserve">com </w:t>
      </w:r>
      <w:r w:rsidR="0049004D" w:rsidRPr="005E66B9">
        <w:rPr>
          <w:rFonts w:ascii="Sitka Text" w:hAnsi="Sitka Text" w:cs="Times New Roman"/>
          <w:color w:val="auto"/>
        </w:rPr>
        <w:t xml:space="preserve">que </w:t>
      </w:r>
      <w:r w:rsidR="00794E3C" w:rsidRPr="005E66B9">
        <w:rPr>
          <w:rFonts w:ascii="Sitka Text" w:hAnsi="Sitka Text" w:cs="Times New Roman"/>
          <w:color w:val="auto"/>
        </w:rPr>
        <w:t>o</w:t>
      </w:r>
      <w:r w:rsidR="001C0A00" w:rsidRPr="005E66B9">
        <w:rPr>
          <w:rFonts w:ascii="Sitka Text" w:hAnsi="Sitka Text" w:cs="Times New Roman"/>
          <w:color w:val="auto"/>
        </w:rPr>
        <w:t xml:space="preserve"> próprio</w:t>
      </w:r>
      <w:r w:rsidR="00452D73" w:rsidRPr="005E66B9">
        <w:rPr>
          <w:rFonts w:ascii="Sitka Text" w:hAnsi="Sitka Text" w:cs="Times New Roman"/>
          <w:color w:val="auto"/>
        </w:rPr>
        <w:t xml:space="preserve"> amado,</w:t>
      </w:r>
      <w:r w:rsidR="001C0A00" w:rsidRPr="005E66B9">
        <w:rPr>
          <w:rFonts w:ascii="Sitka Text" w:hAnsi="Sitka Text" w:cs="Times New Roman"/>
          <w:color w:val="auto"/>
        </w:rPr>
        <w:t xml:space="preserve"> naturalmente</w:t>
      </w:r>
      <w:r w:rsidR="00794E3C" w:rsidRPr="005E66B9">
        <w:rPr>
          <w:rFonts w:ascii="Sitka Text" w:hAnsi="Sitka Text" w:cs="Times New Roman"/>
          <w:color w:val="auto"/>
        </w:rPr>
        <w:t>, se</w:t>
      </w:r>
      <w:r w:rsidR="001C0A00" w:rsidRPr="005E66B9">
        <w:rPr>
          <w:rFonts w:ascii="Sitka Text" w:hAnsi="Sitka Text" w:cs="Times New Roman"/>
          <w:color w:val="auto"/>
        </w:rPr>
        <w:t xml:space="preserve"> </w:t>
      </w:r>
      <w:r w:rsidR="00794E3C" w:rsidRPr="005E66B9">
        <w:rPr>
          <w:rFonts w:ascii="Sitka Text" w:hAnsi="Sitka Text" w:cs="Times New Roman"/>
          <w:color w:val="auto"/>
        </w:rPr>
        <w:t>tornasse</w:t>
      </w:r>
      <w:r w:rsidR="001C0A00" w:rsidRPr="005E66B9">
        <w:rPr>
          <w:rFonts w:ascii="Sitka Text" w:hAnsi="Sitka Text" w:cs="Times New Roman"/>
          <w:color w:val="auto"/>
        </w:rPr>
        <w:t xml:space="preserve"> amigo do seu </w:t>
      </w:r>
      <w:r w:rsidR="00452D73" w:rsidRPr="005E66B9">
        <w:rPr>
          <w:rFonts w:ascii="Sitka Text" w:hAnsi="Sitka Text" w:cs="Times New Roman"/>
          <w:color w:val="auto"/>
        </w:rPr>
        <w:t xml:space="preserve">servidor, mesmo que </w:t>
      </w:r>
      <w:r w:rsidR="002B59B6" w:rsidRPr="005E66B9">
        <w:rPr>
          <w:rFonts w:ascii="Sitka Text" w:hAnsi="Sitka Text" w:cs="Times New Roman"/>
          <w:color w:val="auto"/>
        </w:rPr>
        <w:t xml:space="preserve">anteriormente </w:t>
      </w:r>
      <w:r w:rsidR="00794E3C" w:rsidRPr="005E66B9">
        <w:rPr>
          <w:rFonts w:ascii="Sitka Text" w:hAnsi="Sitka Text" w:cs="Times New Roman"/>
          <w:color w:val="auto"/>
        </w:rPr>
        <w:t xml:space="preserve">ele tivesse sido </w:t>
      </w:r>
      <w:r w:rsidR="002B59B6" w:rsidRPr="005E66B9">
        <w:rPr>
          <w:rFonts w:ascii="Sitka Text" w:hAnsi="Sitka Text" w:cs="Times New Roman"/>
          <w:color w:val="auto"/>
        </w:rPr>
        <w:t>reprovado pelos companheiros ou por quaisquer outros que diziam ser ve</w:t>
      </w:r>
      <w:r w:rsidR="00C24207" w:rsidRPr="005E66B9">
        <w:rPr>
          <w:rFonts w:ascii="Sitka Text" w:hAnsi="Sitka Text" w:cs="Times New Roman"/>
          <w:color w:val="auto"/>
        </w:rPr>
        <w:t>rgonhoso associar-se a um amante</w:t>
      </w:r>
      <w:r w:rsidR="002B59B6" w:rsidRPr="005E66B9">
        <w:rPr>
          <w:rStyle w:val="ncoradenotaderodap"/>
          <w:rFonts w:ascii="Sitka Text" w:hAnsi="Sitka Text" w:cs="Times New Roman"/>
          <w:color w:val="auto"/>
        </w:rPr>
        <w:footnoteReference w:id="149"/>
      </w:r>
      <w:r w:rsidR="002B59B6" w:rsidRPr="005E66B9">
        <w:rPr>
          <w:rFonts w:ascii="Sitka Text" w:hAnsi="Sitka Text" w:cs="Times New Roman"/>
          <w:color w:val="auto"/>
        </w:rPr>
        <w:t xml:space="preserve">, </w:t>
      </w:r>
      <w:r w:rsidR="007E5069" w:rsidRPr="005E66B9">
        <w:rPr>
          <w:rFonts w:ascii="Sitka Text" w:hAnsi="Sitka Text" w:cs="Times New Roman"/>
          <w:color w:val="auto"/>
        </w:rPr>
        <w:t xml:space="preserve">e </w:t>
      </w:r>
      <w:r w:rsidR="00C917B8" w:rsidRPr="005E66B9">
        <w:rPr>
          <w:rFonts w:ascii="Sitka Text" w:hAnsi="Sitka Text" w:cs="Times New Roman"/>
          <w:color w:val="auto"/>
        </w:rPr>
        <w:t xml:space="preserve">que </w:t>
      </w:r>
      <w:r w:rsidR="002B59B6" w:rsidRPr="005E66B9">
        <w:rPr>
          <w:rFonts w:ascii="Sitka Text" w:hAnsi="Sitka Text" w:cs="Times New Roman"/>
          <w:color w:val="auto"/>
        </w:rPr>
        <w:t xml:space="preserve">por isso </w:t>
      </w:r>
      <w:r w:rsidR="00794E3C" w:rsidRPr="005E66B9">
        <w:rPr>
          <w:rFonts w:ascii="Sitka Text" w:hAnsi="Sitka Text" w:cs="Times New Roman"/>
          <w:color w:val="auto"/>
        </w:rPr>
        <w:t>tivesse</w:t>
      </w:r>
      <w:r w:rsidR="007E5069" w:rsidRPr="005E66B9">
        <w:rPr>
          <w:rFonts w:ascii="Sitka Text" w:hAnsi="Sitka Text" w:cs="Times New Roman"/>
          <w:color w:val="auto"/>
        </w:rPr>
        <w:t xml:space="preserve"> </w:t>
      </w:r>
      <w:r w:rsidR="00794E3C" w:rsidRPr="005E66B9">
        <w:rPr>
          <w:rFonts w:ascii="Sitka Text" w:hAnsi="Sitka Text" w:cs="Times New Roman"/>
          <w:color w:val="auto"/>
        </w:rPr>
        <w:t>repelido</w:t>
      </w:r>
      <w:r w:rsidR="002B59B6" w:rsidRPr="005E66B9">
        <w:rPr>
          <w:rFonts w:ascii="Sitka Text" w:hAnsi="Sitka Text" w:cs="Times New Roman"/>
          <w:color w:val="auto"/>
        </w:rPr>
        <w:t xml:space="preserve"> o</w:t>
      </w:r>
      <w:r w:rsidR="00C24207" w:rsidRPr="005E66B9">
        <w:rPr>
          <w:rFonts w:ascii="Sitka Text" w:hAnsi="Sitka Text" w:cs="Times New Roman"/>
          <w:color w:val="auto"/>
        </w:rPr>
        <w:t xml:space="preserve"> amante</w:t>
      </w:r>
      <w:r w:rsidR="00794E3C" w:rsidRPr="005E66B9">
        <w:rPr>
          <w:rFonts w:ascii="Sitka Text" w:hAnsi="Sitka Text" w:cs="Times New Roman"/>
          <w:color w:val="auto"/>
        </w:rPr>
        <w:t xml:space="preserve">, </w:t>
      </w:r>
      <w:r w:rsidR="00C917B8" w:rsidRPr="005E66B9">
        <w:rPr>
          <w:rFonts w:ascii="Sitka Text" w:hAnsi="Sitka Text" w:cs="Times New Roman"/>
          <w:color w:val="auto"/>
        </w:rPr>
        <w:t>mas</w:t>
      </w:r>
      <w:r w:rsidR="00794E3C" w:rsidRPr="005E66B9">
        <w:rPr>
          <w:rFonts w:ascii="Sitka Text" w:hAnsi="Sitka Text" w:cs="Times New Roman"/>
          <w:color w:val="auto"/>
        </w:rPr>
        <w:t xml:space="preserve"> com o passar do tempo, </w:t>
      </w:r>
      <w:r w:rsidR="002B59B6" w:rsidRPr="005E66B9">
        <w:rPr>
          <w:rFonts w:ascii="Sitka Text" w:hAnsi="Sitka Text" w:cs="Times New Roman"/>
          <w:color w:val="auto"/>
        </w:rPr>
        <w:t>[255</w:t>
      </w:r>
      <w:r w:rsidR="007E5069" w:rsidRPr="005E66B9">
        <w:rPr>
          <w:rFonts w:ascii="Sitka Text" w:hAnsi="Sitka Text" w:cs="Times New Roman"/>
          <w:color w:val="auto"/>
        </w:rPr>
        <w:t>b] a idade e a necessidade fazem</w:t>
      </w:r>
      <w:r w:rsidR="002B59B6" w:rsidRPr="005E66B9">
        <w:rPr>
          <w:rFonts w:ascii="Sitka Text" w:hAnsi="Sitka Text" w:cs="Times New Roman"/>
          <w:color w:val="auto"/>
        </w:rPr>
        <w:t xml:space="preserve"> com que aquel</w:t>
      </w:r>
      <w:r w:rsidR="00794E3C" w:rsidRPr="005E66B9">
        <w:rPr>
          <w:rFonts w:ascii="Sitka Text" w:hAnsi="Sitka Text" w:cs="Times New Roman"/>
          <w:color w:val="auto"/>
        </w:rPr>
        <w:t xml:space="preserve">e seja aceito em sua companhia. </w:t>
      </w:r>
      <w:r w:rsidR="002B59B6" w:rsidRPr="005E66B9">
        <w:rPr>
          <w:rFonts w:ascii="Sitka Text" w:hAnsi="Sitka Text" w:cs="Times New Roman"/>
          <w:color w:val="auto"/>
        </w:rPr>
        <w:t>Não quis o destino nem que o malvado fosse amigo do malvado, nem que o bondoso não fosse amigo do bondoso. Tendo oferecido o discurso e o recebido em sua companhia, a proximidade e a benevolência do amante provoca no amado a sensação de perturbação, uma vez que nem outros amigos, nem familiares, ninguém frente ao amigo entusiasmado (</w:t>
      </w:r>
      <w:r w:rsidR="002B59B6" w:rsidRPr="005E66B9">
        <w:rPr>
          <w:rFonts w:ascii="Sitka Text" w:hAnsi="Sitka Text" w:cs="Times New Roman"/>
          <w:i/>
          <w:iCs/>
          <w:color w:val="auto"/>
        </w:rPr>
        <w:t>éntheon</w:t>
      </w:r>
      <w:r w:rsidR="002B59B6" w:rsidRPr="005E66B9">
        <w:rPr>
          <w:rFonts w:ascii="Sitka Text" w:hAnsi="Sitka Text" w:cs="Times New Roman"/>
          <w:color w:val="auto"/>
        </w:rPr>
        <w:t>)</w:t>
      </w:r>
      <w:r w:rsidR="00B27977" w:rsidRPr="005E66B9">
        <w:rPr>
          <w:rStyle w:val="Refdenotaderodap"/>
          <w:rFonts w:ascii="Sitka Text" w:hAnsi="Sitka Text" w:cs="Times New Roman"/>
          <w:color w:val="auto"/>
        </w:rPr>
        <w:footnoteReference w:id="150"/>
      </w:r>
      <w:r w:rsidR="002B59B6" w:rsidRPr="005E66B9">
        <w:rPr>
          <w:rFonts w:ascii="Sitka Text" w:hAnsi="Sitka Text" w:cs="Times New Roman"/>
          <w:color w:val="auto"/>
        </w:rPr>
        <w:t xml:space="preserve"> oferece parcela alguma de amizade. E quando por muito tempo age assim, aproximando-se dele para tocá-lo nos ginásios e em outras ocasiões, [255c] aí então [surge] a fonte (</w:t>
      </w:r>
      <w:r w:rsidR="002B59B6" w:rsidRPr="005E66B9">
        <w:rPr>
          <w:rFonts w:ascii="Sitka Text" w:hAnsi="Sitka Text" w:cs="Times New Roman"/>
          <w:i/>
          <w:color w:val="auto"/>
        </w:rPr>
        <w:t>pêgé</w:t>
      </w:r>
      <w:r w:rsidR="002B59B6" w:rsidRPr="005E66B9">
        <w:rPr>
          <w:rFonts w:ascii="Sitka Text" w:hAnsi="Sitka Text" w:cs="Times New Roman"/>
          <w:color w:val="auto"/>
        </w:rPr>
        <w:t>) daquele fluxo (</w:t>
      </w:r>
      <w:r w:rsidR="002B59B6" w:rsidRPr="005E66B9">
        <w:rPr>
          <w:rFonts w:ascii="Sitka Text" w:hAnsi="Sitka Text" w:cs="Times New Roman"/>
          <w:i/>
          <w:color w:val="auto"/>
        </w:rPr>
        <w:t>rheúmatos</w:t>
      </w:r>
      <w:r w:rsidR="002B59B6" w:rsidRPr="005E66B9">
        <w:rPr>
          <w:rFonts w:ascii="Sitka Text" w:hAnsi="Sitka Text" w:cs="Times New Roman"/>
          <w:color w:val="auto"/>
        </w:rPr>
        <w:t xml:space="preserve">), o qual Zeus, </w:t>
      </w:r>
      <w:r w:rsidR="00C24207" w:rsidRPr="005E66B9">
        <w:rPr>
          <w:rFonts w:ascii="Sitka Text" w:hAnsi="Sitka Text" w:cs="Times New Roman"/>
          <w:color w:val="auto"/>
        </w:rPr>
        <w:t>amante de</w:t>
      </w:r>
      <w:r w:rsidR="002B59B6" w:rsidRPr="005E66B9">
        <w:rPr>
          <w:rFonts w:ascii="Sitka Text" w:hAnsi="Sitka Text" w:cs="Times New Roman"/>
          <w:color w:val="auto"/>
        </w:rPr>
        <w:t xml:space="preserve"> Ganimedes, denominou de desejo (</w:t>
      </w:r>
      <w:r w:rsidR="002B59B6" w:rsidRPr="005E66B9">
        <w:rPr>
          <w:rFonts w:ascii="Sitka Text" w:hAnsi="Sitka Text" w:cs="Times New Roman"/>
          <w:i/>
          <w:iCs/>
          <w:color w:val="auto"/>
        </w:rPr>
        <w:t>hímeron</w:t>
      </w:r>
      <w:r w:rsidR="002B59B6" w:rsidRPr="005E66B9">
        <w:rPr>
          <w:rFonts w:ascii="Sitka Text" w:hAnsi="Sitka Text" w:cs="Times New Roman"/>
          <w:color w:val="auto"/>
        </w:rPr>
        <w:t xml:space="preserve">), que </w:t>
      </w:r>
      <w:r w:rsidR="00A5459E" w:rsidRPr="005E66B9">
        <w:rPr>
          <w:rFonts w:ascii="Sitka Text" w:hAnsi="Sitka Text" w:cs="Times New Roman"/>
          <w:color w:val="auto"/>
        </w:rPr>
        <w:t>chega</w:t>
      </w:r>
      <w:r w:rsidR="002B59B6" w:rsidRPr="005E66B9">
        <w:rPr>
          <w:rFonts w:ascii="Sitka Text" w:hAnsi="Sitka Text" w:cs="Times New Roman"/>
          <w:color w:val="auto"/>
        </w:rPr>
        <w:t xml:space="preserve"> em abundância no amante, preenchendo-lhe e, uma vez preenchido, transborda para o exterior. Tal qual um sopro (</w:t>
      </w:r>
      <w:r w:rsidR="002B59B6" w:rsidRPr="005E66B9">
        <w:rPr>
          <w:rFonts w:ascii="Sitka Text" w:hAnsi="Sitka Text" w:cs="Times New Roman"/>
          <w:i/>
          <w:color w:val="auto"/>
        </w:rPr>
        <w:t>pneûma</w:t>
      </w:r>
      <w:r w:rsidR="002B59B6" w:rsidRPr="005E66B9">
        <w:rPr>
          <w:rFonts w:ascii="Sitka Text" w:hAnsi="Sitka Text" w:cs="Times New Roman"/>
          <w:color w:val="auto"/>
        </w:rPr>
        <w:t>) ou algum eco (</w:t>
      </w:r>
      <w:r w:rsidR="002B59B6" w:rsidRPr="005E66B9">
        <w:rPr>
          <w:rFonts w:ascii="Sitka Text" w:hAnsi="Sitka Text" w:cs="Times New Roman"/>
          <w:i/>
          <w:color w:val="auto"/>
        </w:rPr>
        <w:t>êcho</w:t>
      </w:r>
      <w:r w:rsidR="002B59B6" w:rsidRPr="005E66B9">
        <w:rPr>
          <w:rFonts w:ascii="Sitka Text" w:hAnsi="Sitka Text" w:cs="Times New Roman"/>
          <w:color w:val="auto"/>
        </w:rPr>
        <w:t>) que numa superfície lisa ou sólida é levado novamente (</w:t>
      </w:r>
      <w:r w:rsidR="002B59B6" w:rsidRPr="005E66B9">
        <w:rPr>
          <w:rFonts w:ascii="Sitka Text" w:hAnsi="Sitka Text" w:cs="Times New Roman"/>
          <w:i/>
          <w:color w:val="auto"/>
        </w:rPr>
        <w:t>pálin</w:t>
      </w:r>
      <w:r w:rsidR="002B59B6" w:rsidRPr="005E66B9">
        <w:rPr>
          <w:rFonts w:ascii="Sitka Text" w:hAnsi="Sitka Text" w:cs="Times New Roman"/>
          <w:color w:val="auto"/>
        </w:rPr>
        <w:t>) ao ponto de partida, assim o fluxo da beleza é novamente (</w:t>
      </w:r>
      <w:r w:rsidR="002B59B6" w:rsidRPr="005E66B9">
        <w:rPr>
          <w:rFonts w:ascii="Sitka Text" w:hAnsi="Sitka Text" w:cs="Times New Roman"/>
          <w:i/>
          <w:color w:val="auto"/>
        </w:rPr>
        <w:t>pálin</w:t>
      </w:r>
      <w:r w:rsidR="002B59B6" w:rsidRPr="005E66B9">
        <w:rPr>
          <w:rFonts w:ascii="Sitka Text" w:hAnsi="Sitka Text" w:cs="Times New Roman"/>
          <w:color w:val="auto"/>
        </w:rPr>
        <w:t>) direcionado ao belo, através dos olhos (</w:t>
      </w:r>
      <w:r w:rsidR="002B59B6" w:rsidRPr="005E66B9">
        <w:rPr>
          <w:rFonts w:ascii="Sitka Text" w:hAnsi="Sitka Text" w:cs="Times New Roman"/>
          <w:i/>
          <w:color w:val="auto"/>
        </w:rPr>
        <w:t>ommáton</w:t>
      </w:r>
      <w:r w:rsidR="002B59B6" w:rsidRPr="005E66B9">
        <w:rPr>
          <w:rFonts w:ascii="Sitka Text" w:hAnsi="Sitka Text" w:cs="Times New Roman"/>
          <w:color w:val="auto"/>
        </w:rPr>
        <w:t>), por onde a alma é acessada e tem as asas acrescidas (</w:t>
      </w:r>
      <w:r w:rsidR="002B59B6" w:rsidRPr="005E66B9">
        <w:rPr>
          <w:rFonts w:ascii="Sitka Text" w:hAnsi="Sitka Text" w:cs="Times New Roman"/>
          <w:i/>
          <w:color w:val="auto"/>
        </w:rPr>
        <w:t>anapterôsan</w:t>
      </w:r>
      <w:r w:rsidR="002B59B6" w:rsidRPr="005E66B9">
        <w:rPr>
          <w:rFonts w:ascii="Sitka Text" w:hAnsi="Sitka Text" w:cs="Times New Roman"/>
          <w:color w:val="auto"/>
        </w:rPr>
        <w:t>). [255d] Então, as vias das asas são irrigadas (</w:t>
      </w:r>
      <w:r w:rsidR="002B59B6" w:rsidRPr="005E66B9">
        <w:rPr>
          <w:rFonts w:ascii="Sitka Text" w:hAnsi="Sitka Text" w:cs="Times New Roman"/>
          <w:i/>
          <w:color w:val="auto"/>
        </w:rPr>
        <w:t>pterôn árdei</w:t>
      </w:r>
      <w:r w:rsidR="002B59B6" w:rsidRPr="005E66B9">
        <w:rPr>
          <w:rFonts w:ascii="Sitka Text" w:hAnsi="Sitka Text" w:cs="Times New Roman"/>
          <w:color w:val="auto"/>
        </w:rPr>
        <w:t>), iniciando o seu brotar (</w:t>
      </w:r>
      <w:r w:rsidR="002B59B6" w:rsidRPr="005E66B9">
        <w:rPr>
          <w:rFonts w:ascii="Sitka Text" w:hAnsi="Sitka Text" w:cs="Times New Roman"/>
          <w:i/>
          <w:color w:val="auto"/>
        </w:rPr>
        <w:t>pterophyeîn</w:t>
      </w:r>
      <w:r w:rsidR="002B59B6" w:rsidRPr="005E66B9">
        <w:rPr>
          <w:rFonts w:ascii="Sitka Text" w:hAnsi="Sitka Text" w:cs="Times New Roman"/>
          <w:color w:val="auto"/>
        </w:rPr>
        <w:t xml:space="preserve">), enquanto o amor </w:t>
      </w:r>
      <w:r w:rsidR="00353F20" w:rsidRPr="005E66B9">
        <w:rPr>
          <w:rFonts w:ascii="Sitka Text" w:hAnsi="Sitka Text" w:cs="Times New Roman"/>
          <w:color w:val="auto"/>
        </w:rPr>
        <w:t xml:space="preserve">preenche </w:t>
      </w:r>
      <w:r w:rsidR="00FE671A" w:rsidRPr="005E66B9">
        <w:rPr>
          <w:rFonts w:ascii="Sitka Text" w:hAnsi="Sitka Text" w:cs="Times New Roman"/>
          <w:color w:val="auto"/>
        </w:rPr>
        <w:t>(</w:t>
      </w:r>
      <w:r w:rsidR="00FE671A" w:rsidRPr="005E66B9">
        <w:rPr>
          <w:rFonts w:ascii="Sitka Text" w:hAnsi="Sitka Text" w:cs="Times New Roman"/>
          <w:i/>
          <w:color w:val="auto"/>
        </w:rPr>
        <w:t>érôtos enéplêsen</w:t>
      </w:r>
      <w:r w:rsidR="00FE671A" w:rsidRPr="005E66B9">
        <w:rPr>
          <w:rFonts w:ascii="Sitka Text" w:hAnsi="Sitka Text" w:cs="Times New Roman"/>
          <w:color w:val="auto"/>
        </w:rPr>
        <w:t xml:space="preserve">) </w:t>
      </w:r>
      <w:r w:rsidR="00353F20" w:rsidRPr="005E66B9">
        <w:rPr>
          <w:rFonts w:ascii="Sitka Text" w:hAnsi="Sitka Text" w:cs="Times New Roman"/>
          <w:color w:val="auto"/>
        </w:rPr>
        <w:t>a alma do am</w:t>
      </w:r>
      <w:r w:rsidR="002B59B6" w:rsidRPr="005E66B9">
        <w:rPr>
          <w:rFonts w:ascii="Sitka Text" w:hAnsi="Sitka Text" w:cs="Times New Roman"/>
          <w:color w:val="auto"/>
        </w:rPr>
        <w:t>ado (</w:t>
      </w:r>
      <w:r w:rsidR="002B59B6" w:rsidRPr="005E66B9">
        <w:rPr>
          <w:rFonts w:ascii="Sitka Text" w:hAnsi="Sitka Text" w:cs="Times New Roman"/>
          <w:i/>
          <w:color w:val="auto"/>
        </w:rPr>
        <w:t>erôménou</w:t>
      </w:r>
      <w:r w:rsidR="002B59B6" w:rsidRPr="005E66B9">
        <w:rPr>
          <w:rFonts w:ascii="Sitka Text" w:hAnsi="Sitka Text" w:cs="Times New Roman"/>
          <w:color w:val="auto"/>
        </w:rPr>
        <w:t>).</w:t>
      </w:r>
      <w:r w:rsidR="00BE3852" w:rsidRPr="005E66B9">
        <w:rPr>
          <w:rFonts w:ascii="Sitka Text" w:hAnsi="Sitka Text" w:cs="Times New Roman"/>
          <w:color w:val="auto"/>
        </w:rPr>
        <w:t xml:space="preserve"> </w:t>
      </w:r>
      <w:r w:rsidR="00B56FB6" w:rsidRPr="005E66B9">
        <w:rPr>
          <w:rFonts w:ascii="Sitka Text" w:hAnsi="Sitka Text" w:cs="Times New Roman"/>
          <w:color w:val="auto"/>
        </w:rPr>
        <w:t>Ele</w:t>
      </w:r>
      <w:r w:rsidR="002B59B6" w:rsidRPr="005E66B9">
        <w:rPr>
          <w:rFonts w:ascii="Sitka Text" w:hAnsi="Sitka Text" w:cs="Times New Roman"/>
          <w:color w:val="auto"/>
        </w:rPr>
        <w:t xml:space="preserve"> ama, mas não sabe o quê. Não sabe o que sofre e não tem como expressar isso. Tal qual uma </w:t>
      </w:r>
      <w:r w:rsidR="002B59B6" w:rsidRPr="005E66B9">
        <w:rPr>
          <w:rFonts w:ascii="Sitka Text" w:hAnsi="Sitka Text" w:cs="Times New Roman"/>
          <w:bCs/>
          <w:color w:val="auto"/>
        </w:rPr>
        <w:t>oftalmia (</w:t>
      </w:r>
      <w:r w:rsidR="002B59B6" w:rsidRPr="005E66B9">
        <w:rPr>
          <w:rFonts w:ascii="Sitka Text" w:hAnsi="Sitka Text" w:cs="Times New Roman"/>
          <w:bCs/>
          <w:i/>
          <w:color w:val="auto"/>
        </w:rPr>
        <w:t>ophthalmías</w:t>
      </w:r>
      <w:r w:rsidR="002B59B6" w:rsidRPr="005E66B9">
        <w:rPr>
          <w:rFonts w:ascii="Sitka Text" w:hAnsi="Sitka Text" w:cs="Times New Roman"/>
          <w:bCs/>
          <w:color w:val="auto"/>
        </w:rPr>
        <w:t>)</w:t>
      </w:r>
      <w:r w:rsidR="002B59B6" w:rsidRPr="005E66B9">
        <w:rPr>
          <w:rStyle w:val="ncoradenotaderodap"/>
          <w:rFonts w:ascii="Sitka Text" w:hAnsi="Sitka Text" w:cs="Times New Roman"/>
          <w:color w:val="auto"/>
        </w:rPr>
        <w:footnoteReference w:id="151"/>
      </w:r>
      <w:r w:rsidR="002B59B6" w:rsidRPr="005E66B9">
        <w:rPr>
          <w:rFonts w:ascii="Sitka Text" w:hAnsi="Sitka Text" w:cs="Times New Roman"/>
          <w:color w:val="auto"/>
        </w:rPr>
        <w:t xml:space="preserve"> adquirida de outrem, ele não tem como expressar a causa, uma vez que lhe escapa (</w:t>
      </w:r>
      <w:r w:rsidR="002B59B6" w:rsidRPr="005E66B9">
        <w:rPr>
          <w:rFonts w:ascii="Sitka Text" w:hAnsi="Sitka Text" w:cs="Times New Roman"/>
          <w:i/>
          <w:color w:val="auto"/>
        </w:rPr>
        <w:t>lélêthen</w:t>
      </w:r>
      <w:r w:rsidR="002B59B6" w:rsidRPr="005E66B9">
        <w:rPr>
          <w:rFonts w:ascii="Sitka Text" w:hAnsi="Sitka Text" w:cs="Times New Roman"/>
          <w:color w:val="auto"/>
        </w:rPr>
        <w:t>) que vê a si mesmo no seu amante, como se fosse em um espelho (</w:t>
      </w:r>
      <w:r w:rsidR="002B59B6" w:rsidRPr="005E66B9">
        <w:rPr>
          <w:rFonts w:ascii="Sitka Text" w:hAnsi="Sitka Text" w:cs="Times New Roman"/>
          <w:i/>
          <w:color w:val="auto"/>
        </w:rPr>
        <w:t>katóptrôi</w:t>
      </w:r>
      <w:r w:rsidR="002B59B6" w:rsidRPr="005E66B9">
        <w:rPr>
          <w:rFonts w:ascii="Sitka Text" w:hAnsi="Sitka Text" w:cs="Times New Roman"/>
          <w:color w:val="auto"/>
        </w:rPr>
        <w:t>). E quando está junto dele, cessa o seu sofrimento</w:t>
      </w:r>
      <w:r w:rsidR="003D1AF0" w:rsidRPr="005E66B9">
        <w:rPr>
          <w:rFonts w:ascii="Sitka Text" w:hAnsi="Sitka Text" w:cs="Times New Roman"/>
          <w:color w:val="auto"/>
        </w:rPr>
        <w:t>, tal qual no amante</w:t>
      </w:r>
      <w:r w:rsidR="002B59B6" w:rsidRPr="005E66B9">
        <w:rPr>
          <w:rFonts w:ascii="Sitka Text" w:hAnsi="Sitka Text" w:cs="Times New Roman"/>
          <w:color w:val="auto"/>
        </w:rPr>
        <w:t xml:space="preserve">, mas quando está separado, </w:t>
      </w:r>
      <w:r w:rsidR="003D1AF0" w:rsidRPr="005E66B9">
        <w:rPr>
          <w:rFonts w:ascii="Sitka Text" w:hAnsi="Sitka Text" w:cs="Times New Roman"/>
          <w:color w:val="auto"/>
        </w:rPr>
        <w:t xml:space="preserve">ele </w:t>
      </w:r>
      <w:r w:rsidR="002B59B6" w:rsidRPr="005E66B9">
        <w:rPr>
          <w:rFonts w:ascii="Sitka Text" w:hAnsi="Sitka Text" w:cs="Times New Roman"/>
          <w:color w:val="auto"/>
        </w:rPr>
        <w:t xml:space="preserve">deseja e é </w:t>
      </w:r>
      <w:r w:rsidR="003D1AF0" w:rsidRPr="005E66B9">
        <w:rPr>
          <w:rFonts w:ascii="Sitka Text" w:hAnsi="Sitka Text" w:cs="Times New Roman"/>
          <w:color w:val="auto"/>
        </w:rPr>
        <w:t xml:space="preserve">também </w:t>
      </w:r>
      <w:r w:rsidR="002B59B6" w:rsidRPr="005E66B9">
        <w:rPr>
          <w:rFonts w:ascii="Sitka Text" w:hAnsi="Sitka Text" w:cs="Times New Roman"/>
          <w:color w:val="auto"/>
        </w:rPr>
        <w:t>desejado</w:t>
      </w:r>
      <w:r w:rsidR="003D1AF0" w:rsidRPr="005E66B9">
        <w:rPr>
          <w:rFonts w:ascii="Sitka Text" w:hAnsi="Sitka Text" w:cs="Times New Roman"/>
          <w:color w:val="auto"/>
        </w:rPr>
        <w:t xml:space="preserve"> (</w:t>
      </w:r>
      <w:r w:rsidR="003D1AF0" w:rsidRPr="005E66B9">
        <w:rPr>
          <w:rFonts w:ascii="Sitka Text" w:hAnsi="Sitka Text" w:cs="Times New Roman"/>
          <w:i/>
          <w:color w:val="auto"/>
        </w:rPr>
        <w:t>potheî kaì potheîtai</w:t>
      </w:r>
      <w:r w:rsidR="003D1AF0" w:rsidRPr="005E66B9">
        <w:rPr>
          <w:rFonts w:ascii="Sitka Text" w:hAnsi="Sitka Text" w:cs="Times New Roman"/>
          <w:color w:val="auto"/>
        </w:rPr>
        <w:t>)</w:t>
      </w:r>
      <w:r w:rsidR="002B59B6" w:rsidRPr="005E66B9">
        <w:rPr>
          <w:rFonts w:ascii="Sitka Text" w:hAnsi="Sitka Text" w:cs="Times New Roman"/>
          <w:color w:val="auto"/>
        </w:rPr>
        <w:t>, pois adquire um ídolo do amor, um Ânteros (</w:t>
      </w:r>
      <w:r w:rsidR="002B59B6" w:rsidRPr="005E66B9">
        <w:rPr>
          <w:rFonts w:ascii="Sitka Text" w:hAnsi="Sitka Text" w:cs="Times New Roman"/>
          <w:i/>
          <w:color w:val="auto"/>
        </w:rPr>
        <w:t>eídolon érôtos antérôta échôn</w:t>
      </w:r>
      <w:r w:rsidR="002B59B6" w:rsidRPr="005E66B9">
        <w:rPr>
          <w:rFonts w:ascii="Sitka Text" w:hAnsi="Sitka Text" w:cs="Times New Roman"/>
          <w:color w:val="auto"/>
        </w:rPr>
        <w:t>).</w:t>
      </w:r>
      <w:r w:rsidR="002B59B6" w:rsidRPr="005E66B9">
        <w:rPr>
          <w:rStyle w:val="ncoradenotaderodap"/>
          <w:rFonts w:ascii="Sitka Text" w:hAnsi="Sitka Text" w:cs="Times New Roman"/>
          <w:color w:val="auto"/>
        </w:rPr>
        <w:footnoteReference w:id="152"/>
      </w:r>
      <w:r w:rsidR="00A32B3A" w:rsidRPr="005E66B9">
        <w:rPr>
          <w:rFonts w:ascii="Sitka Text" w:hAnsi="Sitka Text" w:cs="Times New Roman"/>
          <w:color w:val="auto"/>
        </w:rPr>
        <w:t xml:space="preserve"> [255e] A este</w:t>
      </w:r>
      <w:r w:rsidR="002B59B6" w:rsidRPr="005E66B9">
        <w:rPr>
          <w:rFonts w:ascii="Sitka Text" w:hAnsi="Sitka Text" w:cs="Times New Roman"/>
          <w:color w:val="auto"/>
        </w:rPr>
        <w:t xml:space="preserve"> </w:t>
      </w:r>
      <w:r w:rsidR="00A32B3A" w:rsidRPr="005E66B9">
        <w:rPr>
          <w:rFonts w:ascii="Sitka Text" w:hAnsi="Sitka Text" w:cs="Times New Roman"/>
          <w:color w:val="auto"/>
        </w:rPr>
        <w:t>nomeia</w:t>
      </w:r>
      <w:r w:rsidR="002B59B6" w:rsidRPr="005E66B9">
        <w:rPr>
          <w:rFonts w:ascii="Sitka Text" w:hAnsi="Sitka Text" w:cs="Times New Roman"/>
          <w:color w:val="auto"/>
        </w:rPr>
        <w:t xml:space="preserve"> e considera não como amor</w:t>
      </w:r>
      <w:r w:rsidR="00A32B3A" w:rsidRPr="005E66B9">
        <w:rPr>
          <w:rFonts w:ascii="Sitka Text" w:hAnsi="Sitka Text" w:cs="Times New Roman"/>
          <w:color w:val="auto"/>
        </w:rPr>
        <w:t xml:space="preserve"> (</w:t>
      </w:r>
      <w:r w:rsidR="00A32B3A" w:rsidRPr="005E66B9">
        <w:rPr>
          <w:rFonts w:ascii="Sitka Text" w:hAnsi="Sitka Text" w:cs="Times New Roman"/>
          <w:i/>
          <w:color w:val="auto"/>
        </w:rPr>
        <w:t>érota</w:t>
      </w:r>
      <w:r w:rsidR="00A32B3A" w:rsidRPr="005E66B9">
        <w:rPr>
          <w:rFonts w:ascii="Sitka Text" w:hAnsi="Sitka Text" w:cs="Times New Roman"/>
          <w:color w:val="auto"/>
        </w:rPr>
        <w:t>)</w:t>
      </w:r>
      <w:r w:rsidR="002B59B6" w:rsidRPr="005E66B9">
        <w:rPr>
          <w:rFonts w:ascii="Sitka Text" w:hAnsi="Sitka Text" w:cs="Times New Roman"/>
          <w:color w:val="auto"/>
        </w:rPr>
        <w:t>, mas como amizade (</w:t>
      </w:r>
      <w:r w:rsidR="002B59B6" w:rsidRPr="005E66B9">
        <w:rPr>
          <w:rFonts w:ascii="Sitka Text" w:hAnsi="Sitka Text" w:cs="Times New Roman"/>
          <w:i/>
          <w:color w:val="auto"/>
        </w:rPr>
        <w:t>philían</w:t>
      </w:r>
      <w:r w:rsidR="002B59B6" w:rsidRPr="005E66B9">
        <w:rPr>
          <w:rFonts w:ascii="Sitka Text" w:hAnsi="Sitka Text" w:cs="Times New Roman"/>
          <w:color w:val="auto"/>
        </w:rPr>
        <w:t>). O seu desejo (</w:t>
      </w:r>
      <w:r w:rsidR="002B59B6" w:rsidRPr="005E66B9">
        <w:rPr>
          <w:rFonts w:ascii="Sitka Text" w:hAnsi="Sitka Text" w:cs="Times New Roman"/>
          <w:i/>
          <w:color w:val="auto"/>
        </w:rPr>
        <w:t>epithymeî</w:t>
      </w:r>
      <w:r w:rsidR="002B59B6" w:rsidRPr="005E66B9">
        <w:rPr>
          <w:rFonts w:ascii="Sitka Text" w:hAnsi="Sitka Text" w:cs="Times New Roman"/>
          <w:color w:val="auto"/>
        </w:rPr>
        <w:t xml:space="preserve">) é quase o mesmo daquele, só que menos intenso, o de ver, tocar, </w:t>
      </w:r>
      <w:r w:rsidR="00B25E24" w:rsidRPr="005E66B9">
        <w:rPr>
          <w:rFonts w:ascii="Sitka Text" w:hAnsi="Sitka Text" w:cs="Times New Roman"/>
          <w:color w:val="auto"/>
        </w:rPr>
        <w:t>beijar</w:t>
      </w:r>
      <w:r w:rsidR="002B59B6" w:rsidRPr="005E66B9">
        <w:rPr>
          <w:rFonts w:ascii="Sitka Text" w:hAnsi="Sitka Text" w:cs="Times New Roman"/>
          <w:color w:val="auto"/>
        </w:rPr>
        <w:t>, deitar-se ao seu lado, ações que, como é verossímil (</w:t>
      </w:r>
      <w:r w:rsidR="002B59B6" w:rsidRPr="005E66B9">
        <w:rPr>
          <w:rFonts w:ascii="Sitka Text" w:hAnsi="Sitka Text" w:cs="Times New Roman"/>
          <w:i/>
          <w:color w:val="auto"/>
        </w:rPr>
        <w:t>eikós</w:t>
      </w:r>
      <w:r w:rsidR="002B59B6" w:rsidRPr="005E66B9">
        <w:rPr>
          <w:rFonts w:ascii="Sitka Text" w:hAnsi="Sitka Text" w:cs="Times New Roman"/>
          <w:color w:val="auto"/>
        </w:rPr>
        <w:t xml:space="preserve">), não tardará a realizar. Então, quando partilha o mesmo leito do amante, o cavalo indisciplinado </w:t>
      </w:r>
      <w:r w:rsidR="00A32B3A" w:rsidRPr="005E66B9">
        <w:rPr>
          <w:rFonts w:ascii="Sitka Text" w:hAnsi="Sitka Text" w:cs="Times New Roman"/>
          <w:color w:val="auto"/>
        </w:rPr>
        <w:t>(</w:t>
      </w:r>
      <w:r w:rsidR="00A32B3A" w:rsidRPr="005E66B9">
        <w:rPr>
          <w:rFonts w:ascii="Sitka Text" w:hAnsi="Sitka Text" w:cs="Times New Roman"/>
          <w:i/>
          <w:color w:val="auto"/>
        </w:rPr>
        <w:t>akólastos</w:t>
      </w:r>
      <w:r w:rsidR="00A32B3A" w:rsidRPr="005E66B9">
        <w:rPr>
          <w:rFonts w:ascii="Sitka Text" w:hAnsi="Sitka Text" w:cs="Times New Roman"/>
          <w:color w:val="auto"/>
        </w:rPr>
        <w:t xml:space="preserve">) </w:t>
      </w:r>
      <w:r w:rsidR="002B59B6" w:rsidRPr="005E66B9">
        <w:rPr>
          <w:rFonts w:ascii="Sitka Text" w:hAnsi="Sitka Text" w:cs="Times New Roman"/>
          <w:color w:val="auto"/>
        </w:rPr>
        <w:t>tem algo a dizer ao auriga, esperando depois de todos os sofrimentos tirar-lhe um pequeno benefício. [256a] O predileto não tem nada a dizer e, pleno de desejo, perplexo, acerca-se do amante e o adora, amigavelmente saudando a quem bem lhe quer, como quem não pode recusar os gracejos (</w:t>
      </w:r>
      <w:r w:rsidR="002B59B6" w:rsidRPr="005E66B9">
        <w:rPr>
          <w:rFonts w:ascii="Sitka Text" w:hAnsi="Sitka Text" w:cs="Times New Roman"/>
          <w:i/>
          <w:color w:val="auto"/>
        </w:rPr>
        <w:t>charísdzesthai</w:t>
      </w:r>
      <w:r w:rsidR="002B59B6" w:rsidRPr="005E66B9">
        <w:rPr>
          <w:rFonts w:ascii="Sitka Text" w:hAnsi="Sitka Text" w:cs="Times New Roman"/>
          <w:color w:val="auto"/>
        </w:rPr>
        <w:t>) do amante quando está a seu lado, se por acaso (</w:t>
      </w:r>
      <w:r w:rsidR="002B59B6" w:rsidRPr="005E66B9">
        <w:rPr>
          <w:rFonts w:ascii="Sitka Text" w:hAnsi="Sitka Text" w:cs="Times New Roman"/>
          <w:i/>
          <w:color w:val="auto"/>
        </w:rPr>
        <w:t>tycheîn</w:t>
      </w:r>
      <w:r w:rsidR="002B59B6" w:rsidRPr="005E66B9">
        <w:rPr>
          <w:rFonts w:ascii="Sitka Text" w:hAnsi="Sitka Text" w:cs="Times New Roman"/>
          <w:color w:val="auto"/>
        </w:rPr>
        <w:t>) ele demandar. O companheiro de jugo se opõe a isso, juntamente com o auriga, seguindo seu pudor e sua razão (</w:t>
      </w:r>
      <w:r w:rsidR="002B59B6" w:rsidRPr="005E66B9">
        <w:rPr>
          <w:rFonts w:ascii="Sitka Text" w:hAnsi="Sitka Text" w:cs="Times New Roman"/>
          <w:i/>
          <w:color w:val="auto"/>
        </w:rPr>
        <w:t>aidoûs kaì lógou</w:t>
      </w:r>
      <w:r w:rsidR="002B59B6" w:rsidRPr="005E66B9">
        <w:rPr>
          <w:rFonts w:ascii="Sitka Text" w:hAnsi="Sitka Text" w:cs="Times New Roman"/>
          <w:color w:val="auto"/>
        </w:rPr>
        <w:t>). E se, por acaso, predominarem as melhores partes do pensamento (</w:t>
      </w:r>
      <w:r w:rsidR="002B59B6" w:rsidRPr="005E66B9">
        <w:rPr>
          <w:rFonts w:ascii="Sitka Text" w:hAnsi="Sitka Text" w:cs="Times New Roman"/>
          <w:i/>
          <w:iCs/>
          <w:color w:val="auto"/>
        </w:rPr>
        <w:t>dianoías</w:t>
      </w:r>
      <w:r w:rsidR="002B59B6" w:rsidRPr="005E66B9">
        <w:rPr>
          <w:rFonts w:ascii="Sitka Text" w:hAnsi="Sitka Text" w:cs="Times New Roman"/>
          <w:color w:val="auto"/>
        </w:rPr>
        <w:t>), as que conduzem a um regime de vida ordenado e amante da sabedoria (</w:t>
      </w:r>
      <w:r w:rsidR="002B59B6" w:rsidRPr="005E66B9">
        <w:rPr>
          <w:rFonts w:ascii="Sitka Text" w:hAnsi="Sitka Text" w:cs="Times New Roman"/>
          <w:i/>
          <w:iCs/>
          <w:color w:val="auto"/>
        </w:rPr>
        <w:t>philosophían</w:t>
      </w:r>
      <w:r w:rsidR="002B59B6" w:rsidRPr="005E66B9">
        <w:rPr>
          <w:rFonts w:ascii="Sitka Text" w:hAnsi="Sitka Text" w:cs="Times New Roman"/>
          <w:color w:val="auto"/>
        </w:rPr>
        <w:t>), [256b] são felizes e conduzem uma vida de concórdia, estando eles senhores de si (</w:t>
      </w:r>
      <w:r w:rsidR="002B59B6" w:rsidRPr="005E66B9">
        <w:rPr>
          <w:rFonts w:ascii="Sitka Text" w:hAnsi="Sitka Text" w:cs="Times New Roman"/>
          <w:i/>
          <w:color w:val="auto"/>
        </w:rPr>
        <w:t>egkrateîs</w:t>
      </w:r>
      <w:r w:rsidR="002B59B6" w:rsidRPr="005E66B9">
        <w:rPr>
          <w:rFonts w:ascii="Sitka Text" w:hAnsi="Sitka Text" w:cs="Times New Roman"/>
          <w:color w:val="auto"/>
        </w:rPr>
        <w:t>) e disciplinados (</w:t>
      </w:r>
      <w:r w:rsidR="002B59B6" w:rsidRPr="005E66B9">
        <w:rPr>
          <w:rFonts w:ascii="Sitka Text" w:hAnsi="Sitka Text" w:cs="Times New Roman"/>
          <w:i/>
          <w:iCs/>
          <w:color w:val="auto"/>
        </w:rPr>
        <w:t>kósmioi</w:t>
      </w:r>
      <w:r w:rsidR="002B59B6" w:rsidRPr="005E66B9">
        <w:rPr>
          <w:rFonts w:ascii="Sitka Text" w:hAnsi="Sitka Text" w:cs="Times New Roman"/>
          <w:color w:val="auto"/>
        </w:rPr>
        <w:t>), subjugam aquilo que faz nascer a maldade na alma e libertam aquilo que nela gera a virtude (</w:t>
      </w:r>
      <w:r w:rsidR="002B59B6" w:rsidRPr="005E66B9">
        <w:rPr>
          <w:rFonts w:ascii="Sitka Text" w:hAnsi="Sitka Text" w:cs="Times New Roman"/>
          <w:i/>
          <w:color w:val="auto"/>
        </w:rPr>
        <w:t>areté</w:t>
      </w:r>
      <w:r w:rsidR="002B59B6" w:rsidRPr="005E66B9">
        <w:rPr>
          <w:rFonts w:ascii="Sitka Text" w:hAnsi="Sitka Text" w:cs="Times New Roman"/>
          <w:color w:val="auto"/>
        </w:rPr>
        <w:t>). Então, no fim da vida, ganham asas e leveza (</w:t>
      </w:r>
      <w:r w:rsidR="002B59B6" w:rsidRPr="005E66B9">
        <w:rPr>
          <w:rFonts w:ascii="Sitka Text" w:hAnsi="Sitka Text" w:cs="Times New Roman"/>
          <w:i/>
          <w:color w:val="auto"/>
        </w:rPr>
        <w:t>hypópteroi kaì elaphroì</w:t>
      </w:r>
      <w:r w:rsidR="002B59B6" w:rsidRPr="005E66B9">
        <w:rPr>
          <w:rFonts w:ascii="Sitka Text" w:hAnsi="Sitka Text" w:cs="Times New Roman"/>
          <w:color w:val="auto"/>
        </w:rPr>
        <w:t>), pois venceram um dos três combates verdadeiramente olímpicos, o qual é o maior bem (</w:t>
      </w:r>
      <w:r w:rsidR="002B59B6" w:rsidRPr="005E66B9">
        <w:rPr>
          <w:rFonts w:ascii="Sitka Text" w:hAnsi="Sitka Text" w:cs="Times New Roman"/>
          <w:i/>
          <w:color w:val="auto"/>
        </w:rPr>
        <w:t>agathòn</w:t>
      </w:r>
      <w:r w:rsidR="002B59B6" w:rsidRPr="005E66B9">
        <w:rPr>
          <w:rFonts w:ascii="Sitka Text" w:hAnsi="Sitka Text" w:cs="Times New Roman"/>
          <w:color w:val="auto"/>
        </w:rPr>
        <w:t>), não podendo ser alcançado pelo homem, nem pela prudência (</w:t>
      </w:r>
      <w:r w:rsidR="002B59B6" w:rsidRPr="005E66B9">
        <w:rPr>
          <w:rFonts w:ascii="Sitka Text" w:hAnsi="Sitka Text" w:cs="Times New Roman"/>
          <w:i/>
          <w:color w:val="auto"/>
        </w:rPr>
        <w:t>sôphrosýne</w:t>
      </w:r>
      <w:r w:rsidR="002B59B6" w:rsidRPr="005E66B9">
        <w:rPr>
          <w:rFonts w:ascii="Sitka Text" w:hAnsi="Sitka Text" w:cs="Times New Roman"/>
          <w:color w:val="auto"/>
        </w:rPr>
        <w:t xml:space="preserve">), </w:t>
      </w:r>
      <w:r w:rsidR="002B59B6" w:rsidRPr="005E66B9">
        <w:rPr>
          <w:rFonts w:ascii="Sitka Text" w:hAnsi="Sitka Text" w:cs="Times New Roman"/>
          <w:color w:val="auto"/>
          <w:u w:val="single"/>
        </w:rPr>
        <w:t xml:space="preserve">nem </w:t>
      </w:r>
      <w:r w:rsidR="002B59B6" w:rsidRPr="005E66B9">
        <w:rPr>
          <w:rFonts w:ascii="Sitka Text" w:hAnsi="Sitka Text" w:cs="Times New Roman"/>
          <w:color w:val="auto"/>
        </w:rPr>
        <w:t>pela loucura divina (</w:t>
      </w:r>
      <w:r w:rsidR="002B59B6" w:rsidRPr="005E66B9">
        <w:rPr>
          <w:rFonts w:ascii="Sitka Text" w:hAnsi="Sitka Text" w:cs="Times New Roman"/>
          <w:i/>
          <w:color w:val="auto"/>
        </w:rPr>
        <w:t>theía manía</w:t>
      </w:r>
      <w:r w:rsidR="00856B5F" w:rsidRPr="005E66B9">
        <w:rPr>
          <w:rFonts w:ascii="Sitka Text" w:hAnsi="Sitka Text" w:cs="Times New Roman"/>
          <w:color w:val="auto"/>
        </w:rPr>
        <w:t>). Mas s</w:t>
      </w:r>
      <w:r w:rsidR="002B59B6" w:rsidRPr="005E66B9">
        <w:rPr>
          <w:rFonts w:ascii="Sitka Text" w:hAnsi="Sitka Text" w:cs="Times New Roman"/>
          <w:color w:val="auto"/>
        </w:rPr>
        <w:t>e, pelo contrário, levarem um regime de vida mais vulgar e sem amor pela sabedoria (</w:t>
      </w:r>
      <w:r w:rsidR="002B59B6" w:rsidRPr="005E66B9">
        <w:rPr>
          <w:rFonts w:ascii="Sitka Text" w:hAnsi="Sitka Text" w:cs="Times New Roman"/>
          <w:i/>
          <w:iCs/>
          <w:color w:val="auto"/>
        </w:rPr>
        <w:t>aphilosóphoi</w:t>
      </w:r>
      <w:r w:rsidR="002B59B6" w:rsidRPr="005E66B9">
        <w:rPr>
          <w:rFonts w:ascii="Sitka Text" w:hAnsi="Sitka Text" w:cs="Times New Roman"/>
          <w:color w:val="auto"/>
        </w:rPr>
        <w:t>), [256c] valendo-se do amor pela honra (</w:t>
      </w:r>
      <w:r w:rsidR="002B59B6" w:rsidRPr="005E66B9">
        <w:rPr>
          <w:rFonts w:ascii="Sitka Text" w:hAnsi="Sitka Text" w:cs="Times New Roman"/>
          <w:i/>
          <w:color w:val="auto"/>
        </w:rPr>
        <w:t>philotímoi</w:t>
      </w:r>
      <w:r w:rsidR="002B59B6" w:rsidRPr="005E66B9">
        <w:rPr>
          <w:rFonts w:ascii="Sitka Text" w:hAnsi="Sitka Text" w:cs="Times New Roman"/>
          <w:color w:val="auto"/>
        </w:rPr>
        <w:t>), então, rapidamente, nas bebedeiras (</w:t>
      </w:r>
      <w:r w:rsidR="002B59B6" w:rsidRPr="005E66B9">
        <w:rPr>
          <w:rFonts w:ascii="Sitka Text" w:hAnsi="Sitka Text" w:cs="Times New Roman"/>
          <w:i/>
          <w:color w:val="auto"/>
        </w:rPr>
        <w:t>méthais</w:t>
      </w:r>
      <w:r w:rsidR="002B59B6" w:rsidRPr="005E66B9">
        <w:rPr>
          <w:rFonts w:ascii="Sitka Text" w:hAnsi="Sitka Text" w:cs="Times New Roman"/>
          <w:color w:val="auto"/>
        </w:rPr>
        <w:t>) ou em outras ocasiões de despreocupação (</w:t>
      </w:r>
      <w:r w:rsidR="002B59B6" w:rsidRPr="005E66B9">
        <w:rPr>
          <w:rFonts w:ascii="Sitka Text" w:hAnsi="Sitka Text" w:cs="Times New Roman"/>
          <w:i/>
          <w:color w:val="auto"/>
        </w:rPr>
        <w:t>ameleíai</w:t>
      </w:r>
      <w:r w:rsidR="002B59B6" w:rsidRPr="005E66B9">
        <w:rPr>
          <w:rFonts w:ascii="Sitka Text" w:hAnsi="Sitka Text" w:cs="Times New Roman"/>
          <w:color w:val="auto"/>
        </w:rPr>
        <w:t xml:space="preserve">), os dois </w:t>
      </w:r>
      <w:r w:rsidR="00856B5F" w:rsidRPr="005E66B9">
        <w:rPr>
          <w:rFonts w:ascii="Sitka Text" w:hAnsi="Sitka Text" w:cs="Times New Roman"/>
          <w:color w:val="auto"/>
        </w:rPr>
        <w:t xml:space="preserve">[cavalos] </w:t>
      </w:r>
      <w:r w:rsidR="002B59B6" w:rsidRPr="005E66B9">
        <w:rPr>
          <w:rFonts w:ascii="Sitka Text" w:hAnsi="Sitka Text" w:cs="Times New Roman"/>
          <w:color w:val="auto"/>
        </w:rPr>
        <w:t>libertinos (</w:t>
      </w:r>
      <w:r w:rsidR="002B59B6" w:rsidRPr="005E66B9">
        <w:rPr>
          <w:rFonts w:ascii="Sitka Text" w:hAnsi="Sitka Text" w:cs="Times New Roman"/>
          <w:i/>
          <w:color w:val="auto"/>
        </w:rPr>
        <w:t>akolástô</w:t>
      </w:r>
      <w:r w:rsidR="002B59B6" w:rsidRPr="005E66B9">
        <w:rPr>
          <w:rFonts w:ascii="Sitka Text" w:hAnsi="Sitka Text" w:cs="Times New Roman"/>
          <w:color w:val="auto"/>
        </w:rPr>
        <w:t>), sob o mesmo jugo, tomam as almas desprevenidas (</w:t>
      </w:r>
      <w:r w:rsidR="002B59B6" w:rsidRPr="005E66B9">
        <w:rPr>
          <w:rFonts w:ascii="Sitka Text" w:hAnsi="Sitka Text" w:cs="Times New Roman"/>
          <w:i/>
          <w:color w:val="auto"/>
        </w:rPr>
        <w:t>aphroúrous</w:t>
      </w:r>
      <w:r w:rsidR="002B59B6" w:rsidRPr="005E66B9">
        <w:rPr>
          <w:rFonts w:ascii="Sitka Text" w:hAnsi="Sitka Text" w:cs="Times New Roman"/>
          <w:color w:val="auto"/>
        </w:rPr>
        <w:t xml:space="preserve">), unindo-se ambos para o mesmo fim, escolhendo </w:t>
      </w:r>
      <w:r w:rsidR="00CC450F" w:rsidRPr="005E66B9">
        <w:rPr>
          <w:rFonts w:ascii="Sitka Text" w:hAnsi="Sitka Text" w:cs="Times New Roman"/>
          <w:color w:val="auto"/>
        </w:rPr>
        <w:t>(</w:t>
      </w:r>
      <w:r w:rsidR="00CC450F" w:rsidRPr="005E66B9">
        <w:rPr>
          <w:rFonts w:ascii="Sitka Text" w:hAnsi="Sitka Text" w:cs="Times New Roman"/>
          <w:i/>
          <w:color w:val="auto"/>
        </w:rPr>
        <w:t>airesin</w:t>
      </w:r>
      <w:r w:rsidR="00CC450F" w:rsidRPr="005E66B9">
        <w:rPr>
          <w:rFonts w:ascii="Sitka Text" w:hAnsi="Sitka Text" w:cs="Times New Roman"/>
          <w:color w:val="auto"/>
        </w:rPr>
        <w:t xml:space="preserve">) </w:t>
      </w:r>
      <w:r w:rsidR="002B59B6" w:rsidRPr="005E66B9">
        <w:rPr>
          <w:rFonts w:ascii="Sitka Text" w:hAnsi="Sitka Text" w:cs="Times New Roman"/>
          <w:color w:val="auto"/>
        </w:rPr>
        <w:t>o que a maioria (</w:t>
      </w:r>
      <w:r w:rsidR="002B59B6" w:rsidRPr="005E66B9">
        <w:rPr>
          <w:rFonts w:ascii="Sitka Text" w:hAnsi="Sitka Text" w:cs="Times New Roman"/>
          <w:i/>
          <w:iCs/>
          <w:color w:val="auto"/>
        </w:rPr>
        <w:t>tôn pollôn</w:t>
      </w:r>
      <w:r w:rsidR="002B59B6" w:rsidRPr="005E66B9">
        <w:rPr>
          <w:rFonts w:ascii="Sitka Text" w:hAnsi="Sitka Text" w:cs="Times New Roman"/>
          <w:color w:val="auto"/>
        </w:rPr>
        <w:t xml:space="preserve">) </w:t>
      </w:r>
      <w:r w:rsidR="00CC450F" w:rsidRPr="005E66B9">
        <w:rPr>
          <w:rFonts w:ascii="Sitka Text" w:hAnsi="Sitka Text" w:cs="Times New Roman"/>
          <w:color w:val="auto"/>
        </w:rPr>
        <w:t>toma por</w:t>
      </w:r>
      <w:r w:rsidR="002B59B6" w:rsidRPr="005E66B9">
        <w:rPr>
          <w:rFonts w:ascii="Sitka Text" w:hAnsi="Sitka Text" w:cs="Times New Roman"/>
          <w:color w:val="auto"/>
        </w:rPr>
        <w:t xml:space="preserve"> excelente e assim praticam.</w:t>
      </w:r>
      <w:r w:rsidR="002B59B6" w:rsidRPr="005E66B9">
        <w:rPr>
          <w:rStyle w:val="ncoradenotaderodap"/>
          <w:rFonts w:ascii="Sitka Text" w:hAnsi="Sitka Text" w:cs="Times New Roman"/>
          <w:color w:val="auto"/>
        </w:rPr>
        <w:footnoteReference w:id="153"/>
      </w:r>
      <w:r w:rsidR="002B59B6" w:rsidRPr="005E66B9">
        <w:rPr>
          <w:rFonts w:ascii="Sitka Text" w:hAnsi="Sitka Text" w:cs="Times New Roman"/>
          <w:color w:val="auto"/>
        </w:rPr>
        <w:t xml:space="preserve"> Tendo realizado isso, valem-se desse comportamento em ocasiões futuras, embora raramente isso ocorra, visto que a praticam sem a aprovação plena da reflexão (</w:t>
      </w:r>
      <w:r w:rsidR="002B59B6" w:rsidRPr="005E66B9">
        <w:rPr>
          <w:rFonts w:ascii="Sitka Text" w:hAnsi="Sitka Text" w:cs="Times New Roman"/>
          <w:i/>
          <w:iCs/>
          <w:color w:val="auto"/>
        </w:rPr>
        <w:t>dianoíai</w:t>
      </w:r>
      <w:r w:rsidR="002B59B6" w:rsidRPr="005E66B9">
        <w:rPr>
          <w:rFonts w:ascii="Sitka Text" w:hAnsi="Sitka Text" w:cs="Times New Roman"/>
          <w:color w:val="auto"/>
        </w:rPr>
        <w:t>). Estes são obviamente amigos, mas em menor grau que os anteriores, [256d] e, o amor lhes é recíproco e até mesmo depois dele acabar, (</w:t>
      </w:r>
      <w:r w:rsidR="002B59B6" w:rsidRPr="005E66B9">
        <w:rPr>
          <w:rFonts w:ascii="Sitka Text" w:hAnsi="Sitka Text" w:cs="Times New Roman"/>
          <w:i/>
          <w:color w:val="auto"/>
        </w:rPr>
        <w:t>písteis</w:t>
      </w:r>
      <w:r w:rsidR="002B59B6" w:rsidRPr="005E66B9">
        <w:rPr>
          <w:rFonts w:ascii="Sitka Text" w:hAnsi="Sitka Text" w:cs="Times New Roman"/>
          <w:color w:val="auto"/>
        </w:rPr>
        <w:t>) acreditam terem oferecido e recebido mutuamente as melhores coisas, o que torna ilícito que fiquem apartados a ponto de serem hostis entre si. No final da vida, sem asas (</w:t>
      </w:r>
      <w:r w:rsidR="002B59B6" w:rsidRPr="005E66B9">
        <w:rPr>
          <w:rFonts w:ascii="Sitka Text" w:hAnsi="Sitka Text" w:cs="Times New Roman"/>
          <w:i/>
          <w:color w:val="auto"/>
        </w:rPr>
        <w:t>ápteroi</w:t>
      </w:r>
      <w:r w:rsidR="002B59B6" w:rsidRPr="005E66B9">
        <w:rPr>
          <w:rFonts w:ascii="Sitka Text" w:hAnsi="Sitka Text" w:cs="Times New Roman"/>
          <w:color w:val="auto"/>
        </w:rPr>
        <w:t xml:space="preserve">), mas desejosos de as terem adquirido, eles saem do corpo, e não é pequena a sua </w:t>
      </w:r>
      <w:r w:rsidR="002B59B6" w:rsidRPr="005E66B9">
        <w:rPr>
          <w:rFonts w:ascii="Sitka Text" w:hAnsi="Sitka Text" w:cs="Times New Roman"/>
          <w:color w:val="auto"/>
          <w:u w:val="single"/>
        </w:rPr>
        <w:t>recompensa (</w:t>
      </w:r>
      <w:r w:rsidR="002B59B6" w:rsidRPr="005E66B9">
        <w:rPr>
          <w:rFonts w:ascii="Sitka Text" w:hAnsi="Sitka Text" w:cs="Times New Roman"/>
          <w:i/>
          <w:color w:val="auto"/>
          <w:u w:val="single"/>
        </w:rPr>
        <w:t>athlon</w:t>
      </w:r>
      <w:r w:rsidR="002B59B6" w:rsidRPr="005E66B9">
        <w:rPr>
          <w:rFonts w:ascii="Sitka Text" w:hAnsi="Sitka Text" w:cs="Times New Roman"/>
          <w:color w:val="auto"/>
          <w:u w:val="single"/>
        </w:rPr>
        <w:t>)</w:t>
      </w:r>
      <w:r w:rsidR="002B59B6" w:rsidRPr="005E66B9">
        <w:rPr>
          <w:rFonts w:ascii="Sitka Text" w:hAnsi="Sitka Text" w:cs="Times New Roman"/>
          <w:color w:val="auto"/>
        </w:rPr>
        <w:t xml:space="preserve"> </w:t>
      </w:r>
      <w:r w:rsidR="002B59B6" w:rsidRPr="005E66B9">
        <w:rPr>
          <w:rFonts w:ascii="Sitka Text" w:hAnsi="Sitka Text" w:cs="Times New Roman"/>
          <w:color w:val="auto"/>
          <w:u w:val="single"/>
        </w:rPr>
        <w:t>advinda d</w:t>
      </w:r>
      <w:r w:rsidR="00856B5F" w:rsidRPr="005E66B9">
        <w:rPr>
          <w:rFonts w:ascii="Sitka Text" w:hAnsi="Sitka Text" w:cs="Times New Roman"/>
          <w:color w:val="auto"/>
          <w:u w:val="single"/>
        </w:rPr>
        <w:t>ess</w:t>
      </w:r>
      <w:r w:rsidR="002B59B6" w:rsidRPr="005E66B9">
        <w:rPr>
          <w:rFonts w:ascii="Sitka Text" w:hAnsi="Sitka Text" w:cs="Times New Roman"/>
          <w:color w:val="auto"/>
          <w:u w:val="single"/>
        </w:rPr>
        <w:t>a loucura amorosa</w:t>
      </w:r>
      <w:r w:rsidR="002B59B6" w:rsidRPr="005E66B9">
        <w:rPr>
          <w:rFonts w:ascii="Sitka Text" w:hAnsi="Sitka Text" w:cs="Times New Roman"/>
          <w:color w:val="auto"/>
        </w:rPr>
        <w:t xml:space="preserve"> (</w:t>
      </w:r>
      <w:r w:rsidR="002B59B6" w:rsidRPr="005E66B9">
        <w:rPr>
          <w:rFonts w:ascii="Sitka Text" w:hAnsi="Sitka Text" w:cs="Times New Roman"/>
          <w:i/>
          <w:color w:val="auto"/>
        </w:rPr>
        <w:t>erôtikês manías</w:t>
      </w:r>
      <w:r w:rsidR="00856B5F" w:rsidRPr="005E66B9">
        <w:rPr>
          <w:rFonts w:ascii="Sitka Text" w:hAnsi="Sitka Text" w:cs="Times New Roman"/>
          <w:color w:val="auto"/>
        </w:rPr>
        <w:t xml:space="preserve">). </w:t>
      </w:r>
      <w:r w:rsidR="002B59B6" w:rsidRPr="005E66B9">
        <w:rPr>
          <w:rFonts w:ascii="Sitka Text" w:hAnsi="Sitka Text" w:cs="Times New Roman"/>
          <w:color w:val="auto"/>
        </w:rPr>
        <w:t>Não há uma lei que designe que aqueles que iniciam seu trajeto sob o céu devam passar pela travessia escura e pelo subterrâneo, mas sim que atravessem celebrando entre si uma vida luminosa (</w:t>
      </w:r>
      <w:r w:rsidR="002B59B6" w:rsidRPr="005E66B9">
        <w:rPr>
          <w:rFonts w:ascii="Sitka Text" w:hAnsi="Sitka Text" w:cs="Times New Roman"/>
          <w:i/>
          <w:color w:val="auto"/>
        </w:rPr>
        <w:t>phanòn bíon</w:t>
      </w:r>
      <w:r w:rsidR="002B59B6" w:rsidRPr="005E66B9">
        <w:rPr>
          <w:rFonts w:ascii="Sitka Text" w:hAnsi="Sitka Text" w:cs="Times New Roman"/>
          <w:color w:val="auto"/>
        </w:rPr>
        <w:t>) e feliz (</w:t>
      </w:r>
      <w:r w:rsidR="002B59B6" w:rsidRPr="005E66B9">
        <w:rPr>
          <w:rFonts w:ascii="Sitka Text" w:hAnsi="Sitka Text" w:cs="Times New Roman"/>
          <w:i/>
          <w:color w:val="auto"/>
        </w:rPr>
        <w:t>eudaimoneîn</w:t>
      </w:r>
      <w:r w:rsidR="002B59B6" w:rsidRPr="005E66B9">
        <w:rPr>
          <w:rFonts w:ascii="Sitka Text" w:hAnsi="Sitka Text" w:cs="Times New Roman"/>
          <w:color w:val="auto"/>
        </w:rPr>
        <w:t>), [256e] e que sejam agraciados pelo amor com asas semelhantes (</w:t>
      </w:r>
      <w:r w:rsidR="002B59B6" w:rsidRPr="005E66B9">
        <w:rPr>
          <w:rFonts w:ascii="Sitka Text" w:hAnsi="Sitka Text" w:cs="Times New Roman"/>
          <w:i/>
          <w:color w:val="auto"/>
        </w:rPr>
        <w:t>homópteros érôtos chárin</w:t>
      </w:r>
      <w:r w:rsidR="002B59B6" w:rsidRPr="005E66B9">
        <w:rPr>
          <w:rFonts w:ascii="Sitka Text" w:hAnsi="Sitka Text" w:cs="Times New Roman"/>
          <w:color w:val="auto"/>
        </w:rPr>
        <w:t>), quando chegar o momento de seu surgimento. São essas então, ó jovem, as coisas divinas (</w:t>
      </w:r>
      <w:r w:rsidR="002B59B6" w:rsidRPr="005E66B9">
        <w:rPr>
          <w:rFonts w:ascii="Sitka Text" w:hAnsi="Sitka Text" w:cs="Times New Roman"/>
          <w:i/>
          <w:color w:val="auto"/>
        </w:rPr>
        <w:t>theîa</w:t>
      </w:r>
      <w:r w:rsidR="002B59B6" w:rsidRPr="005E66B9">
        <w:rPr>
          <w:rFonts w:ascii="Sitka Text" w:hAnsi="Sitka Text" w:cs="Times New Roman"/>
          <w:color w:val="auto"/>
        </w:rPr>
        <w:t xml:space="preserve">) que lhes são entregues pela amizade para com o </w:t>
      </w:r>
      <w:r w:rsidR="00353F20" w:rsidRPr="005E66B9">
        <w:rPr>
          <w:rFonts w:ascii="Sitka Text" w:hAnsi="Sitka Text" w:cs="Times New Roman"/>
          <w:color w:val="auto"/>
        </w:rPr>
        <w:t>amante</w:t>
      </w:r>
      <w:r w:rsidR="002B59B6" w:rsidRPr="005E66B9">
        <w:rPr>
          <w:rFonts w:ascii="Sitka Text" w:hAnsi="Sitka Text" w:cs="Times New Roman"/>
          <w:color w:val="auto"/>
        </w:rPr>
        <w:t xml:space="preserve"> (</w:t>
      </w:r>
      <w:r w:rsidR="002B59B6" w:rsidRPr="005E66B9">
        <w:rPr>
          <w:rFonts w:ascii="Sitka Text" w:hAnsi="Sitka Text" w:cs="Times New Roman"/>
          <w:i/>
          <w:color w:val="auto"/>
        </w:rPr>
        <w:t>par’ erastoû philía</w:t>
      </w:r>
      <w:r w:rsidR="002B59B6" w:rsidRPr="005E66B9">
        <w:rPr>
          <w:rFonts w:ascii="Sitka Text" w:hAnsi="Sitka Text" w:cs="Times New Roman"/>
          <w:color w:val="auto"/>
        </w:rPr>
        <w:t>).</w:t>
      </w:r>
      <w:r w:rsidR="00D310B4" w:rsidRPr="005E66B9">
        <w:rPr>
          <w:rStyle w:val="Refdenotaderodap"/>
          <w:rFonts w:ascii="Sitka Text" w:hAnsi="Sitka Text" w:cs="Times New Roman"/>
          <w:color w:val="auto"/>
        </w:rPr>
        <w:footnoteReference w:id="154"/>
      </w:r>
      <w:r w:rsidR="002B59B6" w:rsidRPr="005E66B9">
        <w:rPr>
          <w:rFonts w:ascii="Sitka Text" w:hAnsi="Sitka Text" w:cs="Times New Roman"/>
          <w:color w:val="auto"/>
        </w:rPr>
        <w:t xml:space="preserve"> </w:t>
      </w:r>
    </w:p>
    <w:p w:rsidR="002B59B6" w:rsidRPr="005E66B9" w:rsidRDefault="002B59B6" w:rsidP="008D1B8B">
      <w:pPr>
        <w:pStyle w:val="Corpodetexto"/>
        <w:tabs>
          <w:tab w:val="left" w:pos="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ab/>
        <w:t xml:space="preserve">A familiaridade com o não </w:t>
      </w:r>
      <w:r w:rsidR="00353F20" w:rsidRPr="005E66B9">
        <w:rPr>
          <w:rFonts w:ascii="Sitka Text" w:hAnsi="Sitka Text" w:cs="Times New Roman"/>
          <w:color w:val="auto"/>
        </w:rPr>
        <w:t>afetado pelo amor</w:t>
      </w:r>
      <w:r w:rsidRPr="005E66B9">
        <w:rPr>
          <w:rFonts w:ascii="Sitka Text" w:hAnsi="Sitka Text" w:cs="Times New Roman"/>
          <w:color w:val="auto"/>
        </w:rPr>
        <w:t xml:space="preserve"> (</w:t>
      </w:r>
      <w:r w:rsidRPr="005E66B9">
        <w:rPr>
          <w:rFonts w:ascii="Sitka Text" w:hAnsi="Sitka Text" w:cs="Times New Roman"/>
          <w:i/>
          <w:color w:val="auto"/>
        </w:rPr>
        <w:t>mè erôntos</w:t>
      </w:r>
      <w:r w:rsidRPr="005E66B9">
        <w:rPr>
          <w:rFonts w:ascii="Sitka Text" w:hAnsi="Sitka Text" w:cs="Times New Roman"/>
          <w:color w:val="auto"/>
        </w:rPr>
        <w:t>), mesclada com a prudência (</w:t>
      </w:r>
      <w:r w:rsidRPr="005E66B9">
        <w:rPr>
          <w:rFonts w:ascii="Sitka Text" w:hAnsi="Sitka Text" w:cs="Times New Roman"/>
          <w:i/>
          <w:color w:val="auto"/>
        </w:rPr>
        <w:t>sôphrosýnêi</w:t>
      </w:r>
      <w:r w:rsidRPr="005E66B9">
        <w:rPr>
          <w:rFonts w:ascii="Sitka Text" w:hAnsi="Sitka Text" w:cs="Times New Roman"/>
          <w:color w:val="auto"/>
        </w:rPr>
        <w:t xml:space="preserve">) </w:t>
      </w:r>
      <w:r w:rsidR="00260720" w:rsidRPr="005E66B9">
        <w:rPr>
          <w:rFonts w:ascii="Sitka Text" w:hAnsi="Sitka Text" w:cs="Times New Roman"/>
          <w:color w:val="auto"/>
        </w:rPr>
        <w:t xml:space="preserve">mortal </w:t>
      </w:r>
      <w:r w:rsidRPr="005E66B9">
        <w:rPr>
          <w:rFonts w:ascii="Sitka Text" w:hAnsi="Sitka Text" w:cs="Times New Roman"/>
          <w:color w:val="auto"/>
        </w:rPr>
        <w:t>na administração de bens mortais e miseráveis (</w:t>
      </w:r>
      <w:r w:rsidRPr="005E66B9">
        <w:rPr>
          <w:rFonts w:ascii="Sitka Text" w:hAnsi="Sitka Text" w:cs="Times New Roman"/>
          <w:i/>
          <w:color w:val="auto"/>
        </w:rPr>
        <w:t>thnêtá te kaì pheidôlà</w:t>
      </w:r>
      <w:r w:rsidRPr="005E66B9">
        <w:rPr>
          <w:rFonts w:ascii="Sitka Text" w:hAnsi="Sitka Text" w:cs="Times New Roman"/>
          <w:color w:val="auto"/>
        </w:rPr>
        <w:t>), é uma servilidade (</w:t>
      </w:r>
      <w:r w:rsidRPr="005E66B9">
        <w:rPr>
          <w:rFonts w:ascii="Sitka Text" w:hAnsi="Sitka Text" w:cs="Times New Roman"/>
          <w:i/>
          <w:color w:val="auto"/>
        </w:rPr>
        <w:t>aneleutherían</w:t>
      </w:r>
      <w:r w:rsidRPr="005E66B9">
        <w:rPr>
          <w:rFonts w:ascii="Sitka Text" w:hAnsi="Sitka Text" w:cs="Times New Roman"/>
          <w:color w:val="auto"/>
        </w:rPr>
        <w:t>) elogiada por muitos (</w:t>
      </w:r>
      <w:r w:rsidRPr="005E66B9">
        <w:rPr>
          <w:rFonts w:ascii="Sitka Text" w:hAnsi="Sitka Text" w:cs="Times New Roman"/>
          <w:i/>
          <w:color w:val="auto"/>
        </w:rPr>
        <w:t>pléthous epainouménen</w:t>
      </w:r>
      <w:r w:rsidRPr="005E66B9">
        <w:rPr>
          <w:rFonts w:ascii="Sitka Text" w:hAnsi="Sitka Text" w:cs="Times New Roman"/>
          <w:color w:val="auto"/>
        </w:rPr>
        <w:t>) como uma virtude (</w:t>
      </w:r>
      <w:r w:rsidRPr="005E66B9">
        <w:rPr>
          <w:rFonts w:ascii="Sitka Text" w:hAnsi="Sitka Text" w:cs="Times New Roman"/>
          <w:i/>
          <w:color w:val="auto"/>
        </w:rPr>
        <w:t>aretèn</w:t>
      </w:r>
      <w:r w:rsidRPr="005E66B9">
        <w:rPr>
          <w:rFonts w:ascii="Sitka Text" w:hAnsi="Sitka Text" w:cs="Times New Roman"/>
          <w:color w:val="auto"/>
        </w:rPr>
        <w:t xml:space="preserve">) gerada pela amizade na alma, [257a] mas que faz com que ela gire por nove mil anos, ao redor e debaixo da terra, num percurso sem </w:t>
      </w:r>
      <w:r w:rsidR="00880AEE" w:rsidRPr="005E66B9">
        <w:rPr>
          <w:rFonts w:ascii="Sitka Text" w:hAnsi="Sitka Text" w:cs="Times New Roman"/>
          <w:color w:val="auto"/>
        </w:rPr>
        <w:t>intelecto</w:t>
      </w:r>
      <w:r w:rsidRPr="005E66B9">
        <w:rPr>
          <w:rFonts w:ascii="Sitka Text" w:hAnsi="Sitka Text" w:cs="Times New Roman"/>
          <w:color w:val="auto"/>
        </w:rPr>
        <w:t xml:space="preserve"> (</w:t>
      </w:r>
      <w:r w:rsidRPr="005E66B9">
        <w:rPr>
          <w:rFonts w:ascii="Sitka Text" w:hAnsi="Sitka Text" w:cs="Times New Roman"/>
          <w:i/>
          <w:color w:val="auto"/>
        </w:rPr>
        <w:t>ánoun</w:t>
      </w:r>
      <w:r w:rsidRPr="005E66B9">
        <w:rPr>
          <w:rFonts w:ascii="Sitka Text" w:hAnsi="Sitka Text" w:cs="Times New Roman"/>
          <w:color w:val="auto"/>
        </w:rPr>
        <w:t>).</w:t>
      </w:r>
      <w:r w:rsidR="00094164" w:rsidRPr="005E66B9">
        <w:rPr>
          <w:rStyle w:val="Refdenotaderodap"/>
          <w:rFonts w:ascii="Sitka Text" w:hAnsi="Sitka Text" w:cs="Times New Roman"/>
          <w:color w:val="auto"/>
        </w:rPr>
        <w:footnoteReference w:id="155"/>
      </w:r>
      <w:r w:rsidRPr="005E66B9">
        <w:rPr>
          <w:rFonts w:ascii="Sitka Text" w:hAnsi="Sitka Text" w:cs="Times New Roman"/>
          <w:color w:val="auto"/>
        </w:rPr>
        <w:t xml:space="preserve"> </w:t>
      </w:r>
    </w:p>
    <w:p w:rsidR="002B59B6" w:rsidRPr="005E66B9" w:rsidRDefault="002B59B6" w:rsidP="008D1B8B">
      <w:pPr>
        <w:pStyle w:val="Corpodetexto"/>
        <w:tabs>
          <w:tab w:val="left" w:pos="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ab/>
        <w:t>Esta é, ó querido Eros, dentro das nossas possibilidades, a mais bela e melhor palinódia que eu poderia oferecer-te como pagamento, entre tantas outras razões, mas especialmente no vocabulário</w:t>
      </w:r>
      <w:r w:rsidRPr="005E66B9">
        <w:rPr>
          <w:rStyle w:val="ncoradenotaderodap"/>
          <w:rFonts w:ascii="Sitka Text" w:hAnsi="Sitka Text" w:cs="Times New Roman"/>
          <w:color w:val="auto"/>
        </w:rPr>
        <w:footnoteReference w:id="156"/>
      </w:r>
      <w:r w:rsidRPr="005E66B9">
        <w:rPr>
          <w:rFonts w:ascii="Sitka Text" w:hAnsi="Sitka Text" w:cs="Times New Roman"/>
          <w:color w:val="auto"/>
        </w:rPr>
        <w:t xml:space="preserve"> poético a que fui forçado por Fedro. Desculpe-me (</w:t>
      </w:r>
      <w:r w:rsidRPr="005E66B9">
        <w:rPr>
          <w:rFonts w:ascii="Sitka Text" w:hAnsi="Sitka Text" w:cs="Times New Roman"/>
          <w:i/>
          <w:color w:val="auto"/>
        </w:rPr>
        <w:t>suggnòmên</w:t>
      </w:r>
      <w:r w:rsidRPr="005E66B9">
        <w:rPr>
          <w:rFonts w:ascii="Sitka Text" w:hAnsi="Sitka Text" w:cs="Times New Roman"/>
          <w:color w:val="auto"/>
        </w:rPr>
        <w:t>) pelos primeiros [discursos] e que este último o tenha agradado (</w:t>
      </w:r>
      <w:r w:rsidRPr="005E66B9">
        <w:rPr>
          <w:rFonts w:ascii="Sitka Text" w:hAnsi="Sitka Text" w:cs="Times New Roman"/>
          <w:i/>
          <w:iCs/>
          <w:color w:val="auto"/>
        </w:rPr>
        <w:t>chárin</w:t>
      </w:r>
      <w:r w:rsidRPr="005E66B9">
        <w:rPr>
          <w:rFonts w:ascii="Sitka Text" w:hAnsi="Sitka Text" w:cs="Times New Roman"/>
          <w:color w:val="auto"/>
        </w:rPr>
        <w:t>), seja para mim benévolo e propício na arte de amar (</w:t>
      </w:r>
      <w:r w:rsidRPr="005E66B9">
        <w:rPr>
          <w:rFonts w:ascii="Sitka Text" w:hAnsi="Sitka Text" w:cs="Times New Roman"/>
          <w:i/>
          <w:iCs/>
          <w:color w:val="auto"/>
        </w:rPr>
        <w:t>tèn erôtikén téchnen</w:t>
      </w:r>
      <w:r w:rsidRPr="005E66B9">
        <w:rPr>
          <w:rFonts w:ascii="Sitka Text" w:hAnsi="Sitka Text" w:cs="Times New Roman"/>
          <w:color w:val="auto"/>
        </w:rPr>
        <w:t>) que me destes, que eu não seja dela subtraído nem incapacitado pelo impulso (</w:t>
      </w:r>
      <w:r w:rsidRPr="005E66B9">
        <w:rPr>
          <w:rFonts w:ascii="Sitka Text" w:hAnsi="Sitka Text" w:cs="Times New Roman"/>
          <w:i/>
          <w:iCs/>
          <w:color w:val="auto"/>
        </w:rPr>
        <w:t>orgén</w:t>
      </w:r>
      <w:r w:rsidRPr="005E66B9">
        <w:rPr>
          <w:rFonts w:ascii="Sitka Text" w:hAnsi="Sitka Text" w:cs="Times New Roman"/>
          <w:color w:val="auto"/>
        </w:rPr>
        <w:t>), e que me seja concedido ser ainda mais honrado (</w:t>
      </w:r>
      <w:r w:rsidRPr="005E66B9">
        <w:rPr>
          <w:rFonts w:ascii="Sitka Text" w:hAnsi="Sitka Text" w:cs="Times New Roman"/>
          <w:i/>
          <w:iCs/>
          <w:color w:val="auto"/>
        </w:rPr>
        <w:t>tímion</w:t>
      </w:r>
      <w:r w:rsidRPr="005E66B9">
        <w:rPr>
          <w:rFonts w:ascii="Sitka Text" w:hAnsi="Sitka Text" w:cs="Times New Roman"/>
          <w:color w:val="auto"/>
        </w:rPr>
        <w:t>) junto aos belos. [257b] E, se com os dois primeiros discursos eu e Fedro fomos dissonantes a ti, o causador foi Lísias, o pai do discurso (</w:t>
      </w:r>
      <w:r w:rsidRPr="005E66B9">
        <w:rPr>
          <w:rFonts w:ascii="Sitka Text" w:hAnsi="Sitka Text" w:cs="Times New Roman"/>
          <w:i/>
          <w:iCs/>
          <w:color w:val="auto"/>
        </w:rPr>
        <w:t>tòn toû lógoû patéra</w:t>
      </w:r>
      <w:r w:rsidRPr="005E66B9">
        <w:rPr>
          <w:rFonts w:ascii="Sitka Text" w:hAnsi="Sitka Text" w:cs="Times New Roman"/>
          <w:color w:val="auto"/>
        </w:rPr>
        <w:t>). Então, interrompe (</w:t>
      </w:r>
      <w:r w:rsidRPr="005E66B9">
        <w:rPr>
          <w:rFonts w:ascii="Sitka Text" w:hAnsi="Sitka Text" w:cs="Times New Roman"/>
          <w:i/>
          <w:iCs/>
          <w:color w:val="auto"/>
        </w:rPr>
        <w:t>paûe</w:t>
      </w:r>
      <w:r w:rsidRPr="005E66B9">
        <w:rPr>
          <w:rFonts w:ascii="Sitka Text" w:hAnsi="Sitka Text" w:cs="Times New Roman"/>
          <w:color w:val="auto"/>
        </w:rPr>
        <w:t>) nele tais discursos (</w:t>
      </w:r>
      <w:r w:rsidRPr="005E66B9">
        <w:rPr>
          <w:rFonts w:ascii="Sitka Text" w:hAnsi="Sitka Text" w:cs="Times New Roman"/>
          <w:i/>
          <w:iCs/>
          <w:color w:val="auto"/>
        </w:rPr>
        <w:t>lógôn</w:t>
      </w:r>
      <w:r w:rsidRPr="005E66B9">
        <w:rPr>
          <w:rFonts w:ascii="Sitka Text" w:hAnsi="Sitka Text" w:cs="Times New Roman"/>
          <w:color w:val="auto"/>
        </w:rPr>
        <w:t>) e o conduz (</w:t>
      </w:r>
      <w:r w:rsidRPr="005E66B9">
        <w:rPr>
          <w:rFonts w:ascii="Sitka Text" w:hAnsi="Sitka Text" w:cs="Times New Roman"/>
          <w:i/>
          <w:iCs/>
          <w:color w:val="auto"/>
        </w:rPr>
        <w:t>trépson</w:t>
      </w:r>
      <w:r w:rsidR="00C60A70" w:rsidRPr="005E66B9">
        <w:rPr>
          <w:rFonts w:ascii="Sitka Text" w:hAnsi="Sitka Text" w:cs="Times New Roman"/>
          <w:color w:val="auto"/>
        </w:rPr>
        <w:t>) para a filosofia,</w:t>
      </w:r>
      <w:r w:rsidRPr="005E66B9">
        <w:rPr>
          <w:rFonts w:ascii="Sitka Text" w:hAnsi="Sitka Text" w:cs="Times New Roman"/>
          <w:color w:val="auto"/>
        </w:rPr>
        <w:t xml:space="preserve"> como </w:t>
      </w:r>
      <w:r w:rsidR="00C60A70" w:rsidRPr="005E66B9">
        <w:rPr>
          <w:rFonts w:ascii="Sitka Text" w:hAnsi="Sitka Text" w:cs="Times New Roman"/>
          <w:color w:val="auto"/>
        </w:rPr>
        <w:t xml:space="preserve">foi </w:t>
      </w:r>
      <w:r w:rsidRPr="005E66B9">
        <w:rPr>
          <w:rFonts w:ascii="Sitka Text" w:hAnsi="Sitka Text" w:cs="Times New Roman"/>
          <w:color w:val="auto"/>
        </w:rPr>
        <w:t>conduzi</w:t>
      </w:r>
      <w:r w:rsidR="00C60A70" w:rsidRPr="005E66B9">
        <w:rPr>
          <w:rFonts w:ascii="Sitka Text" w:hAnsi="Sitka Text" w:cs="Times New Roman"/>
          <w:color w:val="auto"/>
        </w:rPr>
        <w:t>do</w:t>
      </w:r>
      <w:r w:rsidRPr="005E66B9">
        <w:rPr>
          <w:rFonts w:ascii="Sitka Text" w:hAnsi="Sitka Text" w:cs="Times New Roman"/>
          <w:color w:val="auto"/>
        </w:rPr>
        <w:t xml:space="preserve"> (</w:t>
      </w:r>
      <w:r w:rsidRPr="005E66B9">
        <w:rPr>
          <w:rFonts w:ascii="Sitka Text" w:hAnsi="Sitka Text" w:cs="Times New Roman"/>
          <w:i/>
          <w:iCs/>
          <w:color w:val="auto"/>
        </w:rPr>
        <w:t>tétraptai</w:t>
      </w:r>
      <w:r w:rsidR="00C60A70" w:rsidRPr="005E66B9">
        <w:rPr>
          <w:rFonts w:ascii="Sitka Text" w:hAnsi="Sitka Text" w:cs="Times New Roman"/>
          <w:color w:val="auto"/>
        </w:rPr>
        <w:t>) o seu</w:t>
      </w:r>
      <w:r w:rsidRPr="005E66B9">
        <w:rPr>
          <w:rFonts w:ascii="Sitka Text" w:hAnsi="Sitka Text" w:cs="Times New Roman"/>
          <w:color w:val="auto"/>
        </w:rPr>
        <w:t xml:space="preserve"> </w:t>
      </w:r>
      <w:r w:rsidR="00692C62" w:rsidRPr="005E66B9">
        <w:rPr>
          <w:rFonts w:ascii="Sitka Text" w:hAnsi="Sitka Text" w:cs="Times New Roman"/>
          <w:color w:val="auto"/>
        </w:rPr>
        <w:t xml:space="preserve">próprio </w:t>
      </w:r>
      <w:r w:rsidRPr="005E66B9">
        <w:rPr>
          <w:rFonts w:ascii="Sitka Text" w:hAnsi="Sitka Text" w:cs="Times New Roman"/>
          <w:color w:val="auto"/>
        </w:rPr>
        <w:t>irmão Polemarco</w:t>
      </w:r>
      <w:r w:rsidR="004D2ADB" w:rsidRPr="005E66B9">
        <w:rPr>
          <w:rStyle w:val="Refdenotaderodap"/>
          <w:rFonts w:ascii="Sitka Text" w:hAnsi="Sitka Text" w:cs="Times New Roman"/>
          <w:color w:val="auto"/>
        </w:rPr>
        <w:footnoteReference w:id="157"/>
      </w:r>
      <w:r w:rsidRPr="005E66B9">
        <w:rPr>
          <w:rFonts w:ascii="Sitka Text" w:hAnsi="Sitka Text" w:cs="Times New Roman"/>
          <w:color w:val="auto"/>
        </w:rPr>
        <w:t xml:space="preserve">, para que este seu </w:t>
      </w:r>
      <w:r w:rsidR="00353F20" w:rsidRPr="005E66B9">
        <w:rPr>
          <w:rFonts w:ascii="Sitka Text" w:hAnsi="Sitka Text" w:cs="Times New Roman"/>
          <w:color w:val="auto"/>
        </w:rPr>
        <w:t>amante</w:t>
      </w:r>
      <w:r w:rsidRPr="005E66B9">
        <w:rPr>
          <w:rFonts w:ascii="Sitka Text" w:hAnsi="Sitka Text" w:cs="Times New Roman"/>
          <w:color w:val="auto"/>
        </w:rPr>
        <w:t xml:space="preserve"> (</w:t>
      </w:r>
      <w:r w:rsidRPr="005E66B9">
        <w:rPr>
          <w:rFonts w:ascii="Sitka Text" w:hAnsi="Sitka Text" w:cs="Times New Roman"/>
          <w:i/>
          <w:iCs/>
          <w:color w:val="auto"/>
        </w:rPr>
        <w:t>erastès</w:t>
      </w:r>
      <w:r w:rsidRPr="005E66B9">
        <w:rPr>
          <w:rFonts w:ascii="Sitka Text" w:hAnsi="Sitka Text" w:cs="Times New Roman"/>
          <w:color w:val="auto"/>
        </w:rPr>
        <w:t>) aqui não fique mais entre dois caminhos (</w:t>
      </w:r>
      <w:r w:rsidR="00E469CF" w:rsidRPr="005E66B9">
        <w:rPr>
          <w:rFonts w:ascii="Sitka Text" w:hAnsi="Sitka Text" w:cs="Times New Roman"/>
          <w:i/>
          <w:iCs/>
          <w:color w:val="auto"/>
        </w:rPr>
        <w:t>epam</w:t>
      </w:r>
      <w:r w:rsidRPr="005E66B9">
        <w:rPr>
          <w:rFonts w:ascii="Sitka Text" w:hAnsi="Sitka Text" w:cs="Times New Roman"/>
          <w:i/>
          <w:iCs/>
          <w:color w:val="auto"/>
        </w:rPr>
        <w:t>photerídzêi</w:t>
      </w:r>
      <w:r w:rsidRPr="005E66B9">
        <w:rPr>
          <w:rFonts w:ascii="Sitka Text" w:hAnsi="Sitka Text" w:cs="Times New Roman"/>
          <w:color w:val="auto"/>
        </w:rPr>
        <w:t>), justamente como agora, mas tenha a vida devotada somente para o Amor, de acor</w:t>
      </w:r>
      <w:r w:rsidR="00292637" w:rsidRPr="005E66B9">
        <w:rPr>
          <w:rFonts w:ascii="Sitka Text" w:hAnsi="Sitka Text" w:cs="Times New Roman"/>
          <w:color w:val="auto"/>
        </w:rPr>
        <w:t xml:space="preserve">do com discursos filosóficos”. </w:t>
      </w:r>
    </w:p>
    <w:p w:rsidR="00292637" w:rsidRPr="005E66B9" w:rsidRDefault="00292637" w:rsidP="008D1B8B">
      <w:pPr>
        <w:pStyle w:val="Corpodetexto"/>
        <w:tabs>
          <w:tab w:val="left" w:pos="0"/>
        </w:tabs>
        <w:spacing w:after="0" w:line="240" w:lineRule="auto"/>
        <w:contextualSpacing/>
        <w:jc w:val="both"/>
        <w:rPr>
          <w:rFonts w:ascii="Sitka Text" w:hAnsi="Sitka Text" w:cs="Times New Roman"/>
          <w:color w:val="auto"/>
        </w:rPr>
      </w:pPr>
    </w:p>
    <w:p w:rsidR="002B59B6" w:rsidRPr="005E66B9" w:rsidRDefault="002D4DA4"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ab/>
      </w:r>
      <w:r w:rsidRPr="005E66B9">
        <w:rPr>
          <w:rFonts w:ascii="Sitka Text" w:hAnsi="Sitka Text" w:cs="Times New Roman"/>
          <w:color w:val="auto"/>
        </w:rPr>
        <w:tab/>
      </w:r>
      <w:r w:rsidR="002B59B6" w:rsidRPr="005E66B9">
        <w:rPr>
          <w:rFonts w:ascii="Sitka Text" w:hAnsi="Sitka Text" w:cs="Times New Roman"/>
          <w:color w:val="auto"/>
        </w:rPr>
        <w:t>F: Junto minhas preces às tuas, ó Sócrates, e, se isso for o melhor para nós, que assim seja. [257c] O teu discurso há tempo que admiro (</w:t>
      </w:r>
      <w:r w:rsidR="002B59B6" w:rsidRPr="005E66B9">
        <w:rPr>
          <w:rFonts w:ascii="Sitka Text" w:hAnsi="Sitka Text" w:cs="Times New Roman"/>
          <w:i/>
          <w:iCs/>
          <w:color w:val="auto"/>
        </w:rPr>
        <w:t>thaumásas</w:t>
      </w:r>
      <w:r w:rsidR="002B59B6" w:rsidRPr="005E66B9">
        <w:rPr>
          <w:rFonts w:ascii="Sitka Text" w:hAnsi="Sitka Text" w:cs="Times New Roman"/>
          <w:color w:val="auto"/>
        </w:rPr>
        <w:t>), tanto mais belo que o anterior o fizeste. Assim, receio que Lísias me apareça inferior mesmo, especialmente se queres (</w:t>
      </w:r>
      <w:r w:rsidR="002B59B6" w:rsidRPr="005E66B9">
        <w:rPr>
          <w:rFonts w:ascii="Sitka Text" w:hAnsi="Sitka Text" w:cs="Times New Roman"/>
          <w:i/>
          <w:iCs/>
          <w:color w:val="auto"/>
        </w:rPr>
        <w:t>ethelêsêi</w:t>
      </w:r>
      <w:r w:rsidR="002B59B6" w:rsidRPr="005E66B9">
        <w:rPr>
          <w:rFonts w:ascii="Sitka Text" w:hAnsi="Sitka Text" w:cs="Times New Roman"/>
          <w:color w:val="auto"/>
        </w:rPr>
        <w:t>) contra ele competir (</w:t>
      </w:r>
      <w:r w:rsidR="002B59B6" w:rsidRPr="005E66B9">
        <w:rPr>
          <w:rFonts w:ascii="Sitka Text" w:hAnsi="Sitka Text" w:cs="Times New Roman"/>
          <w:i/>
          <w:iCs/>
          <w:color w:val="auto"/>
        </w:rPr>
        <w:t>antiparateînai</w:t>
      </w:r>
      <w:r w:rsidR="00AA7607" w:rsidRPr="005E66B9">
        <w:rPr>
          <w:rFonts w:ascii="Sitka Text" w:hAnsi="Sitka Text" w:cs="Times New Roman"/>
          <w:color w:val="auto"/>
        </w:rPr>
        <w:t>).</w:t>
      </w:r>
      <w:r w:rsidR="00AA7607" w:rsidRPr="005E66B9">
        <w:rPr>
          <w:rStyle w:val="Refdenotaderodap"/>
          <w:rFonts w:ascii="Sitka Text" w:hAnsi="Sitka Text" w:cs="Times New Roman"/>
          <w:color w:val="auto"/>
        </w:rPr>
        <w:footnoteReference w:id="158"/>
      </w:r>
      <w:r w:rsidR="00AA7607" w:rsidRPr="005E66B9">
        <w:rPr>
          <w:rFonts w:ascii="Sitka Text" w:hAnsi="Sitka Text" w:cs="Times New Roman"/>
          <w:color w:val="auto"/>
        </w:rPr>
        <w:t xml:space="preserve"> </w:t>
      </w:r>
      <w:r w:rsidR="002B59B6" w:rsidRPr="005E66B9">
        <w:rPr>
          <w:rFonts w:ascii="Sitka Text" w:hAnsi="Sitka Text" w:cs="Times New Roman"/>
          <w:color w:val="auto"/>
        </w:rPr>
        <w:t>Pois é algo assim, ó admirável (</w:t>
      </w:r>
      <w:r w:rsidR="002B59B6" w:rsidRPr="005E66B9">
        <w:rPr>
          <w:rFonts w:ascii="Sitka Text" w:hAnsi="Sitka Text" w:cs="Times New Roman"/>
          <w:i/>
          <w:iCs/>
          <w:color w:val="auto"/>
        </w:rPr>
        <w:t>thaumasíe</w:t>
      </w:r>
      <w:r w:rsidR="002B59B6" w:rsidRPr="005E66B9">
        <w:rPr>
          <w:rFonts w:ascii="Sitka Text" w:hAnsi="Sitka Text" w:cs="Times New Roman"/>
          <w:color w:val="auto"/>
        </w:rPr>
        <w:t>), agora mesmo um dos políticos</w:t>
      </w:r>
      <w:r w:rsidR="00692C62" w:rsidRPr="005E66B9">
        <w:rPr>
          <w:rFonts w:ascii="Sitka Text" w:hAnsi="Sitka Text" w:cs="Times New Roman"/>
          <w:color w:val="auto"/>
        </w:rPr>
        <w:t xml:space="preserve"> insultava e censurava Lísias, e entre os insultos proferidos</w:t>
      </w:r>
      <w:r w:rsidR="002B59B6" w:rsidRPr="005E66B9">
        <w:rPr>
          <w:rFonts w:ascii="Sitka Text" w:hAnsi="Sitka Text" w:cs="Times New Roman"/>
          <w:color w:val="auto"/>
        </w:rPr>
        <w:t xml:space="preserve"> o designava por logógrafo (</w:t>
      </w:r>
      <w:r w:rsidR="002B59B6" w:rsidRPr="005E66B9">
        <w:rPr>
          <w:rFonts w:ascii="Sitka Text" w:hAnsi="Sitka Text" w:cs="Times New Roman"/>
          <w:i/>
          <w:iCs/>
          <w:color w:val="auto"/>
        </w:rPr>
        <w:t>logográphon</w:t>
      </w:r>
      <w:r w:rsidR="002B59B6" w:rsidRPr="005E66B9">
        <w:rPr>
          <w:rFonts w:ascii="Sitka Text" w:hAnsi="Sitka Text" w:cs="Times New Roman"/>
          <w:color w:val="auto"/>
        </w:rPr>
        <w:t>). Talvez, então, tenha sido o amor pela honra (</w:t>
      </w:r>
      <w:r w:rsidR="002B59B6" w:rsidRPr="005E66B9">
        <w:rPr>
          <w:rFonts w:ascii="Sitka Text" w:hAnsi="Sitka Text" w:cs="Times New Roman"/>
          <w:i/>
          <w:iCs/>
          <w:color w:val="auto"/>
        </w:rPr>
        <w:t>philotimías</w:t>
      </w:r>
      <w:r w:rsidR="00EE4423" w:rsidRPr="005E66B9">
        <w:rPr>
          <w:rFonts w:ascii="Sitka Text" w:hAnsi="Sitka Text" w:cs="Times New Roman"/>
          <w:color w:val="auto"/>
        </w:rPr>
        <w:t>)</w:t>
      </w:r>
      <w:r w:rsidR="002B59B6" w:rsidRPr="005E66B9">
        <w:rPr>
          <w:rFonts w:ascii="Sitka Text" w:hAnsi="Sitka Text" w:cs="Times New Roman"/>
          <w:color w:val="auto"/>
        </w:rPr>
        <w:t xml:space="preserve"> o motivo pelo qual ele se absteve de nos escrever (</w:t>
      </w:r>
      <w:r w:rsidR="002B59B6" w:rsidRPr="005E66B9">
        <w:rPr>
          <w:rFonts w:ascii="Sitka Text" w:hAnsi="Sitka Text" w:cs="Times New Roman"/>
          <w:i/>
          <w:iCs/>
          <w:color w:val="auto"/>
        </w:rPr>
        <w:t>gráphein</w:t>
      </w:r>
      <w:r w:rsidR="002B59B6" w:rsidRPr="005E66B9">
        <w:rPr>
          <w:rFonts w:ascii="Sitka Text" w:hAnsi="Sitka Text" w:cs="Times New Roman"/>
          <w:color w:val="auto"/>
        </w:rPr>
        <w:t>).</w:t>
      </w:r>
      <w:r w:rsidR="00801F1A" w:rsidRPr="005E66B9">
        <w:rPr>
          <w:rStyle w:val="Refdenotaderodap"/>
          <w:rFonts w:ascii="Sitka Text" w:hAnsi="Sitka Text" w:cs="Times New Roman"/>
          <w:color w:val="auto"/>
        </w:rPr>
        <w:footnoteReference w:id="159"/>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Engraçado, ó jovem, o parecer (</w:t>
      </w:r>
      <w:r w:rsidRPr="005E66B9">
        <w:rPr>
          <w:rFonts w:ascii="Sitka Text" w:hAnsi="Sitka Text" w:cs="Times New Roman"/>
          <w:i/>
          <w:iCs/>
          <w:color w:val="auto"/>
        </w:rPr>
        <w:t>dógma</w:t>
      </w:r>
      <w:r w:rsidRPr="005E66B9">
        <w:rPr>
          <w:rFonts w:ascii="Sitka Text" w:hAnsi="Sitka Text" w:cs="Times New Roman"/>
          <w:color w:val="auto"/>
        </w:rPr>
        <w:t>) que proferes, pois sobre o teu companheiro (</w:t>
      </w:r>
      <w:r w:rsidRPr="005E66B9">
        <w:rPr>
          <w:rFonts w:ascii="Sitka Text" w:hAnsi="Sitka Text" w:cs="Times New Roman"/>
          <w:i/>
          <w:iCs/>
          <w:color w:val="auto"/>
        </w:rPr>
        <w:t>hetaíron</w:t>
      </w:r>
      <w:r w:rsidRPr="005E66B9">
        <w:rPr>
          <w:rFonts w:ascii="Sitka Text" w:hAnsi="Sitka Text" w:cs="Times New Roman"/>
          <w:color w:val="auto"/>
        </w:rPr>
        <w:t>) estás completamente enganado (</w:t>
      </w:r>
      <w:r w:rsidRPr="005E66B9">
        <w:rPr>
          <w:rFonts w:ascii="Sitka Text" w:hAnsi="Sitka Text" w:cs="Times New Roman"/>
          <w:i/>
          <w:iCs/>
          <w:color w:val="auto"/>
        </w:rPr>
        <w:t>diamartáneis</w:t>
      </w:r>
      <w:r w:rsidRPr="005E66B9">
        <w:rPr>
          <w:rFonts w:ascii="Sitka Text" w:hAnsi="Sitka Text" w:cs="Times New Roman"/>
          <w:color w:val="auto"/>
        </w:rPr>
        <w:t>), se o consideras como alguém tímido. [257d] Talvez aquele que o insultava considerasse censurável dizer o que disse (</w:t>
      </w:r>
      <w:r w:rsidRPr="005E66B9">
        <w:rPr>
          <w:rFonts w:ascii="Sitka Text" w:hAnsi="Sitka Text" w:cs="Times New Roman"/>
          <w:i/>
          <w:iCs/>
          <w:color w:val="auto"/>
        </w:rPr>
        <w:t>légein hà élegen</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É o que parece, ó Sócrates. Tu sabes como os poderosos e reverenciados nas cidades envergonham-se de escrever discursos (</w:t>
      </w:r>
      <w:r w:rsidRPr="005E66B9">
        <w:rPr>
          <w:rFonts w:ascii="Sitka Text" w:hAnsi="Sitka Text" w:cs="Times New Roman"/>
          <w:i/>
          <w:iCs/>
          <w:color w:val="auto"/>
        </w:rPr>
        <w:t>lógous te gráphein</w:t>
      </w:r>
      <w:r w:rsidRPr="005E66B9">
        <w:rPr>
          <w:rFonts w:ascii="Sitka Text" w:hAnsi="Sitka Text" w:cs="Times New Roman"/>
          <w:color w:val="auto"/>
        </w:rPr>
        <w:t>) e de deixar composições suas (</w:t>
      </w:r>
      <w:r w:rsidRPr="005E66B9">
        <w:rPr>
          <w:rFonts w:ascii="Sitka Text" w:hAnsi="Sitka Text" w:cs="Times New Roman"/>
          <w:i/>
          <w:iCs/>
          <w:color w:val="auto"/>
        </w:rPr>
        <w:t>kataleípein suggrámmata heautôn</w:t>
      </w:r>
      <w:r w:rsidRPr="005E66B9">
        <w:rPr>
          <w:rFonts w:ascii="Sitka Text" w:hAnsi="Sitka Text" w:cs="Times New Roman"/>
          <w:color w:val="auto"/>
        </w:rPr>
        <w:t>), temerosos da reputação (</w:t>
      </w:r>
      <w:r w:rsidRPr="005E66B9">
        <w:rPr>
          <w:rFonts w:ascii="Sitka Text" w:hAnsi="Sitka Text" w:cs="Times New Roman"/>
          <w:i/>
          <w:iCs/>
          <w:color w:val="auto"/>
        </w:rPr>
        <w:t>dóxan</w:t>
      </w:r>
      <w:r w:rsidRPr="005E66B9">
        <w:rPr>
          <w:rFonts w:ascii="Sitka Text" w:hAnsi="Sitka Text" w:cs="Times New Roman"/>
          <w:color w:val="auto"/>
        </w:rPr>
        <w:t>) que, com o tempo, pode atingi-los, sendo designados por sofistas (</w:t>
      </w:r>
      <w:r w:rsidRPr="005E66B9">
        <w:rPr>
          <w:rFonts w:ascii="Sitka Text" w:hAnsi="Sitka Text" w:cs="Times New Roman"/>
          <w:i/>
          <w:iCs/>
          <w:color w:val="auto"/>
        </w:rPr>
        <w:t>mè sophistaì kalôntai</w:t>
      </w:r>
      <w:r w:rsidRPr="005E66B9">
        <w:rPr>
          <w:rFonts w:ascii="Sitka Text" w:hAnsi="Sitka Text" w:cs="Times New Roman"/>
          <w:color w:val="auto"/>
        </w:rPr>
        <w:t>).</w:t>
      </w:r>
      <w:r w:rsidR="005C745E" w:rsidRPr="005E66B9">
        <w:rPr>
          <w:rStyle w:val="Refdenotaderodap"/>
          <w:rFonts w:ascii="Sitka Text" w:hAnsi="Sitka Text" w:cs="Times New Roman"/>
          <w:color w:val="auto"/>
        </w:rPr>
        <w:footnoteReference w:id="160"/>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Doce rodeio, ó Fedro, mas esqueces ainda do grande rodeio mencionado pelos que descem o Nilo. [257e] E além desse rodeio, esqueceste que os maiores amantes da logografia (</w:t>
      </w:r>
      <w:r w:rsidRPr="005E66B9">
        <w:rPr>
          <w:rFonts w:ascii="Sitka Text" w:hAnsi="Sitka Text" w:cs="Times New Roman"/>
          <w:i/>
          <w:iCs/>
          <w:color w:val="auto"/>
        </w:rPr>
        <w:t>erôsi logographías</w:t>
      </w:r>
      <w:r w:rsidRPr="005E66B9">
        <w:rPr>
          <w:rFonts w:ascii="Sitka Text" w:hAnsi="Sitka Text" w:cs="Times New Roman"/>
          <w:color w:val="auto"/>
        </w:rPr>
        <w:t>), bem como do legado de composições escritas (</w:t>
      </w:r>
      <w:r w:rsidRPr="005E66B9">
        <w:rPr>
          <w:rFonts w:ascii="Sitka Text" w:hAnsi="Sitka Text" w:cs="Times New Roman"/>
          <w:i/>
          <w:iCs/>
          <w:color w:val="auto"/>
        </w:rPr>
        <w:t>kataleípseôs suggrammátôn</w:t>
      </w:r>
      <w:r w:rsidRPr="005E66B9">
        <w:rPr>
          <w:rFonts w:ascii="Sitka Text" w:hAnsi="Sitka Text" w:cs="Times New Roman"/>
          <w:color w:val="auto"/>
        </w:rPr>
        <w:t>), são os grandes e os mais notáveis políticos (</w:t>
      </w:r>
      <w:r w:rsidRPr="005E66B9">
        <w:rPr>
          <w:rFonts w:ascii="Sitka Text" w:hAnsi="Sitka Text" w:cs="Times New Roman"/>
          <w:i/>
          <w:iCs/>
          <w:color w:val="auto"/>
        </w:rPr>
        <w:t>oi mégiston phronoûntes tôn politikôn</w:t>
      </w:r>
      <w:r w:rsidR="00562A9F" w:rsidRPr="005E66B9">
        <w:rPr>
          <w:rFonts w:ascii="Sitka Text" w:hAnsi="Sitka Text" w:cs="Times New Roman"/>
          <w:color w:val="auto"/>
        </w:rPr>
        <w:t>).</w:t>
      </w:r>
      <w:r w:rsidR="00562A9F" w:rsidRPr="005E66B9">
        <w:rPr>
          <w:rStyle w:val="Refdenotaderodap"/>
          <w:rFonts w:ascii="Sitka Text" w:hAnsi="Sitka Text" w:cs="Times New Roman"/>
          <w:color w:val="auto"/>
        </w:rPr>
        <w:footnoteReference w:id="161"/>
      </w:r>
      <w:r w:rsidR="00562A9F" w:rsidRPr="005E66B9">
        <w:rPr>
          <w:rFonts w:ascii="Sitka Text" w:hAnsi="Sitka Text" w:cs="Times New Roman"/>
          <w:color w:val="auto"/>
        </w:rPr>
        <w:t xml:space="preserve"> </w:t>
      </w:r>
      <w:r w:rsidRPr="005E66B9">
        <w:rPr>
          <w:rFonts w:ascii="Sitka Text" w:hAnsi="Sitka Text" w:cs="Times New Roman"/>
          <w:color w:val="auto"/>
        </w:rPr>
        <w:t>Em seguida, em discurso escrito (</w:t>
      </w:r>
      <w:r w:rsidRPr="005E66B9">
        <w:rPr>
          <w:rFonts w:ascii="Sitka Text" w:hAnsi="Sitka Text" w:cs="Times New Roman"/>
          <w:i/>
          <w:iCs/>
          <w:color w:val="auto"/>
        </w:rPr>
        <w:t>gráphôsi lógon</w:t>
      </w:r>
      <w:r w:rsidRPr="005E66B9">
        <w:rPr>
          <w:rFonts w:ascii="Sitka Text" w:hAnsi="Sitka Text" w:cs="Times New Roman"/>
          <w:color w:val="auto"/>
        </w:rPr>
        <w:t>), eles agradam aos seus panegiristas (</w:t>
      </w:r>
      <w:r w:rsidRPr="005E66B9">
        <w:rPr>
          <w:rFonts w:ascii="Sitka Text" w:hAnsi="Sitka Text" w:cs="Times New Roman"/>
          <w:i/>
          <w:iCs/>
          <w:color w:val="auto"/>
        </w:rPr>
        <w:t>epainétas</w:t>
      </w:r>
      <w:r w:rsidRPr="005E66B9">
        <w:rPr>
          <w:rFonts w:ascii="Sitka Text" w:hAnsi="Sitka Text" w:cs="Times New Roman"/>
          <w:color w:val="auto"/>
        </w:rPr>
        <w:t>), uma vez que estes são os primeiros a elogiá-los (</w:t>
      </w:r>
      <w:r w:rsidRPr="005E66B9">
        <w:rPr>
          <w:rFonts w:ascii="Sitka Text" w:hAnsi="Sitka Text" w:cs="Times New Roman"/>
          <w:i/>
          <w:iCs/>
          <w:color w:val="auto"/>
        </w:rPr>
        <w:t>epainôsin</w:t>
      </w:r>
      <w:r w:rsidRPr="005E66B9">
        <w:rPr>
          <w:rFonts w:ascii="Sitka Text" w:hAnsi="Sitka Text" w:cs="Times New Roman"/>
          <w:color w:val="auto"/>
        </w:rPr>
        <w:t>), previamente e em qualquer situação.</w:t>
      </w:r>
      <w:r w:rsidR="00562A9F" w:rsidRPr="005E66B9">
        <w:rPr>
          <w:rStyle w:val="Refdenotaderodap"/>
          <w:rFonts w:ascii="Sitka Text" w:hAnsi="Sitka Text" w:cs="Times New Roman"/>
          <w:color w:val="auto"/>
        </w:rPr>
        <w:footnoteReference w:id="162"/>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Como dizes isso? Não compreendo.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[258a] S: Não compreendes porque os políticos, no início das suas composições escritas, inscrevem (</w:t>
      </w:r>
      <w:r w:rsidRPr="005E66B9">
        <w:rPr>
          <w:rFonts w:ascii="Sitka Text" w:hAnsi="Sitka Text" w:cs="Times New Roman"/>
          <w:i/>
          <w:iCs/>
          <w:color w:val="auto"/>
        </w:rPr>
        <w:t>gégraptai</w:t>
      </w:r>
      <w:r w:rsidRPr="005E66B9">
        <w:rPr>
          <w:rFonts w:ascii="Sitka Text" w:hAnsi="Sitka Text" w:cs="Times New Roman"/>
          <w:color w:val="auto"/>
        </w:rPr>
        <w:t>) primeiramente o nome dos seus panegiristas (</w:t>
      </w:r>
      <w:r w:rsidRPr="005E66B9">
        <w:rPr>
          <w:rFonts w:ascii="Sitka Text" w:hAnsi="Sitka Text" w:cs="Times New Roman"/>
          <w:i/>
          <w:iCs/>
          <w:color w:val="auto"/>
        </w:rPr>
        <w:t>epainétês</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Como?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“Foi resolvido”</w:t>
      </w:r>
      <w:r w:rsidR="005461AD" w:rsidRPr="005E66B9">
        <w:rPr>
          <w:rFonts w:ascii="Sitka Text" w:hAnsi="Sitka Text" w:cs="Times New Roman"/>
          <w:color w:val="auto"/>
        </w:rPr>
        <w:t>,</w:t>
      </w:r>
      <w:r w:rsidRPr="005E66B9">
        <w:rPr>
          <w:rFonts w:ascii="Sitka Text" w:hAnsi="Sitka Text" w:cs="Times New Roman"/>
          <w:color w:val="auto"/>
        </w:rPr>
        <w:t xml:space="preserve"> como ele diz</w:t>
      </w:r>
      <w:r w:rsidR="005461AD" w:rsidRPr="005E66B9">
        <w:rPr>
          <w:rFonts w:ascii="Sitka Text" w:hAnsi="Sitka Text" w:cs="Times New Roman"/>
          <w:color w:val="auto"/>
        </w:rPr>
        <w:t>,</w:t>
      </w:r>
      <w:r w:rsidRPr="005E66B9">
        <w:rPr>
          <w:rFonts w:ascii="Sitka Text" w:hAnsi="Sitka Text" w:cs="Times New Roman"/>
          <w:color w:val="auto"/>
        </w:rPr>
        <w:t xml:space="preserve"> “pelo conselho”</w:t>
      </w:r>
      <w:r w:rsidR="005461AD" w:rsidRPr="005E66B9">
        <w:rPr>
          <w:rFonts w:ascii="Sitka Text" w:hAnsi="Sitka Text" w:cs="Times New Roman"/>
          <w:color w:val="auto"/>
        </w:rPr>
        <w:t xml:space="preserve"> </w:t>
      </w:r>
      <w:r w:rsidRPr="005E66B9">
        <w:rPr>
          <w:rFonts w:ascii="Sitka Text" w:hAnsi="Sitka Text" w:cs="Times New Roman"/>
          <w:color w:val="auto"/>
        </w:rPr>
        <w:t>ou “pelo povo”</w:t>
      </w:r>
      <w:r w:rsidR="005461AD" w:rsidRPr="005E66B9">
        <w:rPr>
          <w:rFonts w:ascii="Sitka Text" w:hAnsi="Sitka Text" w:cs="Times New Roman"/>
          <w:color w:val="auto"/>
        </w:rPr>
        <w:t>,</w:t>
      </w:r>
      <w:r w:rsidRPr="005E66B9">
        <w:rPr>
          <w:rFonts w:ascii="Sitka Text" w:hAnsi="Sitka Text" w:cs="Times New Roman"/>
          <w:color w:val="auto"/>
        </w:rPr>
        <w:t xml:space="preserve"> ou por ambos, e ao dizer “aquele que”, refere-se ao seu próprio discurso, no que há de mais sagrado e elogiável (</w:t>
      </w:r>
      <w:r w:rsidRPr="005E66B9">
        <w:rPr>
          <w:rFonts w:ascii="Sitka Text" w:hAnsi="Sitka Text" w:cs="Times New Roman"/>
          <w:i/>
          <w:iCs/>
          <w:color w:val="auto"/>
        </w:rPr>
        <w:t>egkômiádzôn</w:t>
      </w:r>
      <w:r w:rsidRPr="005E66B9">
        <w:rPr>
          <w:rFonts w:ascii="Sitka Text" w:hAnsi="Sitka Text" w:cs="Times New Roman"/>
          <w:color w:val="auto"/>
        </w:rPr>
        <w:t>) no escritor (</w:t>
      </w:r>
      <w:r w:rsidRPr="005E66B9">
        <w:rPr>
          <w:rFonts w:ascii="Sitka Text" w:hAnsi="Sitka Text" w:cs="Times New Roman"/>
          <w:i/>
          <w:iCs/>
          <w:color w:val="auto"/>
        </w:rPr>
        <w:t>suggrapheús</w:t>
      </w:r>
      <w:r w:rsidRPr="005E66B9">
        <w:rPr>
          <w:rFonts w:ascii="Sitka Text" w:hAnsi="Sitka Text" w:cs="Times New Roman"/>
          <w:color w:val="auto"/>
        </w:rPr>
        <w:t>). Depois de tudo isso, mostra aos seus panegiristas (</w:t>
      </w:r>
      <w:r w:rsidRPr="005E66B9">
        <w:rPr>
          <w:rFonts w:ascii="Sitka Text" w:hAnsi="Sitka Text" w:cs="Times New Roman"/>
          <w:i/>
          <w:iCs/>
          <w:color w:val="auto"/>
        </w:rPr>
        <w:t>epainétais</w:t>
      </w:r>
      <w:r w:rsidRPr="005E66B9">
        <w:rPr>
          <w:rFonts w:ascii="Sitka Text" w:hAnsi="Sitka Text" w:cs="Times New Roman"/>
          <w:color w:val="auto"/>
        </w:rPr>
        <w:t>) a sua própria sabedoria (</w:t>
      </w:r>
      <w:r w:rsidRPr="005E66B9">
        <w:rPr>
          <w:rFonts w:ascii="Sitka Text" w:hAnsi="Sitka Text" w:cs="Times New Roman"/>
          <w:i/>
          <w:color w:val="auto"/>
        </w:rPr>
        <w:t>sophía</w:t>
      </w:r>
      <w:r w:rsidRPr="005E66B9">
        <w:rPr>
          <w:rFonts w:ascii="Sitka Text" w:hAnsi="Sitka Text" w:cs="Times New Roman"/>
          <w:color w:val="auto"/>
        </w:rPr>
        <w:t>), por vezes redigindo composições escritas (</w:t>
      </w:r>
      <w:r w:rsidRPr="005E66B9">
        <w:rPr>
          <w:rFonts w:ascii="Sitka Text" w:hAnsi="Sitka Text" w:cs="Times New Roman"/>
          <w:i/>
          <w:iCs/>
          <w:color w:val="auto"/>
        </w:rPr>
        <w:t>sýggramma</w:t>
      </w:r>
      <w:r w:rsidRPr="005E66B9">
        <w:rPr>
          <w:rFonts w:ascii="Sitka Text" w:hAnsi="Sitka Text" w:cs="Times New Roman"/>
          <w:color w:val="auto"/>
        </w:rPr>
        <w:t xml:space="preserve">) bastante longas. Que outra coisa te parece isso, senão uma composição </w:t>
      </w:r>
      <w:r w:rsidR="000416A4" w:rsidRPr="005E66B9">
        <w:rPr>
          <w:rFonts w:ascii="Sitka Text" w:hAnsi="Sitka Text" w:cs="Times New Roman"/>
          <w:color w:val="auto"/>
        </w:rPr>
        <w:t>de discurso escrito</w:t>
      </w:r>
      <w:r w:rsidRPr="005E66B9">
        <w:rPr>
          <w:rFonts w:ascii="Sitka Text" w:hAnsi="Sitka Text" w:cs="Times New Roman"/>
          <w:color w:val="auto"/>
        </w:rPr>
        <w:t xml:space="preserve"> (</w:t>
      </w:r>
      <w:r w:rsidRPr="005E66B9">
        <w:rPr>
          <w:rFonts w:ascii="Sitka Text" w:hAnsi="Sitka Text" w:cs="Times New Roman"/>
          <w:i/>
          <w:iCs/>
          <w:color w:val="auto"/>
        </w:rPr>
        <w:t>lógos syggegramménos</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Não me parece outra coisa.</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Então, se for bem recebido, o </w:t>
      </w:r>
      <w:r w:rsidR="00564013" w:rsidRPr="005E66B9">
        <w:rPr>
          <w:rFonts w:ascii="Sitka Text" w:hAnsi="Sitka Text" w:cs="Times New Roman"/>
          <w:color w:val="auto"/>
        </w:rPr>
        <w:t>poeta deixa o teatro com júbilo,</w:t>
      </w:r>
      <w:r w:rsidRPr="005E66B9">
        <w:rPr>
          <w:rFonts w:ascii="Sitka Text" w:hAnsi="Sitka Text" w:cs="Times New Roman"/>
          <w:color w:val="auto"/>
        </w:rPr>
        <w:t xml:space="preserve"> se for rejeitado, é privado da logografia e da dignidade (</w:t>
      </w:r>
      <w:r w:rsidRPr="005E66B9">
        <w:rPr>
          <w:rFonts w:ascii="Sitka Text" w:hAnsi="Sitka Text" w:cs="Times New Roman"/>
          <w:i/>
          <w:iCs/>
          <w:color w:val="auto"/>
        </w:rPr>
        <w:t>áxios</w:t>
      </w:r>
      <w:r w:rsidRPr="005E66B9">
        <w:rPr>
          <w:rFonts w:ascii="Sitka Text" w:hAnsi="Sitka Text" w:cs="Times New Roman"/>
          <w:color w:val="auto"/>
        </w:rPr>
        <w:t>) de escrever (</w:t>
      </w:r>
      <w:r w:rsidRPr="005E66B9">
        <w:rPr>
          <w:rFonts w:ascii="Sitka Text" w:hAnsi="Sitka Text" w:cs="Times New Roman"/>
          <w:i/>
          <w:iCs/>
          <w:color w:val="auto"/>
        </w:rPr>
        <w:t>suggráphein</w:t>
      </w:r>
      <w:r w:rsidRPr="005E66B9">
        <w:rPr>
          <w:rFonts w:ascii="Sitka Text" w:hAnsi="Sitka Text" w:cs="Times New Roman"/>
          <w:color w:val="auto"/>
        </w:rPr>
        <w:t>), lamentando-se ele e os seus companheiros.</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E muito.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Parece que não desprezam essa ocupação, mas a admiram.</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Perfeitamente.</w:t>
      </w:r>
    </w:p>
    <w:p w:rsidR="002B59B6" w:rsidRPr="005E66B9" w:rsidRDefault="002B59B6" w:rsidP="008D1B8B">
      <w:pPr>
        <w:pStyle w:val="Padro"/>
        <w:spacing w:line="240" w:lineRule="auto"/>
        <w:contextualSpacing/>
        <w:jc w:val="center"/>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O quê? Quando alguém vem a ser um rétor ou um rei, tal qual Licurgo, Sólon ou Dario, não é possível que ele venha a se tornar um logógrafo imortal da cidade? [258c] Enquanto está vivo, ele é visto como um deus</w:t>
      </w:r>
      <w:r w:rsidR="00F559B3" w:rsidRPr="005E66B9">
        <w:rPr>
          <w:rStyle w:val="Refdenotaderodap"/>
          <w:rFonts w:ascii="Sitka Text" w:hAnsi="Sitka Text" w:cs="Times New Roman"/>
          <w:color w:val="auto"/>
        </w:rPr>
        <w:footnoteReference w:id="163"/>
      </w:r>
      <w:r w:rsidRPr="005E66B9">
        <w:rPr>
          <w:rFonts w:ascii="Sitka Text" w:hAnsi="Sitka Text" w:cs="Times New Roman"/>
          <w:color w:val="auto"/>
        </w:rPr>
        <w:t xml:space="preserve"> e, depois, os subsequentes cidadãos não o considerariam da mesma maneira, ao contemplarem suas composições escritas (</w:t>
      </w:r>
      <w:r w:rsidRPr="005E66B9">
        <w:rPr>
          <w:rFonts w:ascii="Sitka Text" w:hAnsi="Sitka Text" w:cs="Times New Roman"/>
          <w:i/>
          <w:iCs/>
          <w:color w:val="auto"/>
        </w:rPr>
        <w:t>suggrámmata</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E como.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Consideras que um desses, qualquer um, com qualquer tipo de desavença contra Lísias, poderia censurá-lo (</w:t>
      </w:r>
      <w:r w:rsidRPr="005E66B9">
        <w:rPr>
          <w:rFonts w:ascii="Sitka Text" w:hAnsi="Sitka Text" w:cs="Times New Roman"/>
          <w:i/>
          <w:iCs/>
          <w:color w:val="auto"/>
        </w:rPr>
        <w:t>oneidízein</w:t>
      </w:r>
      <w:r w:rsidRPr="005E66B9">
        <w:rPr>
          <w:rFonts w:ascii="Sitka Text" w:hAnsi="Sitka Text" w:cs="Times New Roman"/>
          <w:color w:val="auto"/>
        </w:rPr>
        <w:t>) porque escreveu (</w:t>
      </w:r>
      <w:r w:rsidRPr="005E66B9">
        <w:rPr>
          <w:rFonts w:ascii="Sitka Text" w:hAnsi="Sitka Text" w:cs="Times New Roman"/>
          <w:i/>
          <w:iCs/>
          <w:color w:val="auto"/>
        </w:rPr>
        <w:t>suggráphei</w:t>
      </w:r>
      <w:r w:rsidRPr="005E66B9">
        <w:rPr>
          <w:rFonts w:ascii="Sitka Text" w:hAnsi="Sitka Text" w:cs="Times New Roman"/>
          <w:color w:val="auto"/>
        </w:rPr>
        <w:t xml:space="preserve">)? </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Não é verossímil (</w:t>
      </w:r>
      <w:r w:rsidRPr="005E66B9">
        <w:rPr>
          <w:rFonts w:ascii="Sitka Text" w:hAnsi="Sitka Text" w:cs="Times New Roman"/>
          <w:i/>
          <w:iCs/>
          <w:color w:val="auto"/>
        </w:rPr>
        <w:t>eikós</w:t>
      </w:r>
      <w:r w:rsidRPr="005E66B9">
        <w:rPr>
          <w:rFonts w:ascii="Sitka Text" w:hAnsi="Sitka Text" w:cs="Times New Roman"/>
          <w:color w:val="auto"/>
        </w:rPr>
        <w:t>) pelo que dizes. Pois seria, como parece, uma censura (</w:t>
      </w:r>
      <w:r w:rsidRPr="005E66B9">
        <w:rPr>
          <w:rFonts w:ascii="Sitka Text" w:hAnsi="Sitka Text" w:cs="Times New Roman"/>
          <w:i/>
          <w:iCs/>
          <w:color w:val="auto"/>
        </w:rPr>
        <w:t>oneidízoi</w:t>
      </w:r>
      <w:r w:rsidRPr="005E66B9">
        <w:rPr>
          <w:rFonts w:ascii="Sitka Text" w:hAnsi="Sitka Text" w:cs="Times New Roman"/>
          <w:color w:val="auto"/>
        </w:rPr>
        <w:t>) contra o próprio desejo (</w:t>
      </w:r>
      <w:r w:rsidRPr="005E66B9">
        <w:rPr>
          <w:rFonts w:ascii="Sitka Text" w:hAnsi="Sitka Text" w:cs="Times New Roman"/>
          <w:i/>
          <w:iCs/>
          <w:color w:val="auto"/>
        </w:rPr>
        <w:t>epithymíai</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[258d] S: E isso é claro para todos, que não é vergonhoso por si só escrever discursos (</w:t>
      </w:r>
      <w:r w:rsidRPr="005E66B9">
        <w:rPr>
          <w:rFonts w:ascii="Sitka Text" w:hAnsi="Sitka Text" w:cs="Times New Roman"/>
          <w:i/>
          <w:iCs/>
          <w:color w:val="auto"/>
        </w:rPr>
        <w:t>grapheîn lógous</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Como?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Considero vergonhoso falar (</w:t>
      </w:r>
      <w:r w:rsidRPr="005E66B9">
        <w:rPr>
          <w:rFonts w:ascii="Sitka Text" w:hAnsi="Sitka Text" w:cs="Times New Roman"/>
          <w:i/>
          <w:iCs/>
          <w:color w:val="auto"/>
        </w:rPr>
        <w:t>légein</w:t>
      </w:r>
      <w:r w:rsidRPr="005E66B9">
        <w:rPr>
          <w:rFonts w:ascii="Sitka Text" w:hAnsi="Sitka Text" w:cs="Times New Roman"/>
          <w:color w:val="auto"/>
        </w:rPr>
        <w:t>) e escrever (</w:t>
      </w:r>
      <w:r w:rsidRPr="005E66B9">
        <w:rPr>
          <w:rFonts w:ascii="Sitka Text" w:hAnsi="Sitka Text" w:cs="Times New Roman"/>
          <w:i/>
          <w:iCs/>
          <w:color w:val="auto"/>
        </w:rPr>
        <w:t>gráphein</w:t>
      </w:r>
      <w:r w:rsidRPr="005E66B9">
        <w:rPr>
          <w:rFonts w:ascii="Sitka Text" w:hAnsi="Sitka Text" w:cs="Times New Roman"/>
          <w:color w:val="auto"/>
        </w:rPr>
        <w:t>) sem nenhuma beleza, além de uma vergonha é algo malvado.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É claro.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Qual é então a maneira (</w:t>
      </w:r>
      <w:r w:rsidRPr="005E66B9">
        <w:rPr>
          <w:rFonts w:ascii="Sitka Text" w:hAnsi="Sitka Text" w:cs="Times New Roman"/>
          <w:i/>
          <w:iCs/>
          <w:color w:val="auto"/>
        </w:rPr>
        <w:t>trópos</w:t>
      </w:r>
      <w:r w:rsidRPr="005E66B9">
        <w:rPr>
          <w:rFonts w:ascii="Sitka Text" w:hAnsi="Sitka Text" w:cs="Times New Roman"/>
          <w:color w:val="auto"/>
        </w:rPr>
        <w:t>) de escrever com beleza ou sem? Precisamos, ó Fedro, examinar (</w:t>
      </w:r>
      <w:r w:rsidRPr="005E66B9">
        <w:rPr>
          <w:rFonts w:ascii="Sitka Text" w:hAnsi="Sitka Text" w:cs="Times New Roman"/>
          <w:i/>
          <w:iCs/>
          <w:color w:val="auto"/>
        </w:rPr>
        <w:t>exetásai</w:t>
      </w:r>
      <w:r w:rsidRPr="005E66B9">
        <w:rPr>
          <w:rFonts w:ascii="Sitka Text" w:hAnsi="Sitka Text" w:cs="Times New Roman"/>
          <w:color w:val="auto"/>
        </w:rPr>
        <w:t>) esse assunto junto a Lísias ou a qualquer outro que tenha escrito (</w:t>
      </w:r>
      <w:r w:rsidRPr="005E66B9">
        <w:rPr>
          <w:rFonts w:ascii="Sitka Text" w:hAnsi="Sitka Text" w:cs="Times New Roman"/>
          <w:i/>
          <w:iCs/>
          <w:color w:val="auto"/>
        </w:rPr>
        <w:t>gégraphen</w:t>
      </w:r>
      <w:r w:rsidRPr="005E66B9">
        <w:rPr>
          <w:rFonts w:ascii="Sitka Text" w:hAnsi="Sitka Text" w:cs="Times New Roman"/>
          <w:color w:val="auto"/>
        </w:rPr>
        <w:t>) ou que ainda vá escrever (</w:t>
      </w:r>
      <w:r w:rsidRPr="005E66B9">
        <w:rPr>
          <w:rFonts w:ascii="Sitka Text" w:hAnsi="Sitka Text" w:cs="Times New Roman"/>
          <w:i/>
          <w:iCs/>
          <w:color w:val="auto"/>
        </w:rPr>
        <w:t>grápsei</w:t>
      </w:r>
      <w:r w:rsidRPr="005E66B9">
        <w:rPr>
          <w:rFonts w:ascii="Sitka Text" w:hAnsi="Sitka Text" w:cs="Times New Roman"/>
          <w:color w:val="auto"/>
        </w:rPr>
        <w:t>), seja sobre um escrito político (</w:t>
      </w:r>
      <w:r w:rsidRPr="005E66B9">
        <w:rPr>
          <w:rFonts w:ascii="Sitka Text" w:hAnsi="Sitka Text" w:cs="Times New Roman"/>
          <w:i/>
          <w:iCs/>
          <w:color w:val="auto"/>
        </w:rPr>
        <w:t>politikòn suggramma</w:t>
      </w:r>
      <w:r w:rsidRPr="005E66B9">
        <w:rPr>
          <w:rFonts w:ascii="Sitka Text" w:hAnsi="Sitka Text" w:cs="Times New Roman"/>
          <w:color w:val="auto"/>
        </w:rPr>
        <w:t>) ou um assunto particular, seja na métrica como poeta ou sem, como um prosador?</w:t>
      </w:r>
      <w:r w:rsidR="004E3F4B" w:rsidRPr="005E66B9">
        <w:rPr>
          <w:rStyle w:val="Refdenotaderodap"/>
          <w:rFonts w:ascii="Sitka Text" w:hAnsi="Sitka Text" w:cs="Times New Roman"/>
          <w:color w:val="auto"/>
        </w:rPr>
        <w:footnoteReference w:id="164"/>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[258e] F: Perguntas (</w:t>
      </w:r>
      <w:r w:rsidRPr="005E66B9">
        <w:rPr>
          <w:rFonts w:ascii="Sitka Text" w:hAnsi="Sitka Text" w:cs="Times New Roman"/>
          <w:i/>
          <w:iCs/>
          <w:color w:val="auto"/>
        </w:rPr>
        <w:t>erôtais</w:t>
      </w:r>
      <w:r w:rsidRPr="005E66B9">
        <w:rPr>
          <w:rFonts w:ascii="Sitka Text" w:hAnsi="Sitka Text" w:cs="Times New Roman"/>
          <w:color w:val="auto"/>
        </w:rPr>
        <w:t>) se precisamos? Que motivo teria alguém para viver senão em vista, por assim dizer, desses mesmos prazeres (</w:t>
      </w:r>
      <w:r w:rsidRPr="005E66B9">
        <w:rPr>
          <w:rFonts w:ascii="Sitka Text" w:hAnsi="Sitka Text" w:cs="Times New Roman"/>
          <w:i/>
          <w:iCs/>
          <w:color w:val="auto"/>
        </w:rPr>
        <w:t>hedonôn</w:t>
      </w:r>
      <w:r w:rsidRPr="005E66B9">
        <w:rPr>
          <w:rFonts w:ascii="Sitka Text" w:hAnsi="Sitka Text" w:cs="Times New Roman"/>
          <w:color w:val="auto"/>
        </w:rPr>
        <w:t>)?</w:t>
      </w:r>
      <w:r w:rsidR="00BE238F" w:rsidRPr="005E66B9">
        <w:rPr>
          <w:rStyle w:val="Refdenotaderodap"/>
          <w:rFonts w:ascii="Sitka Text" w:hAnsi="Sitka Text" w:cs="Times New Roman"/>
          <w:color w:val="auto"/>
        </w:rPr>
        <w:footnoteReference w:id="165"/>
      </w:r>
      <w:r w:rsidRPr="005E66B9">
        <w:rPr>
          <w:rFonts w:ascii="Sitka Text" w:hAnsi="Sitka Text" w:cs="Times New Roman"/>
          <w:color w:val="auto"/>
        </w:rPr>
        <w:t xml:space="preserve"> Pois não são daqueles que necessitam de sofrimento prévio (</w:t>
      </w:r>
      <w:r w:rsidRPr="005E66B9">
        <w:rPr>
          <w:rFonts w:ascii="Sitka Text" w:hAnsi="Sitka Text" w:cs="Times New Roman"/>
          <w:i/>
          <w:iCs/>
          <w:color w:val="auto"/>
        </w:rPr>
        <w:t>prolupêthênai</w:t>
      </w:r>
      <w:r w:rsidRPr="005E66B9">
        <w:rPr>
          <w:rFonts w:ascii="Sitka Text" w:hAnsi="Sitka Text" w:cs="Times New Roman"/>
          <w:color w:val="auto"/>
        </w:rPr>
        <w:t>), sem o que nem mesmo o prazer (</w:t>
      </w:r>
      <w:r w:rsidRPr="005E66B9">
        <w:rPr>
          <w:rFonts w:ascii="Sitka Text" w:hAnsi="Sitka Text" w:cs="Times New Roman"/>
          <w:i/>
          <w:iCs/>
          <w:color w:val="auto"/>
        </w:rPr>
        <w:t>hesthênai</w:t>
      </w:r>
      <w:r w:rsidRPr="005E66B9">
        <w:rPr>
          <w:rFonts w:ascii="Sitka Text" w:hAnsi="Sitka Text" w:cs="Times New Roman"/>
          <w:color w:val="auto"/>
        </w:rPr>
        <w:t>) haveria, mas estão entre os poucos (</w:t>
      </w:r>
      <w:r w:rsidRPr="005E66B9">
        <w:rPr>
          <w:rFonts w:ascii="Sitka Text" w:hAnsi="Sitka Text" w:cs="Times New Roman"/>
          <w:i/>
          <w:iCs/>
          <w:color w:val="auto"/>
        </w:rPr>
        <w:t>olígou</w:t>
      </w:r>
      <w:r w:rsidRPr="005E66B9">
        <w:rPr>
          <w:rFonts w:ascii="Sitka Text" w:hAnsi="Sitka Text" w:cs="Times New Roman"/>
          <w:color w:val="auto"/>
        </w:rPr>
        <w:t>) que fornecem todos os prazeres corpóreos (</w:t>
      </w:r>
      <w:r w:rsidRPr="005E66B9">
        <w:rPr>
          <w:rFonts w:ascii="Sitka Text" w:hAnsi="Sitka Text" w:cs="Times New Roman"/>
          <w:i/>
          <w:iCs/>
          <w:color w:val="auto"/>
        </w:rPr>
        <w:t>sôma hedonaì</w:t>
      </w:r>
      <w:r w:rsidRPr="005E66B9">
        <w:rPr>
          <w:rFonts w:ascii="Sitka Text" w:hAnsi="Sitka Text" w:cs="Times New Roman"/>
          <w:color w:val="auto"/>
        </w:rPr>
        <w:t>), motivo pelo qual, justamente, são designados por servis (</w:t>
      </w:r>
      <w:r w:rsidRPr="005E66B9">
        <w:rPr>
          <w:rFonts w:ascii="Sitka Text" w:hAnsi="Sitka Text" w:cs="Times New Roman"/>
          <w:i/>
          <w:iCs/>
          <w:color w:val="auto"/>
        </w:rPr>
        <w:t>andrapodódeis</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Temos tempo livre (</w:t>
      </w:r>
      <w:r w:rsidRPr="005E66B9">
        <w:rPr>
          <w:rFonts w:ascii="Sitka Text" w:hAnsi="Sitka Text" w:cs="Times New Roman"/>
          <w:i/>
          <w:iCs/>
          <w:color w:val="auto"/>
        </w:rPr>
        <w:t>scholè</w:t>
      </w:r>
      <w:r w:rsidRPr="005E66B9">
        <w:rPr>
          <w:rFonts w:ascii="Sitka Text" w:hAnsi="Sitka Text" w:cs="Times New Roman"/>
          <w:color w:val="auto"/>
        </w:rPr>
        <w:t>), como parece. Enquanto isso as cigarras cantoras</w:t>
      </w:r>
      <w:r w:rsidRPr="005E66B9">
        <w:rPr>
          <w:rStyle w:val="ncoradenotaderodap"/>
          <w:rFonts w:ascii="Sitka Text" w:hAnsi="Sitka Text" w:cs="Times New Roman"/>
          <w:color w:val="auto"/>
        </w:rPr>
        <w:footnoteReference w:id="166"/>
      </w:r>
      <w:r w:rsidRPr="005E66B9">
        <w:rPr>
          <w:rFonts w:ascii="Sitka Text" w:hAnsi="Sitka Text" w:cs="Times New Roman"/>
          <w:color w:val="auto"/>
        </w:rPr>
        <w:t xml:space="preserve"> conversam entre si nesse calor e nos observam (</w:t>
      </w:r>
      <w:r w:rsidRPr="005E66B9">
        <w:rPr>
          <w:rFonts w:ascii="Sitka Text" w:hAnsi="Sitka Text" w:cs="Times New Roman"/>
          <w:i/>
          <w:iCs/>
          <w:color w:val="auto"/>
        </w:rPr>
        <w:t>kathorân</w:t>
      </w:r>
      <w:r w:rsidRPr="005E66B9">
        <w:rPr>
          <w:rFonts w:ascii="Sitka Text" w:hAnsi="Sitka Text" w:cs="Times New Roman"/>
          <w:color w:val="auto"/>
        </w:rPr>
        <w:t xml:space="preserve">) lá de cima. [259a] Se elas nos </w:t>
      </w:r>
      <w:r w:rsidR="00043AAA" w:rsidRPr="005E66B9">
        <w:rPr>
          <w:rFonts w:ascii="Sitka Text" w:hAnsi="Sitka Text" w:cs="Times New Roman"/>
          <w:color w:val="auto"/>
        </w:rPr>
        <w:t>vissem, como a maioria, ao meio-</w:t>
      </w:r>
      <w:r w:rsidRPr="005E66B9">
        <w:rPr>
          <w:rFonts w:ascii="Sitka Text" w:hAnsi="Sitka Text" w:cs="Times New Roman"/>
          <w:color w:val="auto"/>
        </w:rPr>
        <w:t>dia e sem dialogarmos (</w:t>
      </w:r>
      <w:r w:rsidRPr="005E66B9">
        <w:rPr>
          <w:rFonts w:ascii="Sitka Text" w:hAnsi="Sitka Text" w:cs="Times New Roman"/>
          <w:i/>
          <w:iCs/>
          <w:color w:val="auto"/>
        </w:rPr>
        <w:t>mè dialegoménous</w:t>
      </w:r>
      <w:r w:rsidRPr="005E66B9">
        <w:rPr>
          <w:rFonts w:ascii="Sitka Text" w:hAnsi="Sitka Text" w:cs="Times New Roman"/>
          <w:color w:val="auto"/>
        </w:rPr>
        <w:t>), quase dormindo, encantados pela preguiça da reflexão (</w:t>
      </w:r>
      <w:r w:rsidRPr="005E66B9">
        <w:rPr>
          <w:rFonts w:ascii="Sitka Text" w:hAnsi="Sitka Text" w:cs="Times New Roman"/>
          <w:i/>
          <w:iCs/>
          <w:color w:val="auto"/>
        </w:rPr>
        <w:t>dianoías</w:t>
      </w:r>
      <w:r w:rsidRPr="005E66B9">
        <w:rPr>
          <w:rFonts w:ascii="Sitka Text" w:hAnsi="Sitka Text" w:cs="Times New Roman"/>
          <w:color w:val="auto"/>
        </w:rPr>
        <w:t>), elas justamente nos desprezariam, considerando-nos como criaturas cativas que chegaram a um recanto, como ovelhas, ao meio-dia, a dormir junto à fonte (</w:t>
      </w:r>
      <w:r w:rsidRPr="005E66B9">
        <w:rPr>
          <w:rFonts w:ascii="Sitka Text" w:hAnsi="Sitka Text" w:cs="Times New Roman"/>
          <w:i/>
          <w:iCs/>
          <w:color w:val="auto"/>
        </w:rPr>
        <w:t>tèn krénen eúdein</w:t>
      </w:r>
      <w:r w:rsidRPr="005E66B9">
        <w:rPr>
          <w:rFonts w:ascii="Sitka Text" w:hAnsi="Sitka Text" w:cs="Times New Roman"/>
          <w:color w:val="auto"/>
        </w:rPr>
        <w:t>). Mas se elas nos vissem a dialogar (</w:t>
      </w:r>
      <w:r w:rsidRPr="005E66B9">
        <w:rPr>
          <w:rFonts w:ascii="Sitka Text" w:hAnsi="Sitka Text" w:cs="Times New Roman"/>
          <w:i/>
          <w:iCs/>
          <w:color w:val="auto"/>
        </w:rPr>
        <w:t>dialegoménous</w:t>
      </w:r>
      <w:r w:rsidRPr="005E66B9">
        <w:rPr>
          <w:rFonts w:ascii="Sitka Text" w:hAnsi="Sitka Text" w:cs="Times New Roman"/>
          <w:color w:val="auto"/>
        </w:rPr>
        <w:t>) e a evitá-las, como [quem evita] as Sirenas, sem nos deixarmos encantar (</w:t>
      </w:r>
      <w:r w:rsidRPr="005E66B9">
        <w:rPr>
          <w:rFonts w:ascii="Sitka Text" w:hAnsi="Sitka Text" w:cs="Times New Roman"/>
          <w:i/>
          <w:iCs/>
          <w:color w:val="auto"/>
        </w:rPr>
        <w:t>akêlétous</w:t>
      </w:r>
      <w:r w:rsidRPr="005E66B9">
        <w:rPr>
          <w:rFonts w:ascii="Sitka Text" w:hAnsi="Sitka Text" w:cs="Times New Roman"/>
          <w:color w:val="auto"/>
        </w:rPr>
        <w:t>), então rapidamente nos admirariam e conceder-nos-iam as dádivas divinas atribuídas aos homens.</w:t>
      </w:r>
      <w:r w:rsidR="00E80797" w:rsidRPr="005E66B9">
        <w:rPr>
          <w:rStyle w:val="Refdenotaderodap"/>
          <w:rFonts w:ascii="Sitka Text" w:hAnsi="Sitka Text" w:cs="Times New Roman"/>
          <w:color w:val="auto"/>
        </w:rPr>
        <w:footnoteReference w:id="167"/>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[259b] F: Quais são essas dádivas? Não ouvi, como parece, acerca de nenhuma delas?</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Não é adequado (</w:t>
      </w:r>
      <w:r w:rsidRPr="005E66B9">
        <w:rPr>
          <w:rFonts w:ascii="Sitka Text" w:hAnsi="Sitka Text" w:cs="Times New Roman"/>
          <w:i/>
          <w:iCs/>
          <w:color w:val="auto"/>
        </w:rPr>
        <w:t>prépei</w:t>
      </w:r>
      <w:r w:rsidRPr="005E66B9">
        <w:rPr>
          <w:rFonts w:ascii="Sitka Text" w:hAnsi="Sitka Text" w:cs="Times New Roman"/>
          <w:color w:val="auto"/>
        </w:rPr>
        <w:t>) a um homem amigo das Musas (</w:t>
      </w:r>
      <w:r w:rsidRPr="005E66B9">
        <w:rPr>
          <w:rFonts w:ascii="Sitka Text" w:hAnsi="Sitka Text" w:cs="Times New Roman"/>
          <w:i/>
          <w:iCs/>
          <w:color w:val="auto"/>
        </w:rPr>
        <w:t>philómouson</w:t>
      </w:r>
      <w:r w:rsidRPr="005E66B9">
        <w:rPr>
          <w:rFonts w:ascii="Sitka Text" w:hAnsi="Sitka Text" w:cs="Times New Roman"/>
          <w:color w:val="auto"/>
        </w:rPr>
        <w:t>) não ter ouvido falar nisso. Dizem que, antes do tempo das Musas, as cigarras eram homens e que, quando estas [Musas] surgiram e lhes mostraram os cantos (</w:t>
      </w:r>
      <w:r w:rsidRPr="005E66B9">
        <w:rPr>
          <w:rFonts w:ascii="Sitka Text" w:hAnsi="Sitka Text" w:cs="Times New Roman"/>
          <w:i/>
          <w:iCs/>
          <w:color w:val="auto"/>
        </w:rPr>
        <w:t>phaineísês</w:t>
      </w:r>
      <w:r w:rsidRPr="005E66B9">
        <w:rPr>
          <w:rFonts w:ascii="Sitka Text" w:hAnsi="Sitka Text" w:cs="Times New Roman"/>
          <w:color w:val="auto"/>
        </w:rPr>
        <w:t xml:space="preserve"> </w:t>
      </w:r>
      <w:r w:rsidRPr="005E66B9">
        <w:rPr>
          <w:rFonts w:ascii="Sitka Text" w:hAnsi="Sitka Text" w:cs="Times New Roman"/>
          <w:i/>
          <w:iCs/>
          <w:color w:val="auto"/>
        </w:rPr>
        <w:t>oidês</w:t>
      </w:r>
      <w:r w:rsidRPr="005E66B9">
        <w:rPr>
          <w:rFonts w:ascii="Sitka Text" w:hAnsi="Sitka Text" w:cs="Times New Roman"/>
          <w:color w:val="auto"/>
        </w:rPr>
        <w:t>), alguns deles foram tomados por esse prazer (</w:t>
      </w:r>
      <w:r w:rsidRPr="005E66B9">
        <w:rPr>
          <w:rFonts w:ascii="Sitka Text" w:hAnsi="Sitka Text" w:cs="Times New Roman"/>
          <w:i/>
          <w:iCs/>
          <w:color w:val="auto"/>
        </w:rPr>
        <w:t>hedonês</w:t>
      </w:r>
      <w:r w:rsidRPr="005E66B9">
        <w:rPr>
          <w:rFonts w:ascii="Sitka Text" w:hAnsi="Sitka Text" w:cs="Times New Roman"/>
          <w:color w:val="auto"/>
        </w:rPr>
        <w:t>). Envolvidos com o canto (</w:t>
      </w:r>
      <w:r w:rsidRPr="005E66B9">
        <w:rPr>
          <w:rFonts w:ascii="Sitka Text" w:hAnsi="Sitka Text" w:cs="Times New Roman"/>
          <w:i/>
          <w:color w:val="auto"/>
        </w:rPr>
        <w:t>á</w:t>
      </w:r>
      <w:r w:rsidRPr="005E66B9">
        <w:rPr>
          <w:rFonts w:ascii="Sitka Text" w:hAnsi="Sitka Text" w:cs="Times New Roman"/>
          <w:i/>
          <w:iCs/>
          <w:color w:val="auto"/>
        </w:rPr>
        <w:t>idontes</w:t>
      </w:r>
      <w:r w:rsidRPr="005E66B9">
        <w:rPr>
          <w:rFonts w:ascii="Sitka Text" w:hAnsi="Sitka Text" w:cs="Times New Roman"/>
          <w:color w:val="auto"/>
        </w:rPr>
        <w:t>), eles, sem perceber, acabaram descuidando da comida e da bebida, sendo levados à morte. Deles é que a família das cigarras descende, pois, junto às Musas, tendo recebido essa dádiva (</w:t>
      </w:r>
      <w:r w:rsidRPr="005E66B9">
        <w:rPr>
          <w:rFonts w:ascii="Sitka Text" w:hAnsi="Sitka Text" w:cs="Times New Roman"/>
          <w:i/>
          <w:iCs/>
          <w:color w:val="auto"/>
        </w:rPr>
        <w:t>géras</w:t>
      </w:r>
      <w:r w:rsidRPr="005E66B9">
        <w:rPr>
          <w:rFonts w:ascii="Sitka Text" w:hAnsi="Sitka Text" w:cs="Times New Roman"/>
          <w:color w:val="auto"/>
        </w:rPr>
        <w:t xml:space="preserve">), </w:t>
      </w:r>
      <w:r w:rsidR="00F0363A" w:rsidRPr="005E66B9">
        <w:rPr>
          <w:rFonts w:ascii="Sitka Text" w:hAnsi="Sitka Text" w:cs="Times New Roman"/>
          <w:color w:val="auto"/>
        </w:rPr>
        <w:t>elas não têm</w:t>
      </w:r>
      <w:r w:rsidRPr="005E66B9">
        <w:rPr>
          <w:rFonts w:ascii="Sitka Text" w:hAnsi="Sitka Text" w:cs="Times New Roman"/>
          <w:color w:val="auto"/>
        </w:rPr>
        <w:t xml:space="preserve"> necessidade de alimentos, mas vivem a cantar (</w:t>
      </w:r>
      <w:r w:rsidRPr="005E66B9">
        <w:rPr>
          <w:rFonts w:ascii="Sitka Text" w:hAnsi="Sitka Text" w:cs="Times New Roman"/>
          <w:i/>
          <w:iCs/>
          <w:color w:val="auto"/>
        </w:rPr>
        <w:t>aidein</w:t>
      </w:r>
      <w:r w:rsidRPr="005E66B9">
        <w:rPr>
          <w:rFonts w:ascii="Sitka Text" w:hAnsi="Sitka Text" w:cs="Times New Roman"/>
          <w:color w:val="auto"/>
        </w:rPr>
        <w:t>) ininterruptamente, sem comer e sem beber</w:t>
      </w:r>
      <w:r w:rsidR="00DF6DCC" w:rsidRPr="005E66B9">
        <w:rPr>
          <w:rFonts w:ascii="Sitka Text" w:hAnsi="Sitka Text" w:cs="Times New Roman"/>
          <w:color w:val="auto"/>
        </w:rPr>
        <w:t>, até a morte e, d</w:t>
      </w:r>
      <w:r w:rsidRPr="005E66B9">
        <w:rPr>
          <w:rFonts w:ascii="Sitka Text" w:hAnsi="Sitka Text" w:cs="Times New Roman"/>
          <w:color w:val="auto"/>
        </w:rPr>
        <w:t>epois disso, para as Musas relatam (</w:t>
      </w:r>
      <w:r w:rsidRPr="005E66B9">
        <w:rPr>
          <w:rFonts w:ascii="Sitka Text" w:hAnsi="Sitka Text" w:cs="Times New Roman"/>
          <w:i/>
          <w:iCs/>
          <w:color w:val="auto"/>
        </w:rPr>
        <w:t>apaggéllein</w:t>
      </w:r>
      <w:r w:rsidRPr="005E66B9">
        <w:rPr>
          <w:rFonts w:ascii="Sitka Text" w:hAnsi="Sitka Text" w:cs="Times New Roman"/>
          <w:color w:val="auto"/>
        </w:rPr>
        <w:t>) quais foram aqueles que as honraram (</w:t>
      </w:r>
      <w:r w:rsidRPr="005E66B9">
        <w:rPr>
          <w:rFonts w:ascii="Sitka Text" w:hAnsi="Sitka Text" w:cs="Times New Roman"/>
          <w:i/>
          <w:iCs/>
          <w:color w:val="auto"/>
        </w:rPr>
        <w:t>timâi</w:t>
      </w:r>
      <w:r w:rsidRPr="005E66B9">
        <w:rPr>
          <w:rFonts w:ascii="Sitka Text" w:hAnsi="Sitka Text" w:cs="Times New Roman"/>
          <w:color w:val="auto"/>
        </w:rPr>
        <w:t>) aqui. Terpsicore (Alegra-coro) é venerada (</w:t>
      </w:r>
      <w:r w:rsidRPr="005E66B9">
        <w:rPr>
          <w:rFonts w:ascii="Sitka Text" w:hAnsi="Sitka Text" w:cs="Times New Roman"/>
          <w:i/>
          <w:iCs/>
          <w:color w:val="auto"/>
        </w:rPr>
        <w:t>tetimêkótas</w:t>
      </w:r>
      <w:r w:rsidRPr="005E66B9">
        <w:rPr>
          <w:rFonts w:ascii="Sitka Text" w:hAnsi="Sitka Text" w:cs="Times New Roman"/>
          <w:color w:val="auto"/>
        </w:rPr>
        <w:t>) nas danças (</w:t>
      </w:r>
      <w:r w:rsidRPr="005E66B9">
        <w:rPr>
          <w:rFonts w:ascii="Sitka Text" w:hAnsi="Sitka Text" w:cs="Times New Roman"/>
          <w:i/>
          <w:iCs/>
          <w:color w:val="auto"/>
        </w:rPr>
        <w:t>choroîs</w:t>
      </w:r>
      <w:r w:rsidRPr="005E66B9">
        <w:rPr>
          <w:rFonts w:ascii="Sitka Text" w:hAnsi="Sitka Text" w:cs="Times New Roman"/>
          <w:color w:val="auto"/>
        </w:rPr>
        <w:t>), relato que proporciona maior benevolência aos seus realizadores.</w:t>
      </w:r>
      <w:r w:rsidRPr="005E66B9">
        <w:rPr>
          <w:rStyle w:val="ncoradenotaderodap"/>
          <w:rFonts w:ascii="Sitka Text" w:hAnsi="Sitka Text" w:cs="Times New Roman"/>
          <w:color w:val="auto"/>
        </w:rPr>
        <w:footnoteReference w:id="168"/>
      </w:r>
      <w:r w:rsidRPr="005E66B9">
        <w:rPr>
          <w:rFonts w:ascii="Sitka Text" w:hAnsi="Sitka Text" w:cs="Times New Roman"/>
          <w:color w:val="auto"/>
        </w:rPr>
        <w:t xml:space="preserve"> [259d] Érato (Amorosa) com a [poesia] erótica (</w:t>
      </w:r>
      <w:r w:rsidRPr="005E66B9">
        <w:rPr>
          <w:rFonts w:ascii="Sitka Text" w:hAnsi="Sitka Text" w:cs="Times New Roman"/>
          <w:i/>
          <w:iCs/>
          <w:color w:val="auto"/>
        </w:rPr>
        <w:t>erôtikoîs</w:t>
      </w:r>
      <w:r w:rsidRPr="005E66B9">
        <w:rPr>
          <w:rFonts w:ascii="Sitka Text" w:hAnsi="Sitka Text" w:cs="Times New Roman"/>
          <w:color w:val="auto"/>
        </w:rPr>
        <w:t>) é venerada, assim também em outras ocasiões, segundo cada forma de honra (</w:t>
      </w:r>
      <w:r w:rsidRPr="005E66B9">
        <w:rPr>
          <w:rFonts w:ascii="Sitka Text" w:hAnsi="Sitka Text" w:cs="Times New Roman"/>
          <w:i/>
          <w:iCs/>
          <w:color w:val="auto"/>
        </w:rPr>
        <w:t>timês</w:t>
      </w:r>
      <w:r w:rsidRPr="005E66B9">
        <w:rPr>
          <w:rFonts w:ascii="Sitka Text" w:hAnsi="Sitka Text" w:cs="Times New Roman"/>
          <w:color w:val="auto"/>
        </w:rPr>
        <w:t>). As mais velhas delas são Calíope (Belavoz) e em seguida Urânia (Celeste), para aqueles que se dedicam à filosofia e que estimam (</w:t>
      </w:r>
      <w:r w:rsidRPr="005E66B9">
        <w:rPr>
          <w:rFonts w:ascii="Sitka Text" w:hAnsi="Sitka Text" w:cs="Times New Roman"/>
          <w:i/>
          <w:iCs/>
          <w:color w:val="auto"/>
        </w:rPr>
        <w:t>timôntas</w:t>
      </w:r>
      <w:r w:rsidRPr="005E66B9">
        <w:rPr>
          <w:rFonts w:ascii="Sitka Text" w:hAnsi="Sitka Text" w:cs="Times New Roman"/>
          <w:color w:val="auto"/>
        </w:rPr>
        <w:t>) a música, pois especialmente as Musas enviam bela-voz acerca do céu, dos discursos dos deuses e dos homens.</w:t>
      </w:r>
      <w:r w:rsidRPr="005E66B9">
        <w:rPr>
          <w:rStyle w:val="ncoradenotaderodap"/>
          <w:rFonts w:ascii="Sitka Text" w:hAnsi="Sitka Text" w:cs="Times New Roman"/>
          <w:color w:val="auto"/>
        </w:rPr>
        <w:footnoteReference w:id="169"/>
      </w:r>
      <w:r w:rsidRPr="005E66B9">
        <w:rPr>
          <w:rFonts w:ascii="Sitka Text" w:hAnsi="Sitka Text" w:cs="Times New Roman"/>
          <w:color w:val="auto"/>
        </w:rPr>
        <w:t xml:space="preserve"> Muitas são as razões para que falemos ao meio-dia e não cochilemos.</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Falemos então.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DB5C6C"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[259e] S: V</w:t>
      </w:r>
      <w:r w:rsidR="008D3B96" w:rsidRPr="005E66B9">
        <w:rPr>
          <w:rFonts w:ascii="Sitka Text" w:hAnsi="Sitka Text" w:cs="Times New Roman"/>
          <w:color w:val="auto"/>
        </w:rPr>
        <w:t xml:space="preserve">amos </w:t>
      </w:r>
      <w:r w:rsidRPr="005E66B9">
        <w:rPr>
          <w:rFonts w:ascii="Sitka Text" w:hAnsi="Sitka Text" w:cs="Times New Roman"/>
          <w:color w:val="auto"/>
        </w:rPr>
        <w:t xml:space="preserve">agora </w:t>
      </w:r>
      <w:r w:rsidR="008D3B96" w:rsidRPr="005E66B9">
        <w:rPr>
          <w:rFonts w:ascii="Sitka Text" w:hAnsi="Sitka Text" w:cs="Times New Roman"/>
          <w:color w:val="auto"/>
        </w:rPr>
        <w:t xml:space="preserve">estabelecer uma verificação </w:t>
      </w:r>
      <w:r w:rsidR="002B59B6" w:rsidRPr="005E66B9">
        <w:rPr>
          <w:rFonts w:ascii="Sitka Text" w:hAnsi="Sitka Text" w:cs="Times New Roman"/>
          <w:color w:val="auto"/>
        </w:rPr>
        <w:t>(</w:t>
      </w:r>
      <w:r w:rsidR="002B59B6" w:rsidRPr="005E66B9">
        <w:rPr>
          <w:rFonts w:ascii="Sitka Text" w:hAnsi="Sitka Text" w:cs="Times New Roman"/>
          <w:i/>
          <w:iCs/>
          <w:color w:val="auto"/>
        </w:rPr>
        <w:t>sképsasthai</w:t>
      </w:r>
      <w:r w:rsidR="002B59B6" w:rsidRPr="005E66B9">
        <w:rPr>
          <w:rFonts w:ascii="Sitka Text" w:hAnsi="Sitka Text" w:cs="Times New Roman"/>
          <w:color w:val="auto"/>
        </w:rPr>
        <w:t xml:space="preserve">) sobre o discurso, </w:t>
      </w:r>
      <w:r w:rsidR="008D3B96" w:rsidRPr="005E66B9">
        <w:rPr>
          <w:rFonts w:ascii="Sitka Text" w:hAnsi="Sitka Text" w:cs="Times New Roman"/>
          <w:color w:val="auto"/>
        </w:rPr>
        <w:t>verifiqu</w:t>
      </w:r>
      <w:r w:rsidR="002B59B6" w:rsidRPr="005E66B9">
        <w:rPr>
          <w:rFonts w:ascii="Sitka Text" w:hAnsi="Sitka Text" w:cs="Times New Roman"/>
          <w:color w:val="auto"/>
        </w:rPr>
        <w:t>emos (</w:t>
      </w:r>
      <w:r w:rsidR="002B59B6" w:rsidRPr="005E66B9">
        <w:rPr>
          <w:rFonts w:ascii="Sitka Text" w:hAnsi="Sitka Text" w:cs="Times New Roman"/>
          <w:i/>
          <w:iCs/>
          <w:color w:val="auto"/>
        </w:rPr>
        <w:t>skeptéon</w:t>
      </w:r>
      <w:r w:rsidR="002B59B6" w:rsidRPr="005E66B9">
        <w:rPr>
          <w:rFonts w:ascii="Sitka Text" w:hAnsi="Sitka Text" w:cs="Times New Roman"/>
          <w:color w:val="auto"/>
        </w:rPr>
        <w:t>) em que medida é possível falar e escrever (</w:t>
      </w:r>
      <w:r w:rsidR="002B59B6" w:rsidRPr="005E66B9">
        <w:rPr>
          <w:rFonts w:ascii="Sitka Text" w:hAnsi="Sitka Text" w:cs="Times New Roman"/>
          <w:i/>
          <w:iCs/>
          <w:color w:val="auto"/>
        </w:rPr>
        <w:t>légein te kaì gráphein</w:t>
      </w:r>
      <w:r w:rsidR="002B59B6" w:rsidRPr="005E66B9">
        <w:rPr>
          <w:rFonts w:ascii="Sitka Text" w:hAnsi="Sitka Text" w:cs="Times New Roman"/>
          <w:color w:val="auto"/>
        </w:rPr>
        <w:t>) de modo belo (</w:t>
      </w:r>
      <w:r w:rsidR="002B59B6" w:rsidRPr="005E66B9">
        <w:rPr>
          <w:rFonts w:ascii="Sitka Text" w:hAnsi="Sitka Text" w:cs="Times New Roman"/>
          <w:i/>
          <w:iCs/>
          <w:color w:val="auto"/>
        </w:rPr>
        <w:t>kalôs</w:t>
      </w:r>
      <w:r w:rsidR="002B59B6" w:rsidRPr="005E66B9">
        <w:rPr>
          <w:rFonts w:ascii="Sitka Text" w:hAnsi="Sitka Text" w:cs="Times New Roman"/>
          <w:color w:val="auto"/>
        </w:rPr>
        <w:t>) ou não.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Claro.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Não é necessário àqueles que desejam falar bem e de modo belo, que o pensamento (</w:t>
      </w:r>
      <w:r w:rsidRPr="005E66B9">
        <w:rPr>
          <w:rFonts w:ascii="Sitka Text" w:hAnsi="Sitka Text" w:cs="Times New Roman"/>
          <w:i/>
          <w:iCs/>
          <w:color w:val="auto"/>
        </w:rPr>
        <w:t>diánoian</w:t>
      </w:r>
      <w:r w:rsidRPr="005E66B9">
        <w:rPr>
          <w:rFonts w:ascii="Sitka Text" w:hAnsi="Sitka Text" w:cs="Times New Roman"/>
          <w:color w:val="auto"/>
        </w:rPr>
        <w:t>) de quem fala conheça a verdade (</w:t>
      </w:r>
      <w:r w:rsidRPr="005E66B9">
        <w:rPr>
          <w:rFonts w:ascii="Sitka Text" w:hAnsi="Sitka Text" w:cs="Times New Roman"/>
          <w:i/>
          <w:iCs/>
          <w:color w:val="auto"/>
        </w:rPr>
        <w:t>eiduîan tò alêthès</w:t>
      </w:r>
      <w:r w:rsidRPr="005E66B9">
        <w:rPr>
          <w:rFonts w:ascii="Sitka Text" w:hAnsi="Sitka Text" w:cs="Times New Roman"/>
          <w:color w:val="auto"/>
        </w:rPr>
        <w:t>) acerca do que será tratado?</w:t>
      </w:r>
      <w:r w:rsidR="00DB5C6C" w:rsidRPr="005E66B9">
        <w:rPr>
          <w:rStyle w:val="Refdenotaderodap"/>
          <w:rFonts w:ascii="Sitka Text" w:hAnsi="Sitka Text" w:cs="Times New Roman"/>
          <w:color w:val="auto"/>
        </w:rPr>
        <w:footnoteReference w:id="170"/>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[260a] F: Acerca disso ouvi o seguinte, ó querido Sócrates: aquele que deseja tornar-se rétor não necessita compreender (</w:t>
      </w:r>
      <w:r w:rsidRPr="005E66B9">
        <w:rPr>
          <w:rFonts w:ascii="Sitka Text" w:hAnsi="Sitka Text" w:cs="Times New Roman"/>
          <w:i/>
          <w:iCs/>
          <w:color w:val="auto"/>
        </w:rPr>
        <w:t>manthánein</w:t>
      </w:r>
      <w:r w:rsidRPr="005E66B9">
        <w:rPr>
          <w:rFonts w:ascii="Sitka Text" w:hAnsi="Sitka Text" w:cs="Times New Roman"/>
          <w:color w:val="auto"/>
        </w:rPr>
        <w:t>) o que é verdadeiramente justo (</w:t>
      </w:r>
      <w:r w:rsidRPr="005E66B9">
        <w:rPr>
          <w:rFonts w:ascii="Sitka Text" w:hAnsi="Sitka Text" w:cs="Times New Roman"/>
          <w:i/>
          <w:iCs/>
          <w:color w:val="auto"/>
        </w:rPr>
        <w:t>tôi ónti díkaia</w:t>
      </w:r>
      <w:r w:rsidRPr="005E66B9">
        <w:rPr>
          <w:rFonts w:ascii="Sitka Text" w:hAnsi="Sitka Text" w:cs="Times New Roman"/>
          <w:color w:val="auto"/>
        </w:rPr>
        <w:t>), mas o que parece ser para aqueles muitos (</w:t>
      </w:r>
      <w:r w:rsidRPr="005E66B9">
        <w:rPr>
          <w:rFonts w:ascii="Sitka Text" w:hAnsi="Sitka Text" w:cs="Times New Roman"/>
          <w:i/>
          <w:iCs/>
          <w:color w:val="auto"/>
        </w:rPr>
        <w:t>tà dóxant' an pléthei</w:t>
      </w:r>
      <w:r w:rsidRPr="005E66B9">
        <w:rPr>
          <w:rFonts w:ascii="Sitka Text" w:hAnsi="Sitka Text" w:cs="Times New Roman"/>
          <w:color w:val="auto"/>
        </w:rPr>
        <w:t>), nem o verdadeiro bom e belo, mas o que lhes parecer assim (</w:t>
      </w:r>
      <w:r w:rsidRPr="005E66B9">
        <w:rPr>
          <w:rFonts w:ascii="Sitka Text" w:hAnsi="Sitka Text" w:cs="Times New Roman"/>
          <w:i/>
          <w:iCs/>
          <w:color w:val="auto"/>
        </w:rPr>
        <w:t>tà óntos agathà ê kalà all' hósa dóxei</w:t>
      </w:r>
      <w:r w:rsidRPr="005E66B9">
        <w:rPr>
          <w:rFonts w:ascii="Sitka Text" w:hAnsi="Sitka Text" w:cs="Times New Roman"/>
          <w:color w:val="auto"/>
        </w:rPr>
        <w:t>). Disso deriva a persuasão (</w:t>
      </w:r>
      <w:r w:rsidRPr="005E66B9">
        <w:rPr>
          <w:rFonts w:ascii="Sitka Text" w:hAnsi="Sitka Text" w:cs="Times New Roman"/>
          <w:i/>
          <w:iCs/>
          <w:color w:val="auto"/>
        </w:rPr>
        <w:t>peíthei</w:t>
      </w:r>
      <w:r w:rsidRPr="005E66B9">
        <w:rPr>
          <w:rFonts w:ascii="Sitka Text" w:hAnsi="Sitka Text" w:cs="Times New Roman"/>
          <w:color w:val="auto"/>
        </w:rPr>
        <w:t>), e não da verdade (</w:t>
      </w:r>
      <w:r w:rsidRPr="005E66B9">
        <w:rPr>
          <w:rFonts w:ascii="Sitka Text" w:hAnsi="Sitka Text" w:cs="Times New Roman"/>
          <w:i/>
          <w:iCs/>
          <w:color w:val="auto"/>
        </w:rPr>
        <w:t>alêtheías</w:t>
      </w:r>
      <w:r w:rsidRPr="005E66B9">
        <w:rPr>
          <w:rFonts w:ascii="Sitka Text" w:hAnsi="Sitka Text" w:cs="Times New Roman"/>
          <w:color w:val="auto"/>
        </w:rPr>
        <w:t>).</w:t>
      </w:r>
      <w:r w:rsidR="00A1513E" w:rsidRPr="005E66B9">
        <w:rPr>
          <w:rStyle w:val="Refdenotaderodap"/>
          <w:rFonts w:ascii="Sitka Text" w:hAnsi="Sitka Text" w:cs="Times New Roman"/>
          <w:color w:val="auto"/>
        </w:rPr>
        <w:footnoteReference w:id="171"/>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“Palavras nada desprezíveis”</w:t>
      </w:r>
      <w:r w:rsidRPr="005E66B9">
        <w:rPr>
          <w:rStyle w:val="ncoradenotaderodap"/>
          <w:rFonts w:ascii="Sitka Text" w:hAnsi="Sitka Text" w:cs="Times New Roman"/>
          <w:color w:val="auto"/>
        </w:rPr>
        <w:footnoteReference w:id="172"/>
      </w:r>
      <w:r w:rsidRPr="005E66B9">
        <w:rPr>
          <w:rFonts w:ascii="Sitka Text" w:hAnsi="Sitka Text" w:cs="Times New Roman"/>
          <w:color w:val="auto"/>
        </w:rPr>
        <w:t>, ó Fedro, essas que os sábios (</w:t>
      </w:r>
      <w:r w:rsidRPr="005E66B9">
        <w:rPr>
          <w:rFonts w:ascii="Sitka Text" w:hAnsi="Sitka Text" w:cs="Times New Roman"/>
          <w:i/>
          <w:iCs/>
          <w:color w:val="auto"/>
        </w:rPr>
        <w:t>sophoí</w:t>
      </w:r>
      <w:r w:rsidRPr="005E66B9">
        <w:rPr>
          <w:rFonts w:ascii="Sitka Text" w:hAnsi="Sitka Text" w:cs="Times New Roman"/>
          <w:color w:val="auto"/>
        </w:rPr>
        <w:t>) proferem, mas vamos examinar (</w:t>
      </w:r>
      <w:r w:rsidRPr="005E66B9">
        <w:rPr>
          <w:rFonts w:ascii="Sitka Text" w:hAnsi="Sitka Text" w:cs="Times New Roman"/>
          <w:i/>
          <w:iCs/>
          <w:color w:val="auto"/>
        </w:rPr>
        <w:t>skopeîn</w:t>
      </w:r>
      <w:r w:rsidRPr="005E66B9">
        <w:rPr>
          <w:rFonts w:ascii="Sitka Text" w:hAnsi="Sitka Text" w:cs="Times New Roman"/>
          <w:color w:val="auto"/>
        </w:rPr>
        <w:t>) se elas nos dizem algo. Certamente o que foi dito não deve ser abandonado.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Dizes bem.</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Examinemos.</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Como?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[260b] S: Se eu quisesse convencer-te e ajudá-lo na aquisição (</w:t>
      </w:r>
      <w:r w:rsidRPr="005E66B9">
        <w:rPr>
          <w:rFonts w:ascii="Sitka Text" w:hAnsi="Sitka Text" w:cs="Times New Roman"/>
          <w:i/>
          <w:iCs/>
          <w:color w:val="auto"/>
        </w:rPr>
        <w:t>ktêsámenon</w:t>
      </w:r>
      <w:r w:rsidRPr="005E66B9">
        <w:rPr>
          <w:rFonts w:ascii="Sitka Text" w:hAnsi="Sitka Text" w:cs="Times New Roman"/>
          <w:color w:val="auto"/>
        </w:rPr>
        <w:t>) de um cavalo de combate, ambos desconhecendo (</w:t>
      </w:r>
      <w:r w:rsidRPr="005E66B9">
        <w:rPr>
          <w:rFonts w:ascii="Sitka Text" w:hAnsi="Sitka Text" w:cs="Times New Roman"/>
          <w:i/>
          <w:iCs/>
          <w:color w:val="auto"/>
        </w:rPr>
        <w:t>agnooîmen</w:t>
      </w:r>
      <w:r w:rsidRPr="005E66B9">
        <w:rPr>
          <w:rFonts w:ascii="Sitka Text" w:hAnsi="Sitka Text" w:cs="Times New Roman"/>
          <w:color w:val="auto"/>
        </w:rPr>
        <w:t>) o que é um cavalo, mas, se alguma coisa, entretanto, eu soubesse sobre você, que Fedro considera que ele é o animal doméstico que tem a maior orelha.</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Seria engraçado, ó Sócrates.</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Nem tanto. Mas na ocasião de ocupar-me da tua persuasão (</w:t>
      </w:r>
      <w:r w:rsidRPr="005E66B9">
        <w:rPr>
          <w:rFonts w:ascii="Sitka Text" w:hAnsi="Sitka Text" w:cs="Times New Roman"/>
          <w:i/>
          <w:iCs/>
          <w:color w:val="auto"/>
        </w:rPr>
        <w:t>peíthoimi</w:t>
      </w:r>
      <w:r w:rsidRPr="005E66B9">
        <w:rPr>
          <w:rFonts w:ascii="Sitka Text" w:hAnsi="Sitka Text" w:cs="Times New Roman"/>
          <w:color w:val="auto"/>
        </w:rPr>
        <w:t>), colocando o discurso elogioso (</w:t>
      </w:r>
      <w:r w:rsidRPr="005E66B9">
        <w:rPr>
          <w:rFonts w:ascii="Sitka Text" w:hAnsi="Sitka Text" w:cs="Times New Roman"/>
          <w:i/>
          <w:iCs/>
          <w:color w:val="auto"/>
        </w:rPr>
        <w:t>épainon</w:t>
      </w:r>
      <w:r w:rsidRPr="005E66B9">
        <w:rPr>
          <w:rFonts w:ascii="Sitka Text" w:hAnsi="Sitka Text" w:cs="Times New Roman"/>
          <w:color w:val="auto"/>
        </w:rPr>
        <w:t>) no asno, designando-o por cavalo, falando acerca de todas as qualidades da criatura no uso doméstico, na aquisição, na guerra, defendendo sua utilidade (</w:t>
      </w:r>
      <w:r w:rsidRPr="005E66B9">
        <w:rPr>
          <w:rFonts w:ascii="Sitka Text" w:hAnsi="Sitka Text" w:cs="Times New Roman"/>
          <w:i/>
          <w:iCs/>
          <w:color w:val="auto"/>
        </w:rPr>
        <w:t>ôphélimon</w:t>
      </w:r>
      <w:r w:rsidRPr="005E66B9">
        <w:rPr>
          <w:rFonts w:ascii="Sitka Text" w:hAnsi="Sitka Text" w:cs="Times New Roman"/>
          <w:color w:val="auto"/>
        </w:rPr>
        <w:t xml:space="preserve">) com bagagens e outras tantas tarefas. </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[260c] F: Isso seria realmente engraçado.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Mas então não seria melhor o engraçado (</w:t>
      </w:r>
      <w:r w:rsidRPr="005E66B9">
        <w:rPr>
          <w:rFonts w:ascii="Sitka Text" w:hAnsi="Sitka Text" w:cs="Times New Roman"/>
          <w:i/>
          <w:iCs/>
          <w:color w:val="auto"/>
        </w:rPr>
        <w:t>geloîon</w:t>
      </w:r>
      <w:r w:rsidRPr="005E66B9">
        <w:rPr>
          <w:rFonts w:ascii="Sitka Text" w:hAnsi="Sitka Text" w:cs="Times New Roman"/>
          <w:color w:val="auto"/>
        </w:rPr>
        <w:t>) e o amistoso (</w:t>
      </w:r>
      <w:r w:rsidRPr="005E66B9">
        <w:rPr>
          <w:rFonts w:ascii="Sitka Text" w:hAnsi="Sitka Text" w:cs="Times New Roman"/>
          <w:i/>
          <w:iCs/>
          <w:color w:val="auto"/>
        </w:rPr>
        <w:t>phílon</w:t>
      </w:r>
      <w:r w:rsidRPr="005E66B9">
        <w:rPr>
          <w:rFonts w:ascii="Sitka Text" w:hAnsi="Sitka Text" w:cs="Times New Roman"/>
          <w:color w:val="auto"/>
        </w:rPr>
        <w:t>) do que o terrível (</w:t>
      </w:r>
      <w:r w:rsidRPr="005E66B9">
        <w:rPr>
          <w:rFonts w:ascii="Sitka Text" w:hAnsi="Sitka Text" w:cs="Times New Roman"/>
          <w:i/>
          <w:iCs/>
          <w:color w:val="auto"/>
        </w:rPr>
        <w:t>deinón</w:t>
      </w:r>
      <w:r w:rsidRPr="005E66B9">
        <w:rPr>
          <w:rFonts w:ascii="Sitka Text" w:hAnsi="Sitka Text" w:cs="Times New Roman"/>
          <w:color w:val="auto"/>
        </w:rPr>
        <w:t>), ou o hostil (</w:t>
      </w:r>
      <w:r w:rsidRPr="005E66B9">
        <w:rPr>
          <w:rFonts w:ascii="Sitka Text" w:hAnsi="Sitka Text" w:cs="Times New Roman"/>
          <w:i/>
          <w:iCs/>
          <w:color w:val="auto"/>
        </w:rPr>
        <w:t>echthròn</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Parece.</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Mas, quando o rétor desconhece (</w:t>
      </w:r>
      <w:r w:rsidRPr="005E66B9">
        <w:rPr>
          <w:rFonts w:ascii="Sitka Text" w:hAnsi="Sitka Text" w:cs="Times New Roman"/>
          <w:i/>
          <w:iCs/>
          <w:color w:val="auto"/>
        </w:rPr>
        <w:t>agnoôn</w:t>
      </w:r>
      <w:r w:rsidRPr="005E66B9">
        <w:rPr>
          <w:rFonts w:ascii="Sitka Text" w:hAnsi="Sitka Text" w:cs="Times New Roman"/>
          <w:color w:val="auto"/>
        </w:rPr>
        <w:t>) o bom (</w:t>
      </w:r>
      <w:r w:rsidRPr="005E66B9">
        <w:rPr>
          <w:rFonts w:ascii="Sitka Text" w:hAnsi="Sitka Text" w:cs="Times New Roman"/>
          <w:i/>
          <w:iCs/>
          <w:color w:val="auto"/>
        </w:rPr>
        <w:t>agathòn</w:t>
      </w:r>
      <w:r w:rsidRPr="005E66B9">
        <w:rPr>
          <w:rFonts w:ascii="Sitka Text" w:hAnsi="Sitka Text" w:cs="Times New Roman"/>
          <w:color w:val="auto"/>
        </w:rPr>
        <w:t>) e o mau (</w:t>
      </w:r>
      <w:r w:rsidRPr="005E66B9">
        <w:rPr>
          <w:rFonts w:ascii="Sitka Text" w:hAnsi="Sitka Text" w:cs="Times New Roman"/>
          <w:i/>
          <w:iCs/>
          <w:color w:val="auto"/>
        </w:rPr>
        <w:t>kakón</w:t>
      </w:r>
      <w:r w:rsidRPr="005E66B9">
        <w:rPr>
          <w:rFonts w:ascii="Sitka Text" w:hAnsi="Sitka Text" w:cs="Times New Roman"/>
          <w:color w:val="auto"/>
        </w:rPr>
        <w:t>), tomando uma cidade pela a persuasão (</w:t>
      </w:r>
      <w:r w:rsidRPr="005E66B9">
        <w:rPr>
          <w:rFonts w:ascii="Sitka Text" w:hAnsi="Sitka Text" w:cs="Times New Roman"/>
          <w:i/>
          <w:iCs/>
          <w:color w:val="auto"/>
        </w:rPr>
        <w:t>peíthêi</w:t>
      </w:r>
      <w:r w:rsidRPr="005E66B9">
        <w:rPr>
          <w:rFonts w:ascii="Sitka Text" w:hAnsi="Sitka Text" w:cs="Times New Roman"/>
          <w:color w:val="auto"/>
        </w:rPr>
        <w:t>), não faria um elogio (</w:t>
      </w:r>
      <w:r w:rsidRPr="005E66B9">
        <w:rPr>
          <w:rFonts w:ascii="Sitka Text" w:hAnsi="Sitka Text" w:cs="Times New Roman"/>
          <w:i/>
          <w:iCs/>
          <w:color w:val="auto"/>
        </w:rPr>
        <w:t>épainon</w:t>
      </w:r>
      <w:r w:rsidRPr="005E66B9">
        <w:rPr>
          <w:rFonts w:ascii="Sitka Text" w:hAnsi="Sitka Text" w:cs="Times New Roman"/>
          <w:color w:val="auto"/>
        </w:rPr>
        <w:t>) da sombra (</w:t>
      </w:r>
      <w:r w:rsidRPr="005E66B9">
        <w:rPr>
          <w:rFonts w:ascii="Sitka Text" w:hAnsi="Sitka Text" w:cs="Times New Roman"/>
          <w:i/>
          <w:iCs/>
          <w:color w:val="auto"/>
        </w:rPr>
        <w:t>skiâs</w:t>
      </w:r>
      <w:r w:rsidRPr="005E66B9">
        <w:rPr>
          <w:rFonts w:ascii="Sitka Text" w:hAnsi="Sitka Text" w:cs="Times New Roman"/>
          <w:color w:val="auto"/>
        </w:rPr>
        <w:t>) de um asno como se fosse de um cavalo, mas elogiaria o mau como sendo o bom, e, exercitado na opinião da maioria (</w:t>
      </w:r>
      <w:r w:rsidRPr="005E66B9">
        <w:rPr>
          <w:rFonts w:ascii="Sitka Text" w:hAnsi="Sitka Text" w:cs="Times New Roman"/>
          <w:i/>
          <w:iCs/>
          <w:color w:val="auto"/>
        </w:rPr>
        <w:t>dóxas dè pléthous memeletêkòs</w:t>
      </w:r>
      <w:r w:rsidRPr="005E66B9">
        <w:rPr>
          <w:rFonts w:ascii="Sitka Text" w:hAnsi="Sitka Text" w:cs="Times New Roman"/>
          <w:color w:val="auto"/>
        </w:rPr>
        <w:t>), ele poderia persuadi-los (</w:t>
      </w:r>
      <w:r w:rsidRPr="005E66B9">
        <w:rPr>
          <w:rFonts w:ascii="Sitka Text" w:hAnsi="Sitka Text" w:cs="Times New Roman"/>
          <w:i/>
          <w:iCs/>
          <w:color w:val="auto"/>
        </w:rPr>
        <w:t>peísêi</w:t>
      </w:r>
      <w:r w:rsidR="0074238D" w:rsidRPr="005E66B9">
        <w:rPr>
          <w:rFonts w:ascii="Sitka Text" w:hAnsi="Sitka Text" w:cs="Times New Roman"/>
          <w:color w:val="auto"/>
        </w:rPr>
        <w:t xml:space="preserve">) a fazer o mau e não </w:t>
      </w:r>
      <w:r w:rsidRPr="005E66B9">
        <w:rPr>
          <w:rFonts w:ascii="Sitka Text" w:hAnsi="Sitka Text" w:cs="Times New Roman"/>
          <w:color w:val="auto"/>
        </w:rPr>
        <w:t>o bom. Considerando isso tudo, que tipo de fruto (</w:t>
      </w:r>
      <w:r w:rsidRPr="005E66B9">
        <w:rPr>
          <w:rFonts w:ascii="Sitka Text" w:hAnsi="Sitka Text" w:cs="Times New Roman"/>
          <w:i/>
          <w:iCs/>
          <w:color w:val="auto"/>
        </w:rPr>
        <w:t>karpòn</w:t>
      </w:r>
      <w:r w:rsidRPr="005E66B9">
        <w:rPr>
          <w:rFonts w:ascii="Sitka Text" w:hAnsi="Sitka Text" w:cs="Times New Roman"/>
          <w:color w:val="auto"/>
        </w:rPr>
        <w:t>) a retórica poderia colher dessa semeadura?</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Um fruto não muito agradável.</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Então, ó bondoso, fomos mais grosseiros que o necessário ao detratarmos a arte dos discursos (</w:t>
      </w:r>
      <w:r w:rsidRPr="005E66B9">
        <w:rPr>
          <w:rFonts w:ascii="Sitka Text" w:hAnsi="Sitka Text" w:cs="Times New Roman"/>
          <w:i/>
          <w:iCs/>
          <w:color w:val="auto"/>
        </w:rPr>
        <w:t>lógôn téchnên</w:t>
      </w:r>
      <w:r w:rsidRPr="005E66B9">
        <w:rPr>
          <w:rFonts w:ascii="Sitka Text" w:hAnsi="Sitka Text" w:cs="Times New Roman"/>
          <w:color w:val="auto"/>
        </w:rPr>
        <w:t>)? E ela talvez nos dissesse: “Ó admiráveis, porque dizeis tais bobagens? Eu não obrigo ninguém que desconheça a verdade a aprender a falar (</w:t>
      </w:r>
      <w:r w:rsidRPr="005E66B9">
        <w:rPr>
          <w:rFonts w:ascii="Sitka Text" w:hAnsi="Sitka Text" w:cs="Times New Roman"/>
          <w:i/>
          <w:iCs/>
          <w:color w:val="auto"/>
        </w:rPr>
        <w:t>agnooûnta talêthès anagkádzô manthánein légein</w:t>
      </w:r>
      <w:r w:rsidRPr="005E66B9">
        <w:rPr>
          <w:rFonts w:ascii="Sitka Text" w:hAnsi="Sitka Text" w:cs="Times New Roman"/>
          <w:color w:val="auto"/>
        </w:rPr>
        <w:t>), mas, se em algo vale o meu conselho (</w:t>
      </w:r>
      <w:r w:rsidRPr="005E66B9">
        <w:rPr>
          <w:rFonts w:ascii="Sitka Text" w:hAnsi="Sitka Text" w:cs="Times New Roman"/>
          <w:i/>
          <w:iCs/>
          <w:color w:val="auto"/>
        </w:rPr>
        <w:t>sumboulé</w:t>
      </w:r>
      <w:r w:rsidRPr="005E66B9">
        <w:rPr>
          <w:rFonts w:ascii="Sitka Text" w:hAnsi="Sitka Text" w:cs="Times New Roman"/>
          <w:color w:val="auto"/>
        </w:rPr>
        <w:t>), que adquiram (</w:t>
      </w:r>
      <w:r w:rsidRPr="005E66B9">
        <w:rPr>
          <w:rFonts w:ascii="Sitka Text" w:hAnsi="Sitka Text" w:cs="Times New Roman"/>
          <w:i/>
          <w:iCs/>
          <w:color w:val="auto"/>
        </w:rPr>
        <w:t>ktêsámenon</w:t>
      </w:r>
      <w:r w:rsidRPr="005E66B9">
        <w:rPr>
          <w:rFonts w:ascii="Sitka Text" w:hAnsi="Sitka Text" w:cs="Times New Roman"/>
          <w:color w:val="auto"/>
        </w:rPr>
        <w:t>) aquela [verdade] antes de me tomar (</w:t>
      </w:r>
      <w:r w:rsidRPr="005E66B9">
        <w:rPr>
          <w:rFonts w:ascii="Sitka Text" w:hAnsi="Sitka Text" w:cs="Times New Roman"/>
          <w:i/>
          <w:iCs/>
          <w:color w:val="auto"/>
        </w:rPr>
        <w:t>lambánein</w:t>
      </w:r>
      <w:r w:rsidRPr="005E66B9">
        <w:rPr>
          <w:rFonts w:ascii="Sitka Text" w:hAnsi="Sitka Text" w:cs="Times New Roman"/>
          <w:color w:val="auto"/>
        </w:rPr>
        <w:t>). Eis então o que digo veementemente: que, sem mim, aquele que conhece a verdade nunca alcançará a arte de persuadir (</w:t>
      </w:r>
      <w:r w:rsidRPr="005E66B9">
        <w:rPr>
          <w:rFonts w:ascii="Sitka Text" w:hAnsi="Sitka Text" w:cs="Times New Roman"/>
          <w:i/>
          <w:iCs/>
          <w:color w:val="auto"/>
        </w:rPr>
        <w:t>peíthein téchne</w:t>
      </w:r>
      <w:r w:rsidRPr="005E66B9">
        <w:rPr>
          <w:rFonts w:ascii="Sitka Text" w:hAnsi="Sitka Text" w:cs="Times New Roman"/>
          <w:color w:val="auto"/>
        </w:rPr>
        <w:t>).”</w:t>
      </w:r>
      <w:r w:rsidR="008D33A6" w:rsidRPr="005E66B9">
        <w:rPr>
          <w:rStyle w:val="Refdenotaderodap"/>
          <w:rFonts w:ascii="Sitka Text" w:hAnsi="Sitka Text" w:cs="Times New Roman"/>
          <w:color w:val="auto"/>
        </w:rPr>
        <w:footnoteReference w:id="173"/>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[260e] F: E ela não diria coisas justas ao proferir isso?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É o que digo, se os discursos apresentados testemunham que ela é uma arte. É como se eu ouvisse a aproximação de alguns contestadores da arte do discurso a dizer que ela é falsa (</w:t>
      </w:r>
      <w:r w:rsidRPr="005E66B9">
        <w:rPr>
          <w:rFonts w:ascii="Sitka Text" w:hAnsi="Sitka Text" w:cs="Times New Roman"/>
          <w:i/>
          <w:iCs/>
          <w:color w:val="auto"/>
        </w:rPr>
        <w:t>pseúdetai</w:t>
      </w:r>
      <w:r w:rsidRPr="005E66B9">
        <w:rPr>
          <w:rFonts w:ascii="Sitka Text" w:hAnsi="Sitka Text" w:cs="Times New Roman"/>
          <w:color w:val="auto"/>
        </w:rPr>
        <w:t>), que ela não é uma arte, mas uma ocupação isenta de arte (</w:t>
      </w:r>
      <w:r w:rsidRPr="005E66B9">
        <w:rPr>
          <w:rFonts w:ascii="Sitka Text" w:hAnsi="Sitka Text" w:cs="Times New Roman"/>
          <w:i/>
          <w:iCs/>
          <w:color w:val="auto"/>
        </w:rPr>
        <w:t>ouk esti téchne alla atechnos tribé</w:t>
      </w:r>
      <w:r w:rsidRPr="005E66B9">
        <w:rPr>
          <w:rFonts w:ascii="Sitka Text" w:hAnsi="Sitka Text" w:cs="Times New Roman"/>
          <w:color w:val="auto"/>
        </w:rPr>
        <w:t xml:space="preserve">). Os Lacônios afirmam que “não existe uma arte </w:t>
      </w:r>
      <w:r w:rsidRPr="005E66B9">
        <w:rPr>
          <w:rFonts w:ascii="Sitka Text" w:hAnsi="Sitka Text" w:cs="Times New Roman"/>
          <w:bCs/>
          <w:color w:val="auto"/>
        </w:rPr>
        <w:t>verdadeira</w:t>
      </w:r>
      <w:r w:rsidRPr="005E66B9">
        <w:rPr>
          <w:rFonts w:ascii="Sitka Text" w:hAnsi="Sitka Text" w:cs="Times New Roman"/>
          <w:color w:val="auto"/>
        </w:rPr>
        <w:t xml:space="preserve"> (</w:t>
      </w:r>
      <w:r w:rsidRPr="005E66B9">
        <w:rPr>
          <w:rFonts w:ascii="Sitka Text" w:hAnsi="Sitka Text" w:cs="Times New Roman"/>
          <w:i/>
          <w:color w:val="auto"/>
        </w:rPr>
        <w:t>étymos téchnê</w:t>
      </w:r>
      <w:r w:rsidRPr="005E66B9">
        <w:rPr>
          <w:rFonts w:ascii="Sitka Text" w:hAnsi="Sitka Text" w:cs="Times New Roman"/>
          <w:color w:val="auto"/>
        </w:rPr>
        <w:t>) sem estar atada à verdade (</w:t>
      </w:r>
      <w:r w:rsidRPr="005E66B9">
        <w:rPr>
          <w:rFonts w:ascii="Sitka Text" w:hAnsi="Sitka Text" w:cs="Times New Roman"/>
          <w:i/>
          <w:iCs/>
          <w:color w:val="auto"/>
        </w:rPr>
        <w:t>alêtheías</w:t>
      </w:r>
      <w:r w:rsidRPr="005E66B9">
        <w:rPr>
          <w:rFonts w:ascii="Sitka Text" w:hAnsi="Sitka Text" w:cs="Times New Roman"/>
          <w:color w:val="auto"/>
        </w:rPr>
        <w:t>), nem mesmo poderá existir no futuro.”</w:t>
      </w:r>
    </w:p>
    <w:p w:rsidR="002B59B6" w:rsidRPr="005E66B9" w:rsidRDefault="002B59B6" w:rsidP="008D1B8B">
      <w:pPr>
        <w:pStyle w:val="Padro"/>
        <w:spacing w:line="240" w:lineRule="auto"/>
        <w:contextualSpacing/>
        <w:rPr>
          <w:rFonts w:ascii="Sitka Text" w:hAnsi="Sitka Text" w:cs="Times New Roman"/>
          <w:color w:val="auto"/>
        </w:rPr>
      </w:pPr>
    </w:p>
    <w:p w:rsidR="002B59B6" w:rsidRPr="005E66B9" w:rsidRDefault="002B59B6" w:rsidP="008D1B8B">
      <w:pPr>
        <w:pStyle w:val="Padro"/>
        <w:spacing w:line="240" w:lineRule="auto"/>
        <w:contextualSpacing/>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[261a] Precisamos desses discursos, ó Sócrates, </w:t>
      </w:r>
      <w:r w:rsidRPr="005E66B9">
        <w:rPr>
          <w:rFonts w:ascii="Sitka Text" w:hAnsi="Sitka Text" w:cs="Times New Roman"/>
          <w:bCs/>
          <w:color w:val="auto"/>
        </w:rPr>
        <w:t>traze</w:t>
      </w:r>
      <w:r w:rsidRPr="005E66B9">
        <w:rPr>
          <w:rFonts w:ascii="Sitka Text" w:hAnsi="Sitka Text" w:cs="Times New Roman"/>
          <w:color w:val="auto"/>
        </w:rPr>
        <w:t>-</w:t>
      </w:r>
      <w:r w:rsidRPr="005E66B9">
        <w:rPr>
          <w:rFonts w:ascii="Sitka Text" w:hAnsi="Sitka Text" w:cs="Times New Roman"/>
          <w:bCs/>
          <w:color w:val="auto"/>
        </w:rPr>
        <w:t>os</w:t>
      </w:r>
      <w:r w:rsidRPr="005E66B9">
        <w:rPr>
          <w:rFonts w:ascii="Sitka Text" w:hAnsi="Sitka Text" w:cs="Times New Roman"/>
          <w:color w:val="auto"/>
        </w:rPr>
        <w:t xml:space="preserve"> agora para junto de nós para examinarmos (</w:t>
      </w:r>
      <w:r w:rsidRPr="005E66B9">
        <w:rPr>
          <w:rFonts w:ascii="Sitka Text" w:hAnsi="Sitka Text" w:cs="Times New Roman"/>
          <w:i/>
          <w:iCs/>
          <w:color w:val="auto"/>
        </w:rPr>
        <w:t>exétadze</w:t>
      </w:r>
      <w:r w:rsidRPr="005E66B9">
        <w:rPr>
          <w:rFonts w:ascii="Sitka Text" w:hAnsi="Sitka Text" w:cs="Times New Roman"/>
          <w:color w:val="auto"/>
        </w:rPr>
        <w:t>) o quê e como eles falam.</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Vinde, nobres criaturas, persuadi (</w:t>
      </w:r>
      <w:r w:rsidRPr="005E66B9">
        <w:rPr>
          <w:rFonts w:ascii="Sitka Text" w:hAnsi="Sitka Text" w:cs="Times New Roman"/>
          <w:i/>
          <w:iCs/>
          <w:color w:val="auto"/>
        </w:rPr>
        <w:t>peíthete</w:t>
      </w:r>
      <w:r w:rsidRPr="005E66B9">
        <w:rPr>
          <w:rFonts w:ascii="Sitka Text" w:hAnsi="Sitka Text" w:cs="Times New Roman"/>
          <w:color w:val="auto"/>
        </w:rPr>
        <w:t>) Fedro de belos filhos de que, quem não filosofar suficientemente (</w:t>
      </w:r>
      <w:r w:rsidRPr="005E66B9">
        <w:rPr>
          <w:rFonts w:ascii="Sitka Text" w:hAnsi="Sitka Text" w:cs="Times New Roman"/>
          <w:i/>
          <w:iCs/>
          <w:color w:val="auto"/>
        </w:rPr>
        <w:t>ikanôs philosophésêi</w:t>
      </w:r>
      <w:r w:rsidRPr="005E66B9">
        <w:rPr>
          <w:rFonts w:ascii="Sitka Text" w:hAnsi="Sitka Text" w:cs="Times New Roman"/>
          <w:color w:val="auto"/>
        </w:rPr>
        <w:t>), não será nunca capaz de falar sobre coisa alguma. Responde agora Fedro.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Pergunta.</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Então, o todo da retórica não seria a arte da condução das almas (</w:t>
      </w:r>
      <w:r w:rsidRPr="005E66B9">
        <w:rPr>
          <w:rFonts w:ascii="Sitka Text" w:hAnsi="Sitka Text" w:cs="Times New Roman"/>
          <w:i/>
          <w:iCs/>
          <w:color w:val="auto"/>
        </w:rPr>
        <w:t>téchnê</w:t>
      </w:r>
      <w:r w:rsidRPr="005E66B9">
        <w:rPr>
          <w:rFonts w:ascii="Sitka Text" w:hAnsi="Sitka Text" w:cs="Times New Roman"/>
          <w:color w:val="auto"/>
        </w:rPr>
        <w:t xml:space="preserve"> </w:t>
      </w:r>
      <w:r w:rsidRPr="005E66B9">
        <w:rPr>
          <w:rFonts w:ascii="Sitka Text" w:hAnsi="Sitka Text" w:cs="Times New Roman"/>
          <w:i/>
          <w:iCs/>
          <w:color w:val="auto"/>
        </w:rPr>
        <w:t>psychagôgía</w:t>
      </w:r>
      <w:r w:rsidRPr="005E66B9">
        <w:rPr>
          <w:rFonts w:ascii="Sitka Text" w:hAnsi="Sitka Text" w:cs="Times New Roman"/>
          <w:color w:val="auto"/>
        </w:rPr>
        <w:t>) por meio das palavras (</w:t>
      </w:r>
      <w:r w:rsidRPr="005E66B9">
        <w:rPr>
          <w:rFonts w:ascii="Sitka Text" w:hAnsi="Sitka Text" w:cs="Times New Roman"/>
          <w:i/>
          <w:iCs/>
          <w:color w:val="auto"/>
        </w:rPr>
        <w:t>dià lógôn</w:t>
      </w:r>
      <w:r w:rsidRPr="005E66B9">
        <w:rPr>
          <w:rFonts w:ascii="Sitka Text" w:hAnsi="Sitka Text" w:cs="Times New Roman"/>
          <w:color w:val="auto"/>
        </w:rPr>
        <w:t>), não só nos tribunais (</w:t>
      </w:r>
      <w:r w:rsidRPr="005E66B9">
        <w:rPr>
          <w:rFonts w:ascii="Sitka Text" w:hAnsi="Sitka Text" w:cs="Times New Roman"/>
          <w:i/>
          <w:iCs/>
          <w:color w:val="auto"/>
        </w:rPr>
        <w:t>dikastêríois</w:t>
      </w:r>
      <w:r w:rsidRPr="005E66B9">
        <w:rPr>
          <w:rFonts w:ascii="Sitka Text" w:hAnsi="Sitka Text" w:cs="Times New Roman"/>
          <w:color w:val="auto"/>
        </w:rPr>
        <w:t>) e em outras assembleias públicas (</w:t>
      </w:r>
      <w:r w:rsidRPr="005E66B9">
        <w:rPr>
          <w:rFonts w:ascii="Sitka Text" w:hAnsi="Sitka Text" w:cs="Times New Roman"/>
          <w:i/>
          <w:iCs/>
          <w:color w:val="auto"/>
        </w:rPr>
        <w:t>dêmósioi súllogoi</w:t>
      </w:r>
      <w:r w:rsidRPr="005E66B9">
        <w:rPr>
          <w:rFonts w:ascii="Sitka Text" w:hAnsi="Sitka Text" w:cs="Times New Roman"/>
          <w:color w:val="auto"/>
        </w:rPr>
        <w:t>), mas também nas questões particulares (</w:t>
      </w:r>
      <w:r w:rsidRPr="005E66B9">
        <w:rPr>
          <w:rFonts w:ascii="Sitka Text" w:hAnsi="Sitka Text" w:cs="Times New Roman"/>
          <w:i/>
          <w:iCs/>
          <w:color w:val="auto"/>
        </w:rPr>
        <w:t>idíois</w:t>
      </w:r>
      <w:r w:rsidRPr="005E66B9">
        <w:rPr>
          <w:rFonts w:ascii="Sitka Text" w:hAnsi="Sitka Text" w:cs="Times New Roman"/>
          <w:color w:val="auto"/>
        </w:rPr>
        <w:t>), naquelas insignificantes e nas grandiosas, e que não há nada de mais honrado (</w:t>
      </w:r>
      <w:r w:rsidRPr="005E66B9">
        <w:rPr>
          <w:rFonts w:ascii="Sitka Text" w:hAnsi="Sitka Text" w:cs="Times New Roman"/>
          <w:i/>
          <w:iCs/>
          <w:color w:val="auto"/>
        </w:rPr>
        <w:t>entimóteron</w:t>
      </w:r>
      <w:r w:rsidRPr="005E66B9">
        <w:rPr>
          <w:rFonts w:ascii="Sitka Text" w:hAnsi="Sitka Text" w:cs="Times New Roman"/>
          <w:color w:val="auto"/>
        </w:rPr>
        <w:t>) que o seu emprego, quando correto, seja nos assuntos sérios ou nos banais? [261b] Ou como ouviste falar disso tudo?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Não, por Zeus, não foi assim absolutamente, mas que especialmente nos tribunais (</w:t>
      </w:r>
      <w:r w:rsidRPr="005E66B9">
        <w:rPr>
          <w:rFonts w:ascii="Sitka Text" w:hAnsi="Sitka Text" w:cs="Times New Roman"/>
          <w:i/>
          <w:iCs/>
          <w:color w:val="auto"/>
        </w:rPr>
        <w:t>dikás</w:t>
      </w:r>
      <w:r w:rsidRPr="005E66B9">
        <w:rPr>
          <w:rFonts w:ascii="Sitka Text" w:hAnsi="Sitka Text" w:cs="Times New Roman"/>
          <w:color w:val="auto"/>
        </w:rPr>
        <w:t>) fala-se e escreve-se com arte, bem como nas assembleias públicas (</w:t>
      </w:r>
      <w:r w:rsidRPr="005E66B9">
        <w:rPr>
          <w:rFonts w:ascii="Sitka Text" w:hAnsi="Sitka Text" w:cs="Times New Roman"/>
          <w:i/>
          <w:iCs/>
          <w:color w:val="auto"/>
        </w:rPr>
        <w:t>dêmegorías</w:t>
      </w:r>
      <w:r w:rsidRPr="005E66B9">
        <w:rPr>
          <w:rFonts w:ascii="Sitka Text" w:hAnsi="Sitka Text" w:cs="Times New Roman"/>
          <w:color w:val="auto"/>
        </w:rPr>
        <w:t>). Não ouvi mais do que isso.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Mas então apenas ouviste sobre as artes discursivas de Nestor e de Odisseu, as quais foram escritas (</w:t>
      </w:r>
      <w:r w:rsidRPr="005E66B9">
        <w:rPr>
          <w:rFonts w:ascii="Sitka Text" w:hAnsi="Sitka Text" w:cs="Times New Roman"/>
          <w:i/>
          <w:iCs/>
          <w:color w:val="auto"/>
        </w:rPr>
        <w:t>sunegrapsátên</w:t>
      </w:r>
      <w:r w:rsidRPr="005E66B9">
        <w:rPr>
          <w:rFonts w:ascii="Sitka Text" w:hAnsi="Sitka Text" w:cs="Times New Roman"/>
          <w:color w:val="auto"/>
        </w:rPr>
        <w:t>) por eles em Troia, nas horas vagas (</w:t>
      </w:r>
      <w:r w:rsidRPr="005E66B9">
        <w:rPr>
          <w:rFonts w:ascii="Sitka Text" w:hAnsi="Sitka Text" w:cs="Times New Roman"/>
          <w:i/>
          <w:iCs/>
          <w:color w:val="auto"/>
        </w:rPr>
        <w:t>scholázontes</w:t>
      </w:r>
      <w:r w:rsidRPr="005E66B9">
        <w:rPr>
          <w:rFonts w:ascii="Sitka Text" w:hAnsi="Sitka Text" w:cs="Times New Roman"/>
          <w:color w:val="auto"/>
        </w:rPr>
        <w:t>), e nem mesmo chegaste a ouvir aquela composta por Palamedes?</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[261c] F: Por Zeus, nem mesmo ouvi a de Nestor, a não ser que consideres Górgias uma espécie de Nestor, ou Trasímaco e Teodoro distintos tais quais Odisseu.</w:t>
      </w:r>
      <w:r w:rsidR="00D064AA" w:rsidRPr="005E66B9">
        <w:rPr>
          <w:rStyle w:val="ncoradenotaderodap"/>
          <w:rFonts w:ascii="Sitka Text" w:hAnsi="Sitka Text" w:cs="Times New Roman"/>
          <w:color w:val="auto"/>
        </w:rPr>
        <w:t xml:space="preserve"> </w:t>
      </w:r>
      <w:r w:rsidR="00D064AA" w:rsidRPr="005E66B9">
        <w:rPr>
          <w:rStyle w:val="ncoradenotaderodap"/>
          <w:rFonts w:ascii="Sitka Text" w:hAnsi="Sitka Text" w:cs="Times New Roman"/>
          <w:color w:val="auto"/>
        </w:rPr>
        <w:footnoteReference w:id="174"/>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Talvez, mas deixemos estes aí por hora. E tu dize-me o que fazem (</w:t>
      </w:r>
      <w:r w:rsidRPr="005E66B9">
        <w:rPr>
          <w:rFonts w:ascii="Sitka Text" w:hAnsi="Sitka Text" w:cs="Times New Roman"/>
          <w:i/>
          <w:iCs/>
          <w:color w:val="auto"/>
        </w:rPr>
        <w:t>tí drôsin</w:t>
      </w:r>
      <w:r w:rsidRPr="005E66B9">
        <w:rPr>
          <w:rFonts w:ascii="Sitka Text" w:hAnsi="Sitka Text" w:cs="Times New Roman"/>
          <w:color w:val="auto"/>
        </w:rPr>
        <w:t>) os que disputam nos tribunais (</w:t>
      </w:r>
      <w:r w:rsidRPr="005E66B9">
        <w:rPr>
          <w:rFonts w:ascii="Sitka Text" w:hAnsi="Sitka Text" w:cs="Times New Roman"/>
          <w:i/>
          <w:iCs/>
          <w:color w:val="auto"/>
        </w:rPr>
        <w:t>dikastêríois oi antídikoi</w:t>
      </w:r>
      <w:r w:rsidRPr="005E66B9">
        <w:rPr>
          <w:rFonts w:ascii="Sitka Text" w:hAnsi="Sitka Text" w:cs="Times New Roman"/>
          <w:color w:val="auto"/>
        </w:rPr>
        <w:t>), eles não entram em litígio (</w:t>
      </w:r>
      <w:r w:rsidRPr="005E66B9">
        <w:rPr>
          <w:rFonts w:ascii="Sitka Text" w:hAnsi="Sitka Text" w:cs="Times New Roman"/>
          <w:i/>
          <w:iCs/>
          <w:color w:val="auto"/>
        </w:rPr>
        <w:t>antilégousin</w:t>
      </w:r>
      <w:r w:rsidRPr="005E66B9">
        <w:rPr>
          <w:rFonts w:ascii="Sitka Text" w:hAnsi="Sitka Text" w:cs="Times New Roman"/>
          <w:color w:val="auto"/>
        </w:rPr>
        <w:t>)? Ou o que diremos?</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Isso mesmo.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Acerca do justo e do injusto (</w:t>
      </w:r>
      <w:r w:rsidRPr="005E66B9">
        <w:rPr>
          <w:rFonts w:ascii="Sitka Text" w:hAnsi="Sitka Text" w:cs="Times New Roman"/>
          <w:i/>
          <w:iCs/>
          <w:color w:val="auto"/>
        </w:rPr>
        <w:t>dikaíou te kaì adíkou</w:t>
      </w:r>
      <w:r w:rsidRPr="005E66B9">
        <w:rPr>
          <w:rFonts w:ascii="Sitka Text" w:hAnsi="Sitka Text" w:cs="Times New Roman"/>
          <w:color w:val="auto"/>
        </w:rPr>
        <w:t>)?</w:t>
      </w:r>
      <w:r w:rsidR="00896E65" w:rsidRPr="005E66B9">
        <w:rPr>
          <w:rStyle w:val="Refdenotaderodap"/>
          <w:rFonts w:ascii="Sitka Text" w:hAnsi="Sitka Text" w:cs="Times New Roman"/>
          <w:color w:val="auto"/>
        </w:rPr>
        <w:footnoteReference w:id="175"/>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Sim.</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Então, quem lançar mão dessa atividade com arte fará as mesmas coisas parecerem justas às mesmas pessoas, e, por outro lado, quando quiser (</w:t>
      </w:r>
      <w:r w:rsidRPr="005E66B9">
        <w:rPr>
          <w:rFonts w:ascii="Sitka Text" w:hAnsi="Sitka Text" w:cs="Times New Roman"/>
          <w:i/>
          <w:iCs/>
          <w:color w:val="auto"/>
        </w:rPr>
        <w:t>boúletai</w:t>
      </w:r>
      <w:r w:rsidRPr="005E66B9">
        <w:rPr>
          <w:rFonts w:ascii="Sitka Text" w:hAnsi="Sitka Text" w:cs="Times New Roman"/>
          <w:color w:val="auto"/>
        </w:rPr>
        <w:t xml:space="preserve">), parecerem injustas? </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[261d] F: O que tem isso?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E, também, nas assembleias públicas (</w:t>
      </w:r>
      <w:r w:rsidRPr="005E66B9">
        <w:rPr>
          <w:rFonts w:ascii="Sitka Text" w:hAnsi="Sitka Text" w:cs="Times New Roman"/>
          <w:i/>
          <w:iCs/>
          <w:color w:val="auto"/>
        </w:rPr>
        <w:t>dêmêgoríai</w:t>
      </w:r>
      <w:r w:rsidRPr="005E66B9">
        <w:rPr>
          <w:rFonts w:ascii="Sitka Text" w:hAnsi="Sitka Text" w:cs="Times New Roman"/>
          <w:color w:val="auto"/>
        </w:rPr>
        <w:t>) da cidade, fará parecer as mesmas coisas ora boas ora o seu contrário (</w:t>
      </w:r>
      <w:r w:rsidRPr="005E66B9">
        <w:rPr>
          <w:rFonts w:ascii="Sitka Text" w:hAnsi="Sitka Text" w:cs="Times New Roman"/>
          <w:i/>
          <w:iCs/>
          <w:color w:val="auto"/>
        </w:rPr>
        <w:t>tanantía</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É assim.</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Então não conhecemos os dizeres com arte do eleático Palamedes, por meio do qual mostrava aos ouvintes as mesmas coisas como semelhantes e dessemelhantes (</w:t>
      </w:r>
      <w:r w:rsidRPr="005E66B9">
        <w:rPr>
          <w:rFonts w:ascii="Sitka Text" w:hAnsi="Sitka Text" w:cs="Times New Roman"/>
          <w:i/>
          <w:iCs/>
          <w:color w:val="auto"/>
        </w:rPr>
        <w:t>hómoia kaì anómoia</w:t>
      </w:r>
      <w:r w:rsidRPr="005E66B9">
        <w:rPr>
          <w:rFonts w:ascii="Sitka Text" w:hAnsi="Sitka Text" w:cs="Times New Roman"/>
          <w:color w:val="auto"/>
        </w:rPr>
        <w:t>), unas e múltiplas (</w:t>
      </w:r>
      <w:r w:rsidRPr="005E66B9">
        <w:rPr>
          <w:rFonts w:ascii="Sitka Text" w:hAnsi="Sitka Text" w:cs="Times New Roman"/>
          <w:i/>
          <w:iCs/>
          <w:color w:val="auto"/>
        </w:rPr>
        <w:t>hén kaì pollá</w:t>
      </w:r>
      <w:r w:rsidRPr="005E66B9">
        <w:rPr>
          <w:rFonts w:ascii="Sitka Text" w:hAnsi="Sitka Text" w:cs="Times New Roman"/>
          <w:color w:val="auto"/>
        </w:rPr>
        <w:t>), em repouso e em movimento (</w:t>
      </w:r>
      <w:r w:rsidRPr="005E66B9">
        <w:rPr>
          <w:rFonts w:ascii="Sitka Text" w:hAnsi="Sitka Text" w:cs="Times New Roman"/>
          <w:i/>
          <w:iCs/>
          <w:color w:val="auto"/>
        </w:rPr>
        <w:t>ménontá te aû kaì pherómena</w:t>
      </w:r>
      <w:r w:rsidRPr="005E66B9">
        <w:rPr>
          <w:rFonts w:ascii="Sitka Text" w:hAnsi="Sitka Text" w:cs="Times New Roman"/>
          <w:color w:val="auto"/>
        </w:rPr>
        <w:t>)?</w:t>
      </w:r>
      <w:r w:rsidR="00DA0F07" w:rsidRPr="005E66B9">
        <w:rPr>
          <w:rStyle w:val="ncoradenotaderodap"/>
          <w:rFonts w:ascii="Sitka Text" w:hAnsi="Sitka Text" w:cs="Times New Roman"/>
          <w:color w:val="auto"/>
        </w:rPr>
        <w:footnoteReference w:id="176"/>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E como!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[261e] S: Então, não só no tribunal e nas assembleias públicas existe a antilogia (</w:t>
      </w:r>
      <w:r w:rsidRPr="005E66B9">
        <w:rPr>
          <w:rFonts w:ascii="Sitka Text" w:hAnsi="Sitka Text" w:cs="Times New Roman"/>
          <w:i/>
          <w:iCs/>
          <w:color w:val="auto"/>
        </w:rPr>
        <w:t>antilogikè</w:t>
      </w:r>
      <w:r w:rsidRPr="005E66B9">
        <w:rPr>
          <w:rFonts w:ascii="Sitka Text" w:hAnsi="Sitka Text" w:cs="Times New Roman"/>
          <w:color w:val="auto"/>
        </w:rPr>
        <w:t>), mas, como parece, em todas as coisas que são ditas há uma só arte (</w:t>
      </w:r>
      <w:r w:rsidRPr="005E66B9">
        <w:rPr>
          <w:rFonts w:ascii="Sitka Text" w:hAnsi="Sitka Text" w:cs="Times New Roman"/>
          <w:i/>
          <w:iCs/>
          <w:color w:val="auto"/>
        </w:rPr>
        <w:t>mía tis téchnê</w:t>
      </w:r>
      <w:r w:rsidRPr="005E66B9">
        <w:rPr>
          <w:rFonts w:ascii="Sitka Text" w:hAnsi="Sitka Text" w:cs="Times New Roman"/>
          <w:color w:val="auto"/>
        </w:rPr>
        <w:t>), se é que existe, aquela que é capaz de assemelhar tudo a todas as coisas possíveis (</w:t>
      </w:r>
      <w:r w:rsidRPr="005E66B9">
        <w:rPr>
          <w:rFonts w:ascii="Sitka Text" w:hAnsi="Sitka Text" w:cs="Times New Roman"/>
          <w:i/>
          <w:iCs/>
          <w:color w:val="auto"/>
        </w:rPr>
        <w:t>pân pantì homoíoûn tôn dýnatôn</w:t>
      </w:r>
      <w:r w:rsidRPr="005E66B9">
        <w:rPr>
          <w:rFonts w:ascii="Sitka Text" w:hAnsi="Sitka Text" w:cs="Times New Roman"/>
          <w:color w:val="auto"/>
        </w:rPr>
        <w:t>), na medida do possível, e também de trazer à luz (</w:t>
      </w:r>
      <w:r w:rsidRPr="005E66B9">
        <w:rPr>
          <w:rFonts w:ascii="Sitka Text" w:hAnsi="Sitka Text" w:cs="Times New Roman"/>
          <w:i/>
          <w:iCs/>
          <w:color w:val="auto"/>
        </w:rPr>
        <w:t>eis phôs agein</w:t>
      </w:r>
      <w:r w:rsidRPr="005E66B9">
        <w:rPr>
          <w:rFonts w:ascii="Sitka Text" w:hAnsi="Sitka Text" w:cs="Times New Roman"/>
          <w:color w:val="auto"/>
        </w:rPr>
        <w:t>) o que outros, operando essas semelhanças (</w:t>
      </w:r>
      <w:r w:rsidRPr="005E66B9">
        <w:rPr>
          <w:rFonts w:ascii="Sitka Text" w:hAnsi="Sitka Text" w:cs="Times New Roman"/>
          <w:i/>
          <w:iCs/>
          <w:color w:val="auto"/>
        </w:rPr>
        <w:t>homoioûntos</w:t>
      </w:r>
      <w:r w:rsidRPr="005E66B9">
        <w:rPr>
          <w:rFonts w:ascii="Sitka Text" w:hAnsi="Sitka Text" w:cs="Times New Roman"/>
          <w:color w:val="auto"/>
        </w:rPr>
        <w:t>), tentam dissimular (</w:t>
      </w:r>
      <w:r w:rsidRPr="005E66B9">
        <w:rPr>
          <w:rFonts w:ascii="Sitka Text" w:hAnsi="Sitka Text" w:cs="Times New Roman"/>
          <w:i/>
          <w:iCs/>
          <w:color w:val="auto"/>
        </w:rPr>
        <w:t>apokruptôménou</w:t>
      </w:r>
      <w:r w:rsidRPr="005E66B9">
        <w:rPr>
          <w:rFonts w:ascii="Sitka Text" w:hAnsi="Sitka Text" w:cs="Times New Roman"/>
          <w:color w:val="auto"/>
        </w:rPr>
        <w:t>).</w:t>
      </w:r>
      <w:r w:rsidR="000C72F1" w:rsidRPr="005E66B9">
        <w:rPr>
          <w:rStyle w:val="Refdenotaderodap"/>
          <w:rFonts w:ascii="Sitka Text" w:hAnsi="Sitka Text" w:cs="Times New Roman"/>
          <w:color w:val="auto"/>
        </w:rPr>
        <w:footnoteReference w:id="177"/>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Como é que dizes isso?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Procuro mostrar-te isso que buscamos. O engano nasce predominantemente naquilo que difere muito ou pouco?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[262a] F: No que difere pouco.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Mas então seria melhor para transportar às ocultas (</w:t>
      </w:r>
      <w:r w:rsidRPr="005E66B9">
        <w:rPr>
          <w:rFonts w:ascii="Sitka Text" w:hAnsi="Sitka Text" w:cs="Times New Roman"/>
          <w:i/>
          <w:iCs/>
          <w:color w:val="auto"/>
        </w:rPr>
        <w:t>metabaínôn mâllon lêseis</w:t>
      </w:r>
      <w:r w:rsidRPr="005E66B9">
        <w:rPr>
          <w:rFonts w:ascii="Sitka Text" w:hAnsi="Sitka Text" w:cs="Times New Roman"/>
          <w:color w:val="auto"/>
        </w:rPr>
        <w:t>), conduzindo os discursos ao seu contrário, guiar-se pelo que difere pouco (</w:t>
      </w:r>
      <w:r w:rsidRPr="005E66B9">
        <w:rPr>
          <w:rFonts w:ascii="Sitka Text" w:hAnsi="Sitka Text" w:cs="Times New Roman"/>
          <w:i/>
          <w:iCs/>
          <w:color w:val="auto"/>
        </w:rPr>
        <w:t>smikròn</w:t>
      </w:r>
      <w:r w:rsidRPr="005E66B9">
        <w:rPr>
          <w:rFonts w:ascii="Sitka Text" w:hAnsi="Sitka Text" w:cs="Times New Roman"/>
          <w:color w:val="auto"/>
        </w:rPr>
        <w:t>) ou, ao contrário, pelo que difere muito.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Como não seria assim?</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É necessário àquele que se prontifica a enganar (</w:t>
      </w:r>
      <w:r w:rsidRPr="005E66B9">
        <w:rPr>
          <w:rFonts w:ascii="Sitka Text" w:hAnsi="Sitka Text" w:cs="Times New Roman"/>
          <w:i/>
          <w:iCs/>
          <w:color w:val="auto"/>
        </w:rPr>
        <w:t>apatésein</w:t>
      </w:r>
      <w:r w:rsidRPr="005E66B9">
        <w:rPr>
          <w:rFonts w:ascii="Sitka Text" w:hAnsi="Sitka Text" w:cs="Times New Roman"/>
          <w:color w:val="auto"/>
        </w:rPr>
        <w:t>) outros, sem enganar a si mesmo (</w:t>
      </w:r>
      <w:r w:rsidRPr="005E66B9">
        <w:rPr>
          <w:rFonts w:ascii="Sitka Text" w:hAnsi="Sitka Text" w:cs="Times New Roman"/>
          <w:i/>
          <w:iCs/>
          <w:color w:val="auto"/>
        </w:rPr>
        <w:t>autòn dè mè apatésesthai</w:t>
      </w:r>
      <w:r w:rsidRPr="005E66B9">
        <w:rPr>
          <w:rFonts w:ascii="Sitka Text" w:hAnsi="Sitka Text" w:cs="Times New Roman"/>
          <w:color w:val="auto"/>
        </w:rPr>
        <w:t xml:space="preserve">), que </w:t>
      </w:r>
      <w:r w:rsidR="0097372B" w:rsidRPr="005E66B9">
        <w:rPr>
          <w:rFonts w:ascii="Sitka Text" w:hAnsi="Sitka Text" w:cs="Times New Roman"/>
          <w:color w:val="auto"/>
        </w:rPr>
        <w:t>conheça</w:t>
      </w:r>
      <w:r w:rsidRPr="005E66B9">
        <w:rPr>
          <w:rFonts w:ascii="Sitka Text" w:hAnsi="Sitka Text" w:cs="Times New Roman"/>
          <w:color w:val="auto"/>
        </w:rPr>
        <w:t xml:space="preserve"> exatamente as semelhanças e as dessemelhanças entre os seres (</w:t>
      </w:r>
      <w:r w:rsidRPr="005E66B9">
        <w:rPr>
          <w:rFonts w:ascii="Sitka Text" w:hAnsi="Sitka Text" w:cs="Times New Roman"/>
          <w:i/>
          <w:iCs/>
          <w:color w:val="auto"/>
        </w:rPr>
        <w:t>tèn homoióteta tôn óntôn kaì anomoiótêta akribôs dieidénai</w:t>
      </w:r>
      <w:r w:rsidRPr="005E66B9">
        <w:rPr>
          <w:rFonts w:ascii="Sitka Text" w:hAnsi="Sitka Text" w:cs="Times New Roman"/>
          <w:color w:val="auto"/>
        </w:rPr>
        <w:t>).</w:t>
      </w:r>
      <w:r w:rsidR="00530C54" w:rsidRPr="005E66B9">
        <w:rPr>
          <w:rStyle w:val="Refdenotaderodap"/>
          <w:rFonts w:ascii="Sitka Text" w:hAnsi="Sitka Text" w:cs="Times New Roman"/>
          <w:color w:val="auto"/>
        </w:rPr>
        <w:footnoteReference w:id="178"/>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É necessário.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E será possível a este mesmo homem, desconhecendo a verdade, reconhecer as semelhanças (</w:t>
      </w:r>
      <w:r w:rsidRPr="005E66B9">
        <w:rPr>
          <w:rFonts w:ascii="Sitka Text" w:hAnsi="Sitka Text" w:cs="Times New Roman"/>
          <w:i/>
          <w:iCs/>
          <w:color w:val="auto"/>
        </w:rPr>
        <w:t>homoióteta</w:t>
      </w:r>
      <w:r w:rsidRPr="005E66B9">
        <w:rPr>
          <w:rFonts w:ascii="Sitka Text" w:hAnsi="Sitka Text" w:cs="Times New Roman"/>
          <w:color w:val="auto"/>
        </w:rPr>
        <w:t>) menores e maiores em outros seres?</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[262b] F: Impossível.</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Dessa forma, para os que opinam contra [a existência] dos seres e são enganados, é evidente</w:t>
      </w:r>
      <w:r w:rsidR="00374AFC" w:rsidRPr="005E66B9">
        <w:rPr>
          <w:rFonts w:ascii="Sitka Text" w:hAnsi="Sitka Text" w:cs="Times New Roman"/>
          <w:color w:val="auto"/>
        </w:rPr>
        <w:t xml:space="preserve"> </w:t>
      </w:r>
      <w:r w:rsidRPr="005E66B9">
        <w:rPr>
          <w:rFonts w:ascii="Sitka Text" w:hAnsi="Sitka Text" w:cs="Times New Roman"/>
          <w:color w:val="auto"/>
        </w:rPr>
        <w:t xml:space="preserve">como </w:t>
      </w:r>
      <w:r w:rsidR="0088604A" w:rsidRPr="005E66B9">
        <w:rPr>
          <w:rFonts w:ascii="Sitka Text" w:hAnsi="Sitka Text" w:cs="Times New Roman"/>
          <w:color w:val="auto"/>
        </w:rPr>
        <w:t>su</w:t>
      </w:r>
      <w:r w:rsidRPr="005E66B9">
        <w:rPr>
          <w:rFonts w:ascii="Sitka Text" w:hAnsi="Sitka Text" w:cs="Times New Roman"/>
          <w:color w:val="auto"/>
        </w:rPr>
        <w:t>a afecção (</w:t>
      </w:r>
      <w:r w:rsidRPr="005E66B9">
        <w:rPr>
          <w:rFonts w:ascii="Sitka Text" w:hAnsi="Sitka Text" w:cs="Times New Roman"/>
          <w:i/>
          <w:iCs/>
          <w:color w:val="auto"/>
        </w:rPr>
        <w:t>páthos</w:t>
      </w:r>
      <w:r w:rsidRPr="005E66B9">
        <w:rPr>
          <w:rFonts w:ascii="Sitka Text" w:hAnsi="Sitka Text" w:cs="Times New Roman"/>
          <w:color w:val="auto"/>
        </w:rPr>
        <w:t>)</w:t>
      </w:r>
      <w:r w:rsidR="00374AFC" w:rsidRPr="005E66B9">
        <w:rPr>
          <w:rFonts w:ascii="Sitka Text" w:hAnsi="Sitka Text" w:cs="Times New Roman"/>
          <w:color w:val="auto"/>
        </w:rPr>
        <w:t xml:space="preserve"> foi</w:t>
      </w:r>
      <w:r w:rsidRPr="005E66B9">
        <w:rPr>
          <w:rFonts w:ascii="Sitka Text" w:hAnsi="Sitka Text" w:cs="Times New Roman"/>
          <w:color w:val="auto"/>
        </w:rPr>
        <w:t xml:space="preserve"> arrastada por aquelas semelhanças (</w:t>
      </w:r>
      <w:r w:rsidRPr="005E66B9">
        <w:rPr>
          <w:rFonts w:ascii="Sitka Text" w:hAnsi="Sitka Text" w:cs="Times New Roman"/>
          <w:i/>
          <w:iCs/>
          <w:color w:val="auto"/>
        </w:rPr>
        <w:t>di'homoiotétôn</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É assim mesmo que acontece.</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Como o artífice (</w:t>
      </w:r>
      <w:r w:rsidRPr="005E66B9">
        <w:rPr>
          <w:rFonts w:ascii="Sitka Text" w:hAnsi="Sitka Text" w:cs="Times New Roman"/>
          <w:i/>
          <w:iCs/>
          <w:color w:val="auto"/>
        </w:rPr>
        <w:t>technikòs</w:t>
      </w:r>
      <w:r w:rsidRPr="005E66B9">
        <w:rPr>
          <w:rFonts w:ascii="Sitka Text" w:hAnsi="Sitka Text" w:cs="Times New Roman"/>
          <w:color w:val="auto"/>
        </w:rPr>
        <w:t>) irá transladar (</w:t>
      </w:r>
      <w:r w:rsidRPr="005E66B9">
        <w:rPr>
          <w:rFonts w:ascii="Sitka Text" w:hAnsi="Sitka Text" w:cs="Times New Roman"/>
          <w:i/>
          <w:iCs/>
          <w:color w:val="auto"/>
        </w:rPr>
        <w:t>metabibázein</w:t>
      </w:r>
      <w:r w:rsidRPr="005E66B9">
        <w:rPr>
          <w:rFonts w:ascii="Sitka Text" w:hAnsi="Sitka Text" w:cs="Times New Roman"/>
          <w:color w:val="auto"/>
        </w:rPr>
        <w:t>), seguindo as menores semelhanças (</w:t>
      </w:r>
      <w:r w:rsidRPr="005E66B9">
        <w:rPr>
          <w:rFonts w:ascii="Sitka Text" w:hAnsi="Sitka Text" w:cs="Times New Roman"/>
          <w:i/>
          <w:iCs/>
          <w:color w:val="auto"/>
        </w:rPr>
        <w:t>homoiotétôn</w:t>
      </w:r>
      <w:r w:rsidRPr="005E66B9">
        <w:rPr>
          <w:rFonts w:ascii="Sitka Text" w:hAnsi="Sitka Text" w:cs="Times New Roman"/>
          <w:color w:val="auto"/>
        </w:rPr>
        <w:t>) entre os seres, levando cada um deles ao seu contrário (</w:t>
      </w:r>
      <w:r w:rsidRPr="005E66B9">
        <w:rPr>
          <w:rFonts w:ascii="Sitka Text" w:hAnsi="Sitka Text" w:cs="Times New Roman"/>
          <w:i/>
          <w:iCs/>
          <w:color w:val="auto"/>
        </w:rPr>
        <w:t>tounantíon</w:t>
      </w:r>
      <w:r w:rsidRPr="005E66B9">
        <w:rPr>
          <w:rFonts w:ascii="Sitka Text" w:hAnsi="Sitka Text" w:cs="Times New Roman"/>
          <w:color w:val="auto"/>
        </w:rPr>
        <w:t>)? E como ele poderia esquivar-se (</w:t>
      </w:r>
      <w:r w:rsidRPr="005E66B9">
        <w:rPr>
          <w:rFonts w:ascii="Sitka Text" w:hAnsi="Sitka Text" w:cs="Times New Roman"/>
          <w:i/>
          <w:iCs/>
          <w:color w:val="auto"/>
        </w:rPr>
        <w:t>diapheúgein</w:t>
      </w:r>
      <w:r w:rsidRPr="005E66B9">
        <w:rPr>
          <w:rFonts w:ascii="Sitka Text" w:hAnsi="Sitka Text" w:cs="Times New Roman"/>
          <w:color w:val="auto"/>
        </w:rPr>
        <w:t>) desse mesmo efeito sem reconhecer o que são cada um dos seres (</w:t>
      </w:r>
      <w:r w:rsidRPr="005E66B9">
        <w:rPr>
          <w:rFonts w:ascii="Sitka Text" w:hAnsi="Sitka Text" w:cs="Times New Roman"/>
          <w:i/>
          <w:iCs/>
          <w:color w:val="auto"/>
        </w:rPr>
        <w:t>hékaston</w:t>
      </w:r>
      <w:r w:rsidRPr="005E66B9">
        <w:rPr>
          <w:rFonts w:ascii="Sitka Text" w:hAnsi="Sitka Text" w:cs="Times New Roman"/>
          <w:color w:val="auto"/>
        </w:rPr>
        <w:t xml:space="preserve"> </w:t>
      </w:r>
      <w:r w:rsidRPr="005E66B9">
        <w:rPr>
          <w:rFonts w:ascii="Sitka Text" w:hAnsi="Sitka Text" w:cs="Times New Roman"/>
          <w:i/>
          <w:iCs/>
          <w:color w:val="auto"/>
        </w:rPr>
        <w:t>tôn óntôn</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Não poderia.</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[262c] S: Então a arte do discurso (</w:t>
      </w:r>
      <w:r w:rsidRPr="005E66B9">
        <w:rPr>
          <w:rFonts w:ascii="Sitka Text" w:hAnsi="Sitka Text" w:cs="Times New Roman"/>
          <w:i/>
          <w:iCs/>
          <w:color w:val="auto"/>
        </w:rPr>
        <w:t>lógôn téchnên</w:t>
      </w:r>
      <w:r w:rsidRPr="005E66B9">
        <w:rPr>
          <w:rFonts w:ascii="Sitka Text" w:hAnsi="Sitka Text" w:cs="Times New Roman"/>
          <w:color w:val="auto"/>
        </w:rPr>
        <w:t>), ó companheiro, sem o conhecimento do que é verdadeiro (</w:t>
      </w:r>
      <w:r w:rsidRPr="005E66B9">
        <w:rPr>
          <w:rFonts w:ascii="Sitka Text" w:hAnsi="Sitka Text" w:cs="Times New Roman"/>
          <w:i/>
          <w:iCs/>
          <w:color w:val="auto"/>
        </w:rPr>
        <w:t>tèn alétheian mè eidôs</w:t>
      </w:r>
      <w:r w:rsidRPr="005E66B9">
        <w:rPr>
          <w:rFonts w:ascii="Sitka Text" w:hAnsi="Sitka Text" w:cs="Times New Roman"/>
          <w:color w:val="auto"/>
        </w:rPr>
        <w:t>), é como uma caça das opiniões (</w:t>
      </w:r>
      <w:r w:rsidRPr="005E66B9">
        <w:rPr>
          <w:rFonts w:ascii="Sitka Text" w:hAnsi="Sitka Text" w:cs="Times New Roman"/>
          <w:i/>
          <w:iCs/>
          <w:color w:val="auto"/>
        </w:rPr>
        <w:t>dóxas dè tethêreukós</w:t>
      </w:r>
      <w:r w:rsidRPr="005E66B9">
        <w:rPr>
          <w:rFonts w:ascii="Sitka Text" w:hAnsi="Sitka Text" w:cs="Times New Roman"/>
          <w:color w:val="auto"/>
        </w:rPr>
        <w:t>), ocupação</w:t>
      </w:r>
      <w:r w:rsidR="007712B3" w:rsidRPr="005E66B9">
        <w:rPr>
          <w:rFonts w:ascii="Sitka Text" w:hAnsi="Sitka Text" w:cs="Times New Roman"/>
          <w:color w:val="auto"/>
        </w:rPr>
        <w:t xml:space="preserve"> risível e, como bem parece,</w:t>
      </w:r>
      <w:r w:rsidRPr="005E66B9">
        <w:rPr>
          <w:rFonts w:ascii="Sitka Text" w:hAnsi="Sitka Text" w:cs="Times New Roman"/>
          <w:color w:val="auto"/>
        </w:rPr>
        <w:t xml:space="preserve"> </w:t>
      </w:r>
      <w:r w:rsidR="009F0BCF" w:rsidRPr="005E66B9">
        <w:rPr>
          <w:rFonts w:ascii="Sitka Text" w:hAnsi="Sitka Text" w:cs="Times New Roman"/>
          <w:color w:val="auto"/>
        </w:rPr>
        <w:t>desprovida de arte</w:t>
      </w:r>
      <w:r w:rsidRPr="005E66B9">
        <w:rPr>
          <w:rFonts w:ascii="Sitka Text" w:hAnsi="Sitka Text" w:cs="Times New Roman"/>
          <w:color w:val="auto"/>
        </w:rPr>
        <w:t xml:space="preserve"> (</w:t>
      </w:r>
      <w:r w:rsidRPr="005E66B9">
        <w:rPr>
          <w:rFonts w:ascii="Sitka Text" w:hAnsi="Sitka Text" w:cs="Times New Roman"/>
          <w:i/>
          <w:iCs/>
          <w:color w:val="auto"/>
        </w:rPr>
        <w:t>átechnon paréxetai</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É bem possível.</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Sobre esse discurso de Lísias que trazes consigo ou esses que pronunciamos em seguida, pretendes observar o que neles há desprovido de arte (</w:t>
      </w:r>
      <w:r w:rsidRPr="005E66B9">
        <w:rPr>
          <w:rFonts w:ascii="Sitka Text" w:hAnsi="Sitka Text" w:cs="Times New Roman"/>
          <w:i/>
          <w:iCs/>
          <w:color w:val="auto"/>
        </w:rPr>
        <w:t>atéchnôn</w:t>
      </w:r>
      <w:r w:rsidRPr="005E66B9">
        <w:rPr>
          <w:rFonts w:ascii="Sitka Text" w:hAnsi="Sitka Text" w:cs="Times New Roman"/>
          <w:color w:val="auto"/>
        </w:rPr>
        <w:t>), bem como o que está de acordo com a arte (</w:t>
      </w:r>
      <w:r w:rsidRPr="005E66B9">
        <w:rPr>
          <w:rFonts w:ascii="Sitka Text" w:hAnsi="Sitka Text" w:cs="Times New Roman"/>
          <w:i/>
          <w:iCs/>
          <w:color w:val="auto"/>
        </w:rPr>
        <w:t>entéchnôn</w:t>
      </w:r>
      <w:r w:rsidRPr="005E66B9">
        <w:rPr>
          <w:rFonts w:ascii="Sitka Text" w:hAnsi="Sitka Text" w:cs="Times New Roman"/>
          <w:color w:val="auto"/>
        </w:rPr>
        <w:t>)?</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É o melhor a fazer, especialmente porque até agora só falamos no vazio, sem paradigmas suficientes.</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E foi por sorte (</w:t>
      </w:r>
      <w:r w:rsidRPr="005E66B9">
        <w:rPr>
          <w:rFonts w:ascii="Sitka Text" w:hAnsi="Sitka Text" w:cs="Times New Roman"/>
          <w:i/>
          <w:iCs/>
          <w:color w:val="auto"/>
        </w:rPr>
        <w:t>tychên</w:t>
      </w:r>
      <w:r w:rsidRPr="005E66B9">
        <w:rPr>
          <w:rFonts w:ascii="Sitka Text" w:hAnsi="Sitka Text" w:cs="Times New Roman"/>
          <w:color w:val="auto"/>
        </w:rPr>
        <w:t>), como bem parece, que nós temos dois discursos como paradigmas, o que mostra que aquele que conhece a verdade (</w:t>
      </w:r>
      <w:r w:rsidRPr="005E66B9">
        <w:rPr>
          <w:rFonts w:ascii="Sitka Text" w:hAnsi="Sitka Text" w:cs="Times New Roman"/>
          <w:i/>
          <w:color w:val="auto"/>
        </w:rPr>
        <w:t>eidôs tò alêthès</w:t>
      </w:r>
      <w:r w:rsidRPr="005E66B9">
        <w:rPr>
          <w:rFonts w:ascii="Sitka Text" w:hAnsi="Sitka Text" w:cs="Times New Roman"/>
          <w:color w:val="auto"/>
        </w:rPr>
        <w:t>), brincando com as palavras (</w:t>
      </w:r>
      <w:r w:rsidRPr="005E66B9">
        <w:rPr>
          <w:rFonts w:ascii="Sitka Text" w:hAnsi="Sitka Text" w:cs="Times New Roman"/>
          <w:i/>
          <w:color w:val="auto"/>
        </w:rPr>
        <w:t>prospaídzôn en lógois</w:t>
      </w:r>
      <w:r w:rsidRPr="005E66B9">
        <w:rPr>
          <w:rFonts w:ascii="Sitka Text" w:hAnsi="Sitka Text" w:cs="Times New Roman"/>
          <w:color w:val="auto"/>
        </w:rPr>
        <w:t>), pode demover os ouvintes. [262d] E eu, ó Fedro, atribuo isso aos deuses desse lugar (</w:t>
      </w:r>
      <w:r w:rsidRPr="005E66B9">
        <w:rPr>
          <w:rFonts w:ascii="Sitka Text" w:hAnsi="Sitka Text" w:cs="Times New Roman"/>
          <w:i/>
          <w:color w:val="auto"/>
        </w:rPr>
        <w:t>entopíous theoús</w:t>
      </w:r>
      <w:r w:rsidRPr="005E66B9">
        <w:rPr>
          <w:rFonts w:ascii="Sitka Text" w:hAnsi="Sitka Text" w:cs="Times New Roman"/>
          <w:color w:val="auto"/>
        </w:rPr>
        <w:t>). Talvez tenham sido as cigarras, intérpretes das Musas, que, sobre nossas cabeças, cantam e inspiram-nos essa honra, pois eu não partilho (</w:t>
      </w:r>
      <w:r w:rsidRPr="005E66B9">
        <w:rPr>
          <w:rFonts w:ascii="Sitka Text" w:hAnsi="Sitka Text" w:cs="Times New Roman"/>
          <w:i/>
          <w:color w:val="auto"/>
        </w:rPr>
        <w:t>métochos</w:t>
      </w:r>
      <w:r w:rsidRPr="005E66B9">
        <w:rPr>
          <w:rFonts w:ascii="Sitka Text" w:hAnsi="Sitka Text" w:cs="Times New Roman"/>
          <w:color w:val="auto"/>
        </w:rPr>
        <w:t>) de nenhuma arte no meu discurso (</w:t>
      </w:r>
      <w:r w:rsidRPr="005E66B9">
        <w:rPr>
          <w:rFonts w:ascii="Sitka Text" w:hAnsi="Sitka Text" w:cs="Times New Roman"/>
          <w:i/>
          <w:color w:val="auto"/>
        </w:rPr>
        <w:t>téchnês toû légein</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79"/>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F: Que assim seja, mas apenas mostra o que dizes.</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Lá vai então. Lê-me o início do discurso de Lísias.</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spacing w:after="0" w:line="240" w:lineRule="auto"/>
        <w:contextualSpacing/>
        <w:jc w:val="both"/>
        <w:rPr>
          <w:rFonts w:ascii="Sitka Text" w:hAnsi="Sitka Text"/>
          <w:sz w:val="24"/>
          <w:szCs w:val="24"/>
        </w:rPr>
      </w:pPr>
      <w:r w:rsidRPr="005E66B9">
        <w:rPr>
          <w:rFonts w:ascii="Sitka Text" w:hAnsi="Sitka Text" w:cs="Times New Roman"/>
          <w:sz w:val="24"/>
          <w:szCs w:val="24"/>
        </w:rPr>
        <w:t xml:space="preserve">[262e] F: </w:t>
      </w:r>
      <w:r w:rsidR="00B52E94" w:rsidRPr="005E66B9">
        <w:rPr>
          <w:rFonts w:ascii="Sitka Text" w:hAnsi="Sitka Text" w:cs="Times New Roman"/>
          <w:color w:val="538135" w:themeColor="accent6" w:themeShade="BF"/>
          <w:sz w:val="24"/>
          <w:szCs w:val="24"/>
        </w:rPr>
        <w:t>“Já estás ciente acerca dos meus assuntos e creio que ouviste acerca do que pode acontecer conosco. Espero que não me advenha nenhum infortúnio (</w:t>
      </w:r>
      <w:r w:rsidR="00B52E94" w:rsidRPr="005E66B9">
        <w:rPr>
          <w:rFonts w:ascii="Sitka Text" w:hAnsi="Sitka Text" w:cs="Times New Roman"/>
          <w:i/>
          <w:color w:val="538135" w:themeColor="accent6" w:themeShade="BF"/>
          <w:sz w:val="24"/>
          <w:szCs w:val="24"/>
        </w:rPr>
        <w:t>atychêsai</w:t>
      </w:r>
      <w:r w:rsidR="00B52E94" w:rsidRPr="005E66B9">
        <w:rPr>
          <w:rFonts w:ascii="Sitka Text" w:hAnsi="Sitka Text" w:cs="Times New Roman"/>
          <w:color w:val="538135" w:themeColor="accent6" w:themeShade="BF"/>
          <w:sz w:val="24"/>
          <w:szCs w:val="24"/>
        </w:rPr>
        <w:t>) só porque me ocorreu (</w:t>
      </w:r>
      <w:r w:rsidR="00B52E94" w:rsidRPr="005E66B9">
        <w:rPr>
          <w:rFonts w:ascii="Sitka Text" w:hAnsi="Sitka Text" w:cs="Times New Roman"/>
          <w:i/>
          <w:color w:val="538135" w:themeColor="accent6" w:themeShade="BF"/>
          <w:sz w:val="24"/>
          <w:szCs w:val="24"/>
        </w:rPr>
        <w:t>tygcháno</w:t>
      </w:r>
      <w:r w:rsidR="00B52E94" w:rsidRPr="005E66B9">
        <w:rPr>
          <w:rFonts w:ascii="Sitka Text" w:hAnsi="Sitka Text" w:cs="Times New Roman"/>
          <w:color w:val="538135" w:themeColor="accent6" w:themeShade="BF"/>
          <w:sz w:val="24"/>
          <w:szCs w:val="24"/>
        </w:rPr>
        <w:t>) de não estar te amando (</w:t>
      </w:r>
      <w:r w:rsidR="00B52E94" w:rsidRPr="005E66B9">
        <w:rPr>
          <w:rFonts w:ascii="Sitka Text" w:hAnsi="Sitka Text" w:cs="Times New Roman"/>
          <w:i/>
          <w:color w:val="538135" w:themeColor="accent6" w:themeShade="BF"/>
          <w:sz w:val="24"/>
          <w:szCs w:val="24"/>
        </w:rPr>
        <w:t>ouk</w:t>
      </w:r>
      <w:r w:rsidR="00B52E94" w:rsidRPr="005E66B9">
        <w:rPr>
          <w:rFonts w:ascii="Sitka Text" w:hAnsi="Sitka Text" w:cs="Times New Roman"/>
          <w:color w:val="538135" w:themeColor="accent6" w:themeShade="BF"/>
          <w:sz w:val="24"/>
          <w:szCs w:val="24"/>
        </w:rPr>
        <w:t xml:space="preserve"> </w:t>
      </w:r>
      <w:r w:rsidR="00B52E94" w:rsidRPr="005E66B9">
        <w:rPr>
          <w:rFonts w:ascii="Sitka Text" w:hAnsi="Sitka Text" w:cs="Times New Roman"/>
          <w:i/>
          <w:color w:val="538135" w:themeColor="accent6" w:themeShade="BF"/>
          <w:sz w:val="24"/>
          <w:szCs w:val="24"/>
        </w:rPr>
        <w:t>erastès</w:t>
      </w:r>
      <w:r w:rsidR="00B52E94" w:rsidRPr="005E66B9">
        <w:rPr>
          <w:rFonts w:ascii="Sitka Text" w:hAnsi="Sitka Text" w:cs="Times New Roman"/>
          <w:color w:val="538135" w:themeColor="accent6" w:themeShade="BF"/>
          <w:sz w:val="24"/>
          <w:szCs w:val="24"/>
        </w:rPr>
        <w:t>), como aqueles que (...) arrependem-se (</w:t>
      </w:r>
      <w:r w:rsidR="00B52E94" w:rsidRPr="005E66B9">
        <w:rPr>
          <w:rFonts w:ascii="Sitka Text" w:hAnsi="Sitka Text" w:cs="Times New Roman"/>
          <w:i/>
          <w:color w:val="538135" w:themeColor="accent6" w:themeShade="BF"/>
          <w:sz w:val="24"/>
          <w:szCs w:val="24"/>
        </w:rPr>
        <w:t>metamélei</w:t>
      </w:r>
      <w:r w:rsidR="00B52E94" w:rsidRPr="005E66B9">
        <w:rPr>
          <w:rFonts w:ascii="Sitka Text" w:hAnsi="Sitka Text" w:cs="Times New Roman"/>
          <w:color w:val="538135" w:themeColor="accent6" w:themeShade="BF"/>
          <w:sz w:val="24"/>
          <w:szCs w:val="24"/>
        </w:rPr>
        <w:t>) [...]</w:t>
      </w:r>
      <w:r w:rsidRPr="005E66B9">
        <w:rPr>
          <w:rFonts w:ascii="Sitka Text" w:hAnsi="Sitka Text" w:cs="Times New Roman"/>
          <w:sz w:val="24"/>
          <w:szCs w:val="24"/>
        </w:rPr>
        <w:t>”.</w:t>
      </w:r>
      <w:r w:rsidRPr="005E66B9">
        <w:rPr>
          <w:rFonts w:ascii="Sitka Text" w:hAnsi="Sitka Text" w:cs="Times New Roman"/>
          <w:sz w:val="24"/>
          <w:szCs w:val="24"/>
          <w:vertAlign w:val="superscript"/>
          <w:lang w:eastAsia="pt-BR"/>
        </w:rPr>
        <w:t xml:space="preserve"> </w:t>
      </w:r>
      <w:r w:rsidRPr="005E66B9">
        <w:rPr>
          <w:rStyle w:val="ncoradenotaderodap"/>
          <w:rFonts w:ascii="Sitka Text" w:hAnsi="Sitka Text" w:cs="Times New Roman"/>
          <w:sz w:val="24"/>
          <w:szCs w:val="24"/>
        </w:rPr>
        <w:footnoteReference w:id="180"/>
      </w:r>
    </w:p>
    <w:p w:rsidR="002B59B6" w:rsidRPr="005E66B9" w:rsidRDefault="002B59B6" w:rsidP="008D1B8B">
      <w:pPr>
        <w:pStyle w:val="Padro"/>
        <w:tabs>
          <w:tab w:val="left" w:pos="360"/>
        </w:tabs>
        <w:spacing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Para. Tratemos agora do que ele errou (</w:t>
      </w:r>
      <w:r w:rsidRPr="005E66B9">
        <w:rPr>
          <w:rFonts w:ascii="Sitka Text" w:hAnsi="Sitka Text" w:cs="Times New Roman"/>
          <w:i/>
          <w:color w:val="auto"/>
        </w:rPr>
        <w:t>hamartánei</w:t>
      </w:r>
      <w:r w:rsidRPr="005E66B9">
        <w:rPr>
          <w:rFonts w:ascii="Sitka Text" w:hAnsi="Sitka Text" w:cs="Times New Roman"/>
          <w:color w:val="auto"/>
        </w:rPr>
        <w:t>) e no que procedeu sem arte (</w:t>
      </w:r>
      <w:r w:rsidRPr="005E66B9">
        <w:rPr>
          <w:rFonts w:ascii="Sitka Text" w:hAnsi="Sitka Text" w:cs="Times New Roman"/>
          <w:i/>
          <w:color w:val="auto"/>
        </w:rPr>
        <w:t>átechnon</w:t>
      </w:r>
      <w:r w:rsidRPr="005E66B9">
        <w:rPr>
          <w:rFonts w:ascii="Sitka Text" w:hAnsi="Sitka Text" w:cs="Times New Roman"/>
          <w:color w:val="auto"/>
        </w:rPr>
        <w:t>), não é mesmo?</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7F0051"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[263a] F: Sim.</w:t>
      </w: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p>
    <w:p w:rsidR="002B59B6" w:rsidRPr="005E66B9" w:rsidRDefault="002B59B6" w:rsidP="008D1B8B">
      <w:pPr>
        <w:pStyle w:val="Corpodetexto"/>
        <w:tabs>
          <w:tab w:val="left" w:pos="360"/>
        </w:tabs>
        <w:spacing w:after="0" w:line="240" w:lineRule="auto"/>
        <w:contextualSpacing/>
        <w:jc w:val="both"/>
        <w:rPr>
          <w:rFonts w:ascii="Sitka Text" w:hAnsi="Sitka Text" w:cs="Times New Roman"/>
          <w:color w:val="auto"/>
        </w:rPr>
      </w:pPr>
      <w:r w:rsidRPr="005E66B9">
        <w:rPr>
          <w:rFonts w:ascii="Sitka Text" w:hAnsi="Sitka Text" w:cs="Times New Roman"/>
          <w:color w:val="auto"/>
        </w:rPr>
        <w:t>S: Mas isso não é evidente para todos, que acerca de algumas coisas nós concordamos (</w:t>
      </w:r>
      <w:r w:rsidRPr="005E66B9">
        <w:rPr>
          <w:rFonts w:ascii="Sitka Text" w:hAnsi="Sitka Text" w:cs="Times New Roman"/>
          <w:i/>
          <w:color w:val="auto"/>
        </w:rPr>
        <w:t>homonoêtikôs</w:t>
      </w:r>
      <w:r w:rsidRPr="005E66B9">
        <w:rPr>
          <w:rFonts w:ascii="Sitka Text" w:hAnsi="Sitka Text" w:cs="Times New Roman"/>
          <w:color w:val="auto"/>
        </w:rPr>
        <w:t>) e de outras discordamos (</w:t>
      </w:r>
      <w:r w:rsidRPr="005E66B9">
        <w:rPr>
          <w:rFonts w:ascii="Sitka Text" w:hAnsi="Sitka Text" w:cs="Times New Roman"/>
          <w:i/>
          <w:color w:val="auto"/>
        </w:rPr>
        <w:t>stasiôtikôs</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F: Perece que entendo o que dizes, mas explica </w:t>
      </w:r>
      <w:r w:rsidR="007F0051" w:rsidRPr="005E66B9">
        <w:rPr>
          <w:rFonts w:ascii="Sitka Text" w:hAnsi="Sitka Text" w:cs="Times New Roman"/>
          <w:color w:val="auto"/>
        </w:rPr>
        <w:t>ainda de modo mais claro</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Quando dizes um nome como ferro (</w:t>
      </w:r>
      <w:r w:rsidRPr="005E66B9">
        <w:rPr>
          <w:rFonts w:ascii="Sitka Text" w:hAnsi="Sitka Text" w:cs="Times New Roman"/>
          <w:i/>
          <w:color w:val="auto"/>
        </w:rPr>
        <w:t>sidérou</w:t>
      </w:r>
      <w:r w:rsidRPr="005E66B9">
        <w:rPr>
          <w:rFonts w:ascii="Sitka Text" w:hAnsi="Sitka Text" w:cs="Times New Roman"/>
          <w:color w:val="auto"/>
        </w:rPr>
        <w:t>) ou prata (</w:t>
      </w:r>
      <w:r w:rsidRPr="005E66B9">
        <w:rPr>
          <w:rFonts w:ascii="Sitka Text" w:hAnsi="Sitka Text" w:cs="Times New Roman"/>
          <w:i/>
          <w:color w:val="auto"/>
        </w:rPr>
        <w:t>argúrou</w:t>
      </w:r>
      <w:r w:rsidRPr="005E66B9">
        <w:rPr>
          <w:rFonts w:ascii="Sitka Text" w:hAnsi="Sitka Text" w:cs="Times New Roman"/>
          <w:color w:val="auto"/>
        </w:rPr>
        <w:t>), não entendemos (</w:t>
      </w:r>
      <w:r w:rsidRPr="005E66B9">
        <w:rPr>
          <w:rFonts w:ascii="Sitka Text" w:hAnsi="Sitka Text" w:cs="Times New Roman"/>
          <w:i/>
          <w:color w:val="auto"/>
        </w:rPr>
        <w:t>dienoéthemen</w:t>
      </w:r>
      <w:r w:rsidRPr="005E66B9">
        <w:rPr>
          <w:rFonts w:ascii="Sitka Text" w:hAnsi="Sitka Text" w:cs="Times New Roman"/>
          <w:color w:val="auto"/>
        </w:rPr>
        <w:t>) todos nós a mesma coisa?</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E como.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E quanto ao justo ou ao bom? Não ocorre que nos dirijamos uns para um lado e outros para outro, fazendo como que entremos em controvérsia mútua e até conosco mesmo (</w:t>
      </w:r>
      <w:r w:rsidRPr="005E66B9">
        <w:rPr>
          <w:rFonts w:ascii="Sitka Text" w:hAnsi="Sitka Text" w:cs="Times New Roman"/>
          <w:i/>
          <w:color w:val="auto"/>
        </w:rPr>
        <w:t>amphisbêtoûmen allélois te kaì hemîn autoîs</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É assim mesmo.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[263b] S: Então, existem coisas a respeito das quais nós chegamos a um acordo (</w:t>
      </w:r>
      <w:r w:rsidRPr="005E66B9">
        <w:rPr>
          <w:rFonts w:ascii="Sitka Text" w:hAnsi="Sitka Text" w:cs="Times New Roman"/>
          <w:i/>
          <w:color w:val="auto"/>
        </w:rPr>
        <w:t>sumphônoûmen</w:t>
      </w:r>
      <w:r w:rsidRPr="005E66B9">
        <w:rPr>
          <w:rFonts w:ascii="Sitka Text" w:hAnsi="Sitka Text" w:cs="Times New Roman"/>
          <w:color w:val="auto"/>
        </w:rPr>
        <w:t>) e outras não?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De fato.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Em quais delas é mais fácil nos enganarmos e em qual delas a retórica (</w:t>
      </w:r>
      <w:r w:rsidRPr="005E66B9">
        <w:rPr>
          <w:rFonts w:ascii="Sitka Text" w:hAnsi="Sitka Text" w:cs="Times New Roman"/>
          <w:i/>
          <w:color w:val="auto"/>
        </w:rPr>
        <w:t>rhetorikè</w:t>
      </w:r>
      <w:r w:rsidRPr="005E66B9">
        <w:rPr>
          <w:rFonts w:ascii="Sitka Text" w:hAnsi="Sitka Text" w:cs="Times New Roman"/>
          <w:color w:val="auto"/>
        </w:rPr>
        <w:t>) tem maior poder (</w:t>
      </w:r>
      <w:r w:rsidRPr="005E66B9">
        <w:rPr>
          <w:rFonts w:ascii="Sitka Text" w:hAnsi="Sitka Text" w:cs="Times New Roman"/>
          <w:i/>
          <w:color w:val="auto"/>
        </w:rPr>
        <w:t>meîdzon dýnatai</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É evidente que naquelas em que nós somos errantes (</w:t>
      </w:r>
      <w:r w:rsidRPr="005E66B9">
        <w:rPr>
          <w:rFonts w:ascii="Sitka Text" w:hAnsi="Sitka Text" w:cs="Times New Roman"/>
          <w:i/>
          <w:iCs/>
          <w:color w:val="auto"/>
        </w:rPr>
        <w:t>planómetha</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81"/>
      </w:r>
    </w:p>
    <w:p w:rsidR="002B59B6" w:rsidRPr="005E66B9" w:rsidRDefault="002B59B6" w:rsidP="008D1B8B">
      <w:pPr>
        <w:pStyle w:val="Corpodetexto"/>
        <w:spacing w:after="0" w:line="240" w:lineRule="auto"/>
        <w:contextualSpacing/>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Então, para aquele que deseja seguir a arte retórica (</w:t>
      </w:r>
      <w:r w:rsidRPr="005E66B9">
        <w:rPr>
          <w:rFonts w:ascii="Sitka Text" w:hAnsi="Sitka Text" w:cs="Times New Roman"/>
          <w:i/>
          <w:color w:val="auto"/>
        </w:rPr>
        <w:t>téchnên rhetorikèn</w:t>
      </w:r>
      <w:r w:rsidRPr="005E66B9">
        <w:rPr>
          <w:rFonts w:ascii="Sitka Text" w:hAnsi="Sitka Text" w:cs="Times New Roman"/>
          <w:color w:val="auto"/>
        </w:rPr>
        <w:t>), primeiramente, é preciso que diferencie esses dois caminhos e que detecte os caracteres de cada um deles, onde necessariamente a multidão erra (</w:t>
      </w:r>
      <w:r w:rsidRPr="005E66B9">
        <w:rPr>
          <w:rFonts w:ascii="Sitka Text" w:hAnsi="Sitka Text" w:cs="Times New Roman"/>
          <w:i/>
          <w:iCs/>
          <w:color w:val="auto"/>
        </w:rPr>
        <w:t>to</w:t>
      </w:r>
      <w:r w:rsidRPr="005E66B9">
        <w:rPr>
          <w:rFonts w:ascii="Sitka Text" w:hAnsi="Sitka Text" w:cs="Times New Roman"/>
          <w:color w:val="auto"/>
        </w:rPr>
        <w:t xml:space="preserve"> </w:t>
      </w:r>
      <w:r w:rsidRPr="005E66B9">
        <w:rPr>
          <w:rFonts w:ascii="Sitka Text" w:hAnsi="Sitka Text" w:cs="Times New Roman"/>
          <w:i/>
          <w:iCs/>
          <w:color w:val="auto"/>
        </w:rPr>
        <w:t>plêthos</w:t>
      </w:r>
      <w:r w:rsidRPr="005E66B9">
        <w:rPr>
          <w:rFonts w:ascii="Sitka Text" w:hAnsi="Sitka Text" w:cs="Times New Roman"/>
          <w:color w:val="auto"/>
        </w:rPr>
        <w:t xml:space="preserve"> </w:t>
      </w:r>
      <w:r w:rsidRPr="005E66B9">
        <w:rPr>
          <w:rFonts w:ascii="Sitka Text" w:hAnsi="Sitka Text" w:cs="Times New Roman"/>
          <w:i/>
          <w:iCs/>
          <w:color w:val="auto"/>
        </w:rPr>
        <w:t>planâsthai</w:t>
      </w:r>
      <w:r w:rsidRPr="005E66B9">
        <w:rPr>
          <w:rFonts w:ascii="Sitka Text" w:hAnsi="Sitka Text" w:cs="Times New Roman"/>
          <w:color w:val="auto"/>
        </w:rPr>
        <w:t>) e onde não.</w:t>
      </w:r>
      <w:r w:rsidR="000F06AA" w:rsidRPr="005E66B9">
        <w:rPr>
          <w:rStyle w:val="Refdenotaderodap"/>
          <w:rFonts w:ascii="Sitka Text" w:hAnsi="Sitka Text" w:cs="Times New Roman"/>
          <w:color w:val="auto"/>
        </w:rPr>
        <w:footnoteReference w:id="182"/>
      </w:r>
      <w:r w:rsidRPr="005E66B9">
        <w:rPr>
          <w:rFonts w:ascii="Sitka Text" w:hAnsi="Sitka Text" w:cs="Times New Roman"/>
          <w:color w:val="auto"/>
        </w:rPr>
        <w:t xml:space="preserve"> </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[261c] F: Belo seria, ó Sócrates, deter essa forma de apreensão (</w:t>
      </w:r>
      <w:r w:rsidRPr="005E66B9">
        <w:rPr>
          <w:rFonts w:ascii="Sitka Text" w:hAnsi="Sitka Text" w:cs="Times New Roman"/>
          <w:i/>
          <w:color w:val="auto"/>
        </w:rPr>
        <w:t>katanenoêkòs</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Em seguida, creio que não devemos deixar de observar cada um dos assuntos que surgem, mas percebê-los com agudeza (</w:t>
      </w:r>
      <w:r w:rsidRPr="005E66B9">
        <w:rPr>
          <w:rFonts w:ascii="Sitka Text" w:hAnsi="Sitka Text" w:cs="Times New Roman"/>
          <w:i/>
          <w:color w:val="auto"/>
        </w:rPr>
        <w:t>oxéôs aisthánesthai</w:t>
      </w:r>
      <w:r w:rsidRPr="005E66B9">
        <w:rPr>
          <w:rFonts w:ascii="Sitka Text" w:hAnsi="Sitka Text" w:cs="Times New Roman"/>
          <w:color w:val="auto"/>
        </w:rPr>
        <w:t>), bem como o gênero daquilo que falaremos.</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Sem dúvida.</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E o que diremos do amor? É algo controverso (</w:t>
      </w:r>
      <w:r w:rsidRPr="005E66B9">
        <w:rPr>
          <w:rFonts w:ascii="Sitka Text" w:hAnsi="Sitka Text" w:cs="Times New Roman"/>
          <w:i/>
          <w:color w:val="auto"/>
        </w:rPr>
        <w:t>amphisbêtêsímôn</w:t>
      </w:r>
      <w:r w:rsidRPr="005E66B9">
        <w:rPr>
          <w:rFonts w:ascii="Sitka Text" w:hAnsi="Sitka Text" w:cs="Times New Roman"/>
          <w:color w:val="auto"/>
        </w:rPr>
        <w:t>) ou não?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Presumo que seja algo controverso (</w:t>
      </w:r>
      <w:r w:rsidRPr="005E66B9">
        <w:rPr>
          <w:rFonts w:ascii="Sitka Text" w:hAnsi="Sitka Text" w:cs="Times New Roman"/>
          <w:i/>
          <w:color w:val="auto"/>
        </w:rPr>
        <w:t>amphisbêtêsímôn</w:t>
      </w:r>
      <w:r w:rsidRPr="005E66B9">
        <w:rPr>
          <w:rFonts w:ascii="Sitka Text" w:hAnsi="Sitka Text" w:cs="Times New Roman"/>
          <w:color w:val="auto"/>
        </w:rPr>
        <w:t>), ou consideras ser possível admitir o que há pouco disseste acerca dele, que é danoso (</w:t>
      </w:r>
      <w:r w:rsidRPr="005E66B9">
        <w:rPr>
          <w:rFonts w:ascii="Sitka Text" w:hAnsi="Sitka Text" w:cs="Times New Roman"/>
          <w:i/>
          <w:color w:val="auto"/>
        </w:rPr>
        <w:t>blábê</w:t>
      </w:r>
      <w:r w:rsidRPr="005E66B9">
        <w:rPr>
          <w:rFonts w:ascii="Sitka Text" w:hAnsi="Sitka Text" w:cs="Times New Roman"/>
          <w:color w:val="auto"/>
        </w:rPr>
        <w:t>) ao amante e ao amado (</w:t>
      </w:r>
      <w:r w:rsidRPr="005E66B9">
        <w:rPr>
          <w:rFonts w:ascii="Sitka Text" w:hAnsi="Sitka Text" w:cs="Times New Roman"/>
          <w:i/>
          <w:color w:val="auto"/>
        </w:rPr>
        <w:t>tôi erôménôi kaì erônti</w:t>
      </w:r>
      <w:r w:rsidRPr="005E66B9">
        <w:rPr>
          <w:rFonts w:ascii="Sitka Text" w:hAnsi="Sitka Text" w:cs="Times New Roman"/>
          <w:color w:val="auto"/>
        </w:rPr>
        <w:t>) e, logo depois, que é o maior dos bens ocorridos (</w:t>
      </w:r>
      <w:r w:rsidRPr="005E66B9">
        <w:rPr>
          <w:rFonts w:ascii="Sitka Text" w:hAnsi="Sitka Text" w:cs="Times New Roman"/>
          <w:i/>
          <w:color w:val="auto"/>
        </w:rPr>
        <w:t>agathôn tugchánei</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[263d] S: Dizes muito bem, mas também diz-me isso – pois, pelo meu entusiasmo (</w:t>
      </w:r>
      <w:r w:rsidRPr="005E66B9">
        <w:rPr>
          <w:rFonts w:ascii="Sitka Text" w:hAnsi="Sitka Text" w:cs="Times New Roman"/>
          <w:i/>
          <w:color w:val="auto"/>
        </w:rPr>
        <w:t>enthousiastikòn</w:t>
      </w:r>
      <w:r w:rsidRPr="005E66B9">
        <w:rPr>
          <w:rFonts w:ascii="Sitka Text" w:hAnsi="Sitka Text" w:cs="Times New Roman"/>
          <w:color w:val="auto"/>
        </w:rPr>
        <w:t>), não me lembro bem (</w:t>
      </w:r>
      <w:r w:rsidRPr="005E66B9">
        <w:rPr>
          <w:rFonts w:ascii="Sitka Text" w:hAnsi="Sitka Text" w:cs="Times New Roman"/>
          <w:i/>
          <w:color w:val="auto"/>
        </w:rPr>
        <w:t>ou pánu mémnêmai</w:t>
      </w:r>
      <w:r w:rsidRPr="005E66B9">
        <w:rPr>
          <w:rFonts w:ascii="Sitka Text" w:hAnsi="Sitka Text" w:cs="Times New Roman"/>
          <w:color w:val="auto"/>
        </w:rPr>
        <w:t>)</w:t>
      </w:r>
      <w:r w:rsidR="00C754B6" w:rsidRPr="005E66B9">
        <w:rPr>
          <w:rFonts w:ascii="Sitka Text" w:hAnsi="Sitka Text" w:cs="Times New Roman"/>
          <w:color w:val="auto"/>
        </w:rPr>
        <w:t xml:space="preserve"> </w:t>
      </w:r>
      <w:r w:rsidRPr="005E66B9">
        <w:rPr>
          <w:rFonts w:ascii="Sitka Text" w:hAnsi="Sitka Text" w:cs="Times New Roman"/>
          <w:color w:val="auto"/>
        </w:rPr>
        <w:t>–, se defini o amor no início do discurso.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Sim, por Zeus, e com extraordinária precisão.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Ah! Proclamas superiores na arte (</w:t>
      </w:r>
      <w:r w:rsidRPr="005E66B9">
        <w:rPr>
          <w:rFonts w:ascii="Sitka Text" w:hAnsi="Sitka Text" w:cs="Times New Roman"/>
          <w:i/>
          <w:color w:val="auto"/>
        </w:rPr>
        <w:t>technikôtéras</w:t>
      </w:r>
      <w:r w:rsidRPr="005E66B9">
        <w:rPr>
          <w:rFonts w:ascii="Sitka Text" w:hAnsi="Sitka Text" w:cs="Times New Roman"/>
          <w:color w:val="auto"/>
        </w:rPr>
        <w:t xml:space="preserve">) as Ninfas, filhas de Aqueloo, e Pã, filho de Hermes, comparados a Lísias, filho de Céfalo, em seu discurso. Talvez eu esteja errado, mas não é verdade que Lísias, no início do seu discurso </w:t>
      </w:r>
      <w:r w:rsidR="00B7596E" w:rsidRPr="005E66B9">
        <w:rPr>
          <w:rFonts w:ascii="Sitka Text" w:hAnsi="Sitka Text" w:cs="Times New Roman"/>
          <w:color w:val="auto"/>
        </w:rPr>
        <w:t>erótico</w:t>
      </w:r>
      <w:r w:rsidRPr="005E66B9">
        <w:rPr>
          <w:rFonts w:ascii="Sitka Text" w:hAnsi="Sitka Text" w:cs="Times New Roman"/>
          <w:color w:val="auto"/>
        </w:rPr>
        <w:t xml:space="preserve"> (</w:t>
      </w:r>
      <w:r w:rsidRPr="005E66B9">
        <w:rPr>
          <w:rFonts w:ascii="Sitka Text" w:hAnsi="Sitka Text" w:cs="Times New Roman"/>
          <w:i/>
          <w:color w:val="auto"/>
        </w:rPr>
        <w:t>toû erôtikoû</w:t>
      </w:r>
      <w:r w:rsidRPr="005E66B9">
        <w:rPr>
          <w:rFonts w:ascii="Sitka Text" w:hAnsi="Sitka Text" w:cs="Times New Roman"/>
          <w:color w:val="auto"/>
        </w:rPr>
        <w:t>), forçou-nos a entender o amor tal qual ele desejou (</w:t>
      </w:r>
      <w:r w:rsidRPr="005E66B9">
        <w:rPr>
          <w:rFonts w:ascii="Sitka Text" w:hAnsi="Sitka Text" w:cs="Times New Roman"/>
          <w:i/>
          <w:color w:val="auto"/>
        </w:rPr>
        <w:t>ebouléthê</w:t>
      </w:r>
      <w:r w:rsidRPr="005E66B9">
        <w:rPr>
          <w:rFonts w:ascii="Sitka Text" w:hAnsi="Sitka Text" w:cs="Times New Roman"/>
          <w:color w:val="auto"/>
        </w:rPr>
        <w:t>), e a partir disso compôs (</w:t>
      </w:r>
      <w:r w:rsidRPr="005E66B9">
        <w:rPr>
          <w:rFonts w:ascii="Sitka Text" w:hAnsi="Sitka Text" w:cs="Times New Roman"/>
          <w:i/>
          <w:color w:val="auto"/>
        </w:rPr>
        <w:t>suntaxámenos</w:t>
      </w:r>
      <w:r w:rsidRPr="005E66B9">
        <w:rPr>
          <w:rFonts w:ascii="Sitka Text" w:hAnsi="Sitka Text" w:cs="Times New Roman"/>
          <w:color w:val="auto"/>
        </w:rPr>
        <w:t>) tudo o que veio depois, levando o discurso a seu termo? [263e] Queres novamente que leiamos o seu começo (</w:t>
      </w:r>
      <w:r w:rsidRPr="005E66B9">
        <w:rPr>
          <w:rFonts w:ascii="Sitka Text" w:hAnsi="Sitka Text" w:cs="Times New Roman"/>
          <w:i/>
          <w:color w:val="auto"/>
        </w:rPr>
        <w:t>boúlei pálin anagnômen tèn archèn autoû</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Se te parece conveniente. Mas o que procuras (</w:t>
      </w:r>
      <w:r w:rsidRPr="005E66B9">
        <w:rPr>
          <w:rFonts w:ascii="Sitka Text" w:hAnsi="Sitka Text" w:cs="Times New Roman"/>
          <w:i/>
          <w:color w:val="auto"/>
        </w:rPr>
        <w:t>dzêteîs</w:t>
      </w:r>
      <w:r w:rsidRPr="005E66B9">
        <w:rPr>
          <w:rFonts w:ascii="Sitka Text" w:hAnsi="Sitka Text" w:cs="Times New Roman"/>
          <w:color w:val="auto"/>
        </w:rPr>
        <w:t>) não está aí.</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Diz, para que eu possa ouvi-lo dele mesmo.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spacing w:after="0" w:line="240" w:lineRule="auto"/>
        <w:contextualSpacing/>
        <w:jc w:val="both"/>
        <w:rPr>
          <w:rFonts w:ascii="Sitka Text" w:hAnsi="Sitka Text" w:cs="Times New Roman"/>
          <w:color w:val="2E74B5" w:themeColor="accent1" w:themeShade="BF"/>
          <w:sz w:val="24"/>
          <w:szCs w:val="24"/>
        </w:rPr>
      </w:pPr>
      <w:r w:rsidRPr="005E66B9">
        <w:rPr>
          <w:rFonts w:ascii="Sitka Text" w:hAnsi="Sitka Text" w:cs="Times New Roman"/>
          <w:sz w:val="24"/>
          <w:szCs w:val="24"/>
        </w:rPr>
        <w:t xml:space="preserve">F: </w:t>
      </w:r>
      <w:r w:rsidR="00B52E94" w:rsidRPr="005E66B9">
        <w:rPr>
          <w:rFonts w:ascii="Sitka Text" w:hAnsi="Sitka Text" w:cs="Times New Roman"/>
          <w:color w:val="538135" w:themeColor="accent6" w:themeShade="BF"/>
          <w:sz w:val="24"/>
          <w:szCs w:val="24"/>
        </w:rPr>
        <w:t>“Já estás ciente acerca dos meus assuntos e creio que ouviste acerca do que pode acontecer conosco. Espero que não me advenha nenhum infortúnio (</w:t>
      </w:r>
      <w:r w:rsidR="00B52E94" w:rsidRPr="005E66B9">
        <w:rPr>
          <w:rFonts w:ascii="Sitka Text" w:hAnsi="Sitka Text" w:cs="Times New Roman"/>
          <w:i/>
          <w:color w:val="538135" w:themeColor="accent6" w:themeShade="BF"/>
          <w:sz w:val="24"/>
          <w:szCs w:val="24"/>
        </w:rPr>
        <w:t>atychêsai</w:t>
      </w:r>
      <w:r w:rsidR="00B52E94" w:rsidRPr="005E66B9">
        <w:rPr>
          <w:rFonts w:ascii="Sitka Text" w:hAnsi="Sitka Text" w:cs="Times New Roman"/>
          <w:color w:val="538135" w:themeColor="accent6" w:themeShade="BF"/>
          <w:sz w:val="24"/>
          <w:szCs w:val="24"/>
        </w:rPr>
        <w:t>) só porque me ocorreu (</w:t>
      </w:r>
      <w:r w:rsidR="00B52E94" w:rsidRPr="005E66B9">
        <w:rPr>
          <w:rFonts w:ascii="Sitka Text" w:hAnsi="Sitka Text" w:cs="Times New Roman"/>
          <w:i/>
          <w:color w:val="538135" w:themeColor="accent6" w:themeShade="BF"/>
          <w:sz w:val="24"/>
          <w:szCs w:val="24"/>
        </w:rPr>
        <w:t>tygcháno</w:t>
      </w:r>
      <w:r w:rsidR="00B52E94" w:rsidRPr="005E66B9">
        <w:rPr>
          <w:rFonts w:ascii="Sitka Text" w:hAnsi="Sitka Text" w:cs="Times New Roman"/>
          <w:color w:val="538135" w:themeColor="accent6" w:themeShade="BF"/>
          <w:sz w:val="24"/>
          <w:szCs w:val="24"/>
        </w:rPr>
        <w:t>) de não estar te amando (</w:t>
      </w:r>
      <w:r w:rsidR="00B52E94" w:rsidRPr="005E66B9">
        <w:rPr>
          <w:rFonts w:ascii="Sitka Text" w:hAnsi="Sitka Text" w:cs="Times New Roman"/>
          <w:i/>
          <w:color w:val="538135" w:themeColor="accent6" w:themeShade="BF"/>
          <w:sz w:val="24"/>
          <w:szCs w:val="24"/>
        </w:rPr>
        <w:t>ouk</w:t>
      </w:r>
      <w:r w:rsidR="00B52E94" w:rsidRPr="005E66B9">
        <w:rPr>
          <w:rFonts w:ascii="Sitka Text" w:hAnsi="Sitka Text" w:cs="Times New Roman"/>
          <w:color w:val="538135" w:themeColor="accent6" w:themeShade="BF"/>
          <w:sz w:val="24"/>
          <w:szCs w:val="24"/>
        </w:rPr>
        <w:t xml:space="preserve"> </w:t>
      </w:r>
      <w:r w:rsidR="00B52E94" w:rsidRPr="005E66B9">
        <w:rPr>
          <w:rFonts w:ascii="Sitka Text" w:hAnsi="Sitka Text" w:cs="Times New Roman"/>
          <w:i/>
          <w:color w:val="538135" w:themeColor="accent6" w:themeShade="BF"/>
          <w:sz w:val="24"/>
          <w:szCs w:val="24"/>
        </w:rPr>
        <w:t>erastès</w:t>
      </w:r>
      <w:r w:rsidR="00B52E94" w:rsidRPr="005E66B9">
        <w:rPr>
          <w:rFonts w:ascii="Sitka Text" w:hAnsi="Sitka Text" w:cs="Times New Roman"/>
          <w:color w:val="538135" w:themeColor="accent6" w:themeShade="BF"/>
          <w:sz w:val="24"/>
          <w:szCs w:val="24"/>
        </w:rPr>
        <w:t>), [264a]como aqueles que tão logo tenha cessado o seu desejo (</w:t>
      </w:r>
      <w:r w:rsidR="00B52E94" w:rsidRPr="005E66B9">
        <w:rPr>
          <w:rFonts w:ascii="Sitka Text" w:hAnsi="Sitka Text" w:cs="Times New Roman"/>
          <w:i/>
          <w:color w:val="538135" w:themeColor="accent6" w:themeShade="BF"/>
          <w:sz w:val="24"/>
          <w:szCs w:val="24"/>
        </w:rPr>
        <w:t>epithymías paúsontai</w:t>
      </w:r>
      <w:r w:rsidR="00B52E94" w:rsidRPr="005E66B9">
        <w:rPr>
          <w:rFonts w:ascii="Sitka Text" w:hAnsi="Sitka Text" w:cs="Times New Roman"/>
          <w:color w:val="538135" w:themeColor="accent6" w:themeShade="BF"/>
          <w:sz w:val="24"/>
          <w:szCs w:val="24"/>
        </w:rPr>
        <w:t>), arrependem-se (</w:t>
      </w:r>
      <w:r w:rsidR="00B52E94" w:rsidRPr="005E66B9">
        <w:rPr>
          <w:rFonts w:ascii="Sitka Text" w:hAnsi="Sitka Text" w:cs="Times New Roman"/>
          <w:i/>
          <w:color w:val="538135" w:themeColor="accent6" w:themeShade="BF"/>
          <w:sz w:val="24"/>
          <w:szCs w:val="24"/>
        </w:rPr>
        <w:t>metamélei</w:t>
      </w:r>
      <w:r w:rsidR="00B52E94" w:rsidRPr="005E66B9">
        <w:rPr>
          <w:rFonts w:ascii="Sitka Text" w:hAnsi="Sitka Text" w:cs="Times New Roman"/>
          <w:color w:val="538135" w:themeColor="accent6" w:themeShade="BF"/>
          <w:sz w:val="24"/>
          <w:szCs w:val="24"/>
        </w:rPr>
        <w:t>) do que bem fizeram</w:t>
      </w:r>
      <w:r w:rsidR="00B52E94" w:rsidRPr="005E66B9">
        <w:rPr>
          <w:rFonts w:ascii="Sitka Text" w:hAnsi="Sitka Text" w:cs="Times New Roman"/>
          <w:color w:val="2E74B5" w:themeColor="accent1" w:themeShade="BF"/>
          <w:sz w:val="24"/>
          <w:szCs w:val="24"/>
        </w:rPr>
        <w:t>.”</w:t>
      </w:r>
      <w:r w:rsidRPr="005E66B9">
        <w:rPr>
          <w:rStyle w:val="ncoradenotaderodap"/>
          <w:rFonts w:ascii="Sitka Text" w:hAnsi="Sitka Text" w:cs="Times New Roman"/>
          <w:color w:val="2E74B5" w:themeColor="accent1" w:themeShade="BF"/>
          <w:sz w:val="24"/>
          <w:szCs w:val="24"/>
        </w:rPr>
        <w:footnoteReference w:id="183"/>
      </w:r>
    </w:p>
    <w:p w:rsidR="0087558F" w:rsidRPr="005E66B9" w:rsidRDefault="0087558F" w:rsidP="008D1B8B">
      <w:pPr>
        <w:spacing w:after="0" w:line="240" w:lineRule="auto"/>
        <w:contextualSpacing/>
        <w:jc w:val="both"/>
        <w:rPr>
          <w:rFonts w:ascii="Sitka Text" w:hAnsi="Sitka Text"/>
          <w:sz w:val="24"/>
          <w:szCs w:val="24"/>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Falta muito ainda, ao que parece, para que ele realize isso que procuramos. Ele nem começa pelo começo, mas pelo final, empreendendo seu discurso como alguém que nada de costas e para trás, iniciando pelas coisas que o amante diria ao seu predileto somente no final. Ou não é como digo, Fedro, querida cabeça.</w:t>
      </w:r>
      <w:r w:rsidRPr="005E66B9">
        <w:rPr>
          <w:rStyle w:val="ncoradenotaderodap"/>
          <w:rFonts w:ascii="Sitka Text" w:hAnsi="Sitka Text" w:cs="Times New Roman"/>
          <w:color w:val="auto"/>
        </w:rPr>
        <w:footnoteReference w:id="184"/>
      </w:r>
      <w:r w:rsidRPr="005E66B9">
        <w:rPr>
          <w:rFonts w:ascii="Sitka Text" w:hAnsi="Sitka Text" w:cs="Times New Roman"/>
          <w:color w:val="auto"/>
        </w:rPr>
        <w:t xml:space="preserve">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[264b] F: É assim mesmo, ó Sócrates, uma peroração (</w:t>
      </w:r>
      <w:r w:rsidRPr="005E66B9">
        <w:rPr>
          <w:rFonts w:ascii="Sitka Text" w:hAnsi="Sitka Text" w:cs="Times New Roman"/>
          <w:i/>
          <w:color w:val="auto"/>
        </w:rPr>
        <w:t>teleuté</w:t>
      </w:r>
      <w:r w:rsidRPr="005E66B9">
        <w:rPr>
          <w:rFonts w:ascii="Sitka Text" w:hAnsi="Sitka Text" w:cs="Times New Roman"/>
          <w:color w:val="auto"/>
        </w:rPr>
        <w:t>)</w:t>
      </w:r>
      <w:r w:rsidR="0087558F" w:rsidRPr="005E66B9">
        <w:rPr>
          <w:rFonts w:ascii="Sitka Text" w:hAnsi="Sitka Text" w:cs="Times New Roman"/>
          <w:color w:val="auto"/>
        </w:rPr>
        <w:t xml:space="preserve"> </w:t>
      </w:r>
      <w:r w:rsidRPr="005E66B9">
        <w:rPr>
          <w:rFonts w:ascii="Sitka Text" w:hAnsi="Sitka Text" w:cs="Times New Roman"/>
          <w:color w:val="auto"/>
        </w:rPr>
        <w:t>em torno da qual é realizado o discurso.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E quanto ao resto? Não perece que foi lançado indiscriminadamente no discurso? Ou o que veio depois do discurso deveria ser de fato colocado depois por alguma necessidade, ou alguma outra coisa entre as que foram ditas? Pois a mim me parece, como não sei de nada, que não é vil o que foi proferido pelo escritor (</w:t>
      </w:r>
      <w:r w:rsidRPr="005E66B9">
        <w:rPr>
          <w:rFonts w:ascii="Sitka Text" w:hAnsi="Sitka Text" w:cs="Times New Roman"/>
          <w:i/>
          <w:color w:val="auto"/>
        </w:rPr>
        <w:t>tôi gráphonti</w:t>
      </w:r>
      <w:r w:rsidRPr="005E66B9">
        <w:rPr>
          <w:rFonts w:ascii="Sitka Text" w:hAnsi="Sitka Text" w:cs="Times New Roman"/>
          <w:color w:val="auto"/>
        </w:rPr>
        <w:t>). E tu conheces alguma necessidade logográfica pela qual ele dispôs assim o discurso de modo sucessivo, uma coisa ao lado da outra?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És muito gentil, uma vez que me considera suficientemente capaz de assim discerni-lo com precisão (</w:t>
      </w:r>
      <w:r w:rsidRPr="005E66B9">
        <w:rPr>
          <w:rFonts w:ascii="Sitka Text" w:hAnsi="Sitka Text" w:cs="Times New Roman"/>
          <w:i/>
          <w:color w:val="auto"/>
        </w:rPr>
        <w:t>akribôs diideîn</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[264c] S: Mas te considero capaz de mostrar isso, que é necessário que todo discurso esteja combinado como um ser vivo (</w:t>
      </w:r>
      <w:r w:rsidRPr="005E66B9">
        <w:rPr>
          <w:rFonts w:ascii="Sitka Text" w:hAnsi="Sitka Text" w:cs="Times New Roman"/>
          <w:i/>
          <w:color w:val="auto"/>
        </w:rPr>
        <w:t>hósper dzôion</w:t>
      </w:r>
      <w:r w:rsidRPr="005E66B9">
        <w:rPr>
          <w:rFonts w:ascii="Sitka Text" w:hAnsi="Sitka Text" w:cs="Times New Roman"/>
          <w:color w:val="auto"/>
        </w:rPr>
        <w:t>), tendo corpo próprio, não sendo acéfalo nem ápodo, e que tenha tronco e membros convenientes entre si e com relação ao todo do escrito (</w:t>
      </w:r>
      <w:r w:rsidRPr="005E66B9">
        <w:rPr>
          <w:rFonts w:ascii="Sitka Text" w:hAnsi="Sitka Text" w:cs="Times New Roman"/>
          <w:i/>
          <w:color w:val="auto"/>
        </w:rPr>
        <w:t>tôi hólôi gegramména</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Como não?</w:t>
      </w:r>
    </w:p>
    <w:p w:rsidR="002B59B6" w:rsidRPr="005E66B9" w:rsidRDefault="002B59B6" w:rsidP="008D1B8B">
      <w:pPr>
        <w:pStyle w:val="Corpodetexto"/>
        <w:spacing w:after="0" w:line="240" w:lineRule="auto"/>
        <w:contextualSpacing/>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Verifica (</w:t>
      </w:r>
      <w:r w:rsidRPr="005E66B9">
        <w:rPr>
          <w:rFonts w:ascii="Sitka Text" w:hAnsi="Sitka Text" w:cs="Times New Roman"/>
          <w:i/>
          <w:color w:val="auto"/>
        </w:rPr>
        <w:t>sképsai</w:t>
      </w:r>
      <w:r w:rsidRPr="005E66B9">
        <w:rPr>
          <w:rFonts w:ascii="Sitka Text" w:hAnsi="Sitka Text" w:cs="Times New Roman"/>
          <w:color w:val="auto"/>
        </w:rPr>
        <w:t xml:space="preserve">) esse discurso do teu companheiro, seja ele assim ou de outra maneira. Não </w:t>
      </w:r>
      <w:r w:rsidRPr="005E66B9">
        <w:rPr>
          <w:rFonts w:ascii="Sitka Text" w:hAnsi="Sitka Text" w:cs="Times New Roman"/>
          <w:i/>
          <w:color w:val="auto"/>
        </w:rPr>
        <w:t xml:space="preserve">encontras </w:t>
      </w:r>
      <w:r w:rsidRPr="005E66B9">
        <w:rPr>
          <w:rFonts w:ascii="Sitka Text" w:hAnsi="Sitka Text" w:cs="Times New Roman"/>
          <w:color w:val="auto"/>
        </w:rPr>
        <w:t>(</w:t>
      </w:r>
      <w:r w:rsidRPr="005E66B9">
        <w:rPr>
          <w:rFonts w:ascii="Sitka Text" w:hAnsi="Sitka Text" w:cs="Times New Roman"/>
          <w:i/>
          <w:iCs/>
          <w:color w:val="auto"/>
        </w:rPr>
        <w:t>heuréseis</w:t>
      </w:r>
      <w:r w:rsidRPr="005E66B9">
        <w:rPr>
          <w:rFonts w:ascii="Sitka Text" w:hAnsi="Sitka Text" w:cs="Times New Roman"/>
          <w:color w:val="auto"/>
        </w:rPr>
        <w:t>) no escrito nada de diferente do epigrama (</w:t>
      </w:r>
      <w:r w:rsidRPr="005E66B9">
        <w:rPr>
          <w:rFonts w:ascii="Sitka Text" w:hAnsi="Sitka Text" w:cs="Times New Roman"/>
          <w:i/>
          <w:iCs/>
          <w:color w:val="auto"/>
        </w:rPr>
        <w:t>epigrámmatos</w:t>
      </w:r>
      <w:r w:rsidRPr="005E66B9">
        <w:rPr>
          <w:rFonts w:ascii="Sitka Text" w:hAnsi="Sitka Text" w:cs="Times New Roman"/>
          <w:color w:val="auto"/>
        </w:rPr>
        <w:t>) da tumba de Midas da Frígia, segundo alguns relatos escritos (</w:t>
      </w:r>
      <w:r w:rsidRPr="005E66B9">
        <w:rPr>
          <w:rFonts w:ascii="Sitka Text" w:hAnsi="Sitka Text" w:cs="Times New Roman"/>
          <w:i/>
          <w:iCs/>
          <w:color w:val="auto"/>
        </w:rPr>
        <w:t>epigegráphthai</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rPr>
          <w:rFonts w:ascii="Sitka Text" w:hAnsi="Sitka Text" w:cs="Times New Roman"/>
          <w:color w:val="auto"/>
        </w:rPr>
      </w:pPr>
    </w:p>
    <w:p w:rsidR="002B59B6" w:rsidRPr="005E66B9" w:rsidRDefault="002B59B6" w:rsidP="008D1B8B">
      <w:pPr>
        <w:pStyle w:val="Corpodetexto"/>
        <w:spacing w:after="0" w:line="240" w:lineRule="auto"/>
        <w:contextualSpacing/>
        <w:rPr>
          <w:rFonts w:ascii="Sitka Text" w:hAnsi="Sitka Text" w:cs="Times New Roman"/>
          <w:color w:val="auto"/>
        </w:rPr>
      </w:pPr>
      <w:r w:rsidRPr="005E66B9">
        <w:rPr>
          <w:rFonts w:ascii="Sitka Text" w:hAnsi="Sitka Text" w:cs="Times New Roman"/>
          <w:color w:val="auto"/>
        </w:rPr>
        <w:t>F: Como é e do que ele trata?</w:t>
      </w:r>
    </w:p>
    <w:p w:rsidR="002B59B6" w:rsidRPr="005E66B9" w:rsidRDefault="002B59B6" w:rsidP="008D1B8B">
      <w:pPr>
        <w:pStyle w:val="Corpodetexto"/>
        <w:spacing w:after="0" w:line="240" w:lineRule="auto"/>
        <w:contextualSpacing/>
        <w:rPr>
          <w:rFonts w:ascii="Sitka Text" w:hAnsi="Sitka Text" w:cs="Times New Roman"/>
          <w:color w:val="auto"/>
        </w:rPr>
      </w:pPr>
    </w:p>
    <w:p w:rsidR="002B59B6" w:rsidRPr="005E66B9" w:rsidRDefault="002B59B6" w:rsidP="008D1B8B">
      <w:pPr>
        <w:pStyle w:val="Corpodetexto"/>
        <w:spacing w:after="0" w:line="240" w:lineRule="auto"/>
        <w:contextualSpacing/>
        <w:rPr>
          <w:rFonts w:ascii="Sitka Text" w:hAnsi="Sitka Text" w:cs="Times New Roman"/>
          <w:color w:val="auto"/>
        </w:rPr>
      </w:pPr>
      <w:r w:rsidRPr="005E66B9">
        <w:rPr>
          <w:rFonts w:ascii="Sitka Text" w:hAnsi="Sitka Text" w:cs="Times New Roman"/>
          <w:color w:val="auto"/>
        </w:rPr>
        <w:t>S: É assim:</w:t>
      </w:r>
    </w:p>
    <w:p w:rsidR="002B59B6" w:rsidRPr="005E66B9" w:rsidRDefault="002B59B6" w:rsidP="008D1B8B">
      <w:pPr>
        <w:pStyle w:val="Corpodetexto"/>
        <w:spacing w:after="0" w:line="240" w:lineRule="auto"/>
        <w:contextualSpacing/>
        <w:rPr>
          <w:rFonts w:ascii="Sitka Text" w:hAnsi="Sitka Text" w:cs="Times New Roman"/>
          <w:color w:val="auto"/>
        </w:rPr>
      </w:pPr>
    </w:p>
    <w:p w:rsidR="002B59B6" w:rsidRPr="005E66B9" w:rsidRDefault="002B59B6" w:rsidP="008D1B8B">
      <w:pPr>
        <w:pStyle w:val="Corpodetexto"/>
        <w:spacing w:after="0" w:line="240" w:lineRule="auto"/>
        <w:contextualSpacing/>
        <w:rPr>
          <w:rFonts w:ascii="Sitka Text" w:hAnsi="Sitka Text" w:cs="Times New Roman"/>
          <w:color w:val="auto"/>
        </w:rPr>
      </w:pPr>
      <w:r w:rsidRPr="005E66B9">
        <w:rPr>
          <w:rFonts w:ascii="Sitka Text" w:hAnsi="Sitka Text" w:cs="Times New Roman"/>
          <w:color w:val="auto"/>
        </w:rPr>
        <w:tab/>
        <w:t>Eu sou a virgem de bronze que jaz sobre a tumba de Midas,</w:t>
      </w:r>
    </w:p>
    <w:p w:rsidR="002B59B6" w:rsidRPr="005E66B9" w:rsidRDefault="002B59B6" w:rsidP="008D1B8B">
      <w:pPr>
        <w:pStyle w:val="Corpodetexto"/>
        <w:spacing w:after="0" w:line="240" w:lineRule="auto"/>
        <w:ind w:left="720"/>
        <w:contextualSpacing/>
        <w:rPr>
          <w:rFonts w:ascii="Sitka Text" w:hAnsi="Sitka Text" w:cs="Times New Roman"/>
          <w:color w:val="auto"/>
        </w:rPr>
      </w:pPr>
      <w:r w:rsidRPr="005E66B9">
        <w:rPr>
          <w:rFonts w:ascii="Sitka Text" w:hAnsi="Sitka Text" w:cs="Times New Roman"/>
          <w:color w:val="auto"/>
        </w:rPr>
        <w:t>enquanto a água fluir e grandes árvores florescerem,</w:t>
      </w:r>
    </w:p>
    <w:p w:rsidR="002B59B6" w:rsidRPr="005E66B9" w:rsidRDefault="002B59B6" w:rsidP="008D1B8B">
      <w:pPr>
        <w:pStyle w:val="Corpodetexto"/>
        <w:spacing w:after="0" w:line="240" w:lineRule="auto"/>
        <w:ind w:left="720"/>
        <w:contextualSpacing/>
        <w:rPr>
          <w:rFonts w:ascii="Sitka Text" w:hAnsi="Sitka Text" w:cs="Times New Roman"/>
          <w:color w:val="auto"/>
        </w:rPr>
      </w:pPr>
      <w:r w:rsidRPr="005E66B9">
        <w:rPr>
          <w:rFonts w:ascii="Sitka Text" w:hAnsi="Sitka Text" w:cs="Times New Roman"/>
          <w:color w:val="auto"/>
        </w:rPr>
        <w:t>eu permaneço sobre este túmulo tão chorado,</w:t>
      </w:r>
    </w:p>
    <w:p w:rsidR="002B59B6" w:rsidRPr="005E66B9" w:rsidRDefault="002B59B6" w:rsidP="008D1B8B">
      <w:pPr>
        <w:pStyle w:val="Corpodetexto"/>
        <w:spacing w:after="0" w:line="240" w:lineRule="auto"/>
        <w:ind w:left="720"/>
        <w:contextualSpacing/>
        <w:rPr>
          <w:rFonts w:ascii="Sitka Text" w:hAnsi="Sitka Text" w:cs="Times New Roman"/>
          <w:color w:val="auto"/>
        </w:rPr>
      </w:pPr>
      <w:r w:rsidRPr="005E66B9">
        <w:rPr>
          <w:rFonts w:ascii="Sitka Text" w:hAnsi="Sitka Text" w:cs="Times New Roman"/>
          <w:color w:val="auto"/>
        </w:rPr>
        <w:t>e anuncio aos que passam que Midas está aqui sepulto.</w:t>
      </w:r>
      <w:r w:rsidRPr="005E66B9">
        <w:rPr>
          <w:rStyle w:val="ncoradenotaderodap"/>
          <w:rFonts w:ascii="Sitka Text" w:hAnsi="Sitka Text" w:cs="Times New Roman"/>
          <w:color w:val="auto"/>
        </w:rPr>
        <w:footnoteReference w:id="185"/>
      </w:r>
    </w:p>
    <w:p w:rsidR="002B59B6" w:rsidRPr="005E66B9" w:rsidRDefault="002B59B6" w:rsidP="008D1B8B">
      <w:pPr>
        <w:pStyle w:val="Corpodetexto"/>
        <w:spacing w:after="0" w:line="240" w:lineRule="auto"/>
        <w:contextualSpacing/>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Suponho que percebestes como não há diferença entre o que vem dito antes ou depois.</w:t>
      </w:r>
    </w:p>
    <w:p w:rsidR="002B59B6" w:rsidRPr="005E66B9" w:rsidRDefault="002B59B6" w:rsidP="008D1B8B">
      <w:pPr>
        <w:pStyle w:val="Corpodetexto"/>
        <w:spacing w:after="0" w:line="240" w:lineRule="auto"/>
        <w:contextualSpacing/>
        <w:rPr>
          <w:rFonts w:ascii="Sitka Text" w:hAnsi="Sitka Text" w:cs="Times New Roman"/>
          <w:color w:val="auto"/>
        </w:rPr>
      </w:pPr>
    </w:p>
    <w:p w:rsidR="002B59B6" w:rsidRPr="005E66B9" w:rsidRDefault="002B59B6" w:rsidP="008D1B8B">
      <w:pPr>
        <w:pStyle w:val="Corpodetexto"/>
        <w:spacing w:after="0" w:line="240" w:lineRule="auto"/>
        <w:contextualSpacing/>
        <w:rPr>
          <w:rFonts w:ascii="Sitka Text" w:hAnsi="Sitka Text" w:cs="Times New Roman"/>
          <w:color w:val="auto"/>
        </w:rPr>
      </w:pPr>
      <w:r w:rsidRPr="005E66B9">
        <w:rPr>
          <w:rFonts w:ascii="Sitka Text" w:hAnsi="Sitka Text" w:cs="Times New Roman"/>
          <w:color w:val="auto"/>
        </w:rPr>
        <w:t>[264e] F: Tu zombas do nosso discurso, ó Sócrates!</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Deixemo-lo então para não te irritar. Ainda que ele me pareça um exemplo (</w:t>
      </w:r>
      <w:r w:rsidRPr="005E66B9">
        <w:rPr>
          <w:rFonts w:ascii="Sitka Text" w:hAnsi="Sitka Text" w:cs="Times New Roman"/>
          <w:i/>
          <w:iCs/>
          <w:color w:val="auto"/>
        </w:rPr>
        <w:t>paradeígmata</w:t>
      </w:r>
      <w:r w:rsidRPr="005E66B9">
        <w:rPr>
          <w:rFonts w:ascii="Sitka Text" w:hAnsi="Sitka Text" w:cs="Times New Roman"/>
          <w:color w:val="auto"/>
        </w:rPr>
        <w:t>) àqueles que podem observá-lo com algum proveito, sem, contudo, imitá-lo na performance, mas vamos para outros discursos, pois neles há algo, como me parece, que diz respeito aos que querem conhecer (</w:t>
      </w:r>
      <w:r w:rsidRPr="005E66B9">
        <w:rPr>
          <w:rFonts w:ascii="Sitka Text" w:hAnsi="Sitka Text" w:cs="Times New Roman"/>
          <w:i/>
          <w:iCs/>
          <w:color w:val="auto"/>
        </w:rPr>
        <w:t>ideîn</w:t>
      </w:r>
      <w:r w:rsidRPr="005E66B9">
        <w:rPr>
          <w:rFonts w:ascii="Sitka Text" w:hAnsi="Sitka Text" w:cs="Times New Roman"/>
          <w:color w:val="auto"/>
        </w:rPr>
        <w:t>) e examinar discursos (</w:t>
      </w:r>
      <w:r w:rsidRPr="005E66B9">
        <w:rPr>
          <w:rFonts w:ascii="Sitka Text" w:hAnsi="Sitka Text" w:cs="Times New Roman"/>
          <w:i/>
          <w:iCs/>
          <w:color w:val="auto"/>
        </w:rPr>
        <w:t>perì lógôn skopeîn</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[265a] F: A que tipo de coisas te referes?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Meus dois discursos eram como que opostos (</w:t>
      </w:r>
      <w:r w:rsidRPr="005E66B9">
        <w:rPr>
          <w:rFonts w:ascii="Sitka Text" w:hAnsi="Sitka Text" w:cs="Times New Roman"/>
          <w:i/>
          <w:iCs/>
          <w:color w:val="auto"/>
        </w:rPr>
        <w:t>enantíô</w:t>
      </w:r>
      <w:r w:rsidRPr="005E66B9">
        <w:rPr>
          <w:rFonts w:ascii="Sitka Text" w:hAnsi="Sitka Text" w:cs="Times New Roman"/>
          <w:color w:val="auto"/>
        </w:rPr>
        <w:t>), pois um dizia que é necessário agraciar (</w:t>
      </w:r>
      <w:r w:rsidRPr="005E66B9">
        <w:rPr>
          <w:rFonts w:ascii="Sitka Text" w:hAnsi="Sitka Text" w:cs="Times New Roman"/>
          <w:i/>
          <w:iCs/>
          <w:color w:val="auto"/>
        </w:rPr>
        <w:t>charídzesthai</w:t>
      </w:r>
      <w:r w:rsidRPr="005E66B9">
        <w:rPr>
          <w:rFonts w:ascii="Sitka Text" w:hAnsi="Sitka Text" w:cs="Times New Roman"/>
          <w:color w:val="auto"/>
        </w:rPr>
        <w:t>) ao amoroso (</w:t>
      </w:r>
      <w:r w:rsidRPr="005E66B9">
        <w:rPr>
          <w:rFonts w:ascii="Sitka Text" w:hAnsi="Sitka Text" w:cs="Times New Roman"/>
          <w:i/>
          <w:iCs/>
          <w:color w:val="auto"/>
        </w:rPr>
        <w:t>tôi erônti</w:t>
      </w:r>
      <w:r w:rsidRPr="005E66B9">
        <w:rPr>
          <w:rFonts w:ascii="Sitka Text" w:hAnsi="Sitka Text" w:cs="Times New Roman"/>
          <w:color w:val="auto"/>
        </w:rPr>
        <w:t>) e o outro ao que não é amoroso.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 com que virilidade.</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Considerei que tu dirias “com que loucura” (</w:t>
      </w:r>
      <w:r w:rsidRPr="005E66B9">
        <w:rPr>
          <w:rFonts w:ascii="Sitka Text" w:hAnsi="Sitka Text" w:cs="Times New Roman"/>
          <w:i/>
          <w:iCs/>
          <w:color w:val="auto"/>
        </w:rPr>
        <w:t>manikôs</w:t>
      </w:r>
      <w:r w:rsidRPr="005E66B9">
        <w:rPr>
          <w:rFonts w:ascii="Sitka Text" w:hAnsi="Sitka Text" w:cs="Times New Roman"/>
          <w:color w:val="auto"/>
        </w:rPr>
        <w:t>), que seria o termo verdadeiro (</w:t>
      </w:r>
      <w:r w:rsidRPr="005E66B9">
        <w:rPr>
          <w:rFonts w:ascii="Sitka Text" w:hAnsi="Sitka Text" w:cs="Times New Roman"/>
          <w:i/>
          <w:iCs/>
          <w:color w:val="auto"/>
        </w:rPr>
        <w:t>talêthès</w:t>
      </w:r>
      <w:r w:rsidRPr="005E66B9">
        <w:rPr>
          <w:rFonts w:ascii="Sitka Text" w:hAnsi="Sitka Text" w:cs="Times New Roman"/>
          <w:color w:val="auto"/>
        </w:rPr>
        <w:t>). Era ele que de fato eu procurava. Pois dizemos ser o amor (</w:t>
      </w:r>
      <w:r w:rsidRPr="005E66B9">
        <w:rPr>
          <w:rFonts w:ascii="Sitka Text" w:hAnsi="Sitka Text" w:cs="Times New Roman"/>
          <w:i/>
          <w:iCs/>
          <w:color w:val="auto"/>
        </w:rPr>
        <w:t>erôta</w:t>
      </w:r>
      <w:r w:rsidRPr="005E66B9">
        <w:rPr>
          <w:rFonts w:ascii="Sitka Text" w:hAnsi="Sitka Text" w:cs="Times New Roman"/>
          <w:color w:val="auto"/>
        </w:rPr>
        <w:t>) uma loucura (</w:t>
      </w:r>
      <w:r w:rsidRPr="005E66B9">
        <w:rPr>
          <w:rFonts w:ascii="Sitka Text" w:hAnsi="Sitka Text" w:cs="Times New Roman"/>
          <w:i/>
          <w:iCs/>
          <w:color w:val="auto"/>
        </w:rPr>
        <w:t>manían</w:t>
      </w:r>
      <w:r w:rsidRPr="005E66B9">
        <w:rPr>
          <w:rFonts w:ascii="Sitka Text" w:hAnsi="Sitka Text" w:cs="Times New Roman"/>
          <w:color w:val="auto"/>
        </w:rPr>
        <w:t>) ou não?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Sim.</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Mas há duas (</w:t>
      </w:r>
      <w:r w:rsidRPr="005E66B9">
        <w:rPr>
          <w:rFonts w:ascii="Sitka Text" w:hAnsi="Sitka Text" w:cs="Times New Roman"/>
          <w:i/>
          <w:iCs/>
          <w:color w:val="auto"/>
        </w:rPr>
        <w:t>eîde dúo</w:t>
      </w:r>
      <w:r w:rsidRPr="005E66B9">
        <w:rPr>
          <w:rFonts w:ascii="Sitka Text" w:hAnsi="Sitka Text" w:cs="Times New Roman"/>
          <w:color w:val="auto"/>
        </w:rPr>
        <w:t>) espécies de loucura (</w:t>
      </w:r>
      <w:r w:rsidRPr="005E66B9">
        <w:rPr>
          <w:rFonts w:ascii="Sitka Text" w:hAnsi="Sitka Text" w:cs="Times New Roman"/>
          <w:i/>
          <w:iCs/>
          <w:color w:val="auto"/>
        </w:rPr>
        <w:t>manías</w:t>
      </w:r>
      <w:r w:rsidRPr="005E66B9">
        <w:rPr>
          <w:rFonts w:ascii="Sitka Text" w:hAnsi="Sitka Text" w:cs="Times New Roman"/>
          <w:color w:val="auto"/>
        </w:rPr>
        <w:t>): a que afeta os homens como uma enfermidade (</w:t>
      </w:r>
      <w:r w:rsidRPr="005E66B9">
        <w:rPr>
          <w:rFonts w:ascii="Sitka Text" w:hAnsi="Sitka Text" w:cs="Times New Roman"/>
          <w:i/>
          <w:iCs/>
          <w:color w:val="auto"/>
        </w:rPr>
        <w:t>nosêmátôn</w:t>
      </w:r>
      <w:r w:rsidRPr="005E66B9">
        <w:rPr>
          <w:rFonts w:ascii="Sitka Text" w:hAnsi="Sitka Text" w:cs="Times New Roman"/>
          <w:color w:val="auto"/>
        </w:rPr>
        <w:t>) e a que os transporta (</w:t>
      </w:r>
      <w:r w:rsidRPr="005E66B9">
        <w:rPr>
          <w:rFonts w:ascii="Sitka Text" w:hAnsi="Sitka Text" w:cs="Times New Roman"/>
          <w:i/>
          <w:iCs/>
          <w:color w:val="auto"/>
        </w:rPr>
        <w:t>exallagês</w:t>
      </w:r>
      <w:r w:rsidRPr="005E66B9">
        <w:rPr>
          <w:rFonts w:ascii="Sitka Text" w:hAnsi="Sitka Text" w:cs="Times New Roman"/>
          <w:color w:val="auto"/>
        </w:rPr>
        <w:t>) das normas habituais sob a influência da divindade (</w:t>
      </w:r>
      <w:r w:rsidRPr="005E66B9">
        <w:rPr>
          <w:rFonts w:ascii="Sitka Text" w:hAnsi="Sitka Text" w:cs="Times New Roman"/>
          <w:i/>
          <w:iCs/>
          <w:color w:val="auto"/>
        </w:rPr>
        <w:t>hypò theías</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186"/>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[265b] F: Exato.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suppressAutoHyphens w:val="0"/>
        <w:spacing w:after="0" w:line="240" w:lineRule="auto"/>
        <w:contextualSpacing/>
        <w:jc w:val="both"/>
        <w:rPr>
          <w:rFonts w:ascii="Sitka Text" w:hAnsi="Sitka Text" w:cs="Times New Roman"/>
          <w:sz w:val="24"/>
          <w:szCs w:val="24"/>
        </w:rPr>
      </w:pPr>
      <w:r w:rsidRPr="005E66B9">
        <w:rPr>
          <w:rFonts w:ascii="Sitka Text" w:hAnsi="Sitka Text" w:cs="Times New Roman"/>
          <w:sz w:val="24"/>
          <w:szCs w:val="24"/>
        </w:rPr>
        <w:t>S: No que diz respeito aos deuses, são quatro as divindades e qu</w:t>
      </w:r>
      <w:r w:rsidR="00985553" w:rsidRPr="005E66B9">
        <w:rPr>
          <w:rFonts w:ascii="Sitka Text" w:hAnsi="Sitka Text" w:cs="Times New Roman"/>
          <w:sz w:val="24"/>
          <w:szCs w:val="24"/>
        </w:rPr>
        <w:t>atro as partes pelas quais foram</w:t>
      </w:r>
      <w:r w:rsidRPr="005E66B9">
        <w:rPr>
          <w:rFonts w:ascii="Sitka Text" w:hAnsi="Sitka Text" w:cs="Times New Roman"/>
          <w:sz w:val="24"/>
          <w:szCs w:val="24"/>
        </w:rPr>
        <w:t xml:space="preserve"> divididas. A Apolo atribui-se a inspiração da adivinhação (</w:t>
      </w:r>
      <w:r w:rsidRPr="005E66B9">
        <w:rPr>
          <w:rFonts w:ascii="Sitka Text" w:hAnsi="Sitka Text" w:cs="Times New Roman"/>
          <w:i/>
          <w:iCs/>
          <w:sz w:val="24"/>
          <w:szCs w:val="24"/>
        </w:rPr>
        <w:t>mantikèn</w:t>
      </w:r>
      <w:r w:rsidRPr="005E66B9">
        <w:rPr>
          <w:rFonts w:ascii="Sitka Text" w:hAnsi="Sitka Text" w:cs="Times New Roman"/>
          <w:sz w:val="24"/>
          <w:szCs w:val="24"/>
        </w:rPr>
        <w:t>), a Dioniso as iniciações (</w:t>
      </w:r>
      <w:r w:rsidRPr="005E66B9">
        <w:rPr>
          <w:rFonts w:ascii="Sitka Text" w:hAnsi="Sitka Text" w:cs="Times New Roman"/>
          <w:i/>
          <w:iCs/>
          <w:sz w:val="24"/>
          <w:szCs w:val="24"/>
        </w:rPr>
        <w:t>telestikén</w:t>
      </w:r>
      <w:r w:rsidRPr="005E66B9">
        <w:rPr>
          <w:rFonts w:ascii="Sitka Text" w:hAnsi="Sitka Text" w:cs="Times New Roman"/>
          <w:sz w:val="24"/>
          <w:szCs w:val="24"/>
        </w:rPr>
        <w:t>), às Musas a poética (</w:t>
      </w:r>
      <w:r w:rsidRPr="005E66B9">
        <w:rPr>
          <w:rFonts w:ascii="Sitka Text" w:hAnsi="Sitka Text" w:cs="Times New Roman"/>
          <w:i/>
          <w:iCs/>
          <w:sz w:val="24"/>
          <w:szCs w:val="24"/>
        </w:rPr>
        <w:t>poêtikén</w:t>
      </w:r>
      <w:r w:rsidRPr="005E66B9">
        <w:rPr>
          <w:rFonts w:ascii="Sitka Text" w:hAnsi="Sitka Text" w:cs="Times New Roman"/>
          <w:sz w:val="24"/>
          <w:szCs w:val="24"/>
        </w:rPr>
        <w:t>), e a loucura amorosa (</w:t>
      </w:r>
      <w:r w:rsidRPr="005E66B9">
        <w:rPr>
          <w:rFonts w:ascii="Sitka Text" w:hAnsi="Sitka Text" w:cs="Times New Roman"/>
          <w:i/>
          <w:iCs/>
          <w:sz w:val="24"/>
          <w:szCs w:val="24"/>
        </w:rPr>
        <w:t>erôtikén manían</w:t>
      </w:r>
      <w:r w:rsidRPr="005E66B9">
        <w:rPr>
          <w:rFonts w:ascii="Sitka Text" w:hAnsi="Sitka Text" w:cs="Times New Roman"/>
          <w:sz w:val="24"/>
          <w:szCs w:val="24"/>
        </w:rPr>
        <w:t>), a quarta, que dizemos ser a melhor (</w:t>
      </w:r>
      <w:r w:rsidRPr="005E66B9">
        <w:rPr>
          <w:rFonts w:ascii="Sitka Text" w:hAnsi="Sitka Text" w:cs="Times New Roman"/>
          <w:i/>
          <w:iCs/>
          <w:sz w:val="24"/>
          <w:szCs w:val="24"/>
        </w:rPr>
        <w:t>arísten</w:t>
      </w:r>
      <w:r w:rsidR="00985553" w:rsidRPr="005E66B9">
        <w:rPr>
          <w:rFonts w:ascii="Sitka Text" w:hAnsi="Sitka Text" w:cs="Times New Roman"/>
          <w:sz w:val="24"/>
          <w:szCs w:val="24"/>
        </w:rPr>
        <w:t>), atribui-se à</w:t>
      </w:r>
      <w:r w:rsidRPr="005E66B9">
        <w:rPr>
          <w:rFonts w:ascii="Sitka Text" w:hAnsi="Sitka Text" w:cs="Times New Roman"/>
          <w:sz w:val="24"/>
          <w:szCs w:val="24"/>
        </w:rPr>
        <w:t xml:space="preserve"> Afrodite e ao Amor. E não sei como, mas ao apresentar (</w:t>
      </w:r>
      <w:r w:rsidRPr="005E66B9">
        <w:rPr>
          <w:rFonts w:ascii="Sitka Text" w:hAnsi="Sitka Text" w:cs="Times New Roman"/>
          <w:i/>
          <w:iCs/>
          <w:sz w:val="24"/>
          <w:szCs w:val="24"/>
        </w:rPr>
        <w:t>apeikádzontes</w:t>
      </w:r>
      <w:r w:rsidRPr="005E66B9">
        <w:rPr>
          <w:rFonts w:ascii="Sitka Text" w:hAnsi="Sitka Text" w:cs="Times New Roman"/>
          <w:sz w:val="24"/>
          <w:szCs w:val="24"/>
        </w:rPr>
        <w:t>) a afecção amorosa (</w:t>
      </w:r>
      <w:r w:rsidRPr="005E66B9">
        <w:rPr>
          <w:rFonts w:ascii="Sitka Text" w:hAnsi="Sitka Text" w:cs="Times New Roman"/>
          <w:i/>
          <w:iCs/>
          <w:sz w:val="24"/>
          <w:szCs w:val="24"/>
        </w:rPr>
        <w:t>erôtikòn páthos</w:t>
      </w:r>
      <w:r w:rsidRPr="005E66B9">
        <w:rPr>
          <w:rFonts w:ascii="Sitka Text" w:hAnsi="Sitka Text" w:cs="Times New Roman"/>
          <w:sz w:val="24"/>
          <w:szCs w:val="24"/>
        </w:rPr>
        <w:t>), talvez por atingirmos algo verdadeiro (</w:t>
      </w:r>
      <w:r w:rsidRPr="005E66B9">
        <w:rPr>
          <w:rFonts w:ascii="Sitka Text" w:hAnsi="Sitka Text" w:cs="Times New Roman"/>
          <w:i/>
          <w:iCs/>
          <w:sz w:val="24"/>
          <w:szCs w:val="24"/>
        </w:rPr>
        <w:t>alethoûs tinos</w:t>
      </w:r>
      <w:r w:rsidRPr="005E66B9">
        <w:rPr>
          <w:rFonts w:ascii="Sitka Text" w:hAnsi="Sitka Text" w:cs="Times New Roman"/>
          <w:sz w:val="24"/>
          <w:szCs w:val="24"/>
        </w:rPr>
        <w:t>), talvez por chegarmos a outros lugares, forjamos um discurso não totalmente isento de força persuasiva (</w:t>
      </w:r>
      <w:r w:rsidRPr="005E66B9">
        <w:rPr>
          <w:rFonts w:ascii="Sitka Text" w:hAnsi="Sitka Text" w:cs="Times New Roman"/>
          <w:i/>
          <w:iCs/>
          <w:sz w:val="24"/>
          <w:szCs w:val="24"/>
        </w:rPr>
        <w:t>apíthanon</w:t>
      </w:r>
      <w:r w:rsidR="00EA0B08" w:rsidRPr="005E66B9">
        <w:rPr>
          <w:rFonts w:ascii="Sitka Text" w:hAnsi="Sitka Text" w:cs="Times New Roman"/>
          <w:sz w:val="24"/>
          <w:szCs w:val="24"/>
        </w:rPr>
        <w:t>) e</w:t>
      </w:r>
      <w:r w:rsidR="003167B4" w:rsidRPr="005E66B9">
        <w:rPr>
          <w:rFonts w:ascii="Sitka Text" w:hAnsi="Sitka Text" w:cs="Times New Roman"/>
          <w:sz w:val="24"/>
          <w:szCs w:val="24"/>
        </w:rPr>
        <w:t xml:space="preserve"> </w:t>
      </w:r>
      <w:r w:rsidR="00C128DE" w:rsidRPr="005E66B9">
        <w:rPr>
          <w:rFonts w:ascii="Sitka Text" w:hAnsi="Sitka Text" w:cs="Times New Roman"/>
          <w:sz w:val="24"/>
          <w:szCs w:val="24"/>
        </w:rPr>
        <w:t>celebramos</w:t>
      </w:r>
      <w:r w:rsidR="0007018F" w:rsidRPr="005E66B9">
        <w:rPr>
          <w:rFonts w:ascii="Sitka Text" w:hAnsi="Sitka Text" w:cs="Times New Roman"/>
          <w:sz w:val="24"/>
          <w:szCs w:val="24"/>
        </w:rPr>
        <w:t xml:space="preserve"> com uma espécie de hino</w:t>
      </w:r>
      <w:r w:rsidR="002A7743" w:rsidRPr="005E66B9">
        <w:rPr>
          <w:rFonts w:ascii="Sitka Text" w:hAnsi="Sitka Text" w:cs="Times New Roman"/>
          <w:sz w:val="24"/>
          <w:szCs w:val="24"/>
        </w:rPr>
        <w:t>,</w:t>
      </w:r>
      <w:r w:rsidR="0007018F" w:rsidRPr="005E66B9">
        <w:rPr>
          <w:rFonts w:ascii="Sitka Text" w:hAnsi="Sitka Text" w:cs="Times New Roman"/>
          <w:sz w:val="24"/>
          <w:szCs w:val="24"/>
        </w:rPr>
        <w:t xml:space="preserve"> em algo mítico, </w:t>
      </w:r>
      <w:r w:rsidRPr="005E66B9">
        <w:rPr>
          <w:rFonts w:ascii="Sitka Text" w:hAnsi="Sitka Text" w:cs="Times New Roman"/>
          <w:sz w:val="24"/>
          <w:szCs w:val="24"/>
        </w:rPr>
        <w:t xml:space="preserve">[265c] </w:t>
      </w:r>
      <w:r w:rsidR="0007018F" w:rsidRPr="005E66B9">
        <w:rPr>
          <w:rFonts w:ascii="Sitka Text" w:hAnsi="Sitka Text" w:cs="Times New Roman"/>
          <w:sz w:val="24"/>
          <w:szCs w:val="24"/>
        </w:rPr>
        <w:t>bem medido e respeitoso</w:t>
      </w:r>
      <w:r w:rsidRPr="005E66B9">
        <w:rPr>
          <w:rFonts w:ascii="Sitka Text" w:hAnsi="Sitka Text" w:cs="Times New Roman"/>
          <w:sz w:val="24"/>
          <w:szCs w:val="24"/>
        </w:rPr>
        <w:t xml:space="preserve"> (</w:t>
      </w:r>
      <w:r w:rsidRPr="005E66B9">
        <w:rPr>
          <w:rFonts w:ascii="Sitka Text" w:hAnsi="Sitka Text" w:cs="Times New Roman"/>
          <w:i/>
          <w:sz w:val="24"/>
          <w:szCs w:val="24"/>
        </w:rPr>
        <w:t>metríôs te kaì euphémôs</w:t>
      </w:r>
      <w:r w:rsidR="00985553" w:rsidRPr="005E66B9">
        <w:rPr>
          <w:rFonts w:ascii="Sitka Text" w:hAnsi="Sitka Text" w:cs="Times New Roman"/>
          <w:sz w:val="24"/>
          <w:szCs w:val="24"/>
        </w:rPr>
        <w:t>)</w:t>
      </w:r>
      <w:r w:rsidRPr="005E66B9">
        <w:rPr>
          <w:rFonts w:ascii="Sitka Text" w:hAnsi="Sitka Text" w:cs="Times New Roman"/>
          <w:sz w:val="24"/>
          <w:szCs w:val="24"/>
        </w:rPr>
        <w:t xml:space="preserve"> em nom</w:t>
      </w:r>
      <w:r w:rsidR="002A7743" w:rsidRPr="005E66B9">
        <w:rPr>
          <w:rFonts w:ascii="Sitka Text" w:hAnsi="Sitka Text" w:cs="Times New Roman"/>
          <w:sz w:val="24"/>
          <w:szCs w:val="24"/>
        </w:rPr>
        <w:t>e desse meu e teu senhor</w:t>
      </w:r>
      <w:r w:rsidR="00EA0B08" w:rsidRPr="005E66B9">
        <w:rPr>
          <w:rFonts w:ascii="Sitka Text" w:hAnsi="Sitka Text" w:cs="Times New Roman"/>
          <w:sz w:val="24"/>
          <w:szCs w:val="24"/>
        </w:rPr>
        <w:t>,</w:t>
      </w:r>
      <w:r w:rsidR="002A7743" w:rsidRPr="005E66B9">
        <w:rPr>
          <w:rFonts w:ascii="Sitka Text" w:hAnsi="Sitka Text" w:cs="Times New Roman"/>
          <w:sz w:val="24"/>
          <w:szCs w:val="24"/>
        </w:rPr>
        <w:t xml:space="preserve"> o Amor</w:t>
      </w:r>
      <w:r w:rsidRPr="005E66B9">
        <w:rPr>
          <w:rFonts w:ascii="Sitka Text" w:hAnsi="Sitka Text" w:cs="Times New Roman"/>
          <w:sz w:val="24"/>
          <w:szCs w:val="24"/>
        </w:rPr>
        <w:t>, ó Fedro, o guardião dos belos jovens.</w:t>
      </w:r>
    </w:p>
    <w:p w:rsidR="003167B4" w:rsidRPr="005E66B9" w:rsidRDefault="003167B4"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 a audição não me desagradou.</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w:t>
      </w:r>
      <w:r w:rsidR="00985553" w:rsidRPr="005E66B9">
        <w:rPr>
          <w:rFonts w:ascii="Sitka Text" w:hAnsi="Sitka Text" w:cs="Times New Roman"/>
          <w:color w:val="auto"/>
        </w:rPr>
        <w:t>Captemos a partir disso</w:t>
      </w:r>
      <w:r w:rsidRPr="005E66B9">
        <w:rPr>
          <w:rFonts w:ascii="Sitka Text" w:hAnsi="Sitka Text" w:cs="Times New Roman"/>
          <w:color w:val="auto"/>
        </w:rPr>
        <w:t xml:space="preserve"> como o discurso </w:t>
      </w:r>
      <w:r w:rsidR="00BA5517" w:rsidRPr="005E66B9">
        <w:rPr>
          <w:rFonts w:ascii="Sitka Text" w:hAnsi="Sitka Text" w:cs="Times New Roman"/>
          <w:color w:val="auto"/>
        </w:rPr>
        <w:t>muda</w:t>
      </w:r>
      <w:r w:rsidRPr="005E66B9">
        <w:rPr>
          <w:rFonts w:ascii="Sitka Text" w:hAnsi="Sitka Text" w:cs="Times New Roman"/>
          <w:color w:val="auto"/>
        </w:rPr>
        <w:t xml:space="preserve"> (</w:t>
      </w:r>
      <w:r w:rsidRPr="005E66B9">
        <w:rPr>
          <w:rFonts w:ascii="Sitka Text" w:hAnsi="Sitka Text" w:cs="Times New Roman"/>
          <w:i/>
          <w:color w:val="auto"/>
        </w:rPr>
        <w:t>metabênai</w:t>
      </w:r>
      <w:r w:rsidRPr="005E66B9">
        <w:rPr>
          <w:rFonts w:ascii="Sitka Text" w:hAnsi="Sitka Text" w:cs="Times New Roman"/>
          <w:color w:val="auto"/>
        </w:rPr>
        <w:t>) do vitupério (</w:t>
      </w:r>
      <w:r w:rsidRPr="005E66B9">
        <w:rPr>
          <w:rFonts w:ascii="Sitka Text" w:hAnsi="Sitka Text" w:cs="Times New Roman"/>
          <w:i/>
          <w:iCs/>
          <w:color w:val="auto"/>
        </w:rPr>
        <w:t>pségein</w:t>
      </w:r>
      <w:r w:rsidRPr="005E66B9">
        <w:rPr>
          <w:rFonts w:ascii="Sitka Text" w:hAnsi="Sitka Text" w:cs="Times New Roman"/>
          <w:color w:val="auto"/>
        </w:rPr>
        <w:t>) ao elogio (</w:t>
      </w:r>
      <w:r w:rsidRPr="005E66B9">
        <w:rPr>
          <w:rFonts w:ascii="Sitka Text" w:hAnsi="Sitka Text" w:cs="Times New Roman"/>
          <w:i/>
          <w:iCs/>
          <w:color w:val="auto"/>
        </w:rPr>
        <w:t>epaineîn</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Como dizes?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Parece-me tudo isso ser uma brincadeira de criança, mas nessas afirmações proferidas ao acaso (</w:t>
      </w:r>
      <w:r w:rsidRPr="005E66B9">
        <w:rPr>
          <w:rFonts w:ascii="Sitka Text" w:hAnsi="Sitka Text" w:cs="Times New Roman"/>
          <w:i/>
          <w:iCs/>
          <w:color w:val="auto"/>
        </w:rPr>
        <w:t>ek týchês</w:t>
      </w:r>
      <w:r w:rsidRPr="005E66B9">
        <w:rPr>
          <w:rFonts w:ascii="Sitka Text" w:hAnsi="Sitka Text" w:cs="Times New Roman"/>
          <w:color w:val="auto"/>
        </w:rPr>
        <w:t>) há dois aspectos, e não será desagradável se deles pudermos captar algo ligado à arte (</w:t>
      </w:r>
      <w:r w:rsidRPr="005E66B9">
        <w:rPr>
          <w:rFonts w:ascii="Sitka Text" w:hAnsi="Sitka Text" w:cs="Times New Roman"/>
          <w:i/>
          <w:iCs/>
          <w:color w:val="auto"/>
        </w:rPr>
        <w:t>téchnêi</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[265d] F: Quais deles?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Levar a uma só ideia, a uma visão de conjunto (</w:t>
      </w:r>
      <w:r w:rsidRPr="005E66B9">
        <w:rPr>
          <w:rFonts w:ascii="Sitka Text" w:hAnsi="Sitka Text" w:cs="Times New Roman"/>
          <w:i/>
          <w:iCs/>
          <w:color w:val="auto"/>
        </w:rPr>
        <w:t>sunorônta</w:t>
      </w:r>
      <w:r w:rsidRPr="005E66B9">
        <w:rPr>
          <w:rFonts w:ascii="Sitka Text" w:hAnsi="Sitka Text" w:cs="Times New Roman"/>
          <w:color w:val="auto"/>
        </w:rPr>
        <w:t>), as muitas coisas que estão dispersas (</w:t>
      </w:r>
      <w:r w:rsidRPr="005E66B9">
        <w:rPr>
          <w:rFonts w:ascii="Sitka Text" w:hAnsi="Sitka Text" w:cs="Times New Roman"/>
          <w:i/>
          <w:iCs/>
          <w:color w:val="auto"/>
        </w:rPr>
        <w:t>diesparména</w:t>
      </w:r>
      <w:r w:rsidRPr="005E66B9">
        <w:rPr>
          <w:rFonts w:ascii="Sitka Text" w:hAnsi="Sitka Text" w:cs="Times New Roman"/>
          <w:color w:val="auto"/>
        </w:rPr>
        <w:t>), para que se possa tornar evidente (</w:t>
      </w:r>
      <w:r w:rsidRPr="005E66B9">
        <w:rPr>
          <w:rFonts w:ascii="Sitka Text" w:hAnsi="Sitka Text" w:cs="Times New Roman"/>
          <w:i/>
          <w:iCs/>
          <w:color w:val="auto"/>
        </w:rPr>
        <w:t>dêlon</w:t>
      </w:r>
      <w:r w:rsidRPr="005E66B9">
        <w:rPr>
          <w:rFonts w:ascii="Sitka Text" w:hAnsi="Sitka Text" w:cs="Times New Roman"/>
          <w:color w:val="auto"/>
        </w:rPr>
        <w:t>), pela definição (</w:t>
      </w:r>
      <w:r w:rsidR="002E4488" w:rsidRPr="005E66B9">
        <w:rPr>
          <w:rFonts w:ascii="Sitka Text" w:hAnsi="Sitka Text" w:cs="Times New Roman"/>
          <w:i/>
          <w:iCs/>
          <w:color w:val="auto"/>
        </w:rPr>
        <w:t>hori</w:t>
      </w:r>
      <w:r w:rsidRPr="005E66B9">
        <w:rPr>
          <w:rFonts w:ascii="Sitka Text" w:hAnsi="Sitka Text" w:cs="Times New Roman"/>
          <w:i/>
          <w:iCs/>
          <w:color w:val="auto"/>
        </w:rPr>
        <w:t>zómenos</w:t>
      </w:r>
      <w:r w:rsidRPr="005E66B9">
        <w:rPr>
          <w:rFonts w:ascii="Sitka Text" w:hAnsi="Sitka Text" w:cs="Times New Roman"/>
          <w:color w:val="auto"/>
        </w:rPr>
        <w:t>), cada tema, sempre que pretendemos ensinar (</w:t>
      </w:r>
      <w:r w:rsidRPr="005E66B9">
        <w:rPr>
          <w:rFonts w:ascii="Sitka Text" w:hAnsi="Sitka Text" w:cs="Times New Roman"/>
          <w:i/>
          <w:iCs/>
          <w:color w:val="auto"/>
        </w:rPr>
        <w:t>didáskein</w:t>
      </w:r>
      <w:r w:rsidRPr="005E66B9">
        <w:rPr>
          <w:rFonts w:ascii="Sitka Text" w:hAnsi="Sitka Text" w:cs="Times New Roman"/>
          <w:color w:val="auto"/>
        </w:rPr>
        <w:t>), como agora mesmo foi feito com o Amor – que foi definido –, quer tenha sido bem ou mal definido, e que proporcionou, ao mencionarmos o discurso, certa clareza (</w:t>
      </w:r>
      <w:r w:rsidRPr="005E66B9">
        <w:rPr>
          <w:rFonts w:ascii="Sitka Text" w:hAnsi="Sitka Text" w:cs="Times New Roman"/>
          <w:i/>
          <w:iCs/>
          <w:color w:val="auto"/>
        </w:rPr>
        <w:t>saphès</w:t>
      </w:r>
      <w:r w:rsidRPr="005E66B9">
        <w:rPr>
          <w:rFonts w:ascii="Sitka Text" w:hAnsi="Sitka Text" w:cs="Times New Roman"/>
          <w:color w:val="auto"/>
        </w:rPr>
        <w:t>) e concordância (</w:t>
      </w:r>
      <w:r w:rsidRPr="005E66B9">
        <w:rPr>
          <w:rFonts w:ascii="Sitka Text" w:hAnsi="Sitka Text" w:cs="Times New Roman"/>
          <w:i/>
          <w:iCs/>
          <w:color w:val="auto"/>
        </w:rPr>
        <w:t>homologoúmenon</w:t>
      </w:r>
      <w:r w:rsidRPr="005E66B9">
        <w:rPr>
          <w:rFonts w:ascii="Sitka Text" w:hAnsi="Sitka Text" w:cs="Times New Roman"/>
          <w:color w:val="auto"/>
        </w:rPr>
        <w:t>) consigo mesmo.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 o outro aspecto (</w:t>
      </w:r>
      <w:r w:rsidRPr="005E66B9">
        <w:rPr>
          <w:rFonts w:ascii="Sitka Text" w:hAnsi="Sitka Text" w:cs="Times New Roman"/>
          <w:i/>
          <w:iCs/>
          <w:color w:val="auto"/>
        </w:rPr>
        <w:t>eîdos</w:t>
      </w:r>
      <w:r w:rsidRPr="005E66B9">
        <w:rPr>
          <w:rFonts w:ascii="Sitka Text" w:hAnsi="Sitka Text" w:cs="Times New Roman"/>
          <w:color w:val="auto"/>
        </w:rPr>
        <w:t>) de que falas, ó Sócrates?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[265e] S: Poder novamente (</w:t>
      </w:r>
      <w:r w:rsidRPr="005E66B9">
        <w:rPr>
          <w:rFonts w:ascii="Sitka Text" w:hAnsi="Sitka Text" w:cs="Times New Roman"/>
          <w:i/>
          <w:color w:val="auto"/>
        </w:rPr>
        <w:t>pálin</w:t>
      </w:r>
      <w:r w:rsidRPr="005E66B9">
        <w:rPr>
          <w:rFonts w:ascii="Sitka Text" w:hAnsi="Sitka Text" w:cs="Times New Roman"/>
          <w:color w:val="auto"/>
        </w:rPr>
        <w:t xml:space="preserve">) </w:t>
      </w:r>
      <w:r w:rsidR="00184C9F" w:rsidRPr="005E66B9">
        <w:rPr>
          <w:rFonts w:ascii="Sitka Text" w:hAnsi="Sitka Text" w:cs="Times New Roman"/>
          <w:color w:val="auto"/>
        </w:rPr>
        <w:t>discernir</w:t>
      </w:r>
      <w:r w:rsidRPr="005E66B9">
        <w:rPr>
          <w:rFonts w:ascii="Sitka Text" w:hAnsi="Sitka Text" w:cs="Times New Roman"/>
          <w:color w:val="auto"/>
        </w:rPr>
        <w:t xml:space="preserve"> (</w:t>
      </w:r>
      <w:r w:rsidRPr="005E66B9">
        <w:rPr>
          <w:rFonts w:ascii="Sitka Text" w:hAnsi="Sitka Text" w:cs="Times New Roman"/>
          <w:i/>
          <w:iCs/>
          <w:color w:val="auto"/>
        </w:rPr>
        <w:t>diatémnein</w:t>
      </w:r>
      <w:r w:rsidRPr="005E66B9">
        <w:rPr>
          <w:rFonts w:ascii="Sitka Text" w:hAnsi="Sitka Text" w:cs="Times New Roman"/>
          <w:color w:val="auto"/>
        </w:rPr>
        <w:t>) em espécies (</w:t>
      </w:r>
      <w:r w:rsidRPr="005E66B9">
        <w:rPr>
          <w:rFonts w:ascii="Sitka Text" w:hAnsi="Sitka Text" w:cs="Times New Roman"/>
          <w:i/>
          <w:iCs/>
          <w:color w:val="auto"/>
        </w:rPr>
        <w:t>eíde</w:t>
      </w:r>
      <w:r w:rsidRPr="005E66B9">
        <w:rPr>
          <w:rFonts w:ascii="Sitka Text" w:hAnsi="Sitka Text" w:cs="Times New Roman"/>
          <w:color w:val="auto"/>
        </w:rPr>
        <w:t>)</w:t>
      </w:r>
      <w:r w:rsidRPr="005E66B9">
        <w:rPr>
          <w:rFonts w:ascii="Sitka Text" w:hAnsi="Sitka Text" w:cs="Times New Roman"/>
          <w:i/>
          <w:color w:val="auto"/>
        </w:rPr>
        <w:t>,</w:t>
      </w:r>
      <w:r w:rsidRPr="005E66B9">
        <w:rPr>
          <w:rFonts w:ascii="Sitka Text" w:hAnsi="Sitka Text" w:cs="Times New Roman"/>
          <w:color w:val="auto"/>
        </w:rPr>
        <w:t xml:space="preserve"> segundo as articulações naturais, procurando não causar roturas em nenhuma parte, ao modo do cozinheiro inexperiente. Mas que sirvam de exemplo os dois discursos anteriores, que reuniram a insanidade do pensamento (</w:t>
      </w:r>
      <w:r w:rsidRPr="005E66B9">
        <w:rPr>
          <w:rFonts w:ascii="Sitka Text" w:hAnsi="Sitka Text" w:cs="Times New Roman"/>
          <w:i/>
          <w:iCs/>
          <w:color w:val="auto"/>
        </w:rPr>
        <w:t>áphron tês dianoías</w:t>
      </w:r>
      <w:r w:rsidRPr="005E66B9">
        <w:rPr>
          <w:rFonts w:ascii="Sitka Text" w:hAnsi="Sitka Text" w:cs="Times New Roman"/>
          <w:color w:val="auto"/>
        </w:rPr>
        <w:t>) a uma ideia comum (</w:t>
      </w:r>
      <w:r w:rsidRPr="005E66B9">
        <w:rPr>
          <w:rFonts w:ascii="Sitka Text" w:hAnsi="Sitka Text" w:cs="Times New Roman"/>
          <w:i/>
          <w:iCs/>
          <w:color w:val="auto"/>
        </w:rPr>
        <w:t>koinêi</w:t>
      </w:r>
      <w:r w:rsidRPr="005E66B9">
        <w:rPr>
          <w:rFonts w:ascii="Sitka Text" w:hAnsi="Sitka Text" w:cs="Times New Roman"/>
          <w:color w:val="auto"/>
        </w:rPr>
        <w:t xml:space="preserve"> </w:t>
      </w:r>
      <w:r w:rsidRPr="005E66B9">
        <w:rPr>
          <w:rFonts w:ascii="Sitka Text" w:hAnsi="Sitka Text" w:cs="Times New Roman"/>
          <w:i/>
          <w:iCs/>
          <w:color w:val="auto"/>
        </w:rPr>
        <w:t>eidos</w:t>
      </w:r>
      <w:r w:rsidRPr="005E66B9">
        <w:rPr>
          <w:rFonts w:ascii="Sitka Text" w:hAnsi="Sitka Text" w:cs="Times New Roman"/>
          <w:color w:val="auto"/>
        </w:rPr>
        <w:t>). Tal como de um só corpo nascem membros duplos e homônimos (</w:t>
      </w:r>
      <w:r w:rsidRPr="005E66B9">
        <w:rPr>
          <w:rFonts w:ascii="Sitka Text" w:hAnsi="Sitka Text" w:cs="Times New Roman"/>
          <w:i/>
          <w:iCs/>
          <w:color w:val="auto"/>
        </w:rPr>
        <w:t>diplâ kaì homônuma</w:t>
      </w:r>
      <w:r w:rsidRPr="005E66B9">
        <w:rPr>
          <w:rFonts w:ascii="Sitka Text" w:hAnsi="Sitka Text" w:cs="Times New Roman"/>
          <w:color w:val="auto"/>
        </w:rPr>
        <w:t>), chamados sinistros e destros, [266a] assim também o discurso nos apresentou uma ideia do desvio do intelecto (</w:t>
      </w:r>
      <w:r w:rsidRPr="005E66B9">
        <w:rPr>
          <w:rFonts w:ascii="Sitka Text" w:hAnsi="Sitka Text" w:cs="Times New Roman"/>
          <w:i/>
          <w:iCs/>
          <w:color w:val="auto"/>
        </w:rPr>
        <w:t>paranóias</w:t>
      </w:r>
      <w:r w:rsidRPr="005E66B9">
        <w:rPr>
          <w:rFonts w:ascii="Sitka Text" w:hAnsi="Sitka Text" w:cs="Times New Roman"/>
          <w:color w:val="auto"/>
        </w:rPr>
        <w:t xml:space="preserve">). </w:t>
      </w:r>
      <w:r w:rsidR="00DE18BF" w:rsidRPr="005E66B9">
        <w:rPr>
          <w:rFonts w:ascii="Sitka Text" w:hAnsi="Sitka Text" w:cs="Times New Roman"/>
          <w:color w:val="auto"/>
        </w:rPr>
        <w:t xml:space="preserve">Um deles, </w:t>
      </w:r>
      <w:r w:rsidR="00184C9F" w:rsidRPr="005E66B9">
        <w:rPr>
          <w:rFonts w:ascii="Sitka Text" w:hAnsi="Sitka Text" w:cs="Times New Roman"/>
          <w:color w:val="auto"/>
        </w:rPr>
        <w:t>discernindo</w:t>
      </w:r>
      <w:r w:rsidR="00DE18BF" w:rsidRPr="005E66B9">
        <w:rPr>
          <w:rFonts w:ascii="Sitka Text" w:hAnsi="Sitka Text" w:cs="Times New Roman"/>
          <w:color w:val="auto"/>
        </w:rPr>
        <w:t xml:space="preserve"> (</w:t>
      </w:r>
      <w:r w:rsidR="00184C9F" w:rsidRPr="005E66B9">
        <w:rPr>
          <w:rFonts w:ascii="Sitka Text" w:hAnsi="Sitka Text" w:cs="Times New Roman"/>
          <w:i/>
          <w:color w:val="auto"/>
        </w:rPr>
        <w:t>temnómenos</w:t>
      </w:r>
      <w:r w:rsidR="00DE18BF" w:rsidRPr="005E66B9">
        <w:rPr>
          <w:rFonts w:ascii="Sitka Text" w:hAnsi="Sitka Text" w:cs="Times New Roman"/>
          <w:color w:val="auto"/>
        </w:rPr>
        <w:t xml:space="preserve">) </w:t>
      </w:r>
      <w:r w:rsidRPr="005E66B9">
        <w:rPr>
          <w:rFonts w:ascii="Sitka Text" w:hAnsi="Sitka Text" w:cs="Times New Roman"/>
          <w:color w:val="auto"/>
        </w:rPr>
        <w:t>a sua parte esquerda, não cessou de novamente (</w:t>
      </w:r>
      <w:r w:rsidRPr="005E66B9">
        <w:rPr>
          <w:rFonts w:ascii="Sitka Text" w:hAnsi="Sitka Text" w:cs="Times New Roman"/>
          <w:i/>
          <w:color w:val="auto"/>
        </w:rPr>
        <w:t>pálin</w:t>
      </w:r>
      <w:r w:rsidRPr="005E66B9">
        <w:rPr>
          <w:rFonts w:ascii="Sitka Text" w:hAnsi="Sitka Text" w:cs="Times New Roman"/>
          <w:color w:val="auto"/>
        </w:rPr>
        <w:t xml:space="preserve">) </w:t>
      </w:r>
      <w:r w:rsidR="00184C9F" w:rsidRPr="005E66B9">
        <w:rPr>
          <w:rFonts w:ascii="Sitka Text" w:hAnsi="Sitka Text" w:cs="Times New Roman"/>
          <w:color w:val="auto"/>
        </w:rPr>
        <w:t>discerní</w:t>
      </w:r>
      <w:r w:rsidRPr="005E66B9">
        <w:rPr>
          <w:rFonts w:ascii="Sitka Text" w:hAnsi="Sitka Text" w:cs="Times New Roman"/>
          <w:color w:val="auto"/>
        </w:rPr>
        <w:t>-la</w:t>
      </w:r>
      <w:r w:rsidR="00184C9F" w:rsidRPr="005E66B9">
        <w:rPr>
          <w:rFonts w:ascii="Sitka Text" w:hAnsi="Sitka Text" w:cs="Times New Roman"/>
          <w:color w:val="auto"/>
        </w:rPr>
        <w:t xml:space="preserve"> (</w:t>
      </w:r>
      <w:r w:rsidR="00184C9F" w:rsidRPr="005E66B9">
        <w:rPr>
          <w:rFonts w:ascii="Sitka Text" w:hAnsi="Sitka Text" w:cs="Times New Roman"/>
          <w:i/>
          <w:color w:val="auto"/>
        </w:rPr>
        <w:t>témnôn</w:t>
      </w:r>
      <w:r w:rsidR="00184C9F" w:rsidRPr="005E66B9">
        <w:rPr>
          <w:rFonts w:ascii="Sitka Text" w:hAnsi="Sitka Text" w:cs="Times New Roman"/>
          <w:color w:val="auto"/>
        </w:rPr>
        <w:t>)</w:t>
      </w:r>
      <w:r w:rsidRPr="005E66B9">
        <w:rPr>
          <w:rFonts w:ascii="Sitka Text" w:hAnsi="Sitka Text" w:cs="Times New Roman"/>
          <w:color w:val="auto"/>
        </w:rPr>
        <w:t xml:space="preserve"> enquanto não </w:t>
      </w:r>
      <w:r w:rsidR="00184C9F" w:rsidRPr="005E66B9">
        <w:rPr>
          <w:rFonts w:ascii="Sitka Text" w:hAnsi="Sitka Text" w:cs="Times New Roman"/>
          <w:color w:val="auto"/>
        </w:rPr>
        <w:t>descobriu (</w:t>
      </w:r>
      <w:r w:rsidR="00FF7C3D" w:rsidRPr="005E66B9">
        <w:rPr>
          <w:rFonts w:ascii="Sitka Text" w:hAnsi="Sitka Text" w:cs="Times New Roman"/>
          <w:i/>
          <w:color w:val="auto"/>
        </w:rPr>
        <w:t>e</w:t>
      </w:r>
      <w:r w:rsidR="00184C9F" w:rsidRPr="005E66B9">
        <w:rPr>
          <w:rFonts w:ascii="Sitka Text" w:hAnsi="Sitka Text" w:cs="Times New Roman"/>
          <w:i/>
          <w:color w:val="auto"/>
        </w:rPr>
        <w:t>ph’euròn</w:t>
      </w:r>
      <w:r w:rsidR="00184C9F" w:rsidRPr="005E66B9">
        <w:rPr>
          <w:rFonts w:ascii="Sitka Text" w:hAnsi="Sitka Text" w:cs="Times New Roman"/>
          <w:color w:val="auto"/>
        </w:rPr>
        <w:t>)</w:t>
      </w:r>
      <w:r w:rsidRPr="005E66B9">
        <w:rPr>
          <w:rFonts w:ascii="Sitka Text" w:hAnsi="Sitka Text" w:cs="Times New Roman"/>
          <w:color w:val="auto"/>
        </w:rPr>
        <w:t xml:space="preserve"> aí uma espécie de amor denominado sinistro, a quem com toda a razão encheu de censuras (</w:t>
      </w:r>
      <w:r w:rsidRPr="005E66B9">
        <w:rPr>
          <w:rFonts w:ascii="Sitka Text" w:hAnsi="Sitka Text" w:cs="Times New Roman"/>
          <w:i/>
          <w:iCs/>
          <w:color w:val="auto"/>
        </w:rPr>
        <w:t>eloidórêsen</w:t>
      </w:r>
      <w:r w:rsidRPr="005E66B9">
        <w:rPr>
          <w:rFonts w:ascii="Sitka Text" w:hAnsi="Sitka Text" w:cs="Times New Roman"/>
          <w:color w:val="auto"/>
        </w:rPr>
        <w:t>), e o outro nos levou para a parte destra da loucura (</w:t>
      </w:r>
      <w:r w:rsidRPr="005E66B9">
        <w:rPr>
          <w:rFonts w:ascii="Sitka Text" w:hAnsi="Sitka Text" w:cs="Times New Roman"/>
          <w:i/>
          <w:iCs/>
          <w:color w:val="auto"/>
        </w:rPr>
        <w:t>manías</w:t>
      </w:r>
      <w:r w:rsidRPr="005E66B9">
        <w:rPr>
          <w:rFonts w:ascii="Sitka Text" w:hAnsi="Sitka Text" w:cs="Times New Roman"/>
          <w:color w:val="auto"/>
        </w:rPr>
        <w:t>)</w:t>
      </w:r>
      <w:r w:rsidRPr="005E66B9">
        <w:rPr>
          <w:rFonts w:ascii="Sitka Text" w:hAnsi="Sitka Text" w:cs="Times New Roman"/>
          <w:i/>
          <w:color w:val="auto"/>
        </w:rPr>
        <w:t>,</w:t>
      </w:r>
      <w:r w:rsidRPr="005E66B9">
        <w:rPr>
          <w:rFonts w:ascii="Sitka Text" w:hAnsi="Sitka Text" w:cs="Times New Roman"/>
          <w:color w:val="auto"/>
        </w:rPr>
        <w:t xml:space="preserve"> homônima àquela (</w:t>
      </w:r>
      <w:r w:rsidRPr="005E66B9">
        <w:rPr>
          <w:rFonts w:ascii="Sitka Text" w:hAnsi="Sitka Text" w:cs="Times New Roman"/>
          <w:i/>
          <w:iCs/>
          <w:color w:val="auto"/>
        </w:rPr>
        <w:t>homônumon mèn ekeínôi</w:t>
      </w:r>
      <w:r w:rsidRPr="005E66B9">
        <w:rPr>
          <w:rFonts w:ascii="Sitka Text" w:hAnsi="Sitka Text" w:cs="Times New Roman"/>
          <w:color w:val="auto"/>
        </w:rPr>
        <w:t>), mas divina (</w:t>
      </w:r>
      <w:r w:rsidRPr="005E66B9">
        <w:rPr>
          <w:rFonts w:ascii="Sitka Text" w:hAnsi="Sitka Text" w:cs="Times New Roman"/>
          <w:i/>
          <w:iCs/>
          <w:color w:val="auto"/>
        </w:rPr>
        <w:t>theîon</w:t>
      </w:r>
      <w:r w:rsidRPr="005E66B9">
        <w:rPr>
          <w:rFonts w:ascii="Sitka Text" w:hAnsi="Sitka Text" w:cs="Times New Roman"/>
          <w:color w:val="auto"/>
        </w:rPr>
        <w:t>)</w:t>
      </w:r>
      <w:r w:rsidR="00FF7C3D" w:rsidRPr="005E66B9">
        <w:rPr>
          <w:rFonts w:ascii="Sitka Text" w:hAnsi="Sitka Text" w:cs="Times New Roman"/>
          <w:color w:val="auto"/>
        </w:rPr>
        <w:t xml:space="preserve"> foi essa parte descoberta (</w:t>
      </w:r>
      <w:r w:rsidR="00FF7C3D" w:rsidRPr="005E66B9">
        <w:rPr>
          <w:rFonts w:ascii="Sitka Text" w:hAnsi="Sitka Text" w:cs="Times New Roman"/>
          <w:i/>
          <w:color w:val="auto"/>
        </w:rPr>
        <w:t>eph’euròn</w:t>
      </w:r>
      <w:r w:rsidR="00FF7C3D" w:rsidRPr="005E66B9">
        <w:rPr>
          <w:rFonts w:ascii="Sitka Text" w:hAnsi="Sitka Text" w:cs="Times New Roman"/>
          <w:color w:val="auto"/>
        </w:rPr>
        <w:t>) do amor</w:t>
      </w:r>
      <w:r w:rsidRPr="005E66B9">
        <w:rPr>
          <w:rFonts w:ascii="Sitka Text" w:hAnsi="Sitka Text" w:cs="Times New Roman"/>
          <w:color w:val="auto"/>
        </w:rPr>
        <w:t>, apresentando-a diante dos nossos olhos e cantando-lhe elogios (</w:t>
      </w:r>
      <w:r w:rsidRPr="005E66B9">
        <w:rPr>
          <w:rFonts w:ascii="Sitka Text" w:hAnsi="Sitka Text" w:cs="Times New Roman"/>
          <w:i/>
          <w:iCs/>
          <w:color w:val="auto"/>
        </w:rPr>
        <w:t>epêinesen</w:t>
      </w:r>
      <w:r w:rsidRPr="005E66B9">
        <w:rPr>
          <w:rFonts w:ascii="Sitka Text" w:hAnsi="Sitka Text" w:cs="Times New Roman"/>
          <w:color w:val="auto"/>
        </w:rPr>
        <w:t>), como sendo a cau</w:t>
      </w:r>
      <w:r w:rsidR="00187851" w:rsidRPr="005E66B9">
        <w:rPr>
          <w:rFonts w:ascii="Sitka Text" w:hAnsi="Sitka Text" w:cs="Times New Roman"/>
          <w:color w:val="auto"/>
        </w:rPr>
        <w:t>sa dos nossos maiores bens</w:t>
      </w:r>
      <w:r w:rsidRPr="005E66B9">
        <w:rPr>
          <w:rFonts w:ascii="Sitka Text" w:hAnsi="Sitka Text" w:cs="Times New Roman"/>
          <w:color w:val="auto"/>
        </w:rPr>
        <w:t xml:space="preserve"> (</w:t>
      </w:r>
      <w:r w:rsidRPr="005E66B9">
        <w:rPr>
          <w:rFonts w:ascii="Sitka Text" w:hAnsi="Sitka Text" w:cs="Times New Roman"/>
          <w:i/>
          <w:iCs/>
          <w:color w:val="auto"/>
        </w:rPr>
        <w:t>agathôn</w:t>
      </w:r>
      <w:r w:rsidRPr="005E66B9">
        <w:rPr>
          <w:rFonts w:ascii="Sitka Text" w:hAnsi="Sitka Text" w:cs="Times New Roman"/>
          <w:color w:val="auto"/>
        </w:rPr>
        <w:t>).</w:t>
      </w:r>
      <w:r w:rsidR="005D7C2F" w:rsidRPr="005E66B9">
        <w:rPr>
          <w:rStyle w:val="Refdenotaderodap"/>
          <w:rFonts w:ascii="Sitka Text" w:hAnsi="Sitka Text" w:cs="Times New Roman"/>
          <w:color w:val="auto"/>
        </w:rPr>
        <w:footnoteReference w:id="187"/>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187851"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[266b] F: É </w:t>
      </w:r>
      <w:r w:rsidR="002B59B6" w:rsidRPr="005E66B9">
        <w:rPr>
          <w:rFonts w:ascii="Sitka Text" w:hAnsi="Sitka Text" w:cs="Times New Roman"/>
          <w:color w:val="auto"/>
        </w:rPr>
        <w:t>verdade o que dizes.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Eu mesmo sou um amante (</w:t>
      </w:r>
      <w:r w:rsidRPr="005E66B9">
        <w:rPr>
          <w:rFonts w:ascii="Sitka Text" w:hAnsi="Sitka Text" w:cs="Times New Roman"/>
          <w:i/>
          <w:iCs/>
          <w:color w:val="auto"/>
        </w:rPr>
        <w:t>erastés</w:t>
      </w:r>
      <w:r w:rsidRPr="005E66B9">
        <w:rPr>
          <w:rFonts w:ascii="Sitka Text" w:hAnsi="Sitka Text" w:cs="Times New Roman"/>
          <w:color w:val="auto"/>
        </w:rPr>
        <w:t>), ó Fedro, dessas divisões e sínteses (</w:t>
      </w:r>
      <w:r w:rsidRPr="005E66B9">
        <w:rPr>
          <w:rFonts w:ascii="Sitka Text" w:hAnsi="Sitka Text" w:cs="Times New Roman"/>
          <w:i/>
          <w:iCs/>
          <w:color w:val="auto"/>
        </w:rPr>
        <w:t>diairéseôn kaì sunagôgôn</w:t>
      </w:r>
      <w:r w:rsidRPr="005E66B9">
        <w:rPr>
          <w:rFonts w:ascii="Sitka Text" w:hAnsi="Sitka Text" w:cs="Times New Roman"/>
          <w:color w:val="auto"/>
        </w:rPr>
        <w:t>), meio pelo qual é possível falar e pensar (</w:t>
      </w:r>
      <w:r w:rsidRPr="005E66B9">
        <w:rPr>
          <w:rFonts w:ascii="Sitka Text" w:hAnsi="Sitka Text" w:cs="Times New Roman"/>
          <w:i/>
          <w:iCs/>
          <w:color w:val="auto"/>
        </w:rPr>
        <w:t>légein te kaì phroneîn</w:t>
      </w:r>
      <w:r w:rsidRPr="005E66B9">
        <w:rPr>
          <w:rFonts w:ascii="Sitka Text" w:hAnsi="Sitka Text" w:cs="Times New Roman"/>
          <w:color w:val="auto"/>
        </w:rPr>
        <w:t>). Se considero qualquer outra pessoa capaz de observar a natureza do uno e do múltiplo, este eu persigo, “seguindo seus passos como os de um deus”. Os que são capazes disso, quer tenha eu os designado bem ou não, deus o sabe, até agora os referi como dialéticos (</w:t>
      </w:r>
      <w:r w:rsidRPr="005E66B9">
        <w:rPr>
          <w:rFonts w:ascii="Sitka Text" w:hAnsi="Sitka Text" w:cs="Times New Roman"/>
          <w:i/>
          <w:iCs/>
          <w:color w:val="auto"/>
        </w:rPr>
        <w:t>dialektikoús</w:t>
      </w:r>
      <w:r w:rsidRPr="005E66B9">
        <w:rPr>
          <w:rFonts w:ascii="Sitka Text" w:hAnsi="Sitka Text" w:cs="Times New Roman"/>
          <w:color w:val="auto"/>
        </w:rPr>
        <w:t>). [266c] Mas aos que aprendem (</w:t>
      </w:r>
      <w:r w:rsidRPr="005E66B9">
        <w:rPr>
          <w:rFonts w:ascii="Sitka Text" w:hAnsi="Sitka Text" w:cs="Times New Roman"/>
          <w:i/>
          <w:iCs/>
          <w:color w:val="auto"/>
        </w:rPr>
        <w:t>mathóntas</w:t>
      </w:r>
      <w:r w:rsidRPr="005E66B9">
        <w:rPr>
          <w:rFonts w:ascii="Sitka Text" w:hAnsi="Sitka Text" w:cs="Times New Roman"/>
          <w:color w:val="auto"/>
        </w:rPr>
        <w:t>) junto a ti e a Lísias, como é necessário que os designemos? Ou essa não é aquela arte discursiva (</w:t>
      </w:r>
      <w:r w:rsidRPr="005E66B9">
        <w:rPr>
          <w:rFonts w:ascii="Sitka Text" w:hAnsi="Sitka Text" w:cs="Times New Roman"/>
          <w:i/>
          <w:iCs/>
          <w:color w:val="auto"/>
        </w:rPr>
        <w:t>lógôn téchnê</w:t>
      </w:r>
      <w:r w:rsidRPr="005E66B9">
        <w:rPr>
          <w:rFonts w:ascii="Sitka Text" w:hAnsi="Sitka Text" w:cs="Times New Roman"/>
          <w:color w:val="auto"/>
        </w:rPr>
        <w:t>), segundo a qual Trasímaco e outros sábios manejavam o falar, proporcionando que outros assim também o fizessem, aqueles que queriam presenteá-los como se fossem reis (</w:t>
      </w:r>
      <w:r w:rsidRPr="005E66B9">
        <w:rPr>
          <w:rFonts w:ascii="Sitka Text" w:hAnsi="Sitka Text" w:cs="Times New Roman"/>
          <w:i/>
          <w:iCs/>
          <w:color w:val="auto"/>
        </w:rPr>
        <w:t>basileûsin</w:t>
      </w:r>
      <w:r w:rsidRPr="005E66B9">
        <w:rPr>
          <w:rFonts w:ascii="Sitka Text" w:hAnsi="Sitka Text" w:cs="Times New Roman"/>
          <w:color w:val="auto"/>
        </w:rPr>
        <w:t>)?</w:t>
      </w:r>
      <w:r w:rsidR="00963962" w:rsidRPr="005E66B9">
        <w:rPr>
          <w:rStyle w:val="ncoradenotaderodap"/>
          <w:rFonts w:ascii="Sitka Text" w:hAnsi="Sitka Text" w:cs="Times New Roman"/>
          <w:color w:val="auto"/>
        </w:rPr>
        <w:t xml:space="preserve"> </w:t>
      </w:r>
      <w:r w:rsidR="00963962" w:rsidRPr="005E66B9">
        <w:rPr>
          <w:rStyle w:val="ncoradenotaderodap"/>
          <w:rFonts w:ascii="Sitka Text" w:hAnsi="Sitka Text" w:cs="Times New Roman"/>
          <w:color w:val="auto"/>
        </w:rPr>
        <w:footnoteReference w:id="188"/>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Há de fato uma realeza (</w:t>
      </w:r>
      <w:r w:rsidRPr="005E66B9">
        <w:rPr>
          <w:rFonts w:ascii="Sitka Text" w:hAnsi="Sitka Text" w:cs="Times New Roman"/>
          <w:i/>
          <w:iCs/>
          <w:color w:val="auto"/>
        </w:rPr>
        <w:t>basilikoì</w:t>
      </w:r>
      <w:r w:rsidRPr="005E66B9">
        <w:rPr>
          <w:rFonts w:ascii="Sitka Text" w:hAnsi="Sitka Text" w:cs="Times New Roman"/>
          <w:color w:val="auto"/>
        </w:rPr>
        <w:t>) nesses homens, embora não conheçam isso que perguntas. Parece-me correta essa forma de dizer, que esses são chamados de dialéticos (</w:t>
      </w:r>
      <w:r w:rsidRPr="005E66B9">
        <w:rPr>
          <w:rFonts w:ascii="Sitka Text" w:hAnsi="Sitka Text" w:cs="Times New Roman"/>
          <w:i/>
          <w:iCs/>
          <w:color w:val="auto"/>
        </w:rPr>
        <w:t>dialektikòn</w:t>
      </w:r>
      <w:r w:rsidRPr="005E66B9">
        <w:rPr>
          <w:rFonts w:ascii="Sitka Text" w:hAnsi="Sitka Text" w:cs="Times New Roman"/>
          <w:color w:val="auto"/>
        </w:rPr>
        <w:t>), mas parece-me, todavia, que a retórica (</w:t>
      </w:r>
      <w:r w:rsidRPr="005E66B9">
        <w:rPr>
          <w:rFonts w:ascii="Sitka Text" w:hAnsi="Sitka Text" w:cs="Times New Roman"/>
          <w:i/>
          <w:iCs/>
          <w:color w:val="auto"/>
        </w:rPr>
        <w:t>rhetorikòn</w:t>
      </w:r>
      <w:r w:rsidRPr="005E66B9">
        <w:rPr>
          <w:rFonts w:ascii="Sitka Text" w:hAnsi="Sitka Text" w:cs="Times New Roman"/>
          <w:color w:val="auto"/>
        </w:rPr>
        <w:t>) ainda nos escapa (</w:t>
      </w:r>
      <w:r w:rsidRPr="005E66B9">
        <w:rPr>
          <w:rFonts w:ascii="Sitka Text" w:hAnsi="Sitka Text" w:cs="Times New Roman"/>
          <w:i/>
          <w:iCs/>
          <w:color w:val="auto"/>
        </w:rPr>
        <w:t>diapheúgein</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[266d] S: Como dizes? Onde poderia existir algo belo que, mesmo afastado dessas mesmas características, fosse adquirido como uma arte (</w:t>
      </w:r>
      <w:r w:rsidRPr="005E66B9">
        <w:rPr>
          <w:rFonts w:ascii="Sitka Text" w:hAnsi="Sitka Text" w:cs="Times New Roman"/>
          <w:i/>
          <w:color w:val="auto"/>
        </w:rPr>
        <w:t>téchnêi</w:t>
      </w:r>
      <w:r w:rsidRPr="005E66B9">
        <w:rPr>
          <w:rFonts w:ascii="Sitka Text" w:hAnsi="Sitka Text" w:cs="Times New Roman"/>
          <w:color w:val="auto"/>
        </w:rPr>
        <w:t>)? Em todo caso é preciso que não a desprezemos, tu e eu, mas que falemos o que ficou de lado sobre a retórica (</w:t>
      </w:r>
      <w:r w:rsidRPr="005E66B9">
        <w:rPr>
          <w:rFonts w:ascii="Sitka Text" w:hAnsi="Sitka Text" w:cs="Times New Roman"/>
          <w:i/>
          <w:color w:val="auto"/>
        </w:rPr>
        <w:t>rhêtorikês</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F: E é bastante vasto, ó Sócrates, aquilo que foi </w:t>
      </w:r>
      <w:r w:rsidRPr="005E66B9">
        <w:rPr>
          <w:rFonts w:ascii="Sitka Text" w:hAnsi="Sitka Text" w:cs="Times New Roman"/>
          <w:i/>
          <w:color w:val="auto"/>
          <w:u w:val="single"/>
        </w:rPr>
        <w:t>escrito nos livros acerca da arte discursiva</w:t>
      </w:r>
      <w:r w:rsidRPr="005E66B9">
        <w:rPr>
          <w:rFonts w:ascii="Sitka Text" w:hAnsi="Sitka Text" w:cs="Times New Roman"/>
          <w:color w:val="auto"/>
        </w:rPr>
        <w:t xml:space="preserve"> (</w:t>
      </w:r>
      <w:r w:rsidRPr="005E66B9">
        <w:rPr>
          <w:rFonts w:ascii="Sitka Text" w:hAnsi="Sitka Text" w:cs="Times New Roman"/>
          <w:i/>
          <w:color w:val="auto"/>
        </w:rPr>
        <w:t>en toîs biblíois toîs perì lógôn téchnês gegramménois</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53739F"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Bem me record</w:t>
      </w:r>
      <w:r w:rsidR="002B59B6" w:rsidRPr="005E66B9">
        <w:rPr>
          <w:rFonts w:ascii="Sitka Text" w:hAnsi="Sitka Text" w:cs="Times New Roman"/>
          <w:color w:val="auto"/>
        </w:rPr>
        <w:t>aste (</w:t>
      </w:r>
      <w:r w:rsidR="002B59B6" w:rsidRPr="005E66B9">
        <w:rPr>
          <w:rFonts w:ascii="Sitka Text" w:hAnsi="Sitka Text" w:cs="Times New Roman"/>
          <w:i/>
          <w:color w:val="auto"/>
        </w:rPr>
        <w:t>hupémnêsas</w:t>
      </w:r>
      <w:r w:rsidR="002B59B6" w:rsidRPr="005E66B9">
        <w:rPr>
          <w:rFonts w:ascii="Sitka Text" w:hAnsi="Sitka Text" w:cs="Times New Roman"/>
          <w:color w:val="auto"/>
        </w:rPr>
        <w:t>) disto. Segundo creio, primeiramente é necessário proferir no início dos discursos o “proêmio”. É a isso que te referes ou não? A esses refinamentos da arte?</w:t>
      </w:r>
      <w:r w:rsidR="002B59B6" w:rsidRPr="005E66B9">
        <w:rPr>
          <w:rStyle w:val="ncoradenotaderodap"/>
          <w:rFonts w:ascii="Sitka Text" w:hAnsi="Sitka Text" w:cs="Times New Roman"/>
          <w:color w:val="auto"/>
        </w:rPr>
        <w:footnoteReference w:id="189"/>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[266e] F: Sim.</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Em segundo lugar vem a “narração” (</w:t>
      </w:r>
      <w:r w:rsidRPr="005E66B9">
        <w:rPr>
          <w:rFonts w:ascii="Sitka Text" w:hAnsi="Sitka Text" w:cs="Times New Roman"/>
          <w:i/>
          <w:iCs/>
          <w:color w:val="auto"/>
        </w:rPr>
        <w:t>diégesín</w:t>
      </w:r>
      <w:r w:rsidRPr="005E66B9">
        <w:rPr>
          <w:rFonts w:ascii="Sitka Text" w:hAnsi="Sitka Text" w:cs="Times New Roman"/>
          <w:color w:val="auto"/>
        </w:rPr>
        <w:t>) e alguns “testemunhos” (</w:t>
      </w:r>
      <w:r w:rsidRPr="005E66B9">
        <w:rPr>
          <w:rFonts w:ascii="Sitka Text" w:hAnsi="Sitka Text" w:cs="Times New Roman"/>
          <w:i/>
          <w:iCs/>
          <w:color w:val="auto"/>
        </w:rPr>
        <w:t>marturías</w:t>
      </w:r>
      <w:r w:rsidRPr="005E66B9">
        <w:rPr>
          <w:rFonts w:ascii="Sitka Text" w:hAnsi="Sitka Text" w:cs="Times New Roman"/>
          <w:iCs/>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que lhes dizem respeito, em terceiro lugar a “prova” (</w:t>
      </w:r>
      <w:r w:rsidRPr="005E66B9">
        <w:rPr>
          <w:rFonts w:ascii="Sitka Text" w:hAnsi="Sitka Text" w:cs="Times New Roman"/>
          <w:i/>
          <w:iCs/>
          <w:color w:val="auto"/>
        </w:rPr>
        <w:t>tekméria</w:t>
      </w:r>
      <w:r w:rsidRPr="005E66B9">
        <w:rPr>
          <w:rFonts w:ascii="Sitka Text" w:hAnsi="Sitka Text" w:cs="Times New Roman"/>
          <w:color w:val="auto"/>
        </w:rPr>
        <w:t>) e em quarto as “verossimilhanças” (</w:t>
      </w:r>
      <w:r w:rsidRPr="005E66B9">
        <w:rPr>
          <w:rFonts w:ascii="Sitka Text" w:hAnsi="Sitka Text" w:cs="Times New Roman"/>
          <w:i/>
          <w:iCs/>
          <w:color w:val="auto"/>
        </w:rPr>
        <w:t>eikóta</w:t>
      </w:r>
      <w:r w:rsidRPr="005E66B9">
        <w:rPr>
          <w:rFonts w:ascii="Sitka Text" w:hAnsi="Sitka Text" w:cs="Times New Roman"/>
          <w:iCs/>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Também existe, segundo creio, a “confirmação” (</w:t>
      </w:r>
      <w:r w:rsidRPr="005E66B9">
        <w:rPr>
          <w:rFonts w:ascii="Sitka Text" w:hAnsi="Sitka Text" w:cs="Times New Roman"/>
          <w:i/>
          <w:iCs/>
          <w:color w:val="auto"/>
        </w:rPr>
        <w:t>pístôsin</w:t>
      </w:r>
      <w:r w:rsidRPr="005E66B9">
        <w:rPr>
          <w:rFonts w:ascii="Sitka Text" w:hAnsi="Sitka Text" w:cs="Times New Roman"/>
          <w:color w:val="auto"/>
        </w:rPr>
        <w:t>) e a “confirmação suplementar” (</w:t>
      </w:r>
      <w:r w:rsidRPr="005E66B9">
        <w:rPr>
          <w:rFonts w:ascii="Sitka Text" w:hAnsi="Sitka Text" w:cs="Times New Roman"/>
          <w:i/>
          <w:iCs/>
          <w:color w:val="auto"/>
        </w:rPr>
        <w:t>epipístôsin</w:t>
      </w:r>
      <w:r w:rsidRPr="005E66B9">
        <w:rPr>
          <w:rFonts w:ascii="Sitka Text" w:hAnsi="Sitka Text" w:cs="Times New Roman"/>
          <w:color w:val="auto"/>
        </w:rPr>
        <w:t>), nos dizeres do excelente burilador de discursos (</w:t>
      </w:r>
      <w:r w:rsidRPr="005E66B9">
        <w:rPr>
          <w:rFonts w:ascii="Sitka Text" w:hAnsi="Sitka Text" w:cs="Times New Roman"/>
          <w:i/>
          <w:iCs/>
          <w:color w:val="auto"/>
        </w:rPr>
        <w:t>logodaídalon</w:t>
      </w:r>
      <w:r w:rsidRPr="005E66B9">
        <w:rPr>
          <w:rFonts w:ascii="Sitka Text" w:hAnsi="Sitka Text" w:cs="Times New Roman"/>
          <w:color w:val="auto"/>
        </w:rPr>
        <w:t>)</w:t>
      </w:r>
      <w:r w:rsidR="0090305B" w:rsidRPr="005E66B9">
        <w:rPr>
          <w:rStyle w:val="Refdenotaderodap"/>
          <w:rFonts w:ascii="Sitka Text" w:hAnsi="Sitka Text" w:cs="Times New Roman"/>
          <w:color w:val="auto"/>
        </w:rPr>
        <w:footnoteReference w:id="190"/>
      </w:r>
      <w:r w:rsidRPr="005E66B9">
        <w:rPr>
          <w:rFonts w:ascii="Sitka Text" w:hAnsi="Sitka Text" w:cs="Times New Roman"/>
          <w:color w:val="auto"/>
        </w:rPr>
        <w:t>, o homem de Bizâncio.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Mencionas o auspicioso Teodoro?</w:t>
      </w:r>
      <w:r w:rsidR="0090305B" w:rsidRPr="005E66B9">
        <w:rPr>
          <w:rStyle w:val="Refdenotaderodap"/>
          <w:rFonts w:ascii="Sitka Text" w:hAnsi="Sitka Text" w:cs="Times New Roman"/>
          <w:color w:val="auto"/>
        </w:rPr>
        <w:footnoteReference w:id="191"/>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w:t>
      </w:r>
      <w:r w:rsidR="007868E0" w:rsidRPr="005E66B9">
        <w:rPr>
          <w:rFonts w:ascii="Sitka Text" w:hAnsi="Sitka Text" w:cs="Times New Roman"/>
          <w:color w:val="auto"/>
        </w:rPr>
        <w:t>67a] S: Quem mais senão ele, o qual</w:t>
      </w:r>
      <w:r w:rsidRPr="005E66B9">
        <w:rPr>
          <w:rFonts w:ascii="Sitka Text" w:hAnsi="Sitka Text" w:cs="Times New Roman"/>
          <w:color w:val="auto"/>
        </w:rPr>
        <w:t xml:space="preserve"> disse haver nas composições uma “refutação” (</w:t>
      </w:r>
      <w:r w:rsidRPr="005E66B9">
        <w:rPr>
          <w:rFonts w:ascii="Sitka Text" w:hAnsi="Sitka Text" w:cs="Times New Roman"/>
          <w:i/>
          <w:iCs/>
          <w:color w:val="auto"/>
        </w:rPr>
        <w:t>elegchón</w:t>
      </w:r>
      <w:r w:rsidRPr="005E66B9">
        <w:rPr>
          <w:rFonts w:ascii="Sitka Text" w:hAnsi="Sitka Text" w:cs="Times New Roman"/>
          <w:color w:val="auto"/>
        </w:rPr>
        <w:t>) e uma “refutação suplementar” (</w:t>
      </w:r>
      <w:r w:rsidRPr="005E66B9">
        <w:rPr>
          <w:rFonts w:ascii="Sitka Text" w:hAnsi="Sitka Text" w:cs="Times New Roman"/>
          <w:i/>
          <w:iCs/>
          <w:color w:val="auto"/>
        </w:rPr>
        <w:t>epexélegchon</w:t>
      </w:r>
      <w:r w:rsidRPr="005E66B9">
        <w:rPr>
          <w:rFonts w:ascii="Sitka Text" w:hAnsi="Sitka Text" w:cs="Times New Roman"/>
          <w:color w:val="auto"/>
        </w:rPr>
        <w:t>), tanto na acusação como na defesa (</w:t>
      </w:r>
      <w:r w:rsidRPr="005E66B9">
        <w:rPr>
          <w:rFonts w:ascii="Sitka Text" w:hAnsi="Sitka Text" w:cs="Times New Roman"/>
          <w:i/>
          <w:color w:val="auto"/>
        </w:rPr>
        <w:t>katêgoríai te kaì apologíai</w:t>
      </w:r>
      <w:r w:rsidRPr="005E66B9">
        <w:rPr>
          <w:rFonts w:ascii="Sitka Text" w:hAnsi="Sitka Text" w:cs="Times New Roman"/>
          <w:color w:val="auto"/>
        </w:rPr>
        <w:t>). E o belíssimo Eveno de Paros, não o traremos para o debate? Ele foi quem primeiro inventou (</w:t>
      </w:r>
      <w:r w:rsidRPr="005E66B9">
        <w:rPr>
          <w:rFonts w:ascii="Sitka Text" w:hAnsi="Sitka Text" w:cs="Times New Roman"/>
          <w:i/>
          <w:color w:val="auto"/>
        </w:rPr>
        <w:t>heûren</w:t>
      </w:r>
      <w:r w:rsidRPr="005E66B9">
        <w:rPr>
          <w:rFonts w:ascii="Sitka Text" w:hAnsi="Sitka Text" w:cs="Times New Roman"/>
          <w:color w:val="auto"/>
        </w:rPr>
        <w:t>) as “insinuações” (</w:t>
      </w:r>
      <w:r w:rsidRPr="005E66B9">
        <w:rPr>
          <w:rFonts w:ascii="Sitka Text" w:hAnsi="Sitka Text" w:cs="Times New Roman"/>
          <w:i/>
          <w:iCs/>
          <w:color w:val="auto"/>
        </w:rPr>
        <w:t>hypodélosin</w:t>
      </w:r>
      <w:r w:rsidRPr="005E66B9">
        <w:rPr>
          <w:rFonts w:ascii="Sitka Text" w:hAnsi="Sitka Text" w:cs="Times New Roman"/>
          <w:iCs/>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e os “para-elogios” (</w:t>
      </w:r>
      <w:r w:rsidRPr="005E66B9">
        <w:rPr>
          <w:rFonts w:ascii="Sitka Text" w:hAnsi="Sitka Text" w:cs="Times New Roman"/>
          <w:i/>
          <w:iCs/>
          <w:color w:val="auto"/>
        </w:rPr>
        <w:t>parepaínous</w:t>
      </w:r>
      <w:r w:rsidRPr="005E66B9">
        <w:rPr>
          <w:rFonts w:ascii="Sitka Text" w:hAnsi="Sitka Text" w:cs="Times New Roman"/>
          <w:iCs/>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Dizem que ele compôs “para-vitupérios” (</w:t>
      </w:r>
      <w:r w:rsidRPr="005E66B9">
        <w:rPr>
          <w:rFonts w:ascii="Sitka Text" w:hAnsi="Sitka Text" w:cs="Times New Roman"/>
          <w:i/>
          <w:iCs/>
          <w:color w:val="auto"/>
        </w:rPr>
        <w:t>parapsógous</w:t>
      </w:r>
      <w:r w:rsidRPr="005E66B9">
        <w:rPr>
          <w:rFonts w:ascii="Sitka Text" w:hAnsi="Sitka Text" w:cs="Times New Roman"/>
          <w:color w:val="auto"/>
        </w:rPr>
        <w:t>) em versos, para auxiliar a memória (</w:t>
      </w:r>
      <w:r w:rsidRPr="005E66B9">
        <w:rPr>
          <w:rFonts w:ascii="Sitka Text" w:hAnsi="Sitka Text" w:cs="Times New Roman"/>
          <w:i/>
          <w:color w:val="auto"/>
        </w:rPr>
        <w:t>mnémes chárin</w:t>
      </w:r>
      <w:r w:rsidRPr="005E66B9">
        <w:rPr>
          <w:rFonts w:ascii="Sitka Text" w:hAnsi="Sitka Text" w:cs="Times New Roman"/>
          <w:color w:val="auto"/>
        </w:rPr>
        <w:t>). Foi, portanto, um homem sábio (</w:t>
      </w:r>
      <w:r w:rsidRPr="005E66B9">
        <w:rPr>
          <w:rFonts w:ascii="Sitka Text" w:hAnsi="Sitka Text" w:cs="Times New Roman"/>
          <w:i/>
          <w:color w:val="auto"/>
        </w:rPr>
        <w:t>sophòs gàr</w:t>
      </w:r>
      <w:r w:rsidR="00F96292" w:rsidRPr="005E66B9">
        <w:rPr>
          <w:rFonts w:ascii="Sitka Text" w:hAnsi="Sitka Text" w:cs="Times New Roman"/>
          <w:i/>
          <w:color w:val="auto"/>
        </w:rPr>
        <w:t xml:space="preserve"> </w:t>
      </w:r>
      <w:r w:rsidRPr="005E66B9">
        <w:rPr>
          <w:rFonts w:ascii="Sitka Text" w:hAnsi="Sitka Text" w:cs="Times New Roman"/>
          <w:i/>
          <w:color w:val="auto"/>
        </w:rPr>
        <w:t>anér</w:t>
      </w:r>
      <w:r w:rsidRPr="005E66B9">
        <w:rPr>
          <w:rFonts w:ascii="Sitka Text" w:hAnsi="Sitka Text" w:cs="Times New Roman"/>
          <w:color w:val="auto"/>
        </w:rPr>
        <w:t>).</w:t>
      </w:r>
      <w:r w:rsidR="00893213" w:rsidRPr="005E66B9">
        <w:rPr>
          <w:rStyle w:val="Refdenotaderodap"/>
          <w:rFonts w:ascii="Sitka Text" w:hAnsi="Sitka Text" w:cs="Times New Roman"/>
          <w:color w:val="auto"/>
        </w:rPr>
        <w:footnoteReference w:id="192"/>
      </w:r>
      <w:r w:rsidRPr="005E66B9">
        <w:rPr>
          <w:rFonts w:ascii="Sitka Text" w:hAnsi="Sitka Text" w:cs="Times New Roman"/>
          <w:color w:val="auto"/>
        </w:rPr>
        <w:t xml:space="preserve"> E Tísias</w:t>
      </w:r>
      <w:r w:rsidR="00F92BE9" w:rsidRPr="005E66B9">
        <w:rPr>
          <w:rStyle w:val="Refdenotaderodap"/>
          <w:rFonts w:ascii="Sitka Text" w:hAnsi="Sitka Text" w:cs="Times New Roman"/>
          <w:color w:val="auto"/>
        </w:rPr>
        <w:footnoteReference w:id="193"/>
      </w:r>
      <w:r w:rsidRPr="005E66B9">
        <w:rPr>
          <w:rFonts w:ascii="Sitka Text" w:hAnsi="Sitka Text" w:cs="Times New Roman"/>
          <w:color w:val="auto"/>
        </w:rPr>
        <w:t xml:space="preserve"> e Górgias</w:t>
      </w:r>
      <w:r w:rsidR="0023398E" w:rsidRPr="005E66B9">
        <w:rPr>
          <w:rStyle w:val="Refdenotaderodap"/>
          <w:rFonts w:ascii="Sitka Text" w:hAnsi="Sitka Text" w:cs="Times New Roman"/>
          <w:color w:val="auto"/>
        </w:rPr>
        <w:footnoteReference w:id="194"/>
      </w:r>
      <w:r w:rsidRPr="005E66B9">
        <w:rPr>
          <w:rFonts w:ascii="Sitka Text" w:hAnsi="Sitka Text" w:cs="Times New Roman"/>
          <w:color w:val="auto"/>
        </w:rPr>
        <w:t>, vamos deixá-los dormindo, eles que soubera</w:t>
      </w:r>
      <w:r w:rsidR="0023398E" w:rsidRPr="005E66B9">
        <w:rPr>
          <w:rFonts w:ascii="Sitka Text" w:hAnsi="Sitka Text" w:cs="Times New Roman"/>
          <w:color w:val="auto"/>
        </w:rPr>
        <w:t>m honrar mais a verossimilhança</w:t>
      </w:r>
      <w:r w:rsidR="00EE44BC" w:rsidRPr="005E66B9">
        <w:rPr>
          <w:rFonts w:ascii="Sitka Text" w:hAnsi="Sitka Text" w:cs="Times New Roman"/>
          <w:color w:val="auto"/>
        </w:rPr>
        <w:t xml:space="preserve"> </w:t>
      </w:r>
      <w:r w:rsidRPr="005E66B9">
        <w:rPr>
          <w:rFonts w:ascii="Sitka Text" w:hAnsi="Sitka Text" w:cs="Times New Roman"/>
          <w:color w:val="auto"/>
        </w:rPr>
        <w:t>do que a verdade, que pela força discursiva fizeram o grande parecer pequeno e o pequeno parecer grande, [267b] o novo parecer arcaico, bem como o seu contrário, o arcaico parecer novo, e que acerca de todos os assuntos encontraram</w:t>
      </w:r>
      <w:r w:rsidR="003D25A6" w:rsidRPr="005E66B9">
        <w:rPr>
          <w:rFonts w:ascii="Sitka Text" w:hAnsi="Sitka Text" w:cs="Times New Roman"/>
          <w:color w:val="auto"/>
        </w:rPr>
        <w:t xml:space="preserve"> (</w:t>
      </w:r>
      <w:r w:rsidR="003D25A6" w:rsidRPr="005E66B9">
        <w:rPr>
          <w:rFonts w:ascii="Sitka Text" w:hAnsi="Sitka Text" w:cs="Times New Roman"/>
          <w:i/>
          <w:color w:val="auto"/>
        </w:rPr>
        <w:t>anêuron</w:t>
      </w:r>
      <w:r w:rsidR="003D25A6" w:rsidRPr="005E66B9">
        <w:rPr>
          <w:rFonts w:ascii="Sitka Text" w:hAnsi="Sitka Text" w:cs="Times New Roman"/>
          <w:color w:val="auto"/>
        </w:rPr>
        <w:t>)</w:t>
      </w:r>
      <w:r w:rsidRPr="005E66B9">
        <w:rPr>
          <w:rFonts w:ascii="Sitka Text" w:hAnsi="Sitka Text" w:cs="Times New Roman"/>
          <w:color w:val="auto"/>
        </w:rPr>
        <w:t xml:space="preserve"> a concisão discursiva e seu prolongamento indefinido?</w:t>
      </w:r>
      <w:r w:rsidR="00BE30E9" w:rsidRPr="005E66B9">
        <w:rPr>
          <w:rStyle w:val="ncoradenotaderodap"/>
          <w:rFonts w:ascii="Sitka Text" w:hAnsi="Sitka Text" w:cs="Times New Roman"/>
          <w:color w:val="auto"/>
        </w:rPr>
        <w:t xml:space="preserve"> </w:t>
      </w:r>
      <w:r w:rsidR="00BE30E9" w:rsidRPr="005E66B9">
        <w:rPr>
          <w:rStyle w:val="ncoradenotaderodap"/>
          <w:rFonts w:ascii="Sitka Text" w:hAnsi="Sitka Text" w:cs="Times New Roman"/>
          <w:color w:val="auto"/>
        </w:rPr>
        <w:footnoteReference w:id="195"/>
      </w:r>
      <w:r w:rsidRPr="005E66B9">
        <w:rPr>
          <w:rFonts w:ascii="Sitka Text" w:hAnsi="Sitka Text" w:cs="Times New Roman"/>
          <w:color w:val="auto"/>
        </w:rPr>
        <w:t xml:space="preserve"> Ouvindo isso de mim, outrora, </w:t>
      </w:r>
      <w:r w:rsidRPr="005E66B9">
        <w:rPr>
          <w:rFonts w:ascii="Sitka Text" w:hAnsi="Sitka Text" w:cs="Times New Roman"/>
          <w:color w:val="auto"/>
          <w:u w:val="single"/>
        </w:rPr>
        <w:t>Pródico</w:t>
      </w:r>
      <w:r w:rsidRPr="005E66B9">
        <w:rPr>
          <w:rFonts w:ascii="Sitka Text" w:hAnsi="Sitka Text" w:cs="Times New Roman"/>
          <w:color w:val="auto"/>
        </w:rPr>
        <w:t xml:space="preserve"> sorriu e disse que somente ele havia descoberto</w:t>
      </w:r>
      <w:r w:rsidR="003D25A6" w:rsidRPr="005E66B9">
        <w:rPr>
          <w:rFonts w:ascii="Sitka Text" w:hAnsi="Sitka Text" w:cs="Times New Roman"/>
          <w:color w:val="auto"/>
        </w:rPr>
        <w:t xml:space="preserve"> (</w:t>
      </w:r>
      <w:r w:rsidR="00EE44BC" w:rsidRPr="005E66B9">
        <w:rPr>
          <w:rFonts w:ascii="Sitka Text" w:hAnsi="Sitka Text" w:cs="Times New Roman"/>
          <w:i/>
          <w:color w:val="auto"/>
        </w:rPr>
        <w:t>h</w:t>
      </w:r>
      <w:r w:rsidR="003D25A6" w:rsidRPr="005E66B9">
        <w:rPr>
          <w:rFonts w:ascii="Sitka Text" w:hAnsi="Sitka Text" w:cs="Times New Roman"/>
          <w:i/>
          <w:color w:val="auto"/>
        </w:rPr>
        <w:t>eurêkénai</w:t>
      </w:r>
      <w:r w:rsidR="003D25A6" w:rsidRPr="005E66B9">
        <w:rPr>
          <w:rFonts w:ascii="Sitka Text" w:hAnsi="Sitka Text" w:cs="Times New Roman"/>
          <w:color w:val="auto"/>
        </w:rPr>
        <w:t>)</w:t>
      </w:r>
      <w:r w:rsidRPr="005E66B9">
        <w:rPr>
          <w:rFonts w:ascii="Sitka Text" w:hAnsi="Sitka Text" w:cs="Times New Roman"/>
          <w:color w:val="auto"/>
        </w:rPr>
        <w:t xml:space="preserve"> o que é preciso na arte discursiva, discursos que não sejam nem longos nem curtos, mas </w:t>
      </w:r>
      <w:r w:rsidRPr="005E66B9">
        <w:rPr>
          <w:rFonts w:ascii="Sitka Text" w:hAnsi="Sitka Text" w:cs="Times New Roman"/>
          <w:color w:val="auto"/>
          <w:u w:val="single"/>
        </w:rPr>
        <w:t>na medida (</w:t>
      </w:r>
      <w:r w:rsidRPr="005E66B9">
        <w:rPr>
          <w:rFonts w:ascii="Sitka Text" w:hAnsi="Sitka Text" w:cs="Times New Roman"/>
          <w:i/>
          <w:color w:val="auto"/>
          <w:u w:val="single"/>
        </w:rPr>
        <w:t>metríon</w:t>
      </w:r>
      <w:r w:rsidRPr="005E66B9">
        <w:rPr>
          <w:rFonts w:ascii="Sitka Text" w:hAnsi="Sitka Text" w:cs="Times New Roman"/>
          <w:color w:val="auto"/>
          <w:u w:val="single"/>
        </w:rPr>
        <w:t>).</w:t>
      </w:r>
      <w:r w:rsidR="00EA7920" w:rsidRPr="005E66B9">
        <w:rPr>
          <w:rStyle w:val="Refdenotaderodap"/>
          <w:rFonts w:ascii="Sitka Text" w:hAnsi="Sitka Text" w:cs="Times New Roman"/>
          <w:color w:val="auto"/>
          <w:u w:val="single"/>
        </w:rPr>
        <w:footnoteReference w:id="196"/>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Ó Pródico, sapientíssimo!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Não falamos ainda de Hípias?</w:t>
      </w:r>
      <w:r w:rsidR="0064045D" w:rsidRPr="005E66B9">
        <w:rPr>
          <w:rStyle w:val="Refdenotaderodap"/>
          <w:rFonts w:ascii="Sitka Text" w:hAnsi="Sitka Text" w:cs="Times New Roman"/>
          <w:color w:val="auto"/>
        </w:rPr>
        <w:footnoteReference w:id="197"/>
      </w:r>
      <w:r w:rsidRPr="005E66B9">
        <w:rPr>
          <w:rFonts w:ascii="Sitka Text" w:hAnsi="Sitka Text" w:cs="Times New Roman"/>
          <w:color w:val="auto"/>
        </w:rPr>
        <w:t xml:space="preserve"> Creio eu que o estrangeiro de Élis votaria também com Pródico.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 por que não?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E o que diremos do </w:t>
      </w:r>
      <w:r w:rsidRPr="005E66B9">
        <w:rPr>
          <w:rFonts w:ascii="Sitka Text" w:hAnsi="Sitka Text" w:cs="Times New Roman"/>
          <w:i/>
          <w:iCs/>
          <w:color w:val="auto"/>
        </w:rPr>
        <w:t>Museu Discursivo</w:t>
      </w:r>
      <w:r w:rsidRPr="005E66B9">
        <w:rPr>
          <w:rFonts w:ascii="Sitka Text" w:hAnsi="Sitka Text" w:cs="Times New Roman"/>
          <w:color w:val="auto"/>
        </w:rPr>
        <w:t xml:space="preserve"> de Polo? [267c] Com sua duplicação discursiva (</w:t>
      </w:r>
      <w:r w:rsidRPr="005E66B9">
        <w:rPr>
          <w:rFonts w:ascii="Sitka Text" w:hAnsi="Sitka Text" w:cs="Times New Roman"/>
          <w:i/>
          <w:iCs/>
          <w:color w:val="auto"/>
        </w:rPr>
        <w:t>diplasiologian</w:t>
      </w:r>
      <w:r w:rsidRPr="005E66B9">
        <w:rPr>
          <w:rFonts w:ascii="Sitka Text" w:hAnsi="Sitka Text" w:cs="Times New Roman"/>
          <w:iCs/>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coleção de máximas (</w:t>
      </w:r>
      <w:r w:rsidRPr="005E66B9">
        <w:rPr>
          <w:rFonts w:ascii="Sitka Text" w:hAnsi="Sitka Text" w:cs="Times New Roman"/>
          <w:i/>
          <w:iCs/>
          <w:color w:val="auto"/>
        </w:rPr>
        <w:t>gnomologian</w:t>
      </w:r>
      <w:r w:rsidRPr="005E66B9">
        <w:rPr>
          <w:rFonts w:ascii="Sitka Text" w:hAnsi="Sitka Text" w:cs="Times New Roman"/>
          <w:color w:val="auto"/>
        </w:rPr>
        <w:t>) e estilo imagético (</w:t>
      </w:r>
      <w:r w:rsidRPr="005E66B9">
        <w:rPr>
          <w:rFonts w:ascii="Sitka Text" w:hAnsi="Sitka Text" w:cs="Times New Roman"/>
          <w:i/>
          <w:iCs/>
          <w:color w:val="auto"/>
        </w:rPr>
        <w:t>eikonologian</w:t>
      </w:r>
      <w:r w:rsidRPr="005E66B9">
        <w:rPr>
          <w:rFonts w:ascii="Sitka Text" w:hAnsi="Sitka Text" w:cs="Times New Roman"/>
          <w:color w:val="auto"/>
        </w:rPr>
        <w:t>).</w:t>
      </w:r>
      <w:r w:rsidR="00D106CA" w:rsidRPr="005E66B9">
        <w:rPr>
          <w:rStyle w:val="Refdenotaderodap"/>
          <w:rFonts w:ascii="Sitka Text" w:hAnsi="Sitka Text" w:cs="Times New Roman"/>
          <w:color w:val="auto"/>
        </w:rPr>
        <w:footnoteReference w:id="198"/>
      </w:r>
      <w:r w:rsidRPr="005E66B9">
        <w:rPr>
          <w:rFonts w:ascii="Sitka Text" w:hAnsi="Sitka Text" w:cs="Times New Roman"/>
          <w:color w:val="auto"/>
        </w:rPr>
        <w:t xml:space="preserve"> E do </w:t>
      </w:r>
      <w:r w:rsidRPr="005E66B9">
        <w:rPr>
          <w:rFonts w:ascii="Sitka Text" w:hAnsi="Sitka Text" w:cs="Times New Roman"/>
          <w:i/>
          <w:iCs/>
          <w:color w:val="auto"/>
        </w:rPr>
        <w:t>Vocabulário</w:t>
      </w:r>
      <w:r w:rsidRPr="005E66B9">
        <w:rPr>
          <w:rFonts w:ascii="Sitka Text" w:hAnsi="Sitka Text" w:cs="Times New Roman"/>
          <w:color w:val="auto"/>
        </w:rPr>
        <w:t xml:space="preserve"> que Licímnio</w:t>
      </w:r>
      <w:r w:rsidR="00ED08C8" w:rsidRPr="005E66B9">
        <w:rPr>
          <w:rStyle w:val="Refdenotaderodap"/>
          <w:rFonts w:ascii="Sitka Text" w:hAnsi="Sitka Text" w:cs="Times New Roman"/>
          <w:color w:val="auto"/>
        </w:rPr>
        <w:footnoteReference w:id="199"/>
      </w:r>
      <w:r w:rsidRPr="005E66B9">
        <w:rPr>
          <w:rFonts w:ascii="Sitka Text" w:hAnsi="Sitka Text" w:cs="Times New Roman"/>
          <w:color w:val="auto"/>
        </w:rPr>
        <w:t xml:space="preserve"> havia presenteado Polo, em vista da composição do seu belo falar?</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 de Protágoras</w:t>
      </w:r>
      <w:r w:rsidR="00A16F77" w:rsidRPr="005E66B9">
        <w:rPr>
          <w:rStyle w:val="Refdenotaderodap"/>
          <w:rFonts w:ascii="Sitka Text" w:hAnsi="Sitka Text" w:cs="Times New Roman"/>
          <w:color w:val="auto"/>
        </w:rPr>
        <w:footnoteReference w:id="200"/>
      </w:r>
      <w:r w:rsidRPr="005E66B9">
        <w:rPr>
          <w:rFonts w:ascii="Sitka Text" w:hAnsi="Sitka Text" w:cs="Times New Roman"/>
          <w:color w:val="auto"/>
        </w:rPr>
        <w:t>, ó Sócrates, não há nada desse tipo?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A </w:t>
      </w:r>
      <w:r w:rsidRPr="005E66B9">
        <w:rPr>
          <w:rFonts w:ascii="Sitka Text" w:hAnsi="Sitka Text" w:cs="Times New Roman"/>
          <w:i/>
          <w:iCs/>
          <w:color w:val="auto"/>
        </w:rPr>
        <w:t xml:space="preserve">Dicção Correta </w:t>
      </w:r>
      <w:r w:rsidRPr="005E66B9">
        <w:rPr>
          <w:rFonts w:ascii="Sitka Text" w:hAnsi="Sitka Text" w:cs="Times New Roman"/>
          <w:color w:val="auto"/>
        </w:rPr>
        <w:t>(</w:t>
      </w:r>
      <w:r w:rsidRPr="005E66B9">
        <w:rPr>
          <w:rFonts w:ascii="Sitka Text" w:hAnsi="Sitka Text" w:cs="Times New Roman"/>
          <w:i/>
          <w:iCs/>
          <w:color w:val="auto"/>
        </w:rPr>
        <w:t>Orthoepeia</w:t>
      </w:r>
      <w:r w:rsidRPr="005E66B9">
        <w:rPr>
          <w:rFonts w:ascii="Sitka Text" w:hAnsi="Sitka Text" w:cs="Times New Roman"/>
          <w:color w:val="auto"/>
        </w:rPr>
        <w:t>) é uma delas, ó jovem, entre muitas outras e belas composições. E dos discursos piedosos escritos sobre a velhice e a pobreza, o que me parece dominar pela arte é o do grande Calcedônio</w:t>
      </w:r>
      <w:r w:rsidR="0030149B" w:rsidRPr="005E66B9">
        <w:rPr>
          <w:rStyle w:val="Refdenotaderodap"/>
          <w:rFonts w:ascii="Sitka Text" w:hAnsi="Sitka Text" w:cs="Times New Roman"/>
          <w:color w:val="auto"/>
        </w:rPr>
        <w:footnoteReference w:id="201"/>
      </w:r>
      <w:r w:rsidRPr="005E66B9">
        <w:rPr>
          <w:rFonts w:ascii="Sitka Text" w:hAnsi="Sitka Text" w:cs="Times New Roman"/>
          <w:color w:val="auto"/>
        </w:rPr>
        <w:t xml:space="preserve">, homem terrível que a muitos enfurecia e, em seguida, </w:t>
      </w:r>
      <w:r w:rsidR="0071161A" w:rsidRPr="005E66B9">
        <w:rPr>
          <w:rFonts w:ascii="Sitka Text" w:hAnsi="Sitka Text" w:cs="Times New Roman"/>
          <w:color w:val="auto"/>
        </w:rPr>
        <w:t xml:space="preserve">novamente, </w:t>
      </w:r>
      <w:r w:rsidR="004F0418" w:rsidRPr="005E66B9">
        <w:rPr>
          <w:rFonts w:ascii="Sitka Text" w:hAnsi="Sitka Text" w:cs="Times New Roman"/>
          <w:color w:val="auto"/>
        </w:rPr>
        <w:t>conduzia</w:t>
      </w:r>
      <w:r w:rsidRPr="005E66B9">
        <w:rPr>
          <w:rFonts w:ascii="Sitka Text" w:hAnsi="Sitka Text" w:cs="Times New Roman"/>
          <w:color w:val="auto"/>
        </w:rPr>
        <w:t xml:space="preserve"> pelos encantos da palavra (</w:t>
      </w:r>
      <w:r w:rsidR="004C1BE7" w:rsidRPr="005E66B9">
        <w:rPr>
          <w:rFonts w:ascii="Sitka Text" w:hAnsi="Sitka Text" w:cs="Times New Roman"/>
          <w:i/>
          <w:iCs/>
          <w:color w:val="auto"/>
        </w:rPr>
        <w:t>epáidôn kêleî</w:t>
      </w:r>
      <w:r w:rsidRPr="005E66B9">
        <w:rPr>
          <w:rFonts w:ascii="Sitka Text" w:hAnsi="Sitka Text" w:cs="Times New Roman"/>
          <w:i/>
          <w:iCs/>
          <w:color w:val="auto"/>
        </w:rPr>
        <w:t>n</w:t>
      </w:r>
      <w:r w:rsidRPr="005E66B9">
        <w:rPr>
          <w:rFonts w:ascii="Sitka Text" w:hAnsi="Sitka Text" w:cs="Times New Roman"/>
          <w:color w:val="auto"/>
        </w:rPr>
        <w:t>), a dissipar essa fúria, como ele mesmo dizia. [267d] Fortíssimo ele era em gerar e destruir qualquer tipo de calúnia. Quanto à conclusão dos discursos parecem estar todos em comum acordo, embora alguns a chamem de peroração (</w:t>
      </w:r>
      <w:r w:rsidRPr="005E66B9">
        <w:rPr>
          <w:rFonts w:ascii="Sitka Text" w:hAnsi="Sitka Text" w:cs="Times New Roman"/>
          <w:i/>
          <w:iCs/>
          <w:color w:val="auto"/>
        </w:rPr>
        <w:t>epánodon</w:t>
      </w:r>
      <w:r w:rsidRPr="005E66B9">
        <w:rPr>
          <w:rFonts w:ascii="Sitka Text" w:hAnsi="Sitka Text" w:cs="Times New Roman"/>
          <w:iCs/>
          <w:color w:val="auto"/>
        </w:rPr>
        <w:t xml:space="preserve">) </w:t>
      </w:r>
      <w:r w:rsidRPr="005E66B9">
        <w:rPr>
          <w:rFonts w:ascii="Sitka Text" w:hAnsi="Sitka Text" w:cs="Times New Roman"/>
          <w:color w:val="auto"/>
        </w:rPr>
        <w:t>e outros estabeleçam outro nome.</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Aludes à recordação (</w:t>
      </w:r>
      <w:r w:rsidRPr="005E66B9">
        <w:rPr>
          <w:rFonts w:ascii="Sitka Text" w:hAnsi="Sitka Text" w:cs="Times New Roman"/>
          <w:i/>
          <w:iCs/>
          <w:color w:val="auto"/>
        </w:rPr>
        <w:t>hypomnêsai</w:t>
      </w:r>
      <w:r w:rsidRPr="005E66B9">
        <w:rPr>
          <w:rFonts w:ascii="Sitka Text" w:hAnsi="Sitka Text" w:cs="Times New Roman"/>
          <w:color w:val="auto"/>
        </w:rPr>
        <w:t>) de cada um dos pontos capitais, no final do que foi dito aos ouvintes?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E6501F"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Falo disso mesmo, e se</w:t>
      </w:r>
      <w:r w:rsidR="002B59B6" w:rsidRPr="005E66B9">
        <w:rPr>
          <w:rFonts w:ascii="Sitka Text" w:hAnsi="Sitka Text" w:cs="Times New Roman"/>
          <w:color w:val="auto"/>
        </w:rPr>
        <w:t xml:space="preserve"> tens algo mais a dizer acerca da arte discursiva...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Insignificâncias indignas de menção.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[268a] S: Deixemos de lado as insignificâncias e, à luz d</w:t>
      </w:r>
      <w:r w:rsidR="000329FF" w:rsidRPr="005E66B9">
        <w:rPr>
          <w:rFonts w:ascii="Sitka Text" w:hAnsi="Sitka Text" w:cs="Times New Roman"/>
          <w:color w:val="auto"/>
        </w:rPr>
        <w:t xml:space="preserve">o sol, </w:t>
      </w:r>
      <w:r w:rsidR="005B553A" w:rsidRPr="005E66B9">
        <w:rPr>
          <w:rFonts w:ascii="Sitka Text" w:hAnsi="Sitka Text" w:cs="Times New Roman"/>
          <w:color w:val="auto"/>
        </w:rPr>
        <w:t>vejamos</w:t>
      </w:r>
      <w:r w:rsidR="000329FF" w:rsidRPr="005E66B9">
        <w:rPr>
          <w:rFonts w:ascii="Sitka Text" w:hAnsi="Sitka Text" w:cs="Times New Roman"/>
          <w:color w:val="auto"/>
        </w:rPr>
        <w:t xml:space="preserve"> melhor q</w:t>
      </w:r>
      <w:r w:rsidRPr="005E66B9">
        <w:rPr>
          <w:rFonts w:ascii="Sitka Text" w:hAnsi="Sitka Text" w:cs="Times New Roman"/>
          <w:color w:val="auto"/>
        </w:rPr>
        <w:t xml:space="preserve">ue </w:t>
      </w:r>
      <w:r w:rsidR="005B553A" w:rsidRPr="005E66B9">
        <w:rPr>
          <w:rFonts w:ascii="Sitka Text" w:hAnsi="Sitka Text" w:cs="Times New Roman"/>
          <w:color w:val="auto"/>
        </w:rPr>
        <w:t xml:space="preserve">potencialidade </w:t>
      </w:r>
      <w:r w:rsidR="000329FF" w:rsidRPr="005E66B9">
        <w:rPr>
          <w:rFonts w:ascii="Sitka Text" w:hAnsi="Sitka Text" w:cs="Times New Roman"/>
          <w:color w:val="auto"/>
        </w:rPr>
        <w:t>(</w:t>
      </w:r>
      <w:r w:rsidR="000329FF" w:rsidRPr="005E66B9">
        <w:rPr>
          <w:rFonts w:ascii="Sitka Text" w:hAnsi="Sitka Text" w:cs="Times New Roman"/>
          <w:i/>
          <w:color w:val="auto"/>
        </w:rPr>
        <w:t>dúnamin</w:t>
      </w:r>
      <w:r w:rsidR="000329FF" w:rsidRPr="005E66B9">
        <w:rPr>
          <w:rFonts w:ascii="Sitka Text" w:hAnsi="Sitka Text" w:cs="Times New Roman"/>
          <w:color w:val="auto"/>
        </w:rPr>
        <w:t xml:space="preserve">) </w:t>
      </w:r>
      <w:r w:rsidRPr="005E66B9">
        <w:rPr>
          <w:rFonts w:ascii="Sitka Text" w:hAnsi="Sitka Text" w:cs="Times New Roman"/>
          <w:color w:val="auto"/>
        </w:rPr>
        <w:t>tem quem detém essa arte.</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6F55BA"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M</w:t>
      </w:r>
      <w:r w:rsidR="00934634" w:rsidRPr="005E66B9">
        <w:rPr>
          <w:rFonts w:ascii="Sitka Text" w:hAnsi="Sitka Text" w:cs="Times New Roman"/>
          <w:color w:val="auto"/>
        </w:rPr>
        <w:t xml:space="preserve">uita </w:t>
      </w:r>
      <w:r w:rsidRPr="005E66B9">
        <w:rPr>
          <w:rFonts w:ascii="Sitka Text" w:hAnsi="Sitka Text" w:cs="Times New Roman"/>
          <w:color w:val="auto"/>
        </w:rPr>
        <w:t>é sua força</w:t>
      </w:r>
      <w:r w:rsidR="002B59B6" w:rsidRPr="005E66B9">
        <w:rPr>
          <w:rFonts w:ascii="Sitka Text" w:hAnsi="Sitka Text" w:cs="Times New Roman"/>
          <w:color w:val="auto"/>
        </w:rPr>
        <w:t>, ó Sócrates, sobretudo nas reuniões populares (</w:t>
      </w:r>
      <w:r w:rsidR="002B59B6" w:rsidRPr="005E66B9">
        <w:rPr>
          <w:rFonts w:ascii="Sitka Text" w:hAnsi="Sitka Text" w:cs="Times New Roman"/>
          <w:i/>
          <w:iCs/>
          <w:color w:val="auto"/>
        </w:rPr>
        <w:t>pléthous</w:t>
      </w:r>
      <w:r w:rsidR="002B59B6" w:rsidRPr="005E66B9">
        <w:rPr>
          <w:rFonts w:ascii="Sitka Text" w:hAnsi="Sitka Text" w:cs="Times New Roman"/>
          <w:color w:val="auto"/>
        </w:rPr>
        <w:t xml:space="preserve"> </w:t>
      </w:r>
      <w:r w:rsidR="002B59B6" w:rsidRPr="005E66B9">
        <w:rPr>
          <w:rFonts w:ascii="Sitka Text" w:hAnsi="Sitka Text" w:cs="Times New Roman"/>
          <w:i/>
          <w:iCs/>
          <w:color w:val="auto"/>
        </w:rPr>
        <w:t>sunódois</w:t>
      </w:r>
      <w:r w:rsidR="002B59B6"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Tem mesmo, mas, ó divino, vê também se essa urdidura não te parece frouxa, como a mim me parece.</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Mostra-me.</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Diz-me, se alguém chegasse a teu amigo Erixímaco ou a seu pai Acúmeno afirmando</w:t>
      </w:r>
      <w:r w:rsidR="0051746B" w:rsidRPr="005E66B9">
        <w:rPr>
          <w:rFonts w:ascii="Sitka Text" w:hAnsi="Sitka Text" w:cs="Times New Roman"/>
          <w:color w:val="auto"/>
        </w:rPr>
        <w:t xml:space="preserve"> o seguinte</w:t>
      </w:r>
      <w:r w:rsidRPr="005E66B9">
        <w:rPr>
          <w:rFonts w:ascii="Sitka Text" w:hAnsi="Sitka Text" w:cs="Times New Roman"/>
          <w:color w:val="auto"/>
        </w:rPr>
        <w:t xml:space="preserve">: “Eu conheço aplicações para aquecer o corpo ou, se desejar, resfriá-lo, e se me parecer adequado fazê-lo vomitar ou, ao contrário, evacuar, além de </w:t>
      </w:r>
      <w:r w:rsidR="00C17425" w:rsidRPr="005E66B9">
        <w:rPr>
          <w:rFonts w:ascii="Sitka Text" w:hAnsi="Sitka Text" w:cs="Times New Roman"/>
          <w:color w:val="auto"/>
        </w:rPr>
        <w:t xml:space="preserve">muitos </w:t>
      </w:r>
      <w:r w:rsidRPr="005E66B9">
        <w:rPr>
          <w:rFonts w:ascii="Sitka Text" w:hAnsi="Sitka Text" w:cs="Times New Roman"/>
          <w:color w:val="auto"/>
        </w:rPr>
        <w:t>outros tantos efeitos semelhantes. [268b] Tendo conhecimento disso, considero-me um médico capaz de fazer com que outros assim procedam, transmitindo tais saberes”. O que pensas que os seus ouvintes, nesse caso, diriam?</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F: </w:t>
      </w:r>
      <w:r w:rsidR="00C17425" w:rsidRPr="005E66B9">
        <w:rPr>
          <w:rFonts w:ascii="Sitka Text" w:hAnsi="Sitka Text" w:cs="Times New Roman"/>
          <w:color w:val="auto"/>
        </w:rPr>
        <w:t>Que outra coisa, senão perguntar</w:t>
      </w:r>
      <w:r w:rsidRPr="005E66B9">
        <w:rPr>
          <w:rFonts w:ascii="Sitka Text" w:hAnsi="Sitka Text" w:cs="Times New Roman"/>
          <w:color w:val="auto"/>
        </w:rPr>
        <w:t xml:space="preserve"> se ele sabe em quem e quando é preciso aplicar cada um deles, e também </w:t>
      </w:r>
      <w:r w:rsidR="008F79B5" w:rsidRPr="005E66B9">
        <w:rPr>
          <w:rFonts w:ascii="Sitka Text" w:hAnsi="Sitka Text" w:cs="Times New Roman"/>
          <w:color w:val="auto"/>
        </w:rPr>
        <w:t xml:space="preserve">em que </w:t>
      </w:r>
      <w:r w:rsidRPr="005E66B9">
        <w:rPr>
          <w:rFonts w:ascii="Sitka Text" w:hAnsi="Sitka Text" w:cs="Times New Roman"/>
          <w:color w:val="auto"/>
        </w:rPr>
        <w:t>quantidade?</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Se então dissesse: “De modo algum, mas considero que aquele que junto a mim aprender essas coisas, poderá fazer o que perguntas”.</w:t>
      </w:r>
      <w:r w:rsidR="00BB3023" w:rsidRPr="005E66B9">
        <w:rPr>
          <w:rStyle w:val="Refdenotaderodap"/>
          <w:rFonts w:ascii="Sitka Text" w:hAnsi="Sitka Text" w:cs="Times New Roman"/>
          <w:color w:val="auto"/>
        </w:rPr>
        <w:footnoteReference w:id="202"/>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[268c] F: Poderiam dizer, creio eu, que esse homem estivesse louco, pois só por ter colhido de algum livro</w:t>
      </w:r>
      <w:r w:rsidRPr="005E66B9">
        <w:rPr>
          <w:rStyle w:val="ncoradenotaderodap"/>
          <w:rFonts w:ascii="Sitka Text" w:hAnsi="Sitka Text" w:cs="Times New Roman"/>
          <w:color w:val="auto"/>
        </w:rPr>
        <w:footnoteReference w:id="203"/>
      </w:r>
      <w:r w:rsidR="007555AA" w:rsidRPr="005E66B9">
        <w:rPr>
          <w:rFonts w:ascii="Sitka Text" w:hAnsi="Sitka Text" w:cs="Times New Roman"/>
          <w:color w:val="auto"/>
        </w:rPr>
        <w:t xml:space="preserve"> </w:t>
      </w:r>
      <w:r w:rsidRPr="005E66B9">
        <w:rPr>
          <w:rFonts w:ascii="Sitka Text" w:hAnsi="Sitka Text" w:cs="Times New Roman"/>
          <w:color w:val="auto"/>
        </w:rPr>
        <w:t>ou por calhar de conhecer alguns fármacos, considera-se um médico, sem nenhum conhecimento da arte.</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E o que diria, se alguém chegasse junto a Sófocles e Eurípides, dizendo saber compor grandes falas sobre temas insignificantes e sobre temas grandiosos falas curtas, </w:t>
      </w:r>
      <w:r w:rsidR="002560CE" w:rsidRPr="005E66B9">
        <w:rPr>
          <w:rFonts w:ascii="Sitka Text" w:hAnsi="Sitka Text" w:cs="Times New Roman"/>
          <w:color w:val="auto"/>
        </w:rPr>
        <w:t xml:space="preserve">e </w:t>
      </w:r>
      <w:r w:rsidRPr="005E66B9">
        <w:rPr>
          <w:rFonts w:ascii="Sitka Text" w:hAnsi="Sitka Text" w:cs="Times New Roman"/>
          <w:color w:val="auto"/>
        </w:rPr>
        <w:t>quando quisesse falas piedosas ou</w:t>
      </w:r>
      <w:r w:rsidR="002560CE" w:rsidRPr="005E66B9">
        <w:rPr>
          <w:rFonts w:ascii="Sitka Text" w:hAnsi="Sitka Text" w:cs="Times New Roman"/>
          <w:color w:val="auto"/>
        </w:rPr>
        <w:t>,</w:t>
      </w:r>
      <w:r w:rsidRPr="005E66B9">
        <w:rPr>
          <w:rFonts w:ascii="Sitka Text" w:hAnsi="Sitka Text" w:cs="Times New Roman"/>
          <w:color w:val="auto"/>
        </w:rPr>
        <w:t xml:space="preserve"> ao contrário</w:t>
      </w:r>
      <w:r w:rsidR="002560CE" w:rsidRPr="005E66B9">
        <w:rPr>
          <w:rFonts w:ascii="Sitka Text" w:hAnsi="Sitka Text" w:cs="Times New Roman"/>
          <w:color w:val="auto"/>
        </w:rPr>
        <w:t>,</w:t>
      </w:r>
      <w:r w:rsidRPr="005E66B9">
        <w:rPr>
          <w:rFonts w:ascii="Sitka Text" w:hAnsi="Sitka Text" w:cs="Times New Roman"/>
          <w:color w:val="auto"/>
        </w:rPr>
        <w:t xml:space="preserve"> terríveis e ameaçadora</w:t>
      </w:r>
      <w:r w:rsidR="002560CE" w:rsidRPr="005E66B9">
        <w:rPr>
          <w:rFonts w:ascii="Sitka Text" w:hAnsi="Sitka Text" w:cs="Times New Roman"/>
          <w:color w:val="auto"/>
        </w:rPr>
        <w:t>s, e tantas outras desse tipo. E ainda</w:t>
      </w:r>
      <w:r w:rsidRPr="005E66B9">
        <w:rPr>
          <w:rFonts w:ascii="Sitka Text" w:hAnsi="Sitka Text" w:cs="Times New Roman"/>
          <w:color w:val="auto"/>
        </w:rPr>
        <w:t xml:space="preserve"> que, com tais ensinamentos, considerava-se capaz de transmitir a própria arte da composição de tragédias?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[268d] F: E esses também, ó Sócrates, creio que ririam, se alguém considerasse ser a tragédia outra coisa senão a adequação </w:t>
      </w:r>
      <w:r w:rsidR="00FB6C9E" w:rsidRPr="005E66B9">
        <w:rPr>
          <w:rFonts w:ascii="Sitka Text" w:hAnsi="Sitka Text" w:cs="Times New Roman"/>
          <w:color w:val="auto"/>
        </w:rPr>
        <w:t>(</w:t>
      </w:r>
      <w:r w:rsidR="00FB6C9E" w:rsidRPr="005E66B9">
        <w:rPr>
          <w:rFonts w:ascii="Sitka Text" w:hAnsi="Sitka Text" w:cs="Times New Roman"/>
          <w:i/>
          <w:color w:val="auto"/>
        </w:rPr>
        <w:t>prépousan</w:t>
      </w:r>
      <w:r w:rsidR="00FB6C9E" w:rsidRPr="005E66B9">
        <w:rPr>
          <w:rFonts w:ascii="Sitka Text" w:hAnsi="Sitka Text" w:cs="Times New Roman"/>
          <w:color w:val="auto"/>
        </w:rPr>
        <w:t xml:space="preserve">) </w:t>
      </w:r>
      <w:r w:rsidRPr="005E66B9">
        <w:rPr>
          <w:rFonts w:ascii="Sitka Text" w:hAnsi="Sitka Text" w:cs="Times New Roman"/>
          <w:color w:val="auto"/>
        </w:rPr>
        <w:t xml:space="preserve">dos elementos entre si </w:t>
      </w:r>
      <w:r w:rsidR="0071161A" w:rsidRPr="005E66B9">
        <w:rPr>
          <w:rFonts w:ascii="Sitka Text" w:hAnsi="Sitka Text" w:cs="Times New Roman"/>
          <w:color w:val="auto"/>
        </w:rPr>
        <w:t xml:space="preserve">e com o todo </w:t>
      </w:r>
      <w:r w:rsidR="00FB6C9E" w:rsidRPr="005E66B9">
        <w:rPr>
          <w:rFonts w:ascii="Sitka Text" w:hAnsi="Sitka Text" w:cs="Times New Roman"/>
          <w:color w:val="auto"/>
        </w:rPr>
        <w:t>(</w:t>
      </w:r>
      <w:r w:rsidR="00FB6C9E" w:rsidRPr="005E66B9">
        <w:rPr>
          <w:rFonts w:ascii="Sitka Text" w:hAnsi="Sitka Text" w:cs="Times New Roman"/>
          <w:i/>
          <w:color w:val="auto"/>
        </w:rPr>
        <w:t>tôi holôi</w:t>
      </w:r>
      <w:r w:rsidR="00FB6C9E" w:rsidRPr="005E66B9">
        <w:rPr>
          <w:rFonts w:ascii="Sitka Text" w:hAnsi="Sitka Text" w:cs="Times New Roman"/>
          <w:color w:val="auto"/>
        </w:rPr>
        <w:t xml:space="preserve">) </w:t>
      </w:r>
      <w:r w:rsidRPr="005E66B9">
        <w:rPr>
          <w:rFonts w:ascii="Sitka Text" w:hAnsi="Sitka Text" w:cs="Times New Roman"/>
          <w:color w:val="auto"/>
        </w:rPr>
        <w:t>da composição.</w:t>
      </w:r>
      <w:r w:rsidR="007555AA" w:rsidRPr="005E66B9">
        <w:rPr>
          <w:rStyle w:val="Refdenotaderodap"/>
          <w:rFonts w:ascii="Sitka Text" w:hAnsi="Sitka Text" w:cs="Times New Roman"/>
          <w:color w:val="auto"/>
        </w:rPr>
        <w:footnoteReference w:id="204"/>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Penso eu que tais censuras não seriam grosseiras, tal qual o músico que encontra uma pessoa que se considera um harmonista, só porque lhe ocorreu aprender a fazer soar uma corda aguda e grave. O músico não seria grosseiro dizendo: “Ó desgraçado, melancólico”, mas por ser músico, gentilmente diria: “Ó meu querido, para quem deseja vir a ser um harmonista, esses conhecimentos são necessários, mas ninguém adentra nem aprende o mínimo da harmonia, só por possuir essa tua disposição. Conheces então os saberes prévios necessários à harmonia (</w:t>
      </w:r>
      <w:r w:rsidRPr="005E66B9">
        <w:rPr>
          <w:rFonts w:ascii="Sitka Text" w:hAnsi="Sitka Text" w:cs="Times New Roman"/>
          <w:i/>
          <w:iCs/>
          <w:color w:val="auto"/>
        </w:rPr>
        <w:t>prò</w:t>
      </w:r>
      <w:r w:rsidRPr="005E66B9">
        <w:rPr>
          <w:rFonts w:ascii="Sitka Text" w:hAnsi="Sitka Text" w:cs="Times New Roman"/>
          <w:color w:val="auto"/>
        </w:rPr>
        <w:t xml:space="preserve"> </w:t>
      </w:r>
      <w:r w:rsidRPr="005E66B9">
        <w:rPr>
          <w:rFonts w:ascii="Sitka Text" w:hAnsi="Sitka Text" w:cs="Times New Roman"/>
          <w:i/>
          <w:iCs/>
          <w:color w:val="auto"/>
        </w:rPr>
        <w:t>harmonías</w:t>
      </w:r>
      <w:r w:rsidRPr="005E66B9">
        <w:rPr>
          <w:rFonts w:ascii="Sitka Text" w:hAnsi="Sitka Text" w:cs="Times New Roman"/>
          <w:color w:val="auto"/>
        </w:rPr>
        <w:t>), mas não a harmonia propriamente dita” (</w:t>
      </w:r>
      <w:r w:rsidRPr="005E66B9">
        <w:rPr>
          <w:rFonts w:ascii="Sitka Text" w:hAnsi="Sitka Text" w:cs="Times New Roman"/>
          <w:i/>
          <w:iCs/>
          <w:color w:val="auto"/>
        </w:rPr>
        <w:t>tà harmoniká</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Corretíssimo.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[269a] S: Então Sófocles e Eurípides mostrariam que aquilo era apenas um rudimento para a composição da tragédia (</w:t>
      </w:r>
      <w:r w:rsidRPr="005E66B9">
        <w:rPr>
          <w:rFonts w:ascii="Sitka Text" w:hAnsi="Sitka Text" w:cs="Times New Roman"/>
          <w:i/>
          <w:iCs/>
          <w:color w:val="auto"/>
        </w:rPr>
        <w:t xml:space="preserve">prò tragoidías), </w:t>
      </w:r>
      <w:r w:rsidRPr="005E66B9">
        <w:rPr>
          <w:rFonts w:ascii="Sitka Text" w:hAnsi="Sitka Text" w:cs="Times New Roman"/>
          <w:color w:val="auto"/>
        </w:rPr>
        <w:t>mas não a arte trágica propriamente dita (</w:t>
      </w:r>
      <w:r w:rsidRPr="005E66B9">
        <w:rPr>
          <w:rFonts w:ascii="Sitka Text" w:hAnsi="Sitka Text" w:cs="Times New Roman"/>
          <w:i/>
          <w:iCs/>
          <w:color w:val="auto"/>
        </w:rPr>
        <w:t xml:space="preserve">tà tragiká), </w:t>
      </w:r>
      <w:r w:rsidRPr="005E66B9">
        <w:rPr>
          <w:rFonts w:ascii="Sitka Text" w:hAnsi="Sitka Text" w:cs="Times New Roman"/>
          <w:color w:val="auto"/>
        </w:rPr>
        <w:t>bem como Acúmeno diria que apresentavam os saberes prévios necessários à medicina (</w:t>
      </w:r>
      <w:r w:rsidRPr="005E66B9">
        <w:rPr>
          <w:rFonts w:ascii="Sitka Text" w:hAnsi="Sitka Text" w:cs="Times New Roman"/>
          <w:i/>
          <w:iCs/>
          <w:color w:val="auto"/>
        </w:rPr>
        <w:t>prò</w:t>
      </w:r>
      <w:r w:rsidRPr="005E66B9">
        <w:rPr>
          <w:rFonts w:ascii="Sitka Text" w:hAnsi="Sitka Text" w:cs="Times New Roman"/>
          <w:color w:val="auto"/>
        </w:rPr>
        <w:t xml:space="preserve"> </w:t>
      </w:r>
      <w:r w:rsidRPr="005E66B9">
        <w:rPr>
          <w:rFonts w:ascii="Sitka Text" w:hAnsi="Sitka Text" w:cs="Times New Roman"/>
          <w:i/>
          <w:iCs/>
          <w:color w:val="auto"/>
        </w:rPr>
        <w:t>iatrikês</w:t>
      </w:r>
      <w:r w:rsidRPr="005E66B9">
        <w:rPr>
          <w:rFonts w:ascii="Sitka Text" w:hAnsi="Sitka Text" w:cs="Times New Roman"/>
          <w:color w:val="auto"/>
        </w:rPr>
        <w:t>), mas não detinham a medicina mesma (</w:t>
      </w:r>
      <w:r w:rsidRPr="005E66B9">
        <w:rPr>
          <w:rFonts w:ascii="Sitka Text" w:hAnsi="Sitka Text" w:cs="Times New Roman"/>
          <w:i/>
          <w:iCs/>
          <w:color w:val="auto"/>
        </w:rPr>
        <w:t>tà iatriká</w:t>
      </w:r>
      <w:r w:rsidRPr="005E66B9">
        <w:rPr>
          <w:rFonts w:ascii="Sitka Text" w:hAnsi="Sitka Text" w:cs="Times New Roman"/>
          <w:color w:val="auto"/>
        </w:rPr>
        <w:t>).</w:t>
      </w:r>
      <w:r w:rsidR="00082621" w:rsidRPr="005E66B9">
        <w:rPr>
          <w:rStyle w:val="Refdenotaderodap"/>
          <w:rFonts w:ascii="Sitka Text" w:hAnsi="Sitka Text" w:cs="Times New Roman"/>
          <w:color w:val="auto"/>
        </w:rPr>
        <w:footnoteReference w:id="205"/>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Sem dúvida.</w:t>
      </w:r>
    </w:p>
    <w:p w:rsidR="002B59B6" w:rsidRPr="005E66B9" w:rsidRDefault="002B59B6" w:rsidP="008D1B8B">
      <w:pPr>
        <w:pStyle w:val="Padro"/>
        <w:spacing w:line="240" w:lineRule="auto"/>
        <w:contextualSpacing/>
        <w:jc w:val="both"/>
        <w:rPr>
          <w:rFonts w:ascii="Sitka Text" w:hAnsi="Sitka Text" w:cs="Times New Roman"/>
          <w:color w:val="auto"/>
        </w:rPr>
      </w:pPr>
    </w:p>
    <w:p w:rsidR="00185262"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E o que pensaremos de “Adrasto voz de mel” ou de Péricles, se ouvissem o que agora mesmo percorremos sobre todas as artes, </w:t>
      </w:r>
      <w:r w:rsidR="00C21726" w:rsidRPr="005E66B9">
        <w:rPr>
          <w:rFonts w:ascii="Sitka Text" w:hAnsi="Sitka Text" w:cs="Times New Roman"/>
          <w:color w:val="auto"/>
        </w:rPr>
        <w:t xml:space="preserve">acerca dos </w:t>
      </w:r>
      <w:r w:rsidRPr="005E66B9">
        <w:rPr>
          <w:rFonts w:ascii="Sitka Text" w:hAnsi="Sitka Text" w:cs="Times New Roman"/>
          <w:color w:val="auto"/>
        </w:rPr>
        <w:t>discurso</w:t>
      </w:r>
      <w:r w:rsidR="00C21726" w:rsidRPr="005E66B9">
        <w:rPr>
          <w:rFonts w:ascii="Sitka Text" w:hAnsi="Sitka Text" w:cs="Times New Roman"/>
          <w:color w:val="auto"/>
        </w:rPr>
        <w:t>s</w:t>
      </w:r>
      <w:r w:rsidRPr="005E66B9">
        <w:rPr>
          <w:rFonts w:ascii="Sitka Text" w:hAnsi="Sitka Text" w:cs="Times New Roman"/>
          <w:color w:val="auto"/>
        </w:rPr>
        <w:t xml:space="preserve"> </w:t>
      </w:r>
      <w:r w:rsidR="00FD02BB" w:rsidRPr="005E66B9">
        <w:rPr>
          <w:rFonts w:ascii="Sitka Text" w:hAnsi="Sitka Text" w:cs="Times New Roman"/>
          <w:color w:val="auto"/>
        </w:rPr>
        <w:t xml:space="preserve">breves </w:t>
      </w:r>
      <w:r w:rsidRPr="005E66B9">
        <w:rPr>
          <w:rFonts w:ascii="Sitka Text" w:hAnsi="Sitka Text" w:cs="Times New Roman"/>
          <w:color w:val="auto"/>
        </w:rPr>
        <w:t>(</w:t>
      </w:r>
      <w:r w:rsidR="00FD02BB" w:rsidRPr="005E66B9">
        <w:rPr>
          <w:rFonts w:ascii="Sitka Text" w:hAnsi="Sitka Text" w:cs="Times New Roman"/>
          <w:i/>
          <w:iCs/>
          <w:color w:val="auto"/>
        </w:rPr>
        <w:t>brachy</w:t>
      </w:r>
      <w:r w:rsidR="00C21726" w:rsidRPr="005E66B9">
        <w:rPr>
          <w:rFonts w:ascii="Sitka Text" w:hAnsi="Sitka Text" w:cs="Times New Roman"/>
          <w:i/>
          <w:iCs/>
          <w:color w:val="auto"/>
        </w:rPr>
        <w:t>logiô</w:t>
      </w:r>
      <w:r w:rsidRPr="005E66B9">
        <w:rPr>
          <w:rFonts w:ascii="Sitka Text" w:hAnsi="Sitka Text" w:cs="Times New Roman"/>
          <w:i/>
          <w:iCs/>
          <w:color w:val="auto"/>
        </w:rPr>
        <w:t>n</w:t>
      </w:r>
      <w:r w:rsidRPr="005E66B9">
        <w:rPr>
          <w:rFonts w:ascii="Sitka Text" w:hAnsi="Sitka Text" w:cs="Times New Roman"/>
          <w:iCs/>
          <w:color w:val="auto"/>
        </w:rPr>
        <w:t>)</w:t>
      </w:r>
      <w:r w:rsidRPr="005E66B9">
        <w:rPr>
          <w:rFonts w:ascii="Sitka Text" w:hAnsi="Sitka Text" w:cs="Times New Roman"/>
          <w:i/>
          <w:iCs/>
          <w:color w:val="auto"/>
        </w:rPr>
        <w:t xml:space="preserve">, </w:t>
      </w:r>
      <w:r w:rsidR="00C21726" w:rsidRPr="005E66B9">
        <w:rPr>
          <w:rFonts w:ascii="Sitka Text" w:hAnsi="Sitka Text" w:cs="Times New Roman"/>
          <w:iCs/>
          <w:color w:val="auto"/>
        </w:rPr>
        <w:t xml:space="preserve">dos </w:t>
      </w:r>
      <w:r w:rsidRPr="005E66B9">
        <w:rPr>
          <w:rFonts w:ascii="Sitka Text" w:hAnsi="Sitka Text" w:cs="Times New Roman"/>
          <w:color w:val="auto"/>
        </w:rPr>
        <w:t>estilo</w:t>
      </w:r>
      <w:r w:rsidR="00C21726" w:rsidRPr="005E66B9">
        <w:rPr>
          <w:rFonts w:ascii="Sitka Text" w:hAnsi="Sitka Text" w:cs="Times New Roman"/>
          <w:color w:val="auto"/>
        </w:rPr>
        <w:t>s</w:t>
      </w:r>
      <w:r w:rsidRPr="005E66B9">
        <w:rPr>
          <w:rFonts w:ascii="Sitka Text" w:hAnsi="Sitka Text" w:cs="Times New Roman"/>
          <w:color w:val="auto"/>
        </w:rPr>
        <w:t xml:space="preserve"> imagético</w:t>
      </w:r>
      <w:r w:rsidR="00C21726" w:rsidRPr="005E66B9">
        <w:rPr>
          <w:rFonts w:ascii="Sitka Text" w:hAnsi="Sitka Text" w:cs="Times New Roman"/>
          <w:color w:val="auto"/>
        </w:rPr>
        <w:t>s</w:t>
      </w:r>
      <w:r w:rsidRPr="005E66B9">
        <w:rPr>
          <w:rFonts w:ascii="Sitka Text" w:hAnsi="Sitka Text" w:cs="Times New Roman"/>
          <w:color w:val="auto"/>
        </w:rPr>
        <w:t xml:space="preserve"> (</w:t>
      </w:r>
      <w:r w:rsidR="00C21726" w:rsidRPr="005E66B9">
        <w:rPr>
          <w:rFonts w:ascii="Sitka Text" w:hAnsi="Sitka Text" w:cs="Times New Roman"/>
          <w:i/>
          <w:color w:val="auto"/>
        </w:rPr>
        <w:t>e</w:t>
      </w:r>
      <w:r w:rsidR="00C21726" w:rsidRPr="005E66B9">
        <w:rPr>
          <w:rFonts w:ascii="Sitka Text" w:hAnsi="Sitka Text" w:cs="Times New Roman"/>
          <w:i/>
          <w:iCs/>
          <w:color w:val="auto"/>
        </w:rPr>
        <w:t>ikonologiô</w:t>
      </w:r>
      <w:r w:rsidRPr="005E66B9">
        <w:rPr>
          <w:rFonts w:ascii="Sitka Text" w:hAnsi="Sitka Text" w:cs="Times New Roman"/>
          <w:i/>
          <w:iCs/>
          <w:color w:val="auto"/>
        </w:rPr>
        <w:t>n</w:t>
      </w:r>
      <w:r w:rsidRPr="005E66B9">
        <w:rPr>
          <w:rFonts w:ascii="Sitka Text" w:hAnsi="Sitka Text" w:cs="Times New Roman"/>
          <w:iCs/>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 xml:space="preserve">e tantos outros </w:t>
      </w:r>
      <w:r w:rsidR="003626C7" w:rsidRPr="005E66B9">
        <w:rPr>
          <w:rFonts w:ascii="Sitka Text" w:hAnsi="Sitka Text" w:cs="Times New Roman"/>
          <w:color w:val="auto"/>
        </w:rPr>
        <w:t xml:space="preserve">a </w:t>
      </w:r>
      <w:r w:rsidR="00752A35" w:rsidRPr="005E66B9">
        <w:rPr>
          <w:rFonts w:ascii="Sitka Text" w:hAnsi="Sitka Text" w:cs="Times New Roman"/>
          <w:color w:val="auto"/>
        </w:rPr>
        <w:t>que chegamos</w:t>
      </w:r>
      <w:r w:rsidR="001B04E3" w:rsidRPr="005E66B9">
        <w:rPr>
          <w:rFonts w:ascii="Sitka Text" w:hAnsi="Sitka Text" w:cs="Times New Roman"/>
          <w:color w:val="auto"/>
        </w:rPr>
        <w:t>, os quais já mencionamos e foram verificados</w:t>
      </w:r>
      <w:r w:rsidR="003626C7" w:rsidRPr="005E66B9">
        <w:rPr>
          <w:rFonts w:ascii="Sitka Text" w:hAnsi="Sitka Text" w:cs="Times New Roman"/>
          <w:color w:val="auto"/>
        </w:rPr>
        <w:t xml:space="preserve"> </w:t>
      </w:r>
      <w:r w:rsidRPr="005E66B9">
        <w:rPr>
          <w:rFonts w:ascii="Sitka Text" w:hAnsi="Sitka Text" w:cs="Times New Roman"/>
          <w:color w:val="auto"/>
        </w:rPr>
        <w:t>à luz do dia? [269b] Qual de</w:t>
      </w:r>
      <w:r w:rsidR="00E26427" w:rsidRPr="005E66B9">
        <w:rPr>
          <w:rFonts w:ascii="Sitka Text" w:hAnsi="Sitka Text" w:cs="Times New Roman"/>
          <w:color w:val="auto"/>
        </w:rPr>
        <w:t>les</w:t>
      </w:r>
      <w:r w:rsidRPr="005E66B9">
        <w:rPr>
          <w:rFonts w:ascii="Sitka Text" w:hAnsi="Sitka Text" w:cs="Times New Roman"/>
          <w:color w:val="auto"/>
        </w:rPr>
        <w:t xml:space="preserve"> seria o mais cruel, </w:t>
      </w:r>
      <w:r w:rsidR="00E26427" w:rsidRPr="005E66B9">
        <w:rPr>
          <w:rFonts w:ascii="Sitka Text" w:hAnsi="Sitka Text" w:cs="Times New Roman"/>
          <w:color w:val="auto"/>
        </w:rPr>
        <w:t xml:space="preserve">assim como </w:t>
      </w:r>
      <w:r w:rsidR="00263320" w:rsidRPr="005E66B9">
        <w:rPr>
          <w:rFonts w:ascii="Sitka Text" w:hAnsi="Sitka Text" w:cs="Times New Roman"/>
          <w:color w:val="auto"/>
        </w:rPr>
        <w:t>eu e tu, ao falar mal, pela</w:t>
      </w:r>
      <w:r w:rsidRPr="005E66B9">
        <w:rPr>
          <w:rFonts w:ascii="Sitka Text" w:hAnsi="Sitka Text" w:cs="Times New Roman"/>
          <w:color w:val="auto"/>
        </w:rPr>
        <w:t xml:space="preserve"> </w:t>
      </w:r>
      <w:r w:rsidR="00823A5A" w:rsidRPr="005E66B9">
        <w:rPr>
          <w:rFonts w:ascii="Sitka Text" w:hAnsi="Sitka Text" w:cs="Times New Roman"/>
          <w:color w:val="auto"/>
        </w:rPr>
        <w:t xml:space="preserve">própria </w:t>
      </w:r>
      <w:r w:rsidRPr="005E66B9">
        <w:rPr>
          <w:rFonts w:ascii="Sitka Text" w:hAnsi="Sitka Text" w:cs="Times New Roman"/>
          <w:color w:val="auto"/>
        </w:rPr>
        <w:t xml:space="preserve">rusticidade </w:t>
      </w:r>
      <w:r w:rsidR="00F660D4" w:rsidRPr="005E66B9">
        <w:rPr>
          <w:rFonts w:ascii="Sitka Text" w:hAnsi="Sitka Text" w:cs="Times New Roman"/>
          <w:color w:val="auto"/>
        </w:rPr>
        <w:t>(</w:t>
      </w:r>
      <w:r w:rsidR="00F660D4" w:rsidRPr="005E66B9">
        <w:rPr>
          <w:rFonts w:ascii="Sitka Text" w:hAnsi="Sitka Text" w:cs="Times New Roman"/>
          <w:i/>
          <w:color w:val="auto"/>
        </w:rPr>
        <w:t>hup’ agroikías</w:t>
      </w:r>
      <w:r w:rsidR="00F660D4" w:rsidRPr="005E66B9">
        <w:rPr>
          <w:rFonts w:ascii="Sitka Text" w:hAnsi="Sitka Text" w:cs="Times New Roman"/>
          <w:color w:val="auto"/>
        </w:rPr>
        <w:t>)</w:t>
      </w:r>
      <w:r w:rsidR="00263320" w:rsidRPr="005E66B9">
        <w:rPr>
          <w:rFonts w:ascii="Sitka Text" w:hAnsi="Sitka Text" w:cs="Times New Roman"/>
          <w:color w:val="auto"/>
        </w:rPr>
        <w:t>,</w:t>
      </w:r>
      <w:r w:rsidR="00F660D4" w:rsidRPr="005E66B9">
        <w:rPr>
          <w:rFonts w:ascii="Sitka Text" w:hAnsi="Sitka Text" w:cs="Times New Roman"/>
          <w:color w:val="auto"/>
        </w:rPr>
        <w:t xml:space="preserve"> </w:t>
      </w:r>
      <w:r w:rsidRPr="005E66B9">
        <w:rPr>
          <w:rFonts w:ascii="Sitka Text" w:hAnsi="Sitka Text" w:cs="Times New Roman"/>
          <w:color w:val="auto"/>
        </w:rPr>
        <w:t xml:space="preserve">desses escritores </w:t>
      </w:r>
      <w:r w:rsidR="00263320" w:rsidRPr="005E66B9">
        <w:rPr>
          <w:rFonts w:ascii="Sitka Text" w:hAnsi="Sitka Text" w:cs="Times New Roman"/>
          <w:color w:val="auto"/>
        </w:rPr>
        <w:t>e professores da arte retórica? Ou</w:t>
      </w:r>
      <w:r w:rsidR="00823A5A" w:rsidRPr="005E66B9">
        <w:rPr>
          <w:rFonts w:ascii="Sitka Text" w:hAnsi="Sitka Text" w:cs="Times New Roman"/>
          <w:color w:val="auto"/>
        </w:rPr>
        <w:t>,</w:t>
      </w:r>
      <w:r w:rsidR="00263320" w:rsidRPr="005E66B9">
        <w:rPr>
          <w:rFonts w:ascii="Sitka Text" w:hAnsi="Sitka Text" w:cs="Times New Roman"/>
          <w:color w:val="auto"/>
        </w:rPr>
        <w:t xml:space="preserve"> sendo mais sábios que nó</w:t>
      </w:r>
      <w:r w:rsidR="00823A5A" w:rsidRPr="005E66B9">
        <w:rPr>
          <w:rFonts w:ascii="Sitka Text" w:hAnsi="Sitka Text" w:cs="Times New Roman"/>
          <w:color w:val="auto"/>
        </w:rPr>
        <w:t>s, eles nos reprovariam dizendo:</w:t>
      </w:r>
      <w:r w:rsidR="002E77C3" w:rsidRPr="005E66B9">
        <w:rPr>
          <w:rFonts w:ascii="Sitka Text" w:hAnsi="Sitka Text" w:cs="Times New Roman"/>
          <w:color w:val="auto"/>
        </w:rPr>
        <w:t xml:space="preserve"> </w:t>
      </w:r>
      <w:r w:rsidRPr="005E66B9">
        <w:rPr>
          <w:rFonts w:ascii="Sitka Text" w:hAnsi="Sitka Text" w:cs="Times New Roman"/>
          <w:color w:val="auto"/>
        </w:rPr>
        <w:t>“Ó Fedro e Sócrates, não é preciso ser odioso pa</w:t>
      </w:r>
      <w:r w:rsidR="00823A5A" w:rsidRPr="005E66B9">
        <w:rPr>
          <w:rFonts w:ascii="Sitka Text" w:hAnsi="Sitka Text" w:cs="Times New Roman"/>
          <w:color w:val="auto"/>
        </w:rPr>
        <w:t>ra com eles, mas desculpá-los, s</w:t>
      </w:r>
      <w:r w:rsidRPr="005E66B9">
        <w:rPr>
          <w:rFonts w:ascii="Sitka Text" w:hAnsi="Sitka Text" w:cs="Times New Roman"/>
          <w:color w:val="auto"/>
        </w:rPr>
        <w:t xml:space="preserve">e alguns </w:t>
      </w:r>
      <w:r w:rsidR="00BB1072" w:rsidRPr="005E66B9">
        <w:rPr>
          <w:rFonts w:ascii="Sitka Text" w:hAnsi="Sitka Text" w:cs="Times New Roman"/>
          <w:color w:val="auto"/>
        </w:rPr>
        <w:t>que não conhece</w:t>
      </w:r>
      <w:r w:rsidR="002573AF" w:rsidRPr="005E66B9">
        <w:rPr>
          <w:rFonts w:ascii="Sitka Text" w:hAnsi="Sitka Text" w:cs="Times New Roman"/>
          <w:color w:val="auto"/>
        </w:rPr>
        <w:t>ra</w:t>
      </w:r>
      <w:r w:rsidR="00BB1072" w:rsidRPr="005E66B9">
        <w:rPr>
          <w:rFonts w:ascii="Sitka Text" w:hAnsi="Sitka Text" w:cs="Times New Roman"/>
          <w:color w:val="auto"/>
        </w:rPr>
        <w:t>m a dialética se tornaram incapazes de definir o que é</w:t>
      </w:r>
      <w:r w:rsidR="002573AF" w:rsidRPr="005E66B9">
        <w:rPr>
          <w:rFonts w:ascii="Sitka Text" w:hAnsi="Sitka Text" w:cs="Times New Roman"/>
          <w:color w:val="auto"/>
        </w:rPr>
        <w:t xml:space="preserve"> a retórica, </w:t>
      </w:r>
      <w:r w:rsidR="00185262" w:rsidRPr="005E66B9">
        <w:rPr>
          <w:rFonts w:ascii="Sitka Text" w:hAnsi="Sitka Text" w:cs="Times New Roman"/>
          <w:color w:val="auto"/>
        </w:rPr>
        <w:t>e por essa mesma condição consideraram ter descoberto a arte retórica, quando apenas eram detentores de conhecimentos prévios necessários à arte</w:t>
      </w:r>
      <w:r w:rsidR="00DC1077" w:rsidRPr="005E66B9">
        <w:rPr>
          <w:rFonts w:ascii="Sitka Text" w:hAnsi="Sitka Text" w:cs="Times New Roman"/>
          <w:color w:val="auto"/>
        </w:rPr>
        <w:t>. [269c] P</w:t>
      </w:r>
      <w:r w:rsidR="002573AF" w:rsidRPr="005E66B9">
        <w:rPr>
          <w:rFonts w:ascii="Sitka Text" w:hAnsi="Sitka Text" w:cs="Times New Roman"/>
          <w:color w:val="auto"/>
        </w:rPr>
        <w:t xml:space="preserve">or </w:t>
      </w:r>
      <w:r w:rsidR="00185262" w:rsidRPr="005E66B9">
        <w:rPr>
          <w:rFonts w:ascii="Sitka Text" w:hAnsi="Sitka Text" w:cs="Times New Roman"/>
          <w:color w:val="auto"/>
        </w:rPr>
        <w:t>ensinar</w:t>
      </w:r>
      <w:r w:rsidR="002573AF" w:rsidRPr="005E66B9">
        <w:rPr>
          <w:rFonts w:ascii="Sitka Text" w:hAnsi="Sitka Text" w:cs="Times New Roman"/>
          <w:color w:val="auto"/>
        </w:rPr>
        <w:t>em</w:t>
      </w:r>
      <w:r w:rsidR="00185262" w:rsidRPr="005E66B9">
        <w:rPr>
          <w:rFonts w:ascii="Sitka Text" w:hAnsi="Sitka Text" w:cs="Times New Roman"/>
          <w:color w:val="auto"/>
        </w:rPr>
        <w:t xml:space="preserve"> tais coisas </w:t>
      </w:r>
      <w:r w:rsidR="002573AF" w:rsidRPr="005E66B9">
        <w:rPr>
          <w:rFonts w:ascii="Sitka Text" w:hAnsi="Sitka Text" w:cs="Times New Roman"/>
          <w:color w:val="auto"/>
        </w:rPr>
        <w:t>a outros</w:t>
      </w:r>
      <w:r w:rsidR="00E32E60" w:rsidRPr="005E66B9">
        <w:rPr>
          <w:rFonts w:ascii="Sitka Text" w:hAnsi="Sitka Text" w:cs="Times New Roman"/>
          <w:color w:val="auto"/>
        </w:rPr>
        <w:t xml:space="preserve">, </w:t>
      </w:r>
      <w:r w:rsidR="002D2C9D" w:rsidRPr="005E66B9">
        <w:rPr>
          <w:rFonts w:ascii="Sitka Text" w:hAnsi="Sitka Text" w:cs="Times New Roman"/>
          <w:color w:val="auto"/>
        </w:rPr>
        <w:t xml:space="preserve">eles se </w:t>
      </w:r>
      <w:r w:rsidR="00E32E60" w:rsidRPr="005E66B9">
        <w:rPr>
          <w:rFonts w:ascii="Sitka Text" w:hAnsi="Sitka Text" w:cs="Times New Roman"/>
          <w:color w:val="auto"/>
        </w:rPr>
        <w:t>consid</w:t>
      </w:r>
      <w:r w:rsidR="002D2C9D" w:rsidRPr="005E66B9">
        <w:rPr>
          <w:rFonts w:ascii="Sitka Text" w:hAnsi="Sitka Text" w:cs="Times New Roman"/>
          <w:color w:val="auto"/>
        </w:rPr>
        <w:t>eram</w:t>
      </w:r>
      <w:r w:rsidR="00E920DF" w:rsidRPr="005E66B9">
        <w:rPr>
          <w:rFonts w:ascii="Sitka Text" w:hAnsi="Sitka Text" w:cs="Times New Roman"/>
          <w:color w:val="auto"/>
        </w:rPr>
        <w:t xml:space="preserve"> </w:t>
      </w:r>
      <w:r w:rsidR="00E32E60" w:rsidRPr="005E66B9">
        <w:rPr>
          <w:rFonts w:ascii="Sitka Text" w:hAnsi="Sitka Text" w:cs="Times New Roman"/>
          <w:color w:val="auto"/>
        </w:rPr>
        <w:t>perfeitos professores de retórica</w:t>
      </w:r>
      <w:r w:rsidR="003E7AE2" w:rsidRPr="005E66B9">
        <w:rPr>
          <w:rFonts w:ascii="Sitka Text" w:hAnsi="Sitka Text" w:cs="Times New Roman"/>
          <w:color w:val="auto"/>
        </w:rPr>
        <w:t xml:space="preserve">, embora </w:t>
      </w:r>
      <w:r w:rsidR="00DC1077" w:rsidRPr="005E66B9">
        <w:rPr>
          <w:rFonts w:ascii="Sitka Text" w:hAnsi="Sitka Text" w:cs="Times New Roman"/>
          <w:color w:val="auto"/>
        </w:rPr>
        <w:t xml:space="preserve">dizer </w:t>
      </w:r>
      <w:r w:rsidR="003E7AE2" w:rsidRPr="005E66B9">
        <w:rPr>
          <w:rFonts w:ascii="Sitka Text" w:hAnsi="Sitka Text" w:cs="Times New Roman"/>
          <w:color w:val="auto"/>
        </w:rPr>
        <w:t xml:space="preserve">em cada ocasião </w:t>
      </w:r>
      <w:r w:rsidR="00DC1077" w:rsidRPr="005E66B9">
        <w:rPr>
          <w:rFonts w:ascii="Sitka Text" w:hAnsi="Sitka Text" w:cs="Times New Roman"/>
          <w:color w:val="auto"/>
        </w:rPr>
        <w:t xml:space="preserve">o persuasivo </w:t>
      </w:r>
      <w:r w:rsidR="00D235F3" w:rsidRPr="005E66B9">
        <w:rPr>
          <w:rFonts w:ascii="Sitka Text" w:hAnsi="Sitka Text" w:cs="Times New Roman"/>
          <w:color w:val="auto"/>
        </w:rPr>
        <w:t>e arranjar o todo</w:t>
      </w:r>
      <w:r w:rsidR="003E7AE2" w:rsidRPr="005E66B9">
        <w:rPr>
          <w:rFonts w:ascii="Sitka Text" w:hAnsi="Sitka Text" w:cs="Times New Roman"/>
          <w:color w:val="auto"/>
        </w:rPr>
        <w:t xml:space="preserve"> no discurso não lhes pareça</w:t>
      </w:r>
      <w:r w:rsidR="00DC182A" w:rsidRPr="005E66B9">
        <w:rPr>
          <w:rFonts w:ascii="Sitka Text" w:hAnsi="Sitka Text" w:cs="Times New Roman"/>
          <w:color w:val="auto"/>
        </w:rPr>
        <w:t xml:space="preserve"> um trabalho</w:t>
      </w:r>
      <w:r w:rsidR="002E77C3" w:rsidRPr="005E66B9">
        <w:rPr>
          <w:rFonts w:ascii="Sitka Text" w:hAnsi="Sitka Text" w:cs="Times New Roman"/>
          <w:color w:val="auto"/>
        </w:rPr>
        <w:t xml:space="preserve"> </w:t>
      </w:r>
      <w:r w:rsidR="003E7AE2" w:rsidRPr="005E66B9">
        <w:rPr>
          <w:rFonts w:ascii="Sitka Text" w:hAnsi="Sitka Text" w:cs="Times New Roman"/>
          <w:color w:val="auto"/>
        </w:rPr>
        <w:t>especial, de modo que</w:t>
      </w:r>
      <w:r w:rsidR="002E77C3" w:rsidRPr="005E66B9">
        <w:rPr>
          <w:rFonts w:ascii="Sitka Text" w:hAnsi="Sitka Text" w:cs="Times New Roman"/>
          <w:color w:val="auto"/>
        </w:rPr>
        <w:t xml:space="preserve"> seus aprendizes </w:t>
      </w:r>
      <w:r w:rsidR="007355EB" w:rsidRPr="005E66B9">
        <w:rPr>
          <w:rFonts w:ascii="Sitka Text" w:hAnsi="Sitka Text" w:cs="Times New Roman"/>
          <w:color w:val="auto"/>
        </w:rPr>
        <w:t xml:space="preserve">precisam </w:t>
      </w:r>
      <w:r w:rsidR="002E77C3" w:rsidRPr="005E66B9">
        <w:rPr>
          <w:rFonts w:ascii="Sitka Text" w:hAnsi="Sitka Text" w:cs="Times New Roman"/>
          <w:color w:val="auto"/>
        </w:rPr>
        <w:t xml:space="preserve">por si </w:t>
      </w:r>
      <w:r w:rsidR="007355EB" w:rsidRPr="005E66B9">
        <w:rPr>
          <w:rFonts w:ascii="Sitka Text" w:hAnsi="Sitka Text" w:cs="Times New Roman"/>
          <w:color w:val="auto"/>
        </w:rPr>
        <w:t>próprios adquirir</w:t>
      </w:r>
      <w:r w:rsidR="002E77C3" w:rsidRPr="005E66B9">
        <w:rPr>
          <w:rFonts w:ascii="Sitka Text" w:hAnsi="Sitka Text" w:cs="Times New Roman"/>
          <w:color w:val="auto"/>
        </w:rPr>
        <w:t xml:space="preserve"> essa</w:t>
      </w:r>
      <w:r w:rsidR="003E7AE2" w:rsidRPr="005E66B9">
        <w:rPr>
          <w:rFonts w:ascii="Sitka Text" w:hAnsi="Sitka Text" w:cs="Times New Roman"/>
          <w:color w:val="auto"/>
        </w:rPr>
        <w:t>s</w:t>
      </w:r>
      <w:r w:rsidR="002E77C3" w:rsidRPr="005E66B9">
        <w:rPr>
          <w:rFonts w:ascii="Sitka Text" w:hAnsi="Sitka Text" w:cs="Times New Roman"/>
          <w:color w:val="auto"/>
        </w:rPr>
        <w:t xml:space="preserve"> habilidade</w:t>
      </w:r>
      <w:r w:rsidR="003E7AE2" w:rsidRPr="005E66B9">
        <w:rPr>
          <w:rFonts w:ascii="Sitka Text" w:hAnsi="Sitka Text" w:cs="Times New Roman"/>
          <w:color w:val="auto"/>
        </w:rPr>
        <w:t>s</w:t>
      </w:r>
      <w:r w:rsidR="002E77C3" w:rsidRPr="005E66B9">
        <w:rPr>
          <w:rFonts w:ascii="Sitka Text" w:hAnsi="Sitka Text" w:cs="Times New Roman"/>
          <w:color w:val="auto"/>
        </w:rPr>
        <w:t xml:space="preserve"> </w:t>
      </w:r>
      <w:r w:rsidR="00D31053" w:rsidRPr="005E66B9">
        <w:rPr>
          <w:rFonts w:ascii="Sitka Text" w:hAnsi="Sitka Text" w:cs="Times New Roman"/>
          <w:color w:val="auto"/>
        </w:rPr>
        <w:t>nos</w:t>
      </w:r>
      <w:r w:rsidR="002E77C3" w:rsidRPr="005E66B9">
        <w:rPr>
          <w:rFonts w:ascii="Sitka Text" w:hAnsi="Sitka Text" w:cs="Times New Roman"/>
          <w:color w:val="auto"/>
        </w:rPr>
        <w:t xml:space="preserve"> discursos</w:t>
      </w:r>
      <w:r w:rsidR="00D31053" w:rsidRPr="005E66B9">
        <w:rPr>
          <w:rFonts w:ascii="Sitka Text" w:hAnsi="Sitka Text" w:cs="Times New Roman"/>
          <w:color w:val="auto"/>
        </w:rPr>
        <w:t>”</w:t>
      </w:r>
      <w:r w:rsidR="002E77C3" w:rsidRPr="005E66B9">
        <w:rPr>
          <w:rFonts w:ascii="Sitka Text" w:hAnsi="Sitka Text" w:cs="Times New Roman"/>
          <w:color w:val="auto"/>
        </w:rPr>
        <w:t>.</w:t>
      </w:r>
      <w:r w:rsidR="00D31053" w:rsidRPr="005E66B9">
        <w:rPr>
          <w:rStyle w:val="Refdenotaderodap"/>
          <w:rFonts w:ascii="Sitka Text" w:hAnsi="Sitka Text" w:cs="Times New Roman"/>
          <w:color w:val="auto"/>
        </w:rPr>
        <w:t xml:space="preserve"> </w:t>
      </w:r>
      <w:r w:rsidR="00D31053" w:rsidRPr="005E66B9">
        <w:rPr>
          <w:rStyle w:val="Refdenotaderodap"/>
          <w:rFonts w:ascii="Sitka Text" w:hAnsi="Sitka Text" w:cs="Times New Roman"/>
          <w:color w:val="auto"/>
        </w:rPr>
        <w:footnoteReference w:id="206"/>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Ó Sócrates, isso parece ser aquela arte retórica que os homens ensinaram e sobre a qual escreveram, e me parece ser proclamada verdadeira. Mas a arte da retórica propriamente dita e sua credibilidade, [269d] como e a partir de onde seria possível alcançá-la?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Para ser capaz, ó Fedro, de se tornar um competidor (</w:t>
      </w:r>
      <w:r w:rsidRPr="005E66B9">
        <w:rPr>
          <w:rFonts w:ascii="Sitka Text" w:hAnsi="Sitka Text" w:cs="Times New Roman"/>
          <w:i/>
          <w:color w:val="auto"/>
        </w:rPr>
        <w:t>agonisten</w:t>
      </w:r>
      <w:r w:rsidRPr="005E66B9">
        <w:rPr>
          <w:rFonts w:ascii="Sitka Text" w:hAnsi="Sitka Text" w:cs="Times New Roman"/>
          <w:color w:val="auto"/>
        </w:rPr>
        <w:t xml:space="preserve">) perfeito é verossímil </w:t>
      </w:r>
      <w:r w:rsidR="00D0420E" w:rsidRPr="005E66B9">
        <w:rPr>
          <w:rFonts w:ascii="Sitka Text" w:hAnsi="Sitka Text" w:cs="Times New Roman"/>
          <w:color w:val="auto"/>
        </w:rPr>
        <w:t>(</w:t>
      </w:r>
      <w:r w:rsidR="00D0420E" w:rsidRPr="005E66B9">
        <w:rPr>
          <w:rFonts w:ascii="Sitka Text" w:hAnsi="Sitka Text" w:cs="Times New Roman"/>
          <w:i/>
          <w:color w:val="auto"/>
        </w:rPr>
        <w:t>eikós</w:t>
      </w:r>
      <w:r w:rsidR="00D0420E" w:rsidRPr="005E66B9">
        <w:rPr>
          <w:rFonts w:ascii="Sitka Text" w:hAnsi="Sitka Text" w:cs="Times New Roman"/>
          <w:color w:val="auto"/>
        </w:rPr>
        <w:t xml:space="preserve">) </w:t>
      </w:r>
      <w:r w:rsidRPr="005E66B9">
        <w:rPr>
          <w:rFonts w:ascii="Sitka Text" w:hAnsi="Sitka Text" w:cs="Times New Roman"/>
          <w:color w:val="auto"/>
        </w:rPr>
        <w:t>– talvez necessário –, que de</w:t>
      </w:r>
      <w:r w:rsidR="00D0420E" w:rsidRPr="005E66B9">
        <w:rPr>
          <w:rFonts w:ascii="Sitka Text" w:hAnsi="Sitka Text" w:cs="Times New Roman"/>
          <w:color w:val="auto"/>
        </w:rPr>
        <w:t>tenhas outras coisas. Se está na</w:t>
      </w:r>
      <w:r w:rsidRPr="005E66B9">
        <w:rPr>
          <w:rFonts w:ascii="Sitka Text" w:hAnsi="Sitka Text" w:cs="Times New Roman"/>
          <w:color w:val="auto"/>
        </w:rPr>
        <w:t xml:space="preserve"> tua natureza (</w:t>
      </w:r>
      <w:r w:rsidR="00FB6C9E" w:rsidRPr="005E66B9">
        <w:rPr>
          <w:rFonts w:ascii="Sitka Text" w:hAnsi="Sitka Text" w:cs="Times New Roman"/>
          <w:i/>
          <w:iCs/>
          <w:color w:val="auto"/>
        </w:rPr>
        <w:t>phýsei</w:t>
      </w:r>
      <w:r w:rsidRPr="005E66B9">
        <w:rPr>
          <w:rFonts w:ascii="Sitka Text" w:hAnsi="Sitka Text" w:cs="Times New Roman"/>
          <w:color w:val="auto"/>
        </w:rPr>
        <w:t>) ser</w:t>
      </w:r>
      <w:r w:rsidR="00D0420E" w:rsidRPr="005E66B9">
        <w:rPr>
          <w:rFonts w:ascii="Sitka Text" w:hAnsi="Sitka Text" w:cs="Times New Roman"/>
          <w:color w:val="auto"/>
        </w:rPr>
        <w:t xml:space="preserve"> um</w:t>
      </w:r>
      <w:r w:rsidRPr="005E66B9">
        <w:rPr>
          <w:rFonts w:ascii="Sitka Text" w:hAnsi="Sitka Text" w:cs="Times New Roman"/>
          <w:color w:val="auto"/>
        </w:rPr>
        <w:t xml:space="preserve"> retórico, serás um rétor consumado, acrescendo a isso conhecimento (</w:t>
      </w:r>
      <w:r w:rsidRPr="005E66B9">
        <w:rPr>
          <w:rFonts w:ascii="Sitka Text" w:hAnsi="Sitka Text" w:cs="Times New Roman"/>
          <w:i/>
          <w:iCs/>
          <w:color w:val="auto"/>
        </w:rPr>
        <w:t>epistémen</w:t>
      </w:r>
      <w:r w:rsidRPr="005E66B9">
        <w:rPr>
          <w:rFonts w:ascii="Sitka Text" w:hAnsi="Sitka Text" w:cs="Times New Roman"/>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e exercício (</w:t>
      </w:r>
      <w:r w:rsidR="00FB6C9E" w:rsidRPr="005E66B9">
        <w:rPr>
          <w:rFonts w:ascii="Sitka Text" w:hAnsi="Sitka Text" w:cs="Times New Roman"/>
          <w:i/>
          <w:iCs/>
          <w:color w:val="auto"/>
        </w:rPr>
        <w:t>melé</w:t>
      </w:r>
      <w:r w:rsidRPr="005E66B9">
        <w:rPr>
          <w:rFonts w:ascii="Sitka Text" w:hAnsi="Sitka Text" w:cs="Times New Roman"/>
          <w:i/>
          <w:iCs/>
          <w:color w:val="auto"/>
        </w:rPr>
        <w:t>ten</w:t>
      </w:r>
      <w:r w:rsidRPr="005E66B9">
        <w:rPr>
          <w:rFonts w:ascii="Sitka Text" w:hAnsi="Sitka Text" w:cs="Times New Roman"/>
          <w:color w:val="auto"/>
        </w:rPr>
        <w:t>). Se deixares de lado qualquer um desses elementos, serás imperfeito.</w:t>
      </w:r>
      <w:r w:rsidRPr="005E66B9">
        <w:rPr>
          <w:rStyle w:val="ncoradenotaderodap"/>
          <w:rFonts w:ascii="Sitka Text" w:hAnsi="Sitka Text" w:cs="Times New Roman"/>
          <w:color w:val="auto"/>
        </w:rPr>
        <w:footnoteReference w:id="207"/>
      </w:r>
      <w:r w:rsidRPr="005E66B9">
        <w:rPr>
          <w:rFonts w:ascii="Sitka Text" w:hAnsi="Sitka Text" w:cs="Times New Roman"/>
          <w:color w:val="auto"/>
        </w:rPr>
        <w:t xml:space="preserve"> Tal é a arte, a qual não me parece evidente atingi-la através do método de Lísias e de Trasímaco.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 por que modo então?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É possível, ó querido, que Péricles tenha se tornado </w:t>
      </w:r>
      <w:r w:rsidR="00D0420E" w:rsidRPr="005E66B9">
        <w:rPr>
          <w:rFonts w:ascii="Sitka Text" w:hAnsi="Sitka Text" w:cs="Times New Roman"/>
          <w:color w:val="auto"/>
        </w:rPr>
        <w:t>de modo verossímil (</w:t>
      </w:r>
      <w:r w:rsidR="00D0420E" w:rsidRPr="005E66B9">
        <w:rPr>
          <w:rFonts w:ascii="Sitka Text" w:hAnsi="Sitka Text" w:cs="Times New Roman"/>
          <w:i/>
          <w:color w:val="auto"/>
        </w:rPr>
        <w:t>eikótôs</w:t>
      </w:r>
      <w:r w:rsidR="00D0420E" w:rsidRPr="005E66B9">
        <w:rPr>
          <w:rFonts w:ascii="Sitka Text" w:hAnsi="Sitka Text" w:cs="Times New Roman"/>
          <w:color w:val="auto"/>
        </w:rPr>
        <w:t xml:space="preserve">) </w:t>
      </w:r>
      <w:r w:rsidRPr="005E66B9">
        <w:rPr>
          <w:rFonts w:ascii="Sitka Text" w:hAnsi="Sitka Text" w:cs="Times New Roman"/>
          <w:color w:val="auto"/>
        </w:rPr>
        <w:t>o maior perito na arte retórica.</w:t>
      </w:r>
      <w:r w:rsidR="009A6677" w:rsidRPr="005E66B9">
        <w:rPr>
          <w:rStyle w:val="Refdenotaderodap"/>
          <w:rFonts w:ascii="Sitka Text" w:hAnsi="Sitka Text" w:cs="Times New Roman"/>
          <w:color w:val="auto"/>
        </w:rPr>
        <w:footnoteReference w:id="208"/>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 por quê?</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Todas as grandes artes requerem a tagarelice e a meteorologia (</w:t>
      </w:r>
      <w:r w:rsidRPr="005E66B9">
        <w:rPr>
          <w:rFonts w:ascii="Sitka Text" w:hAnsi="Sitka Text" w:cs="Times New Roman"/>
          <w:i/>
          <w:iCs/>
          <w:color w:val="auto"/>
        </w:rPr>
        <w:t>adoleschías</w:t>
      </w:r>
      <w:r w:rsidRPr="005E66B9">
        <w:rPr>
          <w:rFonts w:ascii="Sitka Text" w:hAnsi="Sitka Text" w:cs="Times New Roman"/>
          <w:color w:val="auto"/>
        </w:rPr>
        <w:t xml:space="preserve"> </w:t>
      </w:r>
      <w:r w:rsidRPr="005E66B9">
        <w:rPr>
          <w:rFonts w:ascii="Sitka Text" w:hAnsi="Sitka Text" w:cs="Times New Roman"/>
          <w:i/>
          <w:iCs/>
          <w:color w:val="auto"/>
        </w:rPr>
        <w:t>kai</w:t>
      </w:r>
      <w:r w:rsidRPr="005E66B9">
        <w:rPr>
          <w:rFonts w:ascii="Sitka Text" w:hAnsi="Sitka Text" w:cs="Times New Roman"/>
          <w:color w:val="auto"/>
        </w:rPr>
        <w:t xml:space="preserve"> </w:t>
      </w:r>
      <w:r w:rsidRPr="005E66B9">
        <w:rPr>
          <w:rFonts w:ascii="Sitka Text" w:hAnsi="Sitka Text" w:cs="Times New Roman"/>
          <w:i/>
          <w:iCs/>
          <w:color w:val="auto"/>
        </w:rPr>
        <w:t>meteorologías phýseos péri</w:t>
      </w:r>
      <w:r w:rsidRPr="005E66B9">
        <w:rPr>
          <w:rFonts w:ascii="Sitka Text" w:hAnsi="Sitka Text" w:cs="Times New Roman"/>
          <w:color w:val="auto"/>
        </w:rPr>
        <w:t>) acerca da natureza, pois parece que é justamente delas que se pode adquirir sublime pensamento (</w:t>
      </w:r>
      <w:r w:rsidRPr="005E66B9">
        <w:rPr>
          <w:rFonts w:ascii="Sitka Text" w:hAnsi="Sitka Text" w:cs="Times New Roman"/>
          <w:i/>
          <w:iCs/>
          <w:color w:val="auto"/>
        </w:rPr>
        <w:t>hypselónoun</w:t>
      </w:r>
      <w:r w:rsidRPr="005E66B9">
        <w:rPr>
          <w:rFonts w:ascii="Sitka Text" w:hAnsi="Sitka Text" w:cs="Times New Roman"/>
          <w:color w:val="auto"/>
        </w:rPr>
        <w:t>) e perfeição. Péricles foi capaz de adquiri-las, além da sua inclinação natural (</w:t>
      </w:r>
      <w:r w:rsidRPr="005E66B9">
        <w:rPr>
          <w:rFonts w:ascii="Sitka Text" w:hAnsi="Sitka Text" w:cs="Times New Roman"/>
          <w:i/>
          <w:iCs/>
          <w:color w:val="auto"/>
        </w:rPr>
        <w:t>euphyès</w:t>
      </w:r>
      <w:r w:rsidR="00AA049C" w:rsidRPr="005E66B9">
        <w:rPr>
          <w:rFonts w:ascii="Sitka Text" w:hAnsi="Sitka Text" w:cs="Times New Roman"/>
          <w:color w:val="auto"/>
        </w:rPr>
        <w:t>)</w:t>
      </w:r>
      <w:r w:rsidR="00B11BAB" w:rsidRPr="005E66B9">
        <w:rPr>
          <w:rFonts w:ascii="Sitka Text" w:hAnsi="Sitka Text" w:cs="Times New Roman"/>
          <w:color w:val="auto"/>
        </w:rPr>
        <w:t>,</w:t>
      </w:r>
      <w:r w:rsidR="00AA049C" w:rsidRPr="005E66B9">
        <w:rPr>
          <w:rFonts w:ascii="Sitka Text" w:hAnsi="Sitka Text" w:cs="Times New Roman"/>
          <w:color w:val="auto"/>
        </w:rPr>
        <w:t xml:space="preserve"> e me parece que</w:t>
      </w:r>
      <w:r w:rsidRPr="005E66B9">
        <w:rPr>
          <w:rFonts w:ascii="Sitka Text" w:hAnsi="Sitka Text" w:cs="Times New Roman"/>
          <w:color w:val="auto"/>
        </w:rPr>
        <w:t xml:space="preserve"> </w:t>
      </w:r>
      <w:r w:rsidR="00AA049C" w:rsidRPr="005E66B9">
        <w:rPr>
          <w:rFonts w:ascii="Sitka Text" w:hAnsi="Sitka Text" w:cs="Times New Roman"/>
          <w:color w:val="auto"/>
        </w:rPr>
        <w:t>envolto com Anaxágoras,</w:t>
      </w:r>
      <w:r w:rsidR="00B11BAB" w:rsidRPr="005E66B9">
        <w:rPr>
          <w:rFonts w:ascii="Sitka Text" w:hAnsi="Sitka Text" w:cs="Times New Roman"/>
          <w:color w:val="auto"/>
        </w:rPr>
        <w:t xml:space="preserve"> pleno daquela</w:t>
      </w:r>
      <w:r w:rsidRPr="005E66B9">
        <w:rPr>
          <w:rFonts w:ascii="Sitka Text" w:hAnsi="Sitka Text" w:cs="Times New Roman"/>
          <w:color w:val="auto"/>
        </w:rPr>
        <w:t xml:space="preserve"> meteorologia, chegou à natureza do intelecto e da sua ausência (</w:t>
      </w:r>
      <w:r w:rsidRPr="005E66B9">
        <w:rPr>
          <w:rFonts w:ascii="Sitka Text" w:hAnsi="Sitka Text" w:cs="Times New Roman"/>
          <w:i/>
          <w:iCs/>
          <w:color w:val="auto"/>
        </w:rPr>
        <w:t>noû te kaì anoías</w:t>
      </w:r>
      <w:r w:rsidRPr="005E66B9">
        <w:rPr>
          <w:rFonts w:ascii="Sitka Text" w:hAnsi="Sitka Text" w:cs="Times New Roman"/>
          <w:color w:val="auto"/>
        </w:rPr>
        <w:t>),</w:t>
      </w:r>
      <w:r w:rsidR="003A2D2E" w:rsidRPr="005E66B9">
        <w:rPr>
          <w:rStyle w:val="Refdenotaderodap"/>
          <w:rFonts w:ascii="Sitka Text" w:hAnsi="Sitka Text" w:cs="Times New Roman"/>
          <w:color w:val="auto"/>
        </w:rPr>
        <w:footnoteReference w:id="209"/>
      </w:r>
      <w:r w:rsidR="00ED7FBC" w:rsidRPr="005E66B9">
        <w:rPr>
          <w:rFonts w:ascii="Sitka Text" w:hAnsi="Sitka Text" w:cs="Times New Roman"/>
          <w:color w:val="auto"/>
        </w:rPr>
        <w:t xml:space="preserve"> tal qual</w:t>
      </w:r>
      <w:r w:rsidRPr="005E66B9">
        <w:rPr>
          <w:rFonts w:ascii="Sitka Text" w:hAnsi="Sitka Text" w:cs="Times New Roman"/>
          <w:color w:val="auto"/>
        </w:rPr>
        <w:t xml:space="preserve"> Anaxágoras </w:t>
      </w:r>
      <w:r w:rsidR="009A6677" w:rsidRPr="005E66B9">
        <w:rPr>
          <w:rFonts w:ascii="Sitka Text" w:hAnsi="Sitka Text" w:cs="Times New Roman"/>
          <w:color w:val="auto"/>
        </w:rPr>
        <w:t>apresentava</w:t>
      </w:r>
      <w:r w:rsidR="00ED7FBC" w:rsidRPr="005E66B9">
        <w:rPr>
          <w:rFonts w:ascii="Sitka Text" w:hAnsi="Sitka Text" w:cs="Times New Roman"/>
          <w:color w:val="auto"/>
        </w:rPr>
        <w:t xml:space="preserve"> </w:t>
      </w:r>
      <w:r w:rsidRPr="005E66B9">
        <w:rPr>
          <w:rFonts w:ascii="Sitka Text" w:hAnsi="Sitka Text" w:cs="Times New Roman"/>
          <w:color w:val="auto"/>
        </w:rPr>
        <w:t>e</w:t>
      </w:r>
      <w:r w:rsidR="00EE44BC" w:rsidRPr="005E66B9">
        <w:rPr>
          <w:rFonts w:ascii="Sitka Text" w:hAnsi="Sitka Text" w:cs="Times New Roman"/>
          <w:color w:val="auto"/>
        </w:rPr>
        <w:t>m muitos dos</w:t>
      </w:r>
      <w:r w:rsidR="00ED7FBC" w:rsidRPr="005E66B9">
        <w:rPr>
          <w:rFonts w:ascii="Sitka Text" w:hAnsi="Sitka Text" w:cs="Times New Roman"/>
          <w:color w:val="auto"/>
        </w:rPr>
        <w:t xml:space="preserve"> seus discursos, e a partir disso</w:t>
      </w:r>
      <w:r w:rsidRPr="005E66B9">
        <w:rPr>
          <w:rFonts w:ascii="Sitka Text" w:hAnsi="Sitka Text" w:cs="Times New Roman"/>
          <w:color w:val="auto"/>
        </w:rPr>
        <w:t xml:space="preserve"> </w:t>
      </w:r>
      <w:r w:rsidR="00B11BAB" w:rsidRPr="005E66B9">
        <w:rPr>
          <w:rFonts w:ascii="Sitka Text" w:hAnsi="Sitka Text" w:cs="Times New Roman"/>
          <w:color w:val="auto"/>
        </w:rPr>
        <w:t xml:space="preserve">Péricles </w:t>
      </w:r>
      <w:r w:rsidRPr="005E66B9">
        <w:rPr>
          <w:rFonts w:ascii="Sitka Text" w:hAnsi="Sitka Text" w:cs="Times New Roman"/>
          <w:color w:val="auto"/>
        </w:rPr>
        <w:t>forjou utilidades para sua arte discursiva (</w:t>
      </w:r>
      <w:r w:rsidR="007C0C73" w:rsidRPr="005E66B9">
        <w:rPr>
          <w:rFonts w:ascii="Sitka Text" w:hAnsi="Sitka Text" w:cs="Times New Roman"/>
          <w:i/>
          <w:iCs/>
          <w:color w:val="auto"/>
        </w:rPr>
        <w:t>enteû</w:t>
      </w:r>
      <w:r w:rsidRPr="005E66B9">
        <w:rPr>
          <w:rFonts w:ascii="Sitka Text" w:hAnsi="Sitka Text" w:cs="Times New Roman"/>
          <w:i/>
          <w:iCs/>
          <w:color w:val="auto"/>
        </w:rPr>
        <w:t xml:space="preserve">then </w:t>
      </w:r>
      <w:r w:rsidR="007C0C73" w:rsidRPr="005E66B9">
        <w:rPr>
          <w:rFonts w:ascii="Sitka Text" w:hAnsi="Sitka Text" w:cs="Times New Roman"/>
          <w:bCs/>
          <w:i/>
          <w:iCs/>
        </w:rPr>
        <w:t>eílkysen</w:t>
      </w:r>
      <w:r w:rsidR="007C0C73" w:rsidRPr="005E66B9">
        <w:rPr>
          <w:rFonts w:ascii="Sitka Text" w:hAnsi="Sitka Text" w:cs="Times New Roman"/>
          <w:i/>
          <w:iCs/>
        </w:rPr>
        <w:t xml:space="preserve"> epì tèn tôn lógôn téchnen tò prósphoron autêi</w:t>
      </w:r>
      <w:r w:rsidRPr="005E66B9">
        <w:rPr>
          <w:rFonts w:ascii="Sitka Text" w:hAnsi="Sitka Text" w:cs="Times New Roman"/>
          <w:color w:val="auto"/>
        </w:rPr>
        <w:t>).</w:t>
      </w:r>
      <w:r w:rsidR="003A2D2E" w:rsidRPr="005E66B9">
        <w:rPr>
          <w:rStyle w:val="Refdenotaderodap"/>
          <w:rFonts w:ascii="Sitka Text" w:hAnsi="Sitka Text" w:cs="Times New Roman"/>
          <w:color w:val="auto"/>
        </w:rPr>
        <w:footnoteReference w:id="210"/>
      </w:r>
    </w:p>
    <w:p w:rsidR="007C0C73" w:rsidRPr="005E66B9" w:rsidRDefault="007C0C73"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Como dizes?</w:t>
      </w:r>
    </w:p>
    <w:p w:rsidR="002B59B6" w:rsidRPr="005E66B9" w:rsidRDefault="002B59B6" w:rsidP="008D1B8B">
      <w:pPr>
        <w:pStyle w:val="Padro"/>
        <w:tabs>
          <w:tab w:val="left" w:pos="2331"/>
        </w:tabs>
        <w:spacing w:line="240" w:lineRule="auto"/>
        <w:contextualSpacing/>
        <w:jc w:val="both"/>
        <w:rPr>
          <w:rFonts w:ascii="Sitka Text" w:hAnsi="Sitka Text" w:cs="Times New Roman"/>
          <w:color w:val="auto"/>
        </w:rPr>
      </w:pPr>
      <w:r w:rsidRPr="005E66B9">
        <w:rPr>
          <w:rFonts w:ascii="Sitka Text" w:hAnsi="Sitka Text" w:cs="Times New Roman"/>
          <w:color w:val="auto"/>
        </w:rPr>
        <w:tab/>
      </w:r>
    </w:p>
    <w:p w:rsidR="002B59B6" w:rsidRPr="005E66B9" w:rsidRDefault="00770A9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[270b] É que o recurso técnico (</w:t>
      </w:r>
      <w:r w:rsidRPr="005E66B9">
        <w:rPr>
          <w:rFonts w:ascii="Sitka Text" w:hAnsi="Sitka Text" w:cs="Times New Roman"/>
          <w:i/>
          <w:color w:val="auto"/>
        </w:rPr>
        <w:t>tropos téchnês</w:t>
      </w:r>
      <w:r w:rsidRPr="005E66B9">
        <w:rPr>
          <w:rFonts w:ascii="Sitka Text" w:hAnsi="Sitka Text" w:cs="Times New Roman"/>
          <w:color w:val="auto"/>
        </w:rPr>
        <w:t>) da</w:t>
      </w:r>
      <w:r w:rsidR="002B59B6" w:rsidRPr="005E66B9">
        <w:rPr>
          <w:rFonts w:ascii="Sitka Text" w:hAnsi="Sitka Text" w:cs="Times New Roman"/>
          <w:color w:val="auto"/>
        </w:rPr>
        <w:t xml:space="preserve"> </w:t>
      </w:r>
      <w:r w:rsidRPr="005E66B9">
        <w:rPr>
          <w:rFonts w:ascii="Sitka Text" w:hAnsi="Sitka Text" w:cs="Times New Roman"/>
          <w:color w:val="auto"/>
        </w:rPr>
        <w:t>medicina é similar ao da</w:t>
      </w:r>
      <w:r w:rsidR="002B59B6" w:rsidRPr="005E66B9">
        <w:rPr>
          <w:rFonts w:ascii="Sitka Text" w:hAnsi="Sitka Text" w:cs="Times New Roman"/>
          <w:color w:val="auto"/>
        </w:rPr>
        <w:t xml:space="preserve"> retórica</w:t>
      </w:r>
      <w:r w:rsidR="00B11BAB" w:rsidRPr="005E66B9">
        <w:rPr>
          <w:rFonts w:ascii="Sitka Text" w:hAnsi="Sitka Text" w:cs="Times New Roman"/>
          <w:color w:val="auto"/>
        </w:rPr>
        <w:t>.</w:t>
      </w:r>
      <w:r w:rsidR="00B11BAB" w:rsidRPr="005E66B9">
        <w:rPr>
          <w:rStyle w:val="Refdenotaderodap"/>
          <w:rFonts w:ascii="Sitka Text" w:hAnsi="Sitka Text" w:cs="Times New Roman"/>
          <w:color w:val="auto"/>
        </w:rPr>
        <w:footnoteReference w:id="211"/>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Como assim?</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Em ambas é preciso dividir a natureza (</w:t>
      </w:r>
      <w:r w:rsidRPr="005E66B9">
        <w:rPr>
          <w:rFonts w:ascii="Sitka Text" w:hAnsi="Sitka Text" w:cs="Times New Roman"/>
          <w:i/>
          <w:iCs/>
          <w:color w:val="auto"/>
        </w:rPr>
        <w:t>phýsis</w:t>
      </w:r>
      <w:r w:rsidR="00226F52" w:rsidRPr="005E66B9">
        <w:rPr>
          <w:rFonts w:ascii="Sitka Text" w:hAnsi="Sitka Text" w:cs="Times New Roman"/>
          <w:color w:val="auto"/>
        </w:rPr>
        <w:t>),</w:t>
      </w:r>
      <w:r w:rsidRPr="005E66B9">
        <w:rPr>
          <w:rFonts w:ascii="Sitka Text" w:hAnsi="Sitka Text" w:cs="Times New Roman"/>
          <w:color w:val="auto"/>
        </w:rPr>
        <w:t xml:space="preserve"> </w:t>
      </w:r>
      <w:r w:rsidR="00770A96" w:rsidRPr="005E66B9">
        <w:rPr>
          <w:rFonts w:ascii="Sitka Text" w:hAnsi="Sitka Text" w:cs="Times New Roman"/>
          <w:color w:val="auto"/>
        </w:rPr>
        <w:t>numa</w:t>
      </w:r>
      <w:r w:rsidRPr="005E66B9">
        <w:rPr>
          <w:rFonts w:ascii="Sitka Text" w:hAnsi="Sitka Text" w:cs="Times New Roman"/>
          <w:color w:val="auto"/>
        </w:rPr>
        <w:t xml:space="preserve"> </w:t>
      </w:r>
      <w:r w:rsidR="00A26939" w:rsidRPr="005E66B9">
        <w:rPr>
          <w:rFonts w:ascii="Sitka Text" w:hAnsi="Sitka Text" w:cs="Times New Roman"/>
          <w:color w:val="auto"/>
        </w:rPr>
        <w:t xml:space="preserve">delas </w:t>
      </w:r>
      <w:r w:rsidRPr="005E66B9">
        <w:rPr>
          <w:rFonts w:ascii="Sitka Text" w:hAnsi="Sitka Text" w:cs="Times New Roman"/>
          <w:color w:val="auto"/>
        </w:rPr>
        <w:t xml:space="preserve">a do corpo, </w:t>
      </w:r>
      <w:r w:rsidR="00770A96" w:rsidRPr="005E66B9">
        <w:rPr>
          <w:rFonts w:ascii="Sitka Text" w:hAnsi="Sitka Text" w:cs="Times New Roman"/>
          <w:color w:val="auto"/>
        </w:rPr>
        <w:t>noutra</w:t>
      </w:r>
      <w:r w:rsidRPr="005E66B9">
        <w:rPr>
          <w:rFonts w:ascii="Sitka Text" w:hAnsi="Sitka Text" w:cs="Times New Roman"/>
          <w:color w:val="auto"/>
        </w:rPr>
        <w:t xml:space="preserve"> a da alma. Se pretendes, por um lado, fornecer fármacos</w:t>
      </w:r>
      <w:r w:rsidRPr="005E66B9">
        <w:rPr>
          <w:rFonts w:ascii="Sitka Text" w:hAnsi="Sitka Text" w:cs="Times New Roman"/>
          <w:i/>
          <w:iCs/>
          <w:color w:val="auto"/>
        </w:rPr>
        <w:t xml:space="preserve"> </w:t>
      </w:r>
      <w:r w:rsidRPr="005E66B9">
        <w:rPr>
          <w:rFonts w:ascii="Sitka Text" w:hAnsi="Sitka Text" w:cs="Times New Roman"/>
          <w:color w:val="auto"/>
        </w:rPr>
        <w:t>e alimento para a saúde e para a força, e, por outro, discursos e estudos prescritos como úteis à persuasão desejada e à virtude transmitida, isso não só aconteceria por treino e experiência, mas por arte (</w:t>
      </w:r>
      <w:r w:rsidRPr="005E66B9">
        <w:rPr>
          <w:rFonts w:ascii="Sitka Text" w:hAnsi="Sitka Text" w:cs="Times New Roman"/>
          <w:i/>
          <w:iCs/>
          <w:color w:val="auto"/>
        </w:rPr>
        <w:t>mè tribei mónon kai empeiríai allà téchnei</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212"/>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F: É verossímil </w:t>
      </w:r>
      <w:r w:rsidR="009825A2" w:rsidRPr="005E66B9">
        <w:rPr>
          <w:rFonts w:ascii="Sitka Text" w:hAnsi="Sitka Text" w:cs="Times New Roman"/>
          <w:color w:val="auto"/>
        </w:rPr>
        <w:t>(</w:t>
      </w:r>
      <w:r w:rsidR="009825A2" w:rsidRPr="005E66B9">
        <w:rPr>
          <w:rFonts w:ascii="Sitka Text" w:hAnsi="Sitka Text" w:cs="Times New Roman"/>
          <w:i/>
          <w:color w:val="auto"/>
        </w:rPr>
        <w:t>eikós</w:t>
      </w:r>
      <w:r w:rsidR="009825A2" w:rsidRPr="005E66B9">
        <w:rPr>
          <w:rFonts w:ascii="Sitka Text" w:hAnsi="Sitka Text" w:cs="Times New Roman"/>
          <w:color w:val="auto"/>
        </w:rPr>
        <w:t xml:space="preserve">) </w:t>
      </w:r>
      <w:r w:rsidRPr="005E66B9">
        <w:rPr>
          <w:rFonts w:ascii="Sitka Text" w:hAnsi="Sitka Text" w:cs="Times New Roman"/>
          <w:color w:val="auto"/>
        </w:rPr>
        <w:t>que seja assim, ó Sócrates.</w:t>
      </w:r>
    </w:p>
    <w:p w:rsidR="002B59B6" w:rsidRPr="005E66B9" w:rsidRDefault="002B59B6" w:rsidP="008D1B8B">
      <w:pPr>
        <w:pStyle w:val="Padro"/>
        <w:spacing w:line="240" w:lineRule="auto"/>
        <w:contextualSpacing/>
        <w:jc w:val="both"/>
        <w:rPr>
          <w:rFonts w:ascii="Sitka Text" w:hAnsi="Sitka Text" w:cs="Times New Roman"/>
          <w:color w:val="auto"/>
        </w:rPr>
      </w:pPr>
    </w:p>
    <w:p w:rsidR="009825A2" w:rsidRPr="005E66B9" w:rsidRDefault="009825A2"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 </w:t>
      </w:r>
      <w:r w:rsidR="002B59B6" w:rsidRPr="005E66B9">
        <w:rPr>
          <w:rFonts w:ascii="Sitka Text" w:hAnsi="Sitka Text" w:cs="Times New Roman"/>
          <w:color w:val="auto"/>
        </w:rPr>
        <w:t>[270c] S: E tu consideras ser possível compreender o valor da natureza da alma sem, contudo, compreender a natureza do todo</w:t>
      </w:r>
      <w:r w:rsidRPr="005E66B9">
        <w:rPr>
          <w:rFonts w:ascii="Sitka Text" w:hAnsi="Sitka Text" w:cs="Times New Roman"/>
          <w:color w:val="auto"/>
        </w:rPr>
        <w:t xml:space="preserve"> (</w:t>
      </w:r>
      <w:r w:rsidR="00E348F4" w:rsidRPr="005E66B9">
        <w:rPr>
          <w:rFonts w:ascii="Sitka Text" w:hAnsi="Sitka Text" w:cs="Times New Roman"/>
          <w:i/>
          <w:color w:val="auto"/>
        </w:rPr>
        <w:t>tês toû hólou phý</w:t>
      </w:r>
      <w:r w:rsidRPr="005E66B9">
        <w:rPr>
          <w:rFonts w:ascii="Sitka Text" w:hAnsi="Sitka Text" w:cs="Times New Roman"/>
          <w:i/>
          <w:color w:val="auto"/>
        </w:rPr>
        <w:t>seôs</w:t>
      </w:r>
      <w:r w:rsidRPr="005E66B9">
        <w:rPr>
          <w:rFonts w:ascii="Sitka Text" w:hAnsi="Sitka Text" w:cs="Times New Roman"/>
          <w:color w:val="auto"/>
        </w:rPr>
        <w:t>)</w:t>
      </w:r>
      <w:r w:rsidR="002B59B6"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Se devemos acreditar em Hipócrates, que pertence aos Asclepíades, quando diz que sem esse método nem mesmo o corpo seria possível conhecer.</w:t>
      </w:r>
    </w:p>
    <w:p w:rsidR="002B59B6" w:rsidRPr="005E66B9" w:rsidRDefault="002B59B6" w:rsidP="008D1B8B">
      <w:pPr>
        <w:pStyle w:val="Padro"/>
        <w:spacing w:line="240" w:lineRule="auto"/>
        <w:contextualSpacing/>
        <w:jc w:val="both"/>
        <w:rPr>
          <w:rFonts w:ascii="Sitka Text" w:hAnsi="Sitka Text" w:cs="Times New Roman"/>
          <w:color w:val="auto"/>
        </w:rPr>
      </w:pPr>
    </w:p>
    <w:p w:rsidR="009825A2"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Belo dizer, ó companheiro, mas é necessário, todavia, examinarmos isso em vista do discurso (</w:t>
      </w:r>
      <w:r w:rsidRPr="005E66B9">
        <w:rPr>
          <w:rFonts w:ascii="Sitka Text" w:hAnsi="Sitka Text" w:cs="Times New Roman"/>
          <w:i/>
          <w:color w:val="auto"/>
        </w:rPr>
        <w:t>tòn lógon</w:t>
      </w:r>
      <w:r w:rsidRPr="005E66B9">
        <w:rPr>
          <w:rFonts w:ascii="Sitka Text" w:hAnsi="Sitka Text" w:cs="Times New Roman"/>
          <w:color w:val="auto"/>
        </w:rPr>
        <w:t>) de Hipócrates e verificarmos se estamos de acordo.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É o que digo.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E1A71" w:rsidP="008D1B8B">
      <w:pPr>
        <w:spacing w:after="0" w:line="240" w:lineRule="auto"/>
        <w:contextualSpacing/>
        <w:jc w:val="both"/>
        <w:rPr>
          <w:rFonts w:ascii="Sitka Text" w:hAnsi="Sitka Text" w:cs="Times New Roman"/>
          <w:iCs/>
          <w:sz w:val="24"/>
          <w:szCs w:val="24"/>
        </w:rPr>
      </w:pPr>
      <w:r w:rsidRPr="005E66B9">
        <w:rPr>
          <w:rFonts w:ascii="Sitka Text" w:hAnsi="Sitka Text" w:cs="Times New Roman"/>
          <w:sz w:val="24"/>
          <w:szCs w:val="24"/>
        </w:rPr>
        <w:t>S:</w:t>
      </w:r>
      <w:r w:rsidR="001C1FC5" w:rsidRPr="005E66B9">
        <w:rPr>
          <w:rFonts w:ascii="Sitka Text" w:hAnsi="Sitka Text" w:cs="Times New Roman"/>
          <w:sz w:val="24"/>
          <w:szCs w:val="24"/>
        </w:rPr>
        <w:t xml:space="preserve"> Verifica então </w:t>
      </w:r>
      <w:r w:rsidR="00D301AC" w:rsidRPr="005E66B9">
        <w:rPr>
          <w:rFonts w:ascii="Sitka Text" w:hAnsi="Sitka Text" w:cs="Times New Roman"/>
          <w:sz w:val="24"/>
          <w:szCs w:val="24"/>
        </w:rPr>
        <w:t xml:space="preserve">agora </w:t>
      </w:r>
      <w:r w:rsidR="001C1FC5" w:rsidRPr="005E66B9">
        <w:rPr>
          <w:rFonts w:ascii="Sitka Text" w:hAnsi="Sitka Text" w:cs="Times New Roman"/>
          <w:sz w:val="24"/>
          <w:szCs w:val="24"/>
        </w:rPr>
        <w:t>o que diz Hipócrates e a verdadeira razão (</w:t>
      </w:r>
      <w:r w:rsidR="001C1FC5" w:rsidRPr="005E66B9">
        <w:rPr>
          <w:rFonts w:ascii="Sitka Text" w:hAnsi="Sitka Text" w:cs="Times New Roman"/>
          <w:i/>
          <w:sz w:val="24"/>
          <w:szCs w:val="24"/>
        </w:rPr>
        <w:t>alêthès lógos</w:t>
      </w:r>
      <w:r w:rsidR="001C1FC5" w:rsidRPr="005E66B9">
        <w:rPr>
          <w:rFonts w:ascii="Sitka Text" w:hAnsi="Sitka Text" w:cs="Times New Roman"/>
          <w:sz w:val="24"/>
          <w:szCs w:val="24"/>
        </w:rPr>
        <w:t>) acerca da natureza (</w:t>
      </w:r>
      <w:r w:rsidR="001C1FC5" w:rsidRPr="005E66B9">
        <w:rPr>
          <w:rFonts w:ascii="Sitka Text" w:hAnsi="Sitka Text" w:cs="Times New Roman"/>
          <w:i/>
          <w:sz w:val="24"/>
          <w:szCs w:val="24"/>
        </w:rPr>
        <w:t>perì phýseos</w:t>
      </w:r>
      <w:r w:rsidR="001C1FC5" w:rsidRPr="005E66B9">
        <w:rPr>
          <w:rFonts w:ascii="Sitka Text" w:hAnsi="Sitka Text" w:cs="Times New Roman"/>
          <w:sz w:val="24"/>
          <w:szCs w:val="24"/>
        </w:rPr>
        <w:t>). Não é preciso, para compreender a natureza de qualquer coisa, primeiramente verificar se ela é simples ou de múltiplas formas, sobretudo se desejaremos nós mesmos sermos os artífices (</w:t>
      </w:r>
      <w:r w:rsidR="001C1FC5" w:rsidRPr="005E66B9">
        <w:rPr>
          <w:rFonts w:ascii="Sitka Text" w:hAnsi="Sitka Text" w:cs="Times New Roman"/>
          <w:i/>
          <w:sz w:val="24"/>
          <w:szCs w:val="24"/>
        </w:rPr>
        <w:t>technikoì</w:t>
      </w:r>
      <w:r w:rsidR="001C1FC5" w:rsidRPr="005E66B9">
        <w:rPr>
          <w:rFonts w:ascii="Sitka Text" w:hAnsi="Sitka Text" w:cs="Times New Roman"/>
          <w:sz w:val="24"/>
          <w:szCs w:val="24"/>
        </w:rPr>
        <w:t xml:space="preserve">) e capazes de transmitir isso a outros, em seguida, se forem simples, verificar sua potencialidade, saber </w:t>
      </w:r>
      <w:r w:rsidR="001C1FC5" w:rsidRPr="005E66B9">
        <w:rPr>
          <w:rFonts w:ascii="Sitka Text" w:hAnsi="Sitka Text" w:cs="Times New Roman"/>
          <w:iCs/>
          <w:sz w:val="24"/>
          <w:szCs w:val="24"/>
        </w:rPr>
        <w:t xml:space="preserve">em que tipo de relação sua natureza produz uma determinada ação ou pelo que é afetada por algo externo. Se são múltiplas as suas formas, estas devem ser também enumeradas e, tal qual a unidade, devem ser observadas, cada uma delas, em que sua natureza pode produzir ou ser afetada por algo externo? </w:t>
      </w:r>
      <w:r w:rsidRPr="005E66B9">
        <w:rPr>
          <w:rStyle w:val="Refdenotaderodap"/>
          <w:rFonts w:ascii="Sitka Text" w:hAnsi="Sitka Text" w:cs="Times New Roman"/>
          <w:sz w:val="24"/>
          <w:szCs w:val="24"/>
        </w:rPr>
        <w:footnoteReference w:id="213"/>
      </w:r>
    </w:p>
    <w:p w:rsidR="001C1FC5" w:rsidRPr="005E66B9" w:rsidRDefault="001C1FC5" w:rsidP="008D1B8B">
      <w:pPr>
        <w:spacing w:after="0" w:line="240" w:lineRule="auto"/>
        <w:contextualSpacing/>
        <w:jc w:val="both"/>
        <w:rPr>
          <w:rFonts w:ascii="Sitka Text" w:hAnsi="Sitka Text"/>
          <w:sz w:val="24"/>
          <w:szCs w:val="24"/>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É possível, ó Sócrates.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[270e] S: Sem esse método pareceríamos fazer uma travessia de cego (</w:t>
      </w:r>
      <w:r w:rsidR="0056451F" w:rsidRPr="005E66B9">
        <w:rPr>
          <w:rFonts w:ascii="Sitka Text" w:hAnsi="Sitka Text" w:cs="Times New Roman"/>
          <w:i/>
          <w:iCs/>
          <w:color w:val="auto"/>
        </w:rPr>
        <w:t>typhloû poreí</w:t>
      </w:r>
      <w:r w:rsidRPr="005E66B9">
        <w:rPr>
          <w:rFonts w:ascii="Sitka Text" w:hAnsi="Sitka Text" w:cs="Times New Roman"/>
          <w:i/>
          <w:iCs/>
          <w:color w:val="auto"/>
        </w:rPr>
        <w:t>ai</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214"/>
      </w:r>
      <w:r w:rsidRPr="005E66B9">
        <w:rPr>
          <w:rFonts w:ascii="Sitka Text" w:hAnsi="Sitka Text" w:cs="Times New Roman"/>
          <w:color w:val="auto"/>
        </w:rPr>
        <w:t xml:space="preserve">, mas não devemos comparar um cego ou um surdo àquele que persegue com arte alguma coisa, como é evidente a quem ofereça a arte discursiva e mostre, de forma acurada, a essência da natureza para quem os discursos serão oferecidos. E essa será, </w:t>
      </w:r>
      <w:r w:rsidR="0023395D" w:rsidRPr="005E66B9">
        <w:rPr>
          <w:rFonts w:ascii="Sitka Text" w:hAnsi="Sitka Text" w:cs="Times New Roman"/>
          <w:color w:val="auto"/>
        </w:rPr>
        <w:t>sem dúvida</w:t>
      </w:r>
      <w:r w:rsidRPr="005E66B9">
        <w:rPr>
          <w:rFonts w:ascii="Sitka Text" w:hAnsi="Sitka Text" w:cs="Times New Roman"/>
          <w:color w:val="auto"/>
        </w:rPr>
        <w:t>, a alma.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7334B9"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Seguramente</w:t>
      </w:r>
      <w:r w:rsidR="002B59B6" w:rsidRPr="005E66B9">
        <w:rPr>
          <w:rFonts w:ascii="Sitka Text" w:hAnsi="Sitka Text" w:cs="Times New Roman"/>
          <w:color w:val="auto"/>
        </w:rPr>
        <w:t xml:space="preserve">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[271a] S: </w:t>
      </w:r>
      <w:r w:rsidR="007334B9" w:rsidRPr="005E66B9">
        <w:rPr>
          <w:rFonts w:ascii="Sitka Text" w:hAnsi="Sitka Text" w:cs="Times New Roman"/>
          <w:color w:val="auto"/>
        </w:rPr>
        <w:t>E</w:t>
      </w:r>
      <w:r w:rsidRPr="005E66B9">
        <w:rPr>
          <w:rFonts w:ascii="Sitka Text" w:hAnsi="Sitka Text" w:cs="Times New Roman"/>
          <w:color w:val="auto"/>
        </w:rPr>
        <w:t xml:space="preserve">ntão, </w:t>
      </w:r>
      <w:r w:rsidR="00CA43AE" w:rsidRPr="005E66B9">
        <w:rPr>
          <w:rFonts w:ascii="Sitka Text" w:hAnsi="Sitka Text" w:cs="Times New Roman"/>
          <w:color w:val="auto"/>
        </w:rPr>
        <w:t>o combate se estende por</w:t>
      </w:r>
      <w:r w:rsidRPr="005E66B9">
        <w:rPr>
          <w:rFonts w:ascii="Sitka Text" w:hAnsi="Sitka Text" w:cs="Times New Roman"/>
          <w:color w:val="auto"/>
        </w:rPr>
        <w:t xml:space="preserve"> toda alma, pois a persuasão </w:t>
      </w:r>
      <w:r w:rsidR="00A26054" w:rsidRPr="005E66B9">
        <w:rPr>
          <w:rFonts w:ascii="Sitka Text" w:hAnsi="Sitka Text" w:cs="Times New Roman"/>
          <w:color w:val="auto"/>
        </w:rPr>
        <w:t>(</w:t>
      </w:r>
      <w:r w:rsidR="00A26054" w:rsidRPr="005E66B9">
        <w:rPr>
          <w:rFonts w:ascii="Sitka Text" w:hAnsi="Sitka Text" w:cs="Times New Roman"/>
          <w:i/>
          <w:color w:val="auto"/>
        </w:rPr>
        <w:t>peithò</w:t>
      </w:r>
      <w:r w:rsidR="00A26054" w:rsidRPr="005E66B9">
        <w:rPr>
          <w:rFonts w:ascii="Sitka Text" w:hAnsi="Sitka Text" w:cs="Times New Roman"/>
          <w:color w:val="auto"/>
        </w:rPr>
        <w:t xml:space="preserve">) </w:t>
      </w:r>
      <w:r w:rsidRPr="005E66B9">
        <w:rPr>
          <w:rFonts w:ascii="Sitka Text" w:hAnsi="Sitka Text" w:cs="Times New Roman"/>
          <w:color w:val="auto"/>
        </w:rPr>
        <w:t>é produzida nela, ou não?</w:t>
      </w:r>
    </w:p>
    <w:p w:rsidR="002B59B6" w:rsidRPr="005E66B9" w:rsidRDefault="002B59B6" w:rsidP="008D1B8B">
      <w:pPr>
        <w:pStyle w:val="Padro"/>
        <w:spacing w:line="240" w:lineRule="auto"/>
        <w:contextualSpacing/>
        <w:jc w:val="both"/>
        <w:rPr>
          <w:rFonts w:ascii="Sitka Text" w:hAnsi="Sitka Text" w:cs="Times New Roman"/>
          <w:color w:val="auto"/>
        </w:rPr>
      </w:pPr>
    </w:p>
    <w:p w:rsidR="0065186A"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Sim.</w:t>
      </w:r>
    </w:p>
    <w:p w:rsidR="008027CE" w:rsidRPr="005E66B9" w:rsidRDefault="008027CE" w:rsidP="008D1B8B">
      <w:pPr>
        <w:pStyle w:val="Padro"/>
        <w:spacing w:line="240" w:lineRule="auto"/>
        <w:contextualSpacing/>
        <w:jc w:val="both"/>
        <w:rPr>
          <w:rFonts w:ascii="Sitka Text" w:hAnsi="Sitka Text" w:cs="Times New Roman"/>
          <w:color w:val="auto"/>
        </w:rPr>
      </w:pPr>
    </w:p>
    <w:p w:rsidR="007334B9"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É evidente que Trasímaco e tantos outr</w:t>
      </w:r>
      <w:r w:rsidR="0065186A" w:rsidRPr="005E66B9">
        <w:rPr>
          <w:rFonts w:ascii="Sitka Text" w:hAnsi="Sitka Text" w:cs="Times New Roman"/>
          <w:color w:val="auto"/>
        </w:rPr>
        <w:t>os d</w:t>
      </w:r>
      <w:r w:rsidRPr="005E66B9">
        <w:rPr>
          <w:rFonts w:ascii="Sitka Text" w:hAnsi="Sitka Text" w:cs="Times New Roman"/>
          <w:color w:val="auto"/>
        </w:rPr>
        <w:t>os</w:t>
      </w:r>
      <w:r w:rsidR="008F22FA" w:rsidRPr="005E66B9">
        <w:rPr>
          <w:rFonts w:ascii="Sitka Text" w:hAnsi="Sitka Text" w:cs="Times New Roman"/>
          <w:color w:val="auto"/>
        </w:rPr>
        <w:t xml:space="preserve"> </w:t>
      </w:r>
      <w:r w:rsidR="0065186A" w:rsidRPr="005E66B9">
        <w:rPr>
          <w:rFonts w:ascii="Sitka Text" w:hAnsi="Sitka Text" w:cs="Times New Roman"/>
          <w:color w:val="auto"/>
        </w:rPr>
        <w:t xml:space="preserve">que zelosamente nos </w:t>
      </w:r>
      <w:r w:rsidR="008F22FA" w:rsidRPr="005E66B9">
        <w:rPr>
          <w:rFonts w:ascii="Sitka Text" w:hAnsi="Sitka Text" w:cs="Times New Roman"/>
          <w:color w:val="auto"/>
        </w:rPr>
        <w:t>legaram</w:t>
      </w:r>
      <w:r w:rsidR="00A843D7" w:rsidRPr="005E66B9">
        <w:rPr>
          <w:rFonts w:ascii="Sitka Text" w:hAnsi="Sitka Text" w:cs="Times New Roman"/>
          <w:color w:val="auto"/>
        </w:rPr>
        <w:t xml:space="preserve"> tratados da</w:t>
      </w:r>
      <w:r w:rsidRPr="005E66B9">
        <w:rPr>
          <w:rFonts w:ascii="Sitka Text" w:hAnsi="Sitka Text" w:cs="Times New Roman"/>
          <w:color w:val="auto"/>
        </w:rPr>
        <w:t xml:space="preserve"> arte retórica, inicialmente </w:t>
      </w:r>
      <w:r w:rsidR="008F22FA" w:rsidRPr="005E66B9">
        <w:rPr>
          <w:rFonts w:ascii="Sitka Text" w:hAnsi="Sitka Text" w:cs="Times New Roman"/>
          <w:color w:val="auto"/>
        </w:rPr>
        <w:t xml:space="preserve">e com muito cuidado inscreverão e produzirão uma </w:t>
      </w:r>
      <w:r w:rsidR="007334B9" w:rsidRPr="005E66B9">
        <w:rPr>
          <w:rFonts w:ascii="Sitka Text" w:hAnsi="Sitka Text" w:cs="Times New Roman"/>
          <w:color w:val="auto"/>
        </w:rPr>
        <w:t>visão</w:t>
      </w:r>
      <w:r w:rsidR="007334B9" w:rsidRPr="005E66B9">
        <w:rPr>
          <w:rFonts w:ascii="Sitka Text" w:hAnsi="Sitka Text" w:cs="Times New Roman"/>
          <w:i/>
          <w:color w:val="auto"/>
        </w:rPr>
        <w:t xml:space="preserve"> </w:t>
      </w:r>
      <w:r w:rsidRPr="005E66B9">
        <w:rPr>
          <w:rFonts w:ascii="Sitka Text" w:hAnsi="Sitka Text" w:cs="Times New Roman"/>
          <w:color w:val="auto"/>
        </w:rPr>
        <w:t xml:space="preserve">da alma, </w:t>
      </w:r>
      <w:r w:rsidR="0065186A" w:rsidRPr="005E66B9">
        <w:rPr>
          <w:rFonts w:ascii="Sitka Text" w:hAnsi="Sitka Text" w:cs="Times New Roman"/>
          <w:color w:val="auto"/>
        </w:rPr>
        <w:t xml:space="preserve">em seguida </w:t>
      </w:r>
      <w:r w:rsidR="008027CE" w:rsidRPr="005E66B9">
        <w:rPr>
          <w:rFonts w:ascii="Sitka Text" w:hAnsi="Sitka Text" w:cs="Times New Roman"/>
          <w:color w:val="auto"/>
        </w:rPr>
        <w:t xml:space="preserve">observavão </w:t>
      </w:r>
      <w:r w:rsidR="0065186A" w:rsidRPr="005E66B9">
        <w:rPr>
          <w:rFonts w:ascii="Sitka Text" w:hAnsi="Sitka Text" w:cs="Times New Roman"/>
          <w:color w:val="auto"/>
        </w:rPr>
        <w:t xml:space="preserve">se sua natureza é </w:t>
      </w:r>
      <w:r w:rsidR="008027CE" w:rsidRPr="005E66B9">
        <w:rPr>
          <w:rFonts w:ascii="Sitka Text" w:hAnsi="Sitka Text" w:cs="Times New Roman"/>
          <w:color w:val="auto"/>
        </w:rPr>
        <w:t>un</w:t>
      </w:r>
      <w:r w:rsidR="0065186A" w:rsidRPr="005E66B9">
        <w:rPr>
          <w:rFonts w:ascii="Sitka Text" w:hAnsi="Sitka Text" w:cs="Times New Roman"/>
          <w:color w:val="auto"/>
        </w:rPr>
        <w:t>a e semelhante</w:t>
      </w:r>
      <w:r w:rsidR="007334B9" w:rsidRPr="005E66B9">
        <w:rPr>
          <w:rFonts w:ascii="Sitka Text" w:hAnsi="Sitka Text" w:cs="Times New Roman"/>
          <w:color w:val="auto"/>
        </w:rPr>
        <w:t>,</w:t>
      </w:r>
      <w:r w:rsidR="008027CE" w:rsidRPr="005E66B9">
        <w:rPr>
          <w:rFonts w:ascii="Sitka Text" w:hAnsi="Sitka Text" w:cs="Times New Roman"/>
          <w:color w:val="auto"/>
        </w:rPr>
        <w:t xml:space="preserve"> </w:t>
      </w:r>
      <w:r w:rsidR="009550C8" w:rsidRPr="005E66B9">
        <w:rPr>
          <w:rFonts w:ascii="Sitka Text" w:hAnsi="Sitka Text" w:cs="Times New Roman"/>
          <w:color w:val="auto"/>
        </w:rPr>
        <w:t>ou se, como o corpo,</w:t>
      </w:r>
      <w:r w:rsidR="007334B9" w:rsidRPr="005E66B9">
        <w:rPr>
          <w:rFonts w:ascii="Sitka Text" w:hAnsi="Sitka Text" w:cs="Times New Roman"/>
          <w:color w:val="auto"/>
        </w:rPr>
        <w:t xml:space="preserve"> </w:t>
      </w:r>
      <w:r w:rsidRPr="005E66B9">
        <w:rPr>
          <w:rFonts w:ascii="Sitka Text" w:hAnsi="Sitka Text" w:cs="Times New Roman"/>
          <w:color w:val="auto"/>
        </w:rPr>
        <w:t>tem múltiplas formas. Dizemos que mostrar a natureza de algo é isso.</w:t>
      </w:r>
      <w:r w:rsidR="007334B9" w:rsidRPr="005E66B9">
        <w:rPr>
          <w:rFonts w:ascii="Sitka Text" w:hAnsi="Sitka Text" w:cs="Times New Roman"/>
          <w:lang w:eastAsia="pt-BR"/>
        </w:rPr>
        <w:t xml:space="preserve">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É assim mesmo.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w:t>
      </w:r>
      <w:r w:rsidR="008027CE" w:rsidRPr="005E66B9">
        <w:rPr>
          <w:rFonts w:ascii="Sitka Text" w:hAnsi="Sitka Text" w:cs="Times New Roman"/>
          <w:color w:val="auto"/>
        </w:rPr>
        <w:t xml:space="preserve">Em segundo lugar, é preciso </w:t>
      </w:r>
      <w:r w:rsidR="000A4FB0" w:rsidRPr="005E66B9">
        <w:rPr>
          <w:rFonts w:ascii="Sitka Text" w:hAnsi="Sitka Text" w:cs="Times New Roman"/>
          <w:color w:val="auto"/>
        </w:rPr>
        <w:t xml:space="preserve">entender o que sua natureza </w:t>
      </w:r>
      <w:r w:rsidR="00A26054" w:rsidRPr="005E66B9">
        <w:rPr>
          <w:rFonts w:ascii="Sitka Text" w:hAnsi="Sitka Text" w:cs="Times New Roman"/>
          <w:color w:val="auto"/>
        </w:rPr>
        <w:t xml:space="preserve">pode </w:t>
      </w:r>
      <w:r w:rsidR="000A4FB0" w:rsidRPr="005E66B9">
        <w:rPr>
          <w:rFonts w:ascii="Sitka Text" w:hAnsi="Sitka Text" w:cs="Times New Roman"/>
          <w:color w:val="auto"/>
        </w:rPr>
        <w:t>produz</w:t>
      </w:r>
      <w:r w:rsidR="00A26054" w:rsidRPr="005E66B9">
        <w:rPr>
          <w:rFonts w:ascii="Sitka Text" w:hAnsi="Sitka Text" w:cs="Times New Roman"/>
          <w:color w:val="auto"/>
        </w:rPr>
        <w:t>ir</w:t>
      </w:r>
      <w:r w:rsidR="008027CE" w:rsidRPr="005E66B9">
        <w:rPr>
          <w:rFonts w:ascii="Sitka Text" w:hAnsi="Sitka Text" w:cs="Times New Roman"/>
          <w:color w:val="auto"/>
        </w:rPr>
        <w:t xml:space="preserve"> e pelo que é afetada</w:t>
      </w:r>
      <w:r w:rsidRPr="005E66B9">
        <w:rPr>
          <w:rFonts w:ascii="Sitka Text" w:hAnsi="Sitka Text" w:cs="Times New Roman"/>
          <w:color w:val="auto"/>
        </w:rPr>
        <w:t>.</w:t>
      </w:r>
    </w:p>
    <w:p w:rsidR="002B59B6" w:rsidRPr="005E66B9" w:rsidRDefault="000A4FB0" w:rsidP="008D1B8B">
      <w:pPr>
        <w:suppressAutoHyphens w:val="0"/>
        <w:spacing w:after="0" w:line="240" w:lineRule="auto"/>
        <w:contextualSpacing/>
        <w:rPr>
          <w:rFonts w:ascii="Sitka Text" w:hAnsi="Sitka Text" w:cs="Times New Roman"/>
          <w:sz w:val="24"/>
          <w:szCs w:val="24"/>
          <w:lang w:eastAsia="pt-BR"/>
        </w:rPr>
      </w:pPr>
      <w:r w:rsidRPr="005E66B9">
        <w:rPr>
          <w:rFonts w:ascii="Sitka Text" w:hAnsi="Sitka Text" w:cs="Times New Roman"/>
          <w:sz w:val="24"/>
          <w:szCs w:val="24"/>
          <w:lang w:eastAsia="pt-BR"/>
        </w:rPr>
        <w:t xml:space="preserve"> </w:t>
      </w:r>
    </w:p>
    <w:p w:rsidR="000A4FB0" w:rsidRPr="005E66B9" w:rsidRDefault="000A4FB0" w:rsidP="008D1B8B">
      <w:pPr>
        <w:suppressAutoHyphens w:val="0"/>
        <w:spacing w:after="0" w:line="240" w:lineRule="auto"/>
        <w:contextualSpacing/>
        <w:rPr>
          <w:rFonts w:ascii="Sitka Text" w:hAnsi="Sitka Text" w:cs="Times New Roman"/>
          <w:sz w:val="24"/>
          <w:szCs w:val="24"/>
          <w:lang w:eastAsia="pt-BR"/>
        </w:rPr>
      </w:pPr>
    </w:p>
    <w:p w:rsidR="002B59B6" w:rsidRPr="005E66B9" w:rsidRDefault="000A4FB0"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Seguramente.</w:t>
      </w:r>
    </w:p>
    <w:p w:rsidR="002B59B6" w:rsidRPr="005E66B9" w:rsidRDefault="002B59B6" w:rsidP="008D1B8B">
      <w:pPr>
        <w:pStyle w:val="Padro"/>
        <w:spacing w:line="240" w:lineRule="auto"/>
        <w:contextualSpacing/>
        <w:jc w:val="both"/>
        <w:rPr>
          <w:rFonts w:ascii="Sitka Text" w:hAnsi="Sitka Text" w:cs="Times New Roman"/>
          <w:color w:val="auto"/>
        </w:rPr>
      </w:pPr>
    </w:p>
    <w:p w:rsidR="000A4FB0"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[271b] S: Em terceiro lugar</w:t>
      </w:r>
      <w:r w:rsidR="002F48C7" w:rsidRPr="005E66B9">
        <w:rPr>
          <w:rFonts w:ascii="Sitka Text" w:hAnsi="Sitka Text" w:cs="Times New Roman"/>
          <w:color w:val="auto"/>
        </w:rPr>
        <w:t>, é preciso</w:t>
      </w:r>
      <w:r w:rsidRPr="005E66B9">
        <w:rPr>
          <w:rFonts w:ascii="Sitka Text" w:hAnsi="Sitka Text" w:cs="Times New Roman"/>
          <w:color w:val="auto"/>
        </w:rPr>
        <w:t xml:space="preserve"> </w:t>
      </w:r>
      <w:r w:rsidR="00BF5BE7" w:rsidRPr="005E66B9">
        <w:rPr>
          <w:rFonts w:ascii="Sitka Text" w:hAnsi="Sitka Text" w:cs="Times New Roman"/>
          <w:color w:val="auto"/>
        </w:rPr>
        <w:t>realizar uma disposição entre gêneros de discursos e</w:t>
      </w:r>
      <w:r w:rsidRPr="005E66B9">
        <w:rPr>
          <w:rFonts w:ascii="Sitka Text" w:hAnsi="Sitka Text" w:cs="Times New Roman"/>
          <w:color w:val="auto"/>
        </w:rPr>
        <w:t xml:space="preserve"> almas, bem com</w:t>
      </w:r>
      <w:r w:rsidR="000A4FB0" w:rsidRPr="005E66B9">
        <w:rPr>
          <w:rFonts w:ascii="Sitka Text" w:hAnsi="Sitka Text" w:cs="Times New Roman"/>
          <w:color w:val="auto"/>
        </w:rPr>
        <w:t>o todas as causas que as afetam,</w:t>
      </w:r>
      <w:r w:rsidRPr="005E66B9">
        <w:rPr>
          <w:rFonts w:ascii="Sitka Text" w:hAnsi="Sitka Text" w:cs="Times New Roman"/>
          <w:color w:val="auto"/>
        </w:rPr>
        <w:t xml:space="preserve"> </w:t>
      </w:r>
      <w:r w:rsidR="00BF5BE7" w:rsidRPr="005E66B9">
        <w:rPr>
          <w:rFonts w:ascii="Sitka Text" w:hAnsi="Sitka Text" w:cs="Times New Roman"/>
          <w:color w:val="auto"/>
        </w:rPr>
        <w:t>harmonizar</w:t>
      </w:r>
      <w:r w:rsidRPr="005E66B9">
        <w:rPr>
          <w:rFonts w:ascii="Sitka Text" w:hAnsi="Sitka Text" w:cs="Times New Roman"/>
          <w:color w:val="auto"/>
        </w:rPr>
        <w:t xml:space="preserve"> cada qual ao seu correspondente e ensinar por quais causas, necessariamente, alguns são persuadidos por determinados discurs</w:t>
      </w:r>
      <w:r w:rsidR="00EC2025" w:rsidRPr="005E66B9">
        <w:rPr>
          <w:rFonts w:ascii="Sitka Text" w:hAnsi="Sitka Text" w:cs="Times New Roman"/>
          <w:color w:val="auto"/>
        </w:rPr>
        <w:t xml:space="preserve">os e outros </w:t>
      </w:r>
      <w:r w:rsidR="00B76C7C" w:rsidRPr="005E66B9">
        <w:rPr>
          <w:rFonts w:ascii="Sitka Text" w:hAnsi="Sitka Text" w:cs="Times New Roman"/>
          <w:color w:val="auto"/>
        </w:rPr>
        <w:t xml:space="preserve">não </w:t>
      </w:r>
      <w:r w:rsidR="00EC2025" w:rsidRPr="005E66B9">
        <w:rPr>
          <w:rFonts w:ascii="Sitka Text" w:hAnsi="Sitka Text" w:cs="Times New Roman"/>
          <w:color w:val="auto"/>
        </w:rPr>
        <w:t xml:space="preserve">são </w:t>
      </w:r>
      <w:r w:rsidR="00B76C7C" w:rsidRPr="005E66B9">
        <w:rPr>
          <w:rFonts w:ascii="Sitka Text" w:hAnsi="Sitka Text" w:cs="Times New Roman"/>
          <w:color w:val="auto"/>
        </w:rPr>
        <w:t>persuadidos</w:t>
      </w:r>
      <w:r w:rsidRPr="005E66B9">
        <w:rPr>
          <w:rFonts w:ascii="Sitka Text" w:hAnsi="Sitka Text" w:cs="Times New Roman"/>
          <w:color w:val="auto"/>
        </w:rPr>
        <w:t>.</w:t>
      </w:r>
      <w:r w:rsidR="009952E0" w:rsidRPr="005E66B9">
        <w:rPr>
          <w:rStyle w:val="Refdenotaderodap"/>
          <w:rFonts w:ascii="Sitka Text" w:hAnsi="Sitka Text" w:cs="Times New Roman"/>
          <w:color w:val="auto"/>
        </w:rPr>
        <w:footnoteReference w:id="215"/>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Parece que essa é a mais bela maneira de agir.</w:t>
      </w:r>
    </w:p>
    <w:p w:rsidR="00397837" w:rsidRPr="005E66B9" w:rsidRDefault="00397837"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w:t>
      </w:r>
      <w:r w:rsidR="00061FEB" w:rsidRPr="005E66B9">
        <w:rPr>
          <w:rFonts w:ascii="Sitka Text" w:hAnsi="Sitka Text" w:cs="Times New Roman"/>
          <w:color w:val="auto"/>
        </w:rPr>
        <w:t>Não haverá então, ó querido, outra forma de demonstrar ou proferir com arte</w:t>
      </w:r>
      <w:r w:rsidR="00FF1FEC" w:rsidRPr="005E66B9">
        <w:rPr>
          <w:rFonts w:ascii="Sitka Text" w:hAnsi="Sitka Text" w:cs="Times New Roman"/>
          <w:color w:val="auto"/>
        </w:rPr>
        <w:t>, pela</w:t>
      </w:r>
      <w:r w:rsidRPr="005E66B9">
        <w:rPr>
          <w:rFonts w:ascii="Sitka Text" w:hAnsi="Sitka Text" w:cs="Times New Roman"/>
          <w:color w:val="auto"/>
        </w:rPr>
        <w:t xml:space="preserve"> qual se di</w:t>
      </w:r>
      <w:r w:rsidR="00FF1FEC" w:rsidRPr="005E66B9">
        <w:rPr>
          <w:rFonts w:ascii="Sitka Text" w:hAnsi="Sitka Text" w:cs="Times New Roman"/>
          <w:color w:val="auto"/>
        </w:rPr>
        <w:t>rá</w:t>
      </w:r>
      <w:r w:rsidRPr="005E66B9">
        <w:rPr>
          <w:rFonts w:ascii="Sitka Text" w:hAnsi="Sitka Text" w:cs="Times New Roman"/>
          <w:color w:val="auto"/>
        </w:rPr>
        <w:t xml:space="preserve"> ou se escrev</w:t>
      </w:r>
      <w:r w:rsidR="00FF1FEC" w:rsidRPr="005E66B9">
        <w:rPr>
          <w:rFonts w:ascii="Sitka Text" w:hAnsi="Sitka Text" w:cs="Times New Roman"/>
          <w:color w:val="auto"/>
        </w:rPr>
        <w:t>erá</w:t>
      </w:r>
      <w:r w:rsidRPr="005E66B9">
        <w:rPr>
          <w:rFonts w:ascii="Sitka Text" w:hAnsi="Sitka Text" w:cs="Times New Roman"/>
          <w:color w:val="auto"/>
        </w:rPr>
        <w:t xml:space="preserve"> algo, </w:t>
      </w:r>
      <w:r w:rsidR="00061FEB" w:rsidRPr="005E66B9">
        <w:rPr>
          <w:rFonts w:ascii="Sitka Text" w:hAnsi="Sitka Text" w:cs="Times New Roman"/>
          <w:color w:val="auto"/>
        </w:rPr>
        <w:t xml:space="preserve">seja </w:t>
      </w:r>
      <w:r w:rsidR="00380C00" w:rsidRPr="005E66B9">
        <w:rPr>
          <w:rFonts w:ascii="Sitka Text" w:hAnsi="Sitka Text" w:cs="Times New Roman"/>
          <w:color w:val="auto"/>
        </w:rPr>
        <w:t>acerca</w:t>
      </w:r>
      <w:r w:rsidR="00061FEB" w:rsidRPr="005E66B9">
        <w:rPr>
          <w:rFonts w:ascii="Sitka Text" w:hAnsi="Sitka Text" w:cs="Times New Roman"/>
          <w:color w:val="auto"/>
        </w:rPr>
        <w:t xml:space="preserve"> </w:t>
      </w:r>
      <w:r w:rsidR="00380C00" w:rsidRPr="005E66B9">
        <w:rPr>
          <w:rFonts w:ascii="Sitka Text" w:hAnsi="Sitka Text" w:cs="Times New Roman"/>
          <w:color w:val="auto"/>
        </w:rPr>
        <w:t>d</w:t>
      </w:r>
      <w:r w:rsidR="00061FEB" w:rsidRPr="005E66B9">
        <w:rPr>
          <w:rFonts w:ascii="Sitka Text" w:hAnsi="Sitka Text" w:cs="Times New Roman"/>
          <w:color w:val="auto"/>
        </w:rPr>
        <w:t xml:space="preserve">esse ou </w:t>
      </w:r>
      <w:r w:rsidR="00380C00" w:rsidRPr="005E66B9">
        <w:rPr>
          <w:rFonts w:ascii="Sitka Text" w:hAnsi="Sitka Text" w:cs="Times New Roman"/>
          <w:color w:val="auto"/>
        </w:rPr>
        <w:t xml:space="preserve">de </w:t>
      </w:r>
      <w:r w:rsidR="00061FEB" w:rsidRPr="005E66B9">
        <w:rPr>
          <w:rFonts w:ascii="Sitka Text" w:hAnsi="Sitka Text" w:cs="Times New Roman"/>
          <w:color w:val="auto"/>
        </w:rPr>
        <w:t xml:space="preserve">outro tema. </w:t>
      </w:r>
      <w:r w:rsidRPr="005E66B9">
        <w:rPr>
          <w:rFonts w:ascii="Sitka Text" w:hAnsi="Sitka Text" w:cs="Times New Roman"/>
          <w:color w:val="auto"/>
        </w:rPr>
        <w:t>[271c] Os que hoje escrevem, como tu ouviste, são hábeis</w:t>
      </w:r>
      <w:r w:rsidR="00FF1FEC" w:rsidRPr="005E66B9">
        <w:rPr>
          <w:rFonts w:ascii="Sitka Text" w:hAnsi="Sitka Text" w:cs="Times New Roman"/>
          <w:color w:val="auto"/>
        </w:rPr>
        <w:t xml:space="preserve"> </w:t>
      </w:r>
      <w:r w:rsidR="00981717" w:rsidRPr="005E66B9">
        <w:rPr>
          <w:rFonts w:ascii="Sitka Text" w:hAnsi="Sitka Text" w:cs="Times New Roman"/>
          <w:color w:val="auto"/>
        </w:rPr>
        <w:t>em todas ess</w:t>
      </w:r>
      <w:r w:rsidR="00061FEB" w:rsidRPr="005E66B9">
        <w:rPr>
          <w:rFonts w:ascii="Sitka Text" w:hAnsi="Sitka Text" w:cs="Times New Roman"/>
          <w:color w:val="auto"/>
        </w:rPr>
        <w:t xml:space="preserve">as artes discursivas e </w:t>
      </w:r>
      <w:r w:rsidR="00397837" w:rsidRPr="005E66B9">
        <w:rPr>
          <w:rFonts w:ascii="Sitka Text" w:hAnsi="Sitka Text" w:cs="Times New Roman"/>
          <w:color w:val="auto"/>
        </w:rPr>
        <w:t xml:space="preserve">as </w:t>
      </w:r>
      <w:r w:rsidR="00061FEB" w:rsidRPr="005E66B9">
        <w:rPr>
          <w:rFonts w:ascii="Sitka Text" w:hAnsi="Sitka Text" w:cs="Times New Roman"/>
          <w:color w:val="auto"/>
        </w:rPr>
        <w:t>dissimu</w:t>
      </w:r>
      <w:r w:rsidR="00397837" w:rsidRPr="005E66B9">
        <w:rPr>
          <w:rFonts w:ascii="Sitka Text" w:hAnsi="Sitka Text" w:cs="Times New Roman"/>
          <w:color w:val="auto"/>
        </w:rPr>
        <w:t>lam</w:t>
      </w:r>
      <w:r w:rsidRPr="005E66B9">
        <w:rPr>
          <w:rFonts w:ascii="Sitka Text" w:hAnsi="Sitka Text" w:cs="Times New Roman"/>
          <w:color w:val="auto"/>
        </w:rPr>
        <w:t xml:space="preserve">, </w:t>
      </w:r>
      <w:r w:rsidR="007E71B2" w:rsidRPr="005E66B9">
        <w:rPr>
          <w:rFonts w:ascii="Sitka Text" w:hAnsi="Sitka Text" w:cs="Times New Roman"/>
          <w:color w:val="auto"/>
        </w:rPr>
        <w:t xml:space="preserve">tendo muito conhecimento acerca </w:t>
      </w:r>
      <w:r w:rsidR="00DA6B6A" w:rsidRPr="005E66B9">
        <w:rPr>
          <w:rFonts w:ascii="Sitka Text" w:hAnsi="Sitka Text" w:cs="Times New Roman"/>
          <w:color w:val="auto"/>
        </w:rPr>
        <w:t>d</w:t>
      </w:r>
      <w:r w:rsidR="007E71B2" w:rsidRPr="005E66B9">
        <w:rPr>
          <w:rFonts w:ascii="Sitka Text" w:hAnsi="Sitka Text" w:cs="Times New Roman"/>
          <w:color w:val="auto"/>
        </w:rPr>
        <w:t>a</w:t>
      </w:r>
      <w:r w:rsidR="00511E36" w:rsidRPr="005E66B9">
        <w:rPr>
          <w:rFonts w:ascii="Sitka Text" w:hAnsi="Sitka Text" w:cs="Times New Roman"/>
          <w:color w:val="auto"/>
        </w:rPr>
        <w:t xml:space="preserve"> alma. Antes</w:t>
      </w:r>
      <w:r w:rsidRPr="005E66B9">
        <w:rPr>
          <w:rFonts w:ascii="Sitka Text" w:hAnsi="Sitka Text" w:cs="Times New Roman"/>
          <w:color w:val="auto"/>
        </w:rPr>
        <w:t xml:space="preserve"> </w:t>
      </w:r>
      <w:r w:rsidR="00397837" w:rsidRPr="005E66B9">
        <w:rPr>
          <w:rFonts w:ascii="Sitka Text" w:hAnsi="Sitka Text" w:cs="Times New Roman"/>
          <w:color w:val="auto"/>
        </w:rPr>
        <w:t xml:space="preserve">de </w:t>
      </w:r>
      <w:r w:rsidRPr="005E66B9">
        <w:rPr>
          <w:rFonts w:ascii="Sitka Text" w:hAnsi="Sitka Text" w:cs="Times New Roman"/>
          <w:color w:val="auto"/>
        </w:rPr>
        <w:t xml:space="preserve">falarem e escreverem com tais </w:t>
      </w:r>
      <w:r w:rsidR="00A521FC" w:rsidRPr="005E66B9">
        <w:rPr>
          <w:rFonts w:ascii="Sitka Text" w:hAnsi="Sitka Text" w:cs="Times New Roman"/>
          <w:color w:val="auto"/>
        </w:rPr>
        <w:t>recursos</w:t>
      </w:r>
      <w:r w:rsidRPr="005E66B9">
        <w:rPr>
          <w:rFonts w:ascii="Sitka Text" w:hAnsi="Sitka Text" w:cs="Times New Roman"/>
          <w:color w:val="auto"/>
        </w:rPr>
        <w:t>, não nos deixemos persuadir de que eles escrevem com arte.</w:t>
      </w:r>
    </w:p>
    <w:p w:rsidR="00061FEB" w:rsidRPr="005E66B9" w:rsidRDefault="00061FEB"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Quais são esses recursos?</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511E3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Dizer</w:t>
      </w:r>
      <w:r w:rsidR="00A521FC" w:rsidRPr="005E66B9">
        <w:rPr>
          <w:rFonts w:ascii="Sitka Text" w:hAnsi="Sitka Text" w:cs="Times New Roman"/>
          <w:color w:val="auto"/>
        </w:rPr>
        <w:t xml:space="preserve"> </w:t>
      </w:r>
      <w:r w:rsidR="00061FEB" w:rsidRPr="005E66B9">
        <w:rPr>
          <w:rFonts w:ascii="Sitka Text" w:hAnsi="Sitka Text" w:cs="Times New Roman"/>
          <w:color w:val="auto"/>
        </w:rPr>
        <w:t>com todas as letras</w:t>
      </w:r>
      <w:r w:rsidR="002B59B6" w:rsidRPr="005E66B9">
        <w:rPr>
          <w:rFonts w:ascii="Sitka Text" w:hAnsi="Sitka Text" w:cs="Times New Roman"/>
          <w:color w:val="auto"/>
        </w:rPr>
        <w:t xml:space="preserve"> não é fácil. Mas o modo pelo qual é preciso escrever, se queres mesmo dominar a arte, </w:t>
      </w:r>
      <w:r w:rsidR="00923A1C" w:rsidRPr="005E66B9">
        <w:rPr>
          <w:rFonts w:ascii="Sitka Text" w:hAnsi="Sitka Text" w:cs="Times New Roman"/>
          <w:color w:val="auto"/>
        </w:rPr>
        <w:t>tanto quanto se possa admitir,</w:t>
      </w:r>
      <w:r w:rsidR="00DA6B6A" w:rsidRPr="005E66B9">
        <w:rPr>
          <w:rFonts w:ascii="Sitka Text" w:hAnsi="Sitka Text" w:cs="Times New Roman"/>
          <w:color w:val="auto"/>
        </w:rPr>
        <w:t xml:space="preserve"> acerca</w:t>
      </w:r>
      <w:r w:rsidR="002B59B6" w:rsidRPr="005E66B9">
        <w:rPr>
          <w:rFonts w:ascii="Sitka Text" w:hAnsi="Sitka Text" w:cs="Times New Roman"/>
          <w:color w:val="auto"/>
        </w:rPr>
        <w:t xml:space="preserve"> </w:t>
      </w:r>
      <w:r w:rsidR="00DA6B6A" w:rsidRPr="005E66B9">
        <w:rPr>
          <w:rFonts w:ascii="Sitka Text" w:hAnsi="Sitka Text" w:cs="Times New Roman"/>
          <w:color w:val="auto"/>
        </w:rPr>
        <w:t>d</w:t>
      </w:r>
      <w:r w:rsidR="002B59B6" w:rsidRPr="005E66B9">
        <w:rPr>
          <w:rFonts w:ascii="Sitka Text" w:hAnsi="Sitka Text" w:cs="Times New Roman"/>
          <w:color w:val="auto"/>
        </w:rPr>
        <w:t>isso eu quero falar.</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Diz então.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w:t>
      </w:r>
      <w:r w:rsidR="00A57671" w:rsidRPr="005E66B9">
        <w:rPr>
          <w:rFonts w:ascii="Sitka Text" w:hAnsi="Sitka Text" w:cs="Times New Roman"/>
          <w:color w:val="auto"/>
        </w:rPr>
        <w:t xml:space="preserve">Uma vez </w:t>
      </w:r>
      <w:r w:rsidRPr="005E66B9">
        <w:rPr>
          <w:rFonts w:ascii="Sitka Text" w:hAnsi="Sitka Text" w:cs="Times New Roman"/>
          <w:color w:val="auto"/>
        </w:rPr>
        <w:t xml:space="preserve">que a </w:t>
      </w:r>
      <w:r w:rsidR="000A66D7" w:rsidRPr="005E66B9">
        <w:rPr>
          <w:rFonts w:ascii="Sitka Text" w:hAnsi="Sitka Text" w:cs="Times New Roman"/>
          <w:color w:val="auto"/>
        </w:rPr>
        <w:t>pot</w:t>
      </w:r>
      <w:r w:rsidR="007E3B1C" w:rsidRPr="005E66B9">
        <w:rPr>
          <w:rFonts w:ascii="Sitka Text" w:hAnsi="Sitka Text" w:cs="Times New Roman"/>
          <w:color w:val="auto"/>
        </w:rPr>
        <w:t>ência do discurso está</w:t>
      </w:r>
      <w:r w:rsidR="0045748A" w:rsidRPr="005E66B9">
        <w:rPr>
          <w:rFonts w:ascii="Sitka Text" w:hAnsi="Sitka Text" w:cs="Times New Roman"/>
          <w:color w:val="auto"/>
        </w:rPr>
        <w:t xml:space="preserve"> </w:t>
      </w:r>
      <w:r w:rsidR="007E3B1C" w:rsidRPr="005E66B9">
        <w:rPr>
          <w:rFonts w:ascii="Sitka Text" w:hAnsi="Sitka Text" w:cs="Times New Roman"/>
          <w:color w:val="auto"/>
        </w:rPr>
        <w:t>n</w:t>
      </w:r>
      <w:r w:rsidR="000A66D7" w:rsidRPr="005E66B9">
        <w:rPr>
          <w:rFonts w:ascii="Sitka Text" w:hAnsi="Sitka Text" w:cs="Times New Roman"/>
          <w:color w:val="auto"/>
        </w:rPr>
        <w:t>a condução</w:t>
      </w:r>
      <w:r w:rsidRPr="005E66B9">
        <w:rPr>
          <w:rFonts w:ascii="Sitka Text" w:hAnsi="Sitka Text" w:cs="Times New Roman"/>
          <w:color w:val="auto"/>
        </w:rPr>
        <w:t xml:space="preserve"> </w:t>
      </w:r>
      <w:r w:rsidR="000A66D7" w:rsidRPr="005E66B9">
        <w:rPr>
          <w:rFonts w:ascii="Sitka Text" w:hAnsi="Sitka Text" w:cs="Times New Roman"/>
          <w:color w:val="auto"/>
        </w:rPr>
        <w:t>d</w:t>
      </w:r>
      <w:r w:rsidRPr="005E66B9">
        <w:rPr>
          <w:rFonts w:ascii="Sitka Text" w:hAnsi="Sitka Text" w:cs="Times New Roman"/>
          <w:color w:val="auto"/>
        </w:rPr>
        <w:t>as almas (</w:t>
      </w:r>
      <w:r w:rsidRPr="005E66B9">
        <w:rPr>
          <w:rFonts w:ascii="Sitka Text" w:hAnsi="Sitka Text" w:cs="Times New Roman"/>
          <w:i/>
          <w:iCs/>
          <w:color w:val="auto"/>
        </w:rPr>
        <w:t>psychagogía</w:t>
      </w:r>
      <w:r w:rsidRPr="005E66B9">
        <w:rPr>
          <w:rFonts w:ascii="Sitka Text" w:hAnsi="Sitka Text" w:cs="Times New Roman"/>
          <w:iCs/>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[271d] aquele que pretende ser rétor deve necessariamente conhecer as formas (</w:t>
      </w:r>
      <w:r w:rsidR="00923A1C" w:rsidRPr="005E66B9">
        <w:rPr>
          <w:rFonts w:ascii="Sitka Text" w:hAnsi="Sitka Text" w:cs="Times New Roman"/>
          <w:i/>
          <w:color w:val="auto"/>
        </w:rPr>
        <w:t>eí</w:t>
      </w:r>
      <w:r w:rsidRPr="005E66B9">
        <w:rPr>
          <w:rFonts w:ascii="Sitka Text" w:hAnsi="Sitka Text" w:cs="Times New Roman"/>
          <w:i/>
          <w:color w:val="auto"/>
        </w:rPr>
        <w:t>de</w:t>
      </w:r>
      <w:r w:rsidR="00A97CE7" w:rsidRPr="005E66B9">
        <w:rPr>
          <w:rFonts w:ascii="Sitka Text" w:hAnsi="Sitka Text" w:cs="Times New Roman"/>
          <w:color w:val="auto"/>
        </w:rPr>
        <w:t>) que a alma tem</w:t>
      </w:r>
      <w:r w:rsidR="00BD1E39" w:rsidRPr="005E66B9">
        <w:rPr>
          <w:rFonts w:ascii="Sitka Text" w:hAnsi="Sitka Text" w:cs="Times New Roman"/>
          <w:color w:val="auto"/>
        </w:rPr>
        <w:t>.</w:t>
      </w:r>
      <w:r w:rsidR="00706E66" w:rsidRPr="005E66B9">
        <w:rPr>
          <w:rFonts w:ascii="Sitka Text" w:hAnsi="Sitka Text" w:cs="Times New Roman"/>
          <w:color w:val="auto"/>
        </w:rPr>
        <w:t xml:space="preserve"> </w:t>
      </w:r>
      <w:r w:rsidR="00A97CE7" w:rsidRPr="005E66B9">
        <w:rPr>
          <w:rFonts w:ascii="Sitka Text" w:hAnsi="Sitka Text" w:cs="Times New Roman"/>
          <w:lang w:eastAsia="pt-BR"/>
        </w:rPr>
        <w:t>Há tantas</w:t>
      </w:r>
      <w:r w:rsidR="005D34C8" w:rsidRPr="005E66B9">
        <w:rPr>
          <w:rFonts w:ascii="Sitka Text" w:hAnsi="Sitka Text" w:cs="Times New Roman"/>
          <w:lang w:eastAsia="pt-BR"/>
        </w:rPr>
        <w:t xml:space="preserve"> e </w:t>
      </w:r>
      <w:r w:rsidR="00A97CE7" w:rsidRPr="005E66B9">
        <w:rPr>
          <w:rFonts w:ascii="Sitka Text" w:hAnsi="Sitka Text" w:cs="Times New Roman"/>
          <w:lang w:eastAsia="pt-BR"/>
        </w:rPr>
        <w:t>tantos tipos</w:t>
      </w:r>
      <w:r w:rsidR="005D34C8" w:rsidRPr="005E66B9">
        <w:rPr>
          <w:rFonts w:ascii="Sitka Text" w:hAnsi="Sitka Text" w:cs="Times New Roman"/>
          <w:lang w:eastAsia="pt-BR"/>
        </w:rPr>
        <w:t xml:space="preserve"> de almas, motivo pelo </w:t>
      </w:r>
      <w:r w:rsidR="00706E66" w:rsidRPr="005E66B9">
        <w:rPr>
          <w:rFonts w:ascii="Sitka Text" w:hAnsi="Sitka Text" w:cs="Times New Roman"/>
          <w:lang w:eastAsia="pt-BR"/>
        </w:rPr>
        <w:t>qual</w:t>
      </w:r>
      <w:r w:rsidR="005D34C8" w:rsidRPr="005E66B9">
        <w:rPr>
          <w:rFonts w:ascii="Sitka Text" w:hAnsi="Sitka Text" w:cs="Times New Roman"/>
          <w:lang w:eastAsia="pt-BR"/>
        </w:rPr>
        <w:t xml:space="preserve"> existem umas de um </w:t>
      </w:r>
      <w:r w:rsidR="000C1B53" w:rsidRPr="005E66B9">
        <w:rPr>
          <w:rFonts w:ascii="Sitka Text" w:hAnsi="Sitka Text" w:cs="Times New Roman"/>
          <w:lang w:eastAsia="pt-BR"/>
        </w:rPr>
        <w:t xml:space="preserve">modo </w:t>
      </w:r>
      <w:r w:rsidR="005D34C8" w:rsidRPr="005E66B9">
        <w:rPr>
          <w:rFonts w:ascii="Sitka Text" w:hAnsi="Sitka Text" w:cs="Times New Roman"/>
          <w:lang w:eastAsia="pt-BR"/>
        </w:rPr>
        <w:t>e outras de outro.</w:t>
      </w:r>
      <w:r w:rsidR="00706E66" w:rsidRPr="005E66B9">
        <w:rPr>
          <w:rFonts w:ascii="Sitka Text" w:hAnsi="Sitka Text" w:cs="Times New Roman"/>
          <w:color w:val="auto"/>
        </w:rPr>
        <w:t xml:space="preserve"> </w:t>
      </w:r>
      <w:r w:rsidR="008A3A1B" w:rsidRPr="005E66B9">
        <w:rPr>
          <w:rFonts w:ascii="Sitka Text" w:hAnsi="Sitka Text" w:cs="Times New Roman"/>
          <w:lang w:eastAsia="pt-BR"/>
        </w:rPr>
        <w:t>Tendo</w:t>
      </w:r>
      <w:r w:rsidR="000C1B53" w:rsidRPr="005E66B9">
        <w:rPr>
          <w:rFonts w:ascii="Sitka Text" w:hAnsi="Sitka Text" w:cs="Times New Roman"/>
          <w:lang w:eastAsia="pt-BR"/>
        </w:rPr>
        <w:t xml:space="preserve"> assim </w:t>
      </w:r>
      <w:r w:rsidR="00A57671" w:rsidRPr="005E66B9">
        <w:rPr>
          <w:rFonts w:ascii="Sitka Text" w:hAnsi="Sitka Text" w:cs="Times New Roman"/>
          <w:lang w:eastAsia="pt-BR"/>
        </w:rPr>
        <w:t>realizado tal distinção,</w:t>
      </w:r>
      <w:r w:rsidR="00BD4764" w:rsidRPr="005E66B9">
        <w:rPr>
          <w:rFonts w:ascii="Sitka Text" w:hAnsi="Sitka Text" w:cs="Times New Roman"/>
          <w:lang w:eastAsia="pt-BR"/>
        </w:rPr>
        <w:t xml:space="preserve"> </w:t>
      </w:r>
      <w:r w:rsidR="00A57671" w:rsidRPr="005E66B9">
        <w:rPr>
          <w:rFonts w:ascii="Sitka Text" w:hAnsi="Sitka Text" w:cs="Times New Roman"/>
          <w:lang w:eastAsia="pt-BR"/>
        </w:rPr>
        <w:t xml:space="preserve">existem </w:t>
      </w:r>
      <w:r w:rsidR="00BD4764" w:rsidRPr="005E66B9">
        <w:rPr>
          <w:rFonts w:ascii="Sitka Text" w:hAnsi="Sitka Text" w:cs="Times New Roman"/>
          <w:lang w:eastAsia="pt-BR"/>
        </w:rPr>
        <w:t xml:space="preserve">discursos </w:t>
      </w:r>
      <w:r w:rsidR="00706E66" w:rsidRPr="005E66B9">
        <w:rPr>
          <w:rFonts w:ascii="Sitka Text" w:hAnsi="Sitka Text" w:cs="Times New Roman"/>
          <w:lang w:eastAsia="pt-BR"/>
        </w:rPr>
        <w:t>correspondente</w:t>
      </w:r>
      <w:r w:rsidR="000C1B53" w:rsidRPr="005E66B9">
        <w:rPr>
          <w:rFonts w:ascii="Sitka Text" w:hAnsi="Sitka Text" w:cs="Times New Roman"/>
          <w:lang w:eastAsia="pt-BR"/>
        </w:rPr>
        <w:t>s</w:t>
      </w:r>
      <w:r w:rsidR="00706E66" w:rsidRPr="005E66B9">
        <w:rPr>
          <w:rFonts w:ascii="Sitka Text" w:hAnsi="Sitka Text" w:cs="Times New Roman"/>
          <w:lang w:eastAsia="pt-BR"/>
        </w:rPr>
        <w:t xml:space="preserve"> </w:t>
      </w:r>
      <w:r w:rsidR="00BD4764" w:rsidRPr="005E66B9">
        <w:rPr>
          <w:rFonts w:ascii="Sitka Text" w:hAnsi="Sitka Text" w:cs="Times New Roman"/>
          <w:lang w:eastAsia="pt-BR"/>
        </w:rPr>
        <w:t>para cada uma dela</w:t>
      </w:r>
      <w:r w:rsidR="000C1B53" w:rsidRPr="005E66B9">
        <w:rPr>
          <w:rFonts w:ascii="Sitka Text" w:hAnsi="Sitka Text" w:cs="Times New Roman"/>
          <w:lang w:eastAsia="pt-BR"/>
        </w:rPr>
        <w:t>s</w:t>
      </w:r>
      <w:r w:rsidR="00BD4764" w:rsidRPr="005E66B9">
        <w:rPr>
          <w:rFonts w:ascii="Sitka Text" w:hAnsi="Sitka Text" w:cs="Times New Roman"/>
          <w:lang w:eastAsia="pt-BR"/>
        </w:rPr>
        <w:t xml:space="preserve"> </w:t>
      </w:r>
      <w:r w:rsidR="004922EB" w:rsidRPr="005E66B9">
        <w:rPr>
          <w:rFonts w:ascii="Sitka Text" w:hAnsi="Sitka Text" w:cs="Times New Roman"/>
          <w:lang w:eastAsia="pt-BR"/>
        </w:rPr>
        <w:t xml:space="preserve">e </w:t>
      </w:r>
      <w:r w:rsidR="00BD4764" w:rsidRPr="005E66B9">
        <w:rPr>
          <w:rFonts w:ascii="Sitka Text" w:hAnsi="Sitka Text" w:cs="Times New Roman"/>
          <w:lang w:eastAsia="pt-BR"/>
        </w:rPr>
        <w:t xml:space="preserve">cada </w:t>
      </w:r>
      <w:r w:rsidR="00A57671" w:rsidRPr="005E66B9">
        <w:rPr>
          <w:rFonts w:ascii="Sitka Text" w:hAnsi="Sitka Text" w:cs="Times New Roman"/>
          <w:lang w:eastAsia="pt-BR"/>
        </w:rPr>
        <w:t>uma tem o seu específico</w:t>
      </w:r>
      <w:r w:rsidR="00BD4764" w:rsidRPr="005E66B9">
        <w:rPr>
          <w:rFonts w:ascii="Sitka Text" w:hAnsi="Sitka Text" w:cs="Times New Roman"/>
          <w:lang w:eastAsia="pt-BR"/>
        </w:rPr>
        <w:t xml:space="preserve">. Por </w:t>
      </w:r>
      <w:r w:rsidR="008A3A1B" w:rsidRPr="005E66B9">
        <w:rPr>
          <w:rFonts w:ascii="Sitka Text" w:hAnsi="Sitka Text" w:cs="Times New Roman"/>
          <w:lang w:eastAsia="pt-BR"/>
        </w:rPr>
        <w:t>causa d</w:t>
      </w:r>
      <w:r w:rsidR="00BD4764" w:rsidRPr="005E66B9">
        <w:rPr>
          <w:rFonts w:ascii="Sitka Text" w:hAnsi="Sitka Text" w:cs="Times New Roman"/>
          <w:lang w:eastAsia="pt-BR"/>
        </w:rPr>
        <w:t>isso</w:t>
      </w:r>
      <w:r w:rsidR="0052757B" w:rsidRPr="005E66B9">
        <w:rPr>
          <w:rFonts w:ascii="Sitka Text" w:hAnsi="Sitka Text" w:cs="Times New Roman"/>
          <w:lang w:eastAsia="pt-BR"/>
        </w:rPr>
        <w:t>,</w:t>
      </w:r>
      <w:r w:rsidR="00706E66" w:rsidRPr="005E66B9">
        <w:rPr>
          <w:rFonts w:ascii="Sitka Text" w:hAnsi="Sitka Text" w:cs="Times New Roman"/>
          <w:lang w:eastAsia="pt-BR"/>
        </w:rPr>
        <w:t xml:space="preserve"> umas [almas] são levadas </w:t>
      </w:r>
      <w:r w:rsidR="00706E66" w:rsidRPr="005E66B9">
        <w:rPr>
          <w:rFonts w:ascii="Sitka Text" w:hAnsi="Sitka Text" w:cs="Times New Roman"/>
          <w:color w:val="auto"/>
          <w:lang w:eastAsia="pt-BR" w:bidi="ar-SA"/>
        </w:rPr>
        <w:t>à plena persuasão (</w:t>
      </w:r>
      <w:r w:rsidR="00706E66" w:rsidRPr="005E66B9">
        <w:rPr>
          <w:rFonts w:ascii="Sitka Text" w:hAnsi="Sitka Text" w:cs="Times New Roman"/>
          <w:i/>
          <w:color w:val="auto"/>
          <w:lang w:eastAsia="pt-BR" w:bidi="ar-SA"/>
        </w:rPr>
        <w:t>eupeitheîs</w:t>
      </w:r>
      <w:r w:rsidR="00706E66" w:rsidRPr="005E66B9">
        <w:rPr>
          <w:rFonts w:ascii="Sitka Text" w:hAnsi="Sitka Text" w:cs="Times New Roman"/>
          <w:color w:val="auto"/>
          <w:lang w:eastAsia="pt-BR" w:bidi="ar-SA"/>
        </w:rPr>
        <w:t>)</w:t>
      </w:r>
      <w:r w:rsidR="009653FA" w:rsidRPr="005E66B9">
        <w:rPr>
          <w:rFonts w:ascii="Sitka Text" w:hAnsi="Sitka Text" w:cs="Times New Roman"/>
          <w:color w:val="auto"/>
          <w:lang w:eastAsia="pt-BR" w:bidi="ar-SA"/>
        </w:rPr>
        <w:t xml:space="preserve"> </w:t>
      </w:r>
      <w:r w:rsidR="009653FA" w:rsidRPr="005E66B9">
        <w:rPr>
          <w:rFonts w:ascii="Sitka Text" w:hAnsi="Sitka Text" w:cs="Times New Roman"/>
          <w:lang w:eastAsia="pt-BR"/>
        </w:rPr>
        <w:t>pelo efeito do discurso</w:t>
      </w:r>
      <w:r w:rsidR="00706E66" w:rsidRPr="005E66B9">
        <w:rPr>
          <w:rFonts w:ascii="Sitka Text" w:hAnsi="Sitka Text" w:cs="Times New Roman"/>
          <w:lang w:eastAsia="pt-BR"/>
        </w:rPr>
        <w:t xml:space="preserve">, </w:t>
      </w:r>
      <w:r w:rsidR="009653FA" w:rsidRPr="005E66B9">
        <w:rPr>
          <w:rFonts w:ascii="Sitka Text" w:hAnsi="Sitka Text" w:cs="Times New Roman"/>
          <w:lang w:eastAsia="pt-BR"/>
        </w:rPr>
        <w:t xml:space="preserve">e </w:t>
      </w:r>
      <w:r w:rsidR="00706E66" w:rsidRPr="005E66B9">
        <w:rPr>
          <w:rFonts w:ascii="Sitka Text" w:hAnsi="Sitka Text" w:cs="Times New Roman"/>
          <w:lang w:eastAsia="pt-BR"/>
        </w:rPr>
        <w:t>outra</w:t>
      </w:r>
      <w:r w:rsidR="00706E66" w:rsidRPr="005E66B9">
        <w:rPr>
          <w:rFonts w:ascii="Sitka Text" w:hAnsi="Sitka Text" w:cs="Times New Roman"/>
          <w:color w:val="auto"/>
          <w:lang w:eastAsia="pt-BR" w:bidi="ar-SA"/>
        </w:rPr>
        <w:t>s</w:t>
      </w:r>
      <w:r w:rsidR="00706E66" w:rsidRPr="005E66B9">
        <w:rPr>
          <w:rFonts w:ascii="Sitka Text" w:hAnsi="Sitka Text" w:cs="Times New Roman"/>
          <w:lang w:eastAsia="pt-BR"/>
        </w:rPr>
        <w:t>, por outro lado,</w:t>
      </w:r>
      <w:r w:rsidR="00706E66" w:rsidRPr="005E66B9">
        <w:rPr>
          <w:rFonts w:ascii="Sitka Text" w:hAnsi="Sitka Text" w:cs="Times New Roman"/>
          <w:color w:val="auto"/>
          <w:lang w:eastAsia="pt-BR" w:bidi="ar-SA"/>
        </w:rPr>
        <w:t xml:space="preserve"> </w:t>
      </w:r>
      <w:r w:rsidR="00706E66" w:rsidRPr="005E66B9">
        <w:rPr>
          <w:rFonts w:ascii="Sitka Text" w:hAnsi="Sitka Text" w:cs="Times New Roman"/>
          <w:lang w:eastAsia="pt-BR"/>
        </w:rPr>
        <w:t>pelo mesmo</w:t>
      </w:r>
      <w:r w:rsidR="004922EB" w:rsidRPr="005E66B9">
        <w:rPr>
          <w:rFonts w:ascii="Sitka Text" w:hAnsi="Sitka Text" w:cs="Times New Roman"/>
          <w:lang w:eastAsia="pt-BR"/>
        </w:rPr>
        <w:t xml:space="preserve"> discurso</w:t>
      </w:r>
      <w:r w:rsidR="00706E66" w:rsidRPr="005E66B9">
        <w:rPr>
          <w:rFonts w:ascii="Sitka Text" w:hAnsi="Sitka Text" w:cs="Times New Roman"/>
          <w:lang w:eastAsia="pt-BR"/>
        </w:rPr>
        <w:t xml:space="preserve">, são levadas </w:t>
      </w:r>
      <w:r w:rsidR="00706E66" w:rsidRPr="005E66B9">
        <w:rPr>
          <w:rFonts w:ascii="Sitka Text" w:hAnsi="Sitka Text" w:cs="Times New Roman"/>
          <w:color w:val="auto"/>
          <w:lang w:eastAsia="pt-BR" w:bidi="ar-SA"/>
        </w:rPr>
        <w:t>à desconfiança (</w:t>
      </w:r>
      <w:r w:rsidR="00706E66" w:rsidRPr="005E66B9">
        <w:rPr>
          <w:rFonts w:ascii="Sitka Text" w:hAnsi="Sitka Text" w:cs="Times New Roman"/>
          <w:i/>
          <w:color w:val="auto"/>
          <w:lang w:eastAsia="pt-BR" w:bidi="ar-SA"/>
        </w:rPr>
        <w:t>duspeitheîs</w:t>
      </w:r>
      <w:r w:rsidR="00706E66" w:rsidRPr="005E66B9">
        <w:rPr>
          <w:rFonts w:ascii="Sitka Text" w:hAnsi="Sitka Text" w:cs="Times New Roman"/>
          <w:color w:val="auto"/>
          <w:lang w:eastAsia="pt-BR" w:bidi="ar-SA"/>
        </w:rPr>
        <w:t>).</w:t>
      </w:r>
      <w:r w:rsidR="006F0A1B" w:rsidRPr="005E66B9">
        <w:rPr>
          <w:rFonts w:ascii="Sitka Text" w:hAnsi="Sitka Text" w:cs="Times New Roman"/>
          <w:color w:val="auto"/>
        </w:rPr>
        <w:t xml:space="preserve"> </w:t>
      </w:r>
      <w:r w:rsidR="00706E66" w:rsidRPr="005E66B9">
        <w:rPr>
          <w:rFonts w:ascii="Sitka Text" w:hAnsi="Sitka Text" w:cs="Times New Roman"/>
          <w:color w:val="auto"/>
        </w:rPr>
        <w:t xml:space="preserve">É preciso </w:t>
      </w:r>
      <w:r w:rsidR="00743407" w:rsidRPr="005E66B9">
        <w:rPr>
          <w:rFonts w:ascii="Sitka Text" w:hAnsi="Sitka Text" w:cs="Times New Roman"/>
          <w:color w:val="auto"/>
        </w:rPr>
        <w:t xml:space="preserve">ter </w:t>
      </w:r>
      <w:r w:rsidR="006F0A1B" w:rsidRPr="005E66B9">
        <w:rPr>
          <w:rFonts w:ascii="Sitka Text" w:hAnsi="Sitka Text" w:cs="Times New Roman"/>
          <w:color w:val="auto"/>
        </w:rPr>
        <w:t>pensado</w:t>
      </w:r>
      <w:r w:rsidR="00743407" w:rsidRPr="005E66B9">
        <w:rPr>
          <w:rFonts w:ascii="Sitka Text" w:hAnsi="Sitka Text" w:cs="Times New Roman"/>
          <w:color w:val="auto"/>
        </w:rPr>
        <w:t xml:space="preserve"> </w:t>
      </w:r>
      <w:r w:rsidR="00706E66" w:rsidRPr="005E66B9">
        <w:rPr>
          <w:rFonts w:ascii="Sitka Text" w:hAnsi="Sitka Text" w:cs="Times New Roman"/>
          <w:color w:val="auto"/>
        </w:rPr>
        <w:t>(</w:t>
      </w:r>
      <w:r w:rsidR="00706E66" w:rsidRPr="005E66B9">
        <w:rPr>
          <w:rFonts w:ascii="Sitka Text" w:hAnsi="Sitka Text" w:cs="Times New Roman"/>
          <w:i/>
          <w:iCs/>
          <w:color w:val="auto"/>
        </w:rPr>
        <w:t>noésanta</w:t>
      </w:r>
      <w:r w:rsidR="00706E66" w:rsidRPr="005E66B9">
        <w:rPr>
          <w:rFonts w:ascii="Sitka Text" w:hAnsi="Sitka Text" w:cs="Times New Roman"/>
          <w:color w:val="auto"/>
        </w:rPr>
        <w:t xml:space="preserve">) </w:t>
      </w:r>
      <w:r w:rsidR="00743407" w:rsidRPr="005E66B9">
        <w:rPr>
          <w:rFonts w:ascii="Sitka Text" w:hAnsi="Sitka Text" w:cs="Times New Roman"/>
          <w:color w:val="auto"/>
        </w:rPr>
        <w:t xml:space="preserve">suficientemente </w:t>
      </w:r>
      <w:r w:rsidR="009653FA" w:rsidRPr="005E66B9">
        <w:rPr>
          <w:rFonts w:ascii="Sitka Text" w:hAnsi="Sitka Text" w:cs="Times New Roman"/>
          <w:color w:val="auto"/>
        </w:rPr>
        <w:t>n</w:t>
      </w:r>
      <w:r w:rsidR="00743407" w:rsidRPr="005E66B9">
        <w:rPr>
          <w:rFonts w:ascii="Sitka Text" w:hAnsi="Sitka Text" w:cs="Times New Roman"/>
          <w:color w:val="auto"/>
        </w:rPr>
        <w:t>essas coisas</w:t>
      </w:r>
      <w:r w:rsidR="004922EB" w:rsidRPr="005E66B9">
        <w:rPr>
          <w:rFonts w:ascii="Sitka Text" w:hAnsi="Sitka Text" w:cs="Times New Roman"/>
          <w:color w:val="auto"/>
        </w:rPr>
        <w:t xml:space="preserve">, </w:t>
      </w:r>
      <w:r w:rsidR="00706E66" w:rsidRPr="005E66B9">
        <w:rPr>
          <w:rFonts w:ascii="Sitka Text" w:hAnsi="Sitka Text" w:cs="Times New Roman"/>
          <w:color w:val="auto"/>
        </w:rPr>
        <w:t>ter contemplado os próprios seres em ação</w:t>
      </w:r>
      <w:r w:rsidR="00743407" w:rsidRPr="005E66B9">
        <w:rPr>
          <w:rFonts w:ascii="Sitka Text" w:hAnsi="Sitka Text" w:cs="Times New Roman"/>
          <w:color w:val="auto"/>
        </w:rPr>
        <w:t xml:space="preserve"> e ter praticado [271e]</w:t>
      </w:r>
      <w:r w:rsidR="00E15A7E" w:rsidRPr="005E66B9">
        <w:rPr>
          <w:rFonts w:ascii="Sitka Text" w:hAnsi="Sitka Text" w:cs="Times New Roman"/>
          <w:color w:val="auto"/>
        </w:rPr>
        <w:t>,</w:t>
      </w:r>
      <w:r w:rsidR="00C50FD7" w:rsidRPr="005E66B9">
        <w:rPr>
          <w:rFonts w:ascii="Sitka Text" w:hAnsi="Sitka Text" w:cs="Times New Roman"/>
          <w:color w:val="auto"/>
        </w:rPr>
        <w:t xml:space="preserve"> </w:t>
      </w:r>
      <w:r w:rsidR="009653FA" w:rsidRPr="005E66B9">
        <w:rPr>
          <w:rFonts w:ascii="Sitka Text" w:hAnsi="Sitka Text" w:cs="Times New Roman"/>
          <w:color w:val="auto"/>
        </w:rPr>
        <w:t xml:space="preserve">bem como </w:t>
      </w:r>
      <w:r w:rsidR="00743407" w:rsidRPr="005E66B9">
        <w:rPr>
          <w:rFonts w:ascii="Sitka Text" w:hAnsi="Sitka Text" w:cs="Times New Roman"/>
          <w:color w:val="auto"/>
        </w:rPr>
        <w:t xml:space="preserve">ser capaz de acompanhar com agudeza pela sensação tudo isso, </w:t>
      </w:r>
      <w:r w:rsidR="004922EB" w:rsidRPr="005E66B9">
        <w:rPr>
          <w:rFonts w:ascii="Sitka Text" w:hAnsi="Sitka Text" w:cs="Times New Roman"/>
          <w:color w:val="auto"/>
        </w:rPr>
        <w:t>ou</w:t>
      </w:r>
      <w:r w:rsidR="00743407" w:rsidRPr="005E66B9">
        <w:rPr>
          <w:rFonts w:ascii="Sitka Text" w:hAnsi="Sitka Text" w:cs="Times New Roman"/>
          <w:color w:val="auto"/>
        </w:rPr>
        <w:t xml:space="preserve"> não </w:t>
      </w:r>
      <w:r w:rsidR="004922EB" w:rsidRPr="005E66B9">
        <w:rPr>
          <w:rFonts w:ascii="Sitka Text" w:hAnsi="Sitka Text" w:cs="Times New Roman"/>
          <w:color w:val="auto"/>
        </w:rPr>
        <w:t>haverá plenitude</w:t>
      </w:r>
      <w:r w:rsidR="00743407" w:rsidRPr="005E66B9">
        <w:rPr>
          <w:rFonts w:ascii="Sitka Text" w:hAnsi="Sitka Text" w:cs="Times New Roman"/>
          <w:color w:val="auto"/>
        </w:rPr>
        <w:t xml:space="preserve"> dos </w:t>
      </w:r>
      <w:r w:rsidR="006F0A1B" w:rsidRPr="005E66B9">
        <w:rPr>
          <w:rFonts w:ascii="Sitka Text" w:hAnsi="Sitka Text" w:cs="Times New Roman"/>
          <w:color w:val="auto"/>
        </w:rPr>
        <w:t>saberes que outrora ouviu n</w:t>
      </w:r>
      <w:r w:rsidR="00743407" w:rsidRPr="005E66B9">
        <w:rPr>
          <w:rFonts w:ascii="Sitka Text" w:hAnsi="Sitka Text" w:cs="Times New Roman"/>
          <w:color w:val="auto"/>
        </w:rPr>
        <w:t>os discursos que trazia consigo.</w:t>
      </w:r>
      <w:r w:rsidR="00FD02BB" w:rsidRPr="005E66B9">
        <w:rPr>
          <w:rFonts w:ascii="Sitka Text" w:hAnsi="Sitka Text" w:cs="Times New Roman"/>
          <w:color w:val="auto"/>
        </w:rPr>
        <w:t xml:space="preserve"> </w:t>
      </w:r>
      <w:r w:rsidRPr="005E66B9">
        <w:rPr>
          <w:rFonts w:ascii="Sitka Text" w:hAnsi="Sitka Text" w:cs="Times New Roman"/>
          <w:color w:val="auto"/>
        </w:rPr>
        <w:t xml:space="preserve">Quando for capaz de dizer como e pelo que há persuasão, quando </w:t>
      </w:r>
      <w:r w:rsidR="00B337F3" w:rsidRPr="005E66B9">
        <w:rPr>
          <w:rFonts w:ascii="Sitka Text" w:hAnsi="Sitka Text" w:cs="Times New Roman"/>
          <w:color w:val="auto"/>
        </w:rPr>
        <w:t>for capaz de, junto a</w:t>
      </w:r>
      <w:r w:rsidRPr="005E66B9">
        <w:rPr>
          <w:rFonts w:ascii="Sitka Text" w:hAnsi="Sitka Text" w:cs="Times New Roman"/>
          <w:color w:val="auto"/>
        </w:rPr>
        <w:t xml:space="preserve"> alguém, perceber e mostrar a si mesmo qual é a natureza [272a] acerca da qual versavam os discursos de outrora, depois disso, junto a eles </w:t>
      </w:r>
      <w:r w:rsidR="00B337F3" w:rsidRPr="005E66B9">
        <w:rPr>
          <w:rFonts w:ascii="Sitka Text" w:hAnsi="Sitka Text" w:cs="Times New Roman"/>
          <w:color w:val="auto"/>
        </w:rPr>
        <w:t xml:space="preserve">tendo trabalhado, </w:t>
      </w:r>
      <w:r w:rsidRPr="005E66B9">
        <w:rPr>
          <w:rFonts w:ascii="Sitka Text" w:hAnsi="Sitka Text" w:cs="Times New Roman"/>
          <w:color w:val="auto"/>
        </w:rPr>
        <w:t xml:space="preserve">é preciso </w:t>
      </w:r>
      <w:r w:rsidR="00B337F3" w:rsidRPr="005E66B9">
        <w:rPr>
          <w:rFonts w:ascii="Sitka Text" w:hAnsi="Sitka Text" w:cs="Times New Roman"/>
          <w:color w:val="auto"/>
        </w:rPr>
        <w:t xml:space="preserve">administrar </w:t>
      </w:r>
      <w:r w:rsidRPr="005E66B9">
        <w:rPr>
          <w:rFonts w:ascii="Sitka Text" w:hAnsi="Sitka Text" w:cs="Times New Roman"/>
          <w:color w:val="auto"/>
        </w:rPr>
        <w:t>os discursos pelos quais serão persuadidos. É necessário ser detentor disso tudo, escolhendo também o momento oportuno (</w:t>
      </w:r>
      <w:r w:rsidRPr="005E66B9">
        <w:rPr>
          <w:rFonts w:ascii="Sitka Text" w:hAnsi="Sitka Text" w:cs="Times New Roman"/>
          <w:i/>
          <w:iCs/>
          <w:color w:val="auto"/>
        </w:rPr>
        <w:t>kairós</w:t>
      </w:r>
      <w:r w:rsidRPr="005E66B9">
        <w:rPr>
          <w:rFonts w:ascii="Sitka Text" w:hAnsi="Sitka Text" w:cs="Times New Roman"/>
          <w:color w:val="auto"/>
        </w:rPr>
        <w:t xml:space="preserve">) de falar e o de calar, </w:t>
      </w:r>
      <w:r w:rsidR="00FD02BB" w:rsidRPr="005E66B9">
        <w:rPr>
          <w:rFonts w:ascii="Sitka Text" w:hAnsi="Sitka Text" w:cs="Times New Roman"/>
          <w:color w:val="auto"/>
        </w:rPr>
        <w:t>os discursos breves</w:t>
      </w:r>
      <w:r w:rsidRPr="005E66B9">
        <w:rPr>
          <w:rFonts w:ascii="Sitka Text" w:hAnsi="Sitka Text" w:cs="Times New Roman"/>
          <w:color w:val="auto"/>
        </w:rPr>
        <w:t xml:space="preserve"> (</w:t>
      </w:r>
      <w:r w:rsidRPr="005E66B9">
        <w:rPr>
          <w:rFonts w:ascii="Sitka Text" w:hAnsi="Sitka Text" w:cs="Times New Roman"/>
          <w:i/>
          <w:iCs/>
          <w:color w:val="auto"/>
        </w:rPr>
        <w:t>brachylogias</w:t>
      </w:r>
      <w:r w:rsidRPr="005E66B9">
        <w:rPr>
          <w:rFonts w:ascii="Sitka Text" w:hAnsi="Sitka Text" w:cs="Times New Roman"/>
          <w:color w:val="auto"/>
        </w:rPr>
        <w:t>)</w:t>
      </w:r>
      <w:r w:rsidRPr="005E66B9">
        <w:rPr>
          <w:rStyle w:val="ncoradenotaderodap"/>
          <w:rFonts w:ascii="Sitka Text" w:hAnsi="Sitka Text" w:cs="Times New Roman"/>
          <w:color w:val="auto"/>
        </w:rPr>
        <w:footnoteReference w:id="216"/>
      </w:r>
      <w:r w:rsidRPr="005E66B9">
        <w:rPr>
          <w:rFonts w:ascii="Sitka Text" w:hAnsi="Sitka Text" w:cs="Times New Roman"/>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os discursos piedosos (</w:t>
      </w:r>
      <w:r w:rsidRPr="005E66B9">
        <w:rPr>
          <w:rFonts w:ascii="Sitka Text" w:hAnsi="Sitka Text" w:cs="Times New Roman"/>
          <w:i/>
          <w:iCs/>
          <w:color w:val="auto"/>
        </w:rPr>
        <w:t>eleinologias</w:t>
      </w:r>
      <w:r w:rsidRPr="005E66B9">
        <w:rPr>
          <w:rFonts w:ascii="Sitka Text" w:hAnsi="Sitka Text" w:cs="Times New Roman"/>
          <w:color w:val="auto"/>
        </w:rPr>
        <w:t>) e cada uma das formas dos discursos veementes (</w:t>
      </w:r>
      <w:r w:rsidRPr="005E66B9">
        <w:rPr>
          <w:rFonts w:ascii="Sitka Text" w:hAnsi="Sitka Text" w:cs="Times New Roman"/>
          <w:i/>
          <w:iCs/>
          <w:color w:val="auto"/>
        </w:rPr>
        <w:t>deinoseos</w:t>
      </w:r>
      <w:r w:rsidRPr="005E66B9">
        <w:rPr>
          <w:rFonts w:ascii="Sitka Text" w:hAnsi="Sitka Text" w:cs="Times New Roman"/>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aprendidos, reconhecendo neles o momento oportuno (</w:t>
      </w:r>
      <w:r w:rsidRPr="005E66B9">
        <w:rPr>
          <w:rFonts w:ascii="Sitka Text" w:hAnsi="Sitka Text" w:cs="Times New Roman"/>
          <w:i/>
          <w:iCs/>
          <w:color w:val="auto"/>
        </w:rPr>
        <w:t>eukairían</w:t>
      </w:r>
      <w:r w:rsidRPr="005E66B9">
        <w:rPr>
          <w:rFonts w:ascii="Sitka Text" w:hAnsi="Sitka Text" w:cs="Times New Roman"/>
          <w:color w:val="auto"/>
        </w:rPr>
        <w:t>) e a falta de oportunidade (</w:t>
      </w:r>
      <w:r w:rsidRPr="005E66B9">
        <w:rPr>
          <w:rFonts w:ascii="Sitka Text" w:hAnsi="Sitka Text" w:cs="Times New Roman"/>
          <w:i/>
          <w:color w:val="auto"/>
        </w:rPr>
        <w:t>akairían</w:t>
      </w:r>
      <w:r w:rsidRPr="005E66B9">
        <w:rPr>
          <w:rFonts w:ascii="Sitka Text" w:hAnsi="Sitka Text" w:cs="Times New Roman"/>
          <w:color w:val="auto"/>
        </w:rPr>
        <w:t>). Bela e acabada estará, nesse ponto, a arte adquirida, antes disso não.</w:t>
      </w:r>
      <w:r w:rsidR="006D4354" w:rsidRPr="005E66B9">
        <w:rPr>
          <w:rFonts w:ascii="Sitka Text" w:hAnsi="Sitka Text" w:cs="Times New Roman"/>
          <w:color w:val="auto"/>
        </w:rPr>
        <w:t xml:space="preserve"> </w:t>
      </w:r>
      <w:r w:rsidRPr="005E66B9">
        <w:rPr>
          <w:rFonts w:ascii="Sitka Text" w:hAnsi="Sitka Text" w:cs="Times New Roman"/>
          <w:color w:val="auto"/>
        </w:rPr>
        <w:t>[272b] Mas se alguém deixar de lado qualquer um desses elementos ao falar, ensinar ou escrever, dizendo que o faz com arte, não terá força persuasiva. Daí talvez dissesse o escritor: “O quê? Ó Fedro e Sócrates, parece-vos mesmo assim? Não há então outro modo de conceber a arte dos discursos?”</w:t>
      </w:r>
      <w:r w:rsidR="006D4354" w:rsidRPr="005E66B9">
        <w:rPr>
          <w:rStyle w:val="Refdenotaderodap"/>
          <w:rFonts w:ascii="Sitka Text" w:hAnsi="Sitka Text" w:cs="Times New Roman"/>
          <w:color w:val="auto"/>
        </w:rPr>
        <w:footnoteReference w:id="217"/>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Impossível, ó Sócrates, que seja de outro modo, e não me parece uma tarefa de pouca monta.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Dizes a verdade. E, em consequência disso, é necessário percorrer de cima abaixo todos os discursos para verificar se há, em alguma parte, um caminho mais fácil e curto, [272c] a fim de que este não seja vão e muito árduo, mas, se possível, curto e suave. Se em alguma ocasião tiveste o auxílio da audição de Lísias ou de algum outro, procura lembrar-te e diz.</w:t>
      </w:r>
      <w:r w:rsidR="00FA3BE7" w:rsidRPr="005E66B9">
        <w:rPr>
          <w:rStyle w:val="Refdenotaderodap"/>
          <w:rFonts w:ascii="Sitka Text" w:hAnsi="Sitka Text" w:cs="Times New Roman"/>
          <w:color w:val="auto"/>
        </w:rPr>
        <w:footnoteReference w:id="218"/>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Eu poderia até tentar, mas assim, agora, não posso.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Queres que eu te exponha um discurso que ouvi de alguns, acerca desse tema?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Como não?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Dizem, ó Fedro, que é justo mencionar também a razão do lobo.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[272d] F: Então faça isso.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Dizem alguns que não é preciso honrar tanto essas coisas, nem </w:t>
      </w:r>
      <w:r w:rsidR="000304DB" w:rsidRPr="005E66B9">
        <w:rPr>
          <w:rFonts w:ascii="Sitka Text" w:hAnsi="Sitka Text" w:cs="Times New Roman"/>
          <w:color w:val="auto"/>
        </w:rPr>
        <w:t>se elevar</w:t>
      </w:r>
      <w:r w:rsidRPr="005E66B9">
        <w:rPr>
          <w:rFonts w:ascii="Sitka Text" w:hAnsi="Sitka Text" w:cs="Times New Roman"/>
          <w:color w:val="auto"/>
        </w:rPr>
        <w:t xml:space="preserve"> tanto a altos rodeios. Foi perfeito o que dissemos no início dessa discussão, que aquele que pretende ser um rétor pleno, não precisa participar da verdade</w:t>
      </w:r>
      <w:r w:rsidR="00FF7581" w:rsidRPr="005E66B9">
        <w:rPr>
          <w:rFonts w:ascii="Sitka Text" w:hAnsi="Sitka Text" w:cs="Times New Roman"/>
          <w:color w:val="auto"/>
        </w:rPr>
        <w:t xml:space="preserve"> (</w:t>
      </w:r>
      <w:r w:rsidR="00FF7581" w:rsidRPr="005E66B9">
        <w:rPr>
          <w:rFonts w:ascii="Sitka Text" w:hAnsi="Sitka Text" w:cs="Times New Roman"/>
          <w:i/>
          <w:color w:val="auto"/>
        </w:rPr>
        <w:t>aletheías</w:t>
      </w:r>
      <w:r w:rsidR="00FF7581" w:rsidRPr="005E66B9">
        <w:rPr>
          <w:rFonts w:ascii="Sitka Text" w:hAnsi="Sitka Text" w:cs="Times New Roman"/>
          <w:color w:val="auto"/>
        </w:rPr>
        <w:t>)</w:t>
      </w:r>
      <w:r w:rsidRPr="005E66B9">
        <w:rPr>
          <w:rFonts w:ascii="Sitka Text" w:hAnsi="Sitka Text" w:cs="Times New Roman"/>
          <w:color w:val="auto"/>
        </w:rPr>
        <w:t>, nem da justiça</w:t>
      </w:r>
      <w:r w:rsidR="00FF7581" w:rsidRPr="005E66B9">
        <w:rPr>
          <w:rFonts w:ascii="Sitka Text" w:hAnsi="Sitka Text" w:cs="Times New Roman"/>
          <w:color w:val="auto"/>
        </w:rPr>
        <w:t xml:space="preserve"> (</w:t>
      </w:r>
      <w:r w:rsidR="00FF7581" w:rsidRPr="005E66B9">
        <w:rPr>
          <w:rFonts w:ascii="Sitka Text" w:hAnsi="Sitka Text" w:cs="Times New Roman"/>
          <w:i/>
          <w:color w:val="auto"/>
        </w:rPr>
        <w:t>dikaíôn</w:t>
      </w:r>
      <w:r w:rsidR="00FF7581" w:rsidRPr="005E66B9">
        <w:rPr>
          <w:rFonts w:ascii="Sitka Text" w:hAnsi="Sitka Text" w:cs="Times New Roman"/>
          <w:color w:val="auto"/>
        </w:rPr>
        <w:t>)</w:t>
      </w:r>
      <w:r w:rsidRPr="005E66B9">
        <w:rPr>
          <w:rFonts w:ascii="Sitka Text" w:hAnsi="Sitka Text" w:cs="Times New Roman"/>
          <w:color w:val="auto"/>
        </w:rPr>
        <w:t xml:space="preserve">, nem da bondade </w:t>
      </w:r>
      <w:r w:rsidR="00FF7581" w:rsidRPr="005E66B9">
        <w:rPr>
          <w:rFonts w:ascii="Sitka Text" w:hAnsi="Sitka Text" w:cs="Times New Roman"/>
          <w:color w:val="auto"/>
        </w:rPr>
        <w:t>(</w:t>
      </w:r>
      <w:r w:rsidR="00FF7581" w:rsidRPr="005E66B9">
        <w:rPr>
          <w:rFonts w:ascii="Sitka Text" w:hAnsi="Sitka Text" w:cs="Times New Roman"/>
          <w:i/>
          <w:color w:val="auto"/>
        </w:rPr>
        <w:t>agathôn</w:t>
      </w:r>
      <w:r w:rsidR="00FF7581" w:rsidRPr="005E66B9">
        <w:rPr>
          <w:rFonts w:ascii="Sitka Text" w:hAnsi="Sitka Text" w:cs="Times New Roman"/>
          <w:color w:val="auto"/>
        </w:rPr>
        <w:t xml:space="preserve">) </w:t>
      </w:r>
      <w:r w:rsidRPr="005E66B9">
        <w:rPr>
          <w:rFonts w:ascii="Sitka Text" w:hAnsi="Sitka Text" w:cs="Times New Roman"/>
          <w:color w:val="auto"/>
        </w:rPr>
        <w:t>acerca daquilo que trata, quer tenham os homens tais naturezas, quer as tenham adquirido pela educação. Ocorre que nos tribunais ninguém se preocupa com a verdade</w:t>
      </w:r>
      <w:r w:rsidR="00FF7581" w:rsidRPr="005E66B9">
        <w:rPr>
          <w:rFonts w:ascii="Sitka Text" w:hAnsi="Sitka Text" w:cs="Times New Roman"/>
          <w:color w:val="auto"/>
        </w:rPr>
        <w:t xml:space="preserve"> (</w:t>
      </w:r>
      <w:r w:rsidR="00FF7581" w:rsidRPr="005E66B9">
        <w:rPr>
          <w:rFonts w:ascii="Sitka Text" w:hAnsi="Sitka Text" w:cs="Times New Roman"/>
          <w:i/>
          <w:color w:val="auto"/>
        </w:rPr>
        <w:t>aletheías</w:t>
      </w:r>
      <w:r w:rsidR="00FF7581" w:rsidRPr="005E66B9">
        <w:rPr>
          <w:rFonts w:ascii="Sitka Text" w:hAnsi="Sitka Text" w:cs="Times New Roman"/>
          <w:color w:val="auto"/>
        </w:rPr>
        <w:t>)</w:t>
      </w:r>
      <w:r w:rsidRPr="005E66B9">
        <w:rPr>
          <w:rFonts w:ascii="Sitka Text" w:hAnsi="Sitka Text" w:cs="Times New Roman"/>
          <w:color w:val="auto"/>
        </w:rPr>
        <w:t>, mas com o persuasivo</w:t>
      </w:r>
      <w:r w:rsidR="00CC0F1C" w:rsidRPr="005E66B9">
        <w:rPr>
          <w:rFonts w:ascii="Sitka Text" w:hAnsi="Sitka Text" w:cs="Times New Roman"/>
          <w:color w:val="auto"/>
        </w:rPr>
        <w:t xml:space="preserve"> (</w:t>
      </w:r>
      <w:r w:rsidR="00CC0F1C" w:rsidRPr="005E66B9">
        <w:rPr>
          <w:rFonts w:ascii="Sitka Text" w:hAnsi="Sitka Text" w:cs="Times New Roman"/>
          <w:i/>
          <w:color w:val="auto"/>
        </w:rPr>
        <w:t>pithanoû</w:t>
      </w:r>
      <w:r w:rsidR="00CC0F1C" w:rsidRPr="005E66B9">
        <w:rPr>
          <w:rFonts w:ascii="Sitka Text" w:hAnsi="Sitka Text" w:cs="Times New Roman"/>
          <w:color w:val="auto"/>
        </w:rPr>
        <w:t>)</w:t>
      </w:r>
      <w:r w:rsidRPr="005E66B9">
        <w:rPr>
          <w:rFonts w:ascii="Sitka Text" w:hAnsi="Sitka Text" w:cs="Times New Roman"/>
          <w:color w:val="auto"/>
        </w:rPr>
        <w:t>, isto é, com o verossímil</w:t>
      </w:r>
      <w:r w:rsidR="00FF7581" w:rsidRPr="005E66B9">
        <w:rPr>
          <w:rFonts w:ascii="Sitka Text" w:hAnsi="Sitka Text" w:cs="Times New Roman"/>
          <w:color w:val="auto"/>
        </w:rPr>
        <w:t xml:space="preserve"> (</w:t>
      </w:r>
      <w:r w:rsidR="00FF7581" w:rsidRPr="005E66B9">
        <w:rPr>
          <w:rFonts w:ascii="Sitka Text" w:hAnsi="Sitka Text" w:cs="Times New Roman"/>
          <w:i/>
          <w:color w:val="auto"/>
        </w:rPr>
        <w:t>eikós</w:t>
      </w:r>
      <w:r w:rsidR="00FF7581" w:rsidRPr="005E66B9">
        <w:rPr>
          <w:rFonts w:ascii="Sitka Text" w:hAnsi="Sitka Text" w:cs="Times New Roman"/>
          <w:color w:val="auto"/>
        </w:rPr>
        <w:t>)</w:t>
      </w:r>
      <w:r w:rsidRPr="005E66B9">
        <w:rPr>
          <w:rFonts w:ascii="Sitka Text" w:hAnsi="Sitka Text" w:cs="Times New Roman"/>
          <w:color w:val="auto"/>
        </w:rPr>
        <w:t>, questão na qual é preciso aplicar-se quem pretenda falar com arte. [272e] Algumas vezes, nem mesmo os fatos ocorridos devem ser mencionados, caso não sejam verossímeis</w:t>
      </w:r>
      <w:r w:rsidR="00FF7581" w:rsidRPr="005E66B9">
        <w:rPr>
          <w:rFonts w:ascii="Sitka Text" w:hAnsi="Sitka Text" w:cs="Times New Roman"/>
          <w:color w:val="auto"/>
        </w:rPr>
        <w:t xml:space="preserve"> (</w:t>
      </w:r>
      <w:r w:rsidR="00FF7581" w:rsidRPr="005E66B9">
        <w:rPr>
          <w:rFonts w:ascii="Sitka Text" w:hAnsi="Sitka Text" w:cs="Times New Roman"/>
          <w:i/>
          <w:color w:val="auto"/>
        </w:rPr>
        <w:t>eikótôs</w:t>
      </w:r>
      <w:r w:rsidR="00FF7581" w:rsidRPr="005E66B9">
        <w:rPr>
          <w:rFonts w:ascii="Sitka Text" w:hAnsi="Sitka Text" w:cs="Times New Roman"/>
          <w:color w:val="auto"/>
        </w:rPr>
        <w:t>)</w:t>
      </w:r>
      <w:r w:rsidRPr="005E66B9">
        <w:rPr>
          <w:rFonts w:ascii="Sitka Text" w:hAnsi="Sitka Text" w:cs="Times New Roman"/>
          <w:color w:val="auto"/>
        </w:rPr>
        <w:t>, mas somente as coisas verossímeis</w:t>
      </w:r>
      <w:r w:rsidR="00FF7581" w:rsidRPr="005E66B9">
        <w:rPr>
          <w:rFonts w:ascii="Sitka Text" w:hAnsi="Sitka Text" w:cs="Times New Roman"/>
          <w:color w:val="auto"/>
        </w:rPr>
        <w:t xml:space="preserve"> (</w:t>
      </w:r>
      <w:r w:rsidR="00FF7581" w:rsidRPr="005E66B9">
        <w:rPr>
          <w:rFonts w:ascii="Sitka Text" w:hAnsi="Sitka Text" w:cs="Times New Roman"/>
          <w:i/>
          <w:color w:val="auto"/>
        </w:rPr>
        <w:t>eikóta</w:t>
      </w:r>
      <w:r w:rsidR="00FF7581" w:rsidRPr="005E66B9">
        <w:rPr>
          <w:rFonts w:ascii="Sitka Text" w:hAnsi="Sitka Text" w:cs="Times New Roman"/>
          <w:color w:val="auto"/>
        </w:rPr>
        <w:t>)</w:t>
      </w:r>
      <w:r w:rsidRPr="005E66B9">
        <w:rPr>
          <w:rFonts w:ascii="Sitka Text" w:hAnsi="Sitka Text" w:cs="Times New Roman"/>
          <w:color w:val="auto"/>
        </w:rPr>
        <w:t xml:space="preserve">, seja na acusação seja na defesa, bem como tudo aquilo que se diz de forma verossímil </w:t>
      </w:r>
      <w:r w:rsidR="00FF7581" w:rsidRPr="005E66B9">
        <w:rPr>
          <w:rFonts w:ascii="Sitka Text" w:hAnsi="Sitka Text" w:cs="Times New Roman"/>
          <w:color w:val="auto"/>
        </w:rPr>
        <w:t>(</w:t>
      </w:r>
      <w:r w:rsidR="00FF7581" w:rsidRPr="005E66B9">
        <w:rPr>
          <w:rFonts w:ascii="Sitka Text" w:hAnsi="Sitka Text" w:cs="Times New Roman"/>
          <w:i/>
          <w:color w:val="auto"/>
        </w:rPr>
        <w:t>eikòs</w:t>
      </w:r>
      <w:r w:rsidR="00FF7581" w:rsidRPr="005E66B9">
        <w:rPr>
          <w:rFonts w:ascii="Sitka Text" w:hAnsi="Sitka Text" w:cs="Times New Roman"/>
          <w:color w:val="auto"/>
        </w:rPr>
        <w:t xml:space="preserve">) </w:t>
      </w:r>
      <w:r w:rsidRPr="005E66B9">
        <w:rPr>
          <w:rFonts w:ascii="Sitka Text" w:hAnsi="Sitka Text" w:cs="Times New Roman"/>
          <w:color w:val="auto"/>
        </w:rPr>
        <w:t>é necessário perseguir, motivo pelo qual muitas vezes é preciso renunciar à verdade</w:t>
      </w:r>
      <w:r w:rsidR="00FF7581" w:rsidRPr="005E66B9">
        <w:rPr>
          <w:rFonts w:ascii="Sitka Text" w:hAnsi="Sitka Text" w:cs="Times New Roman"/>
          <w:color w:val="auto"/>
        </w:rPr>
        <w:t xml:space="preserve"> (</w:t>
      </w:r>
      <w:r w:rsidR="00FF7581" w:rsidRPr="005E66B9">
        <w:rPr>
          <w:rFonts w:ascii="Sitka Text" w:hAnsi="Sitka Text" w:cs="Times New Roman"/>
          <w:i/>
          <w:color w:val="auto"/>
        </w:rPr>
        <w:t>aletheî</w:t>
      </w:r>
      <w:r w:rsidR="00FF7581" w:rsidRPr="005E66B9">
        <w:rPr>
          <w:rFonts w:ascii="Sitka Text" w:hAnsi="Sitka Text" w:cs="Times New Roman"/>
          <w:color w:val="auto"/>
        </w:rPr>
        <w:t>)</w:t>
      </w:r>
      <w:r w:rsidRPr="005E66B9">
        <w:rPr>
          <w:rFonts w:ascii="Sitka Text" w:hAnsi="Sitka Text" w:cs="Times New Roman"/>
          <w:color w:val="auto"/>
        </w:rPr>
        <w:t xml:space="preserve">. [273a] </w:t>
      </w:r>
      <w:r w:rsidR="00B9624D" w:rsidRPr="005E66B9">
        <w:rPr>
          <w:rFonts w:ascii="Sitka Text" w:hAnsi="Sitka Text" w:cs="Times New Roman"/>
          <w:color w:val="auto"/>
        </w:rPr>
        <w:t>O verossímil</w:t>
      </w:r>
      <w:r w:rsidRPr="005E66B9">
        <w:rPr>
          <w:rFonts w:ascii="Sitka Text" w:hAnsi="Sitka Text" w:cs="Times New Roman"/>
          <w:color w:val="auto"/>
        </w:rPr>
        <w:t xml:space="preserve"> surge ao longo dos discursos e proporciona toda a arte</w:t>
      </w:r>
      <w:r w:rsidR="006861FB" w:rsidRPr="005E66B9">
        <w:rPr>
          <w:rFonts w:ascii="Sitka Text" w:hAnsi="Sitka Text" w:cs="Times New Roman"/>
          <w:color w:val="auto"/>
        </w:rPr>
        <w:t xml:space="preserve"> (</w:t>
      </w:r>
      <w:r w:rsidR="006861FB" w:rsidRPr="005E66B9">
        <w:rPr>
          <w:rFonts w:ascii="Sitka Text" w:hAnsi="Sitka Text" w:cs="Times New Roman"/>
          <w:i/>
          <w:color w:val="auto"/>
        </w:rPr>
        <w:t>téchnen</w:t>
      </w:r>
      <w:r w:rsidR="006861FB" w:rsidRPr="005E66B9">
        <w:rPr>
          <w:rFonts w:ascii="Sitka Text" w:hAnsi="Sitka Text" w:cs="Times New Roman"/>
          <w:color w:val="auto"/>
        </w:rPr>
        <w:t>)</w:t>
      </w:r>
      <w:r w:rsidRPr="005E66B9">
        <w:rPr>
          <w:rFonts w:ascii="Sitka Text" w:hAnsi="Sitka Text" w:cs="Times New Roman"/>
          <w:color w:val="auto"/>
        </w:rPr>
        <w:t>.</w:t>
      </w:r>
      <w:r w:rsidR="006861FB" w:rsidRPr="005E66B9">
        <w:rPr>
          <w:rStyle w:val="Refdenotaderodap"/>
          <w:rFonts w:ascii="Sitka Text" w:hAnsi="Sitka Text" w:cs="Times New Roman"/>
          <w:color w:val="auto"/>
        </w:rPr>
        <w:footnoteReference w:id="219"/>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Detalhaste com propriedade, ó Sócrates, os dizeres daqueles que professam serem detentores dessa arte dos discursos. Recordo-me que, no começo dessa discussão, tocamos rapidamente nesse tema, o qual parece ser muito importante para aqueles que se ocupam disso.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Mas tu certamente tens degustado bem do seu Tísias. [273b] Pois então ele que nos diga, também, se o verossímil (</w:t>
      </w:r>
      <w:r w:rsidR="00B9624D" w:rsidRPr="005E66B9">
        <w:rPr>
          <w:rFonts w:ascii="Sitka Text" w:hAnsi="Sitka Text" w:cs="Times New Roman"/>
          <w:i/>
          <w:iCs/>
          <w:color w:val="auto"/>
        </w:rPr>
        <w:t>tò</w:t>
      </w:r>
      <w:r w:rsidRPr="005E66B9">
        <w:rPr>
          <w:rFonts w:ascii="Sitka Text" w:hAnsi="Sitka Text" w:cs="Times New Roman"/>
          <w:i/>
          <w:iCs/>
          <w:color w:val="auto"/>
        </w:rPr>
        <w:t xml:space="preserve"> eikòs</w:t>
      </w:r>
      <w:r w:rsidRPr="005E66B9">
        <w:rPr>
          <w:rFonts w:ascii="Sitka Text" w:hAnsi="Sitka Text" w:cs="Times New Roman"/>
          <w:color w:val="auto"/>
        </w:rPr>
        <w:t>) é outra coisa senão a opinião da maioria (</w:t>
      </w:r>
      <w:r w:rsidRPr="005E66B9">
        <w:rPr>
          <w:rFonts w:ascii="Sitka Text" w:hAnsi="Sitka Text" w:cs="Times New Roman"/>
          <w:i/>
          <w:iCs/>
          <w:color w:val="auto"/>
        </w:rPr>
        <w:t>tôi pléthei dokoûn</w:t>
      </w:r>
      <w:r w:rsidRPr="005E66B9">
        <w:rPr>
          <w:rFonts w:ascii="Sitka Text" w:hAnsi="Sitka Text" w:cs="Times New Roman"/>
          <w:color w:val="auto"/>
        </w:rPr>
        <w:t>).</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E o que mais seria?</w:t>
      </w:r>
    </w:p>
    <w:p w:rsidR="00673C44" w:rsidRPr="005E66B9" w:rsidRDefault="00673C44"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Como parece, esse sábio artista </w:t>
      </w:r>
      <w:r w:rsidR="00673C44" w:rsidRPr="005E66B9">
        <w:rPr>
          <w:rFonts w:ascii="Sitka Text" w:hAnsi="Sitka Text" w:cs="Times New Roman"/>
          <w:color w:val="auto"/>
        </w:rPr>
        <w:t>aqui encontrado (</w:t>
      </w:r>
      <w:r w:rsidR="00673C44" w:rsidRPr="005E66B9">
        <w:rPr>
          <w:rFonts w:ascii="Sitka Text" w:hAnsi="Sitka Text" w:cs="Times New Roman"/>
          <w:i/>
          <w:color w:val="auto"/>
        </w:rPr>
        <w:t>heuròn</w:t>
      </w:r>
      <w:r w:rsidR="00673C44" w:rsidRPr="005E66B9">
        <w:rPr>
          <w:rFonts w:ascii="Sitka Text" w:hAnsi="Sitka Text" w:cs="Times New Roman"/>
          <w:color w:val="auto"/>
        </w:rPr>
        <w:t xml:space="preserve">) </w:t>
      </w:r>
      <w:r w:rsidRPr="005E66B9">
        <w:rPr>
          <w:rFonts w:ascii="Sitka Text" w:hAnsi="Sitka Text" w:cs="Times New Roman"/>
          <w:color w:val="auto"/>
        </w:rPr>
        <w:t>escreveu que, se por acaso, um homem fraco e corajoso assaltasse um homem forte e covarde, levando sua toga e outros pertences, ao serem ambos levados ao tribunal, seria necessário que nenhum deles dissesse a verdade, uma vez que o covarde diria que não havia sido assaltado unicamente pelo corajoso, o qual por sua vez diria que estava sozinho, [273c] usando aquele argumento: "Como eu, sendo assim fraco, poderia ter executado o assalto contra ele que é forte?" E o outro não expressaria sua própria maldade, mas usaria alguma outra mentira para, rapidamente, oferecer refutação ao oponente. E acerca de outras tantas coisas dessas, também ligadas à arte, não dizemos que é assim, ó Fedro?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Como não?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 xml:space="preserve">S: Ah! Parece-me terrivelmente escondida essa arte encontrada </w:t>
      </w:r>
      <w:r w:rsidR="00673C44" w:rsidRPr="005E66B9">
        <w:rPr>
          <w:rFonts w:ascii="Sitka Text" w:hAnsi="Sitka Text" w:cs="Times New Roman"/>
          <w:color w:val="auto"/>
        </w:rPr>
        <w:t>(</w:t>
      </w:r>
      <w:r w:rsidR="00673C44" w:rsidRPr="005E66B9">
        <w:rPr>
          <w:rFonts w:ascii="Sitka Text" w:hAnsi="Sitka Text" w:cs="Times New Roman"/>
          <w:i/>
          <w:color w:val="auto"/>
        </w:rPr>
        <w:t>aneureîn</w:t>
      </w:r>
      <w:r w:rsidR="00673C44" w:rsidRPr="005E66B9">
        <w:rPr>
          <w:rFonts w:ascii="Sitka Text" w:hAnsi="Sitka Text" w:cs="Times New Roman"/>
          <w:color w:val="auto"/>
        </w:rPr>
        <w:t xml:space="preserve">) </w:t>
      </w:r>
      <w:r w:rsidRPr="005E66B9">
        <w:rPr>
          <w:rFonts w:ascii="Sitka Text" w:hAnsi="Sitka Text" w:cs="Times New Roman"/>
          <w:color w:val="auto"/>
        </w:rPr>
        <w:t>por Tísias ou por outro qualquer, bem como o nome pelo qual ela pode ser designada. Mas, ó companheiro, qual deles, dizemos ou não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[273d] F: O qual?</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Ó Tísias, ante</w:t>
      </w:r>
      <w:r w:rsidR="00A07595" w:rsidRPr="005E66B9">
        <w:rPr>
          <w:rFonts w:ascii="Sitka Text" w:hAnsi="Sitka Text" w:cs="Times New Roman"/>
          <w:color w:val="auto"/>
        </w:rPr>
        <w:t>s de ti, os mais antigos</w:t>
      </w:r>
      <w:r w:rsidRPr="005E66B9">
        <w:rPr>
          <w:rFonts w:ascii="Sitka Text" w:hAnsi="Sitka Text" w:cs="Times New Roman"/>
          <w:color w:val="auto"/>
        </w:rPr>
        <w:t xml:space="preserve"> já haviam dito que o verossímil surge para a multidão pela semelhança que ele tem com o verdadeiro (</w:t>
      </w:r>
      <w:r w:rsidRPr="005E66B9">
        <w:rPr>
          <w:rFonts w:ascii="Sitka Text" w:hAnsi="Sitka Text" w:cs="Times New Roman"/>
          <w:i/>
          <w:iCs/>
          <w:color w:val="auto"/>
        </w:rPr>
        <w:t>to eikòs</w:t>
      </w:r>
      <w:r w:rsidR="00821B98" w:rsidRPr="005E66B9">
        <w:rPr>
          <w:rFonts w:ascii="Sitka Text" w:hAnsi="Sitka Text" w:cs="Times New Roman"/>
          <w:i/>
          <w:iCs/>
          <w:color w:val="auto"/>
        </w:rPr>
        <w:t xml:space="preserve"> toîs polloîs dia homoióteta toû alethoû</w:t>
      </w:r>
      <w:r w:rsidRPr="005E66B9">
        <w:rPr>
          <w:rFonts w:ascii="Sitka Text" w:hAnsi="Sitka Text" w:cs="Times New Roman"/>
          <w:i/>
          <w:iCs/>
          <w:color w:val="auto"/>
        </w:rPr>
        <w:t xml:space="preserve">s </w:t>
      </w:r>
      <w:r w:rsidR="00821B98" w:rsidRPr="005E66B9">
        <w:rPr>
          <w:rFonts w:ascii="Sitka Text" w:hAnsi="Sitka Text" w:cs="Times New Roman"/>
          <w:i/>
          <w:iCs/>
          <w:color w:val="auto"/>
        </w:rPr>
        <w:t>tygchá</w:t>
      </w:r>
      <w:r w:rsidRPr="005E66B9">
        <w:rPr>
          <w:rFonts w:ascii="Sitka Text" w:hAnsi="Sitka Text" w:cs="Times New Roman"/>
          <w:i/>
          <w:iCs/>
          <w:color w:val="auto"/>
        </w:rPr>
        <w:t>nei eggignómenon</w:t>
      </w:r>
      <w:r w:rsidRPr="005E66B9">
        <w:rPr>
          <w:rFonts w:ascii="Sitka Text" w:hAnsi="Sitka Text" w:cs="Times New Roman"/>
          <w:color w:val="auto"/>
        </w:rPr>
        <w:t>). E as semelhanças</w:t>
      </w:r>
      <w:r w:rsidR="00821B98" w:rsidRPr="005E66B9">
        <w:rPr>
          <w:rFonts w:ascii="Sitka Text" w:hAnsi="Sitka Text" w:cs="Times New Roman"/>
          <w:color w:val="auto"/>
        </w:rPr>
        <w:t xml:space="preserve"> (</w:t>
      </w:r>
      <w:r w:rsidR="00821B98" w:rsidRPr="005E66B9">
        <w:rPr>
          <w:rFonts w:ascii="Sitka Text" w:hAnsi="Sitka Text" w:cs="Times New Roman"/>
          <w:i/>
          <w:color w:val="auto"/>
        </w:rPr>
        <w:t>homoióteta</w:t>
      </w:r>
      <w:r w:rsidR="00821B98" w:rsidRPr="005E66B9">
        <w:rPr>
          <w:rFonts w:ascii="Sitka Text" w:hAnsi="Sitka Text" w:cs="Times New Roman"/>
          <w:color w:val="auto"/>
        </w:rPr>
        <w:t>)</w:t>
      </w:r>
      <w:r w:rsidRPr="005E66B9">
        <w:rPr>
          <w:rFonts w:ascii="Sitka Text" w:hAnsi="Sitka Text" w:cs="Times New Roman"/>
          <w:color w:val="auto"/>
        </w:rPr>
        <w:t xml:space="preserve">, como dissemos há pouco, são encontradas </w:t>
      </w:r>
      <w:r w:rsidR="00821B98" w:rsidRPr="005E66B9">
        <w:rPr>
          <w:rFonts w:ascii="Sitka Text" w:hAnsi="Sitka Text" w:cs="Times New Roman"/>
          <w:color w:val="auto"/>
        </w:rPr>
        <w:t>(</w:t>
      </w:r>
      <w:r w:rsidR="00821B98" w:rsidRPr="005E66B9">
        <w:rPr>
          <w:rFonts w:ascii="Sitka Text" w:hAnsi="Sitka Text" w:cs="Times New Roman"/>
          <w:i/>
          <w:color w:val="auto"/>
        </w:rPr>
        <w:t>heurískein</w:t>
      </w:r>
      <w:r w:rsidR="00821B98" w:rsidRPr="005E66B9">
        <w:rPr>
          <w:rFonts w:ascii="Sitka Text" w:hAnsi="Sitka Text" w:cs="Times New Roman"/>
          <w:color w:val="auto"/>
        </w:rPr>
        <w:t xml:space="preserve">) </w:t>
      </w:r>
      <w:r w:rsidRPr="005E66B9">
        <w:rPr>
          <w:rFonts w:ascii="Sitka Text" w:hAnsi="Sitka Text" w:cs="Times New Roman"/>
          <w:color w:val="auto"/>
        </w:rPr>
        <w:t>em toda parte e da melhor maneira possível por aquele que conhece a verdade. Então, se tens algo mais acerca da arte dos discursos, diz, pois te escutaremos, caso contrário chegaremos ao mes</w:t>
      </w:r>
      <w:r w:rsidR="00C65845" w:rsidRPr="005E66B9">
        <w:rPr>
          <w:rFonts w:ascii="Sitka Text" w:hAnsi="Sitka Text" w:cs="Times New Roman"/>
          <w:color w:val="auto"/>
        </w:rPr>
        <w:t xml:space="preserve">mo ponto onde estávamos </w:t>
      </w:r>
      <w:r w:rsidR="005052CF" w:rsidRPr="005E66B9">
        <w:rPr>
          <w:rFonts w:ascii="Sitka Text" w:hAnsi="Sitka Text" w:cs="Times New Roman"/>
          <w:color w:val="auto"/>
        </w:rPr>
        <w:t>persuadidos [273e].</w:t>
      </w:r>
      <w:r w:rsidR="00C65845" w:rsidRPr="005E66B9">
        <w:rPr>
          <w:rFonts w:ascii="Sitka Text" w:hAnsi="Sitka Text" w:cs="Times New Roman"/>
          <w:color w:val="auto"/>
        </w:rPr>
        <w:t xml:space="preserve"> </w:t>
      </w:r>
      <w:r w:rsidRPr="005E66B9">
        <w:rPr>
          <w:rFonts w:ascii="Sitka Text" w:hAnsi="Sitka Text" w:cs="Times New Roman"/>
          <w:color w:val="auto"/>
        </w:rPr>
        <w:t xml:space="preserve">Se alguém não </w:t>
      </w:r>
      <w:r w:rsidR="005052CF" w:rsidRPr="005E66B9">
        <w:rPr>
          <w:rFonts w:ascii="Sitka Text" w:hAnsi="Sitka Text" w:cs="Times New Roman"/>
          <w:color w:val="auto"/>
        </w:rPr>
        <w:t>enumera</w:t>
      </w:r>
      <w:r w:rsidRPr="005E66B9">
        <w:rPr>
          <w:rFonts w:ascii="Sitka Text" w:hAnsi="Sitka Text" w:cs="Times New Roman"/>
          <w:color w:val="auto"/>
        </w:rPr>
        <w:t xml:space="preserve"> a natureza dos seus ouvintes, discerne os seres segundo sua forma, não é capaz de levá-los a uma só ideia, abarcando cada uma delas, e não será um artista do discurso, tanto quanto isso é possível ao homem. Essas coisas não se podem adquirir sem muito empenho (</w:t>
      </w:r>
      <w:r w:rsidR="005052CF" w:rsidRPr="005E66B9">
        <w:rPr>
          <w:rFonts w:ascii="Sitka Text" w:hAnsi="Sitka Text" w:cs="Times New Roman"/>
          <w:i/>
          <w:iCs/>
          <w:color w:val="auto"/>
        </w:rPr>
        <w:t>pragmateí</w:t>
      </w:r>
      <w:r w:rsidRPr="005E66B9">
        <w:rPr>
          <w:rFonts w:ascii="Sitka Text" w:hAnsi="Sitka Text" w:cs="Times New Roman"/>
          <w:i/>
          <w:iCs/>
          <w:color w:val="auto"/>
        </w:rPr>
        <w:t>a</w:t>
      </w:r>
      <w:r w:rsidR="005052CF" w:rsidRPr="005E66B9">
        <w:rPr>
          <w:rFonts w:ascii="Sitka Text" w:hAnsi="Sitka Text" w:cs="Times New Roman"/>
          <w:i/>
          <w:iCs/>
          <w:color w:val="auto"/>
        </w:rPr>
        <w:t>s</w:t>
      </w:r>
      <w:r w:rsidRPr="005E66B9">
        <w:rPr>
          <w:rFonts w:ascii="Sitka Text" w:hAnsi="Sitka Text" w:cs="Times New Roman"/>
          <w:color w:val="auto"/>
        </w:rPr>
        <w:t>). E não é por causa do falar e do agir com outros que o homem moderado precisa cultivar sua prudência</w:t>
      </w:r>
      <w:r w:rsidR="005052CF" w:rsidRPr="005E66B9">
        <w:rPr>
          <w:rFonts w:ascii="Sitka Text" w:hAnsi="Sitka Text" w:cs="Times New Roman"/>
          <w:color w:val="auto"/>
        </w:rPr>
        <w:t xml:space="preserve"> (</w:t>
      </w:r>
      <w:r w:rsidR="005052CF" w:rsidRPr="005E66B9">
        <w:rPr>
          <w:rFonts w:ascii="Sitka Text" w:hAnsi="Sitka Text" w:cs="Times New Roman"/>
          <w:i/>
          <w:color w:val="auto"/>
        </w:rPr>
        <w:t>sóphrona</w:t>
      </w:r>
      <w:r w:rsidR="005052CF" w:rsidRPr="005E66B9">
        <w:rPr>
          <w:rFonts w:ascii="Sitka Text" w:hAnsi="Sitka Text" w:cs="Times New Roman"/>
          <w:color w:val="auto"/>
        </w:rPr>
        <w:t>)</w:t>
      </w:r>
      <w:r w:rsidRPr="005E66B9">
        <w:rPr>
          <w:rFonts w:ascii="Sitka Text" w:hAnsi="Sitka Text" w:cs="Times New Roman"/>
          <w:color w:val="auto"/>
        </w:rPr>
        <w:t>, mas para poder agradar aos deuses, ao falar, ao agir e em tudo que seja possível. Não é assim, ó Tísias? Dizem-nos os mais sábios que é necessário seguir e agradar o que possui intelecto</w:t>
      </w:r>
      <w:r w:rsidR="005052CF" w:rsidRPr="005E66B9">
        <w:rPr>
          <w:rFonts w:ascii="Sitka Text" w:hAnsi="Sitka Text" w:cs="Times New Roman"/>
          <w:color w:val="auto"/>
        </w:rPr>
        <w:t xml:space="preserve"> (</w:t>
      </w:r>
      <w:r w:rsidR="005052CF" w:rsidRPr="005E66B9">
        <w:rPr>
          <w:rFonts w:ascii="Sitka Text" w:hAnsi="Sitka Text" w:cs="Times New Roman"/>
          <w:i/>
          <w:color w:val="auto"/>
        </w:rPr>
        <w:t>tòn noûn échonta</w:t>
      </w:r>
      <w:r w:rsidR="005052CF" w:rsidRPr="005E66B9">
        <w:rPr>
          <w:rFonts w:ascii="Sitka Text" w:hAnsi="Sitka Text" w:cs="Times New Roman"/>
          <w:color w:val="auto"/>
        </w:rPr>
        <w:t>)</w:t>
      </w:r>
      <w:r w:rsidRPr="005E66B9">
        <w:rPr>
          <w:rFonts w:ascii="Sitka Text" w:hAnsi="Sitka Text" w:cs="Times New Roman"/>
          <w:color w:val="auto"/>
        </w:rPr>
        <w:t>, [274a] porque esse não é simples acessório, mas senhor bondoso em tudo aquilo que é bom. Se essa estrada é longa, não te espantes, pois é pelas grandes coisas que se faz esse percurso, ao contrário do que tu supões. Como o discurso já afirmou, se for algo que desejas, o que surge desse trajeto será belíssimo.</w:t>
      </w:r>
      <w:r w:rsidR="005052CF" w:rsidRPr="005E66B9">
        <w:rPr>
          <w:rStyle w:val="Refdenotaderodap"/>
          <w:rFonts w:ascii="Sitka Text" w:hAnsi="Sitka Text" w:cs="Times New Roman"/>
          <w:color w:val="auto"/>
        </w:rPr>
        <w:footnoteReference w:id="220"/>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F: Perece-me que afirmas algo magnífico, ó Sócrates, se for assim mesmo. </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É belo ocupar-se das coisas belas, bem como suportar aquilo que lhes advém. </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 </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F: É certo. </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[274b] S: Então, acerca da arte e da sua ausência (</w:t>
      </w:r>
      <w:r w:rsidRPr="005E66B9">
        <w:rPr>
          <w:rFonts w:ascii="Sitka Text" w:hAnsi="Sitka Text" w:cs="Times New Roman"/>
          <w:i/>
          <w:iCs/>
          <w:color w:val="auto"/>
        </w:rPr>
        <w:t>téchnes te kai atechnías</w:t>
      </w:r>
      <w:r w:rsidRPr="005E66B9">
        <w:rPr>
          <w:rFonts w:ascii="Sitka Text" w:hAnsi="Sitka Text" w:cs="Times New Roman"/>
          <w:color w:val="auto"/>
        </w:rPr>
        <w:t xml:space="preserve">) nos discursos, dissemos o suficiente. </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 F: E o que mais haveria? </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E acerca da conveniência ou inconveniência da escrita, como ela</w:t>
      </w:r>
      <w:r w:rsidR="000D68F3" w:rsidRPr="005E66B9">
        <w:rPr>
          <w:rFonts w:ascii="Sitka Text" w:hAnsi="Sitka Text" w:cs="Times New Roman"/>
          <w:color w:val="auto"/>
        </w:rPr>
        <w:t xml:space="preserve"> pode ser bela ou inconveniente,</w:t>
      </w:r>
      <w:r w:rsidRPr="005E66B9">
        <w:rPr>
          <w:rFonts w:ascii="Sitka Text" w:hAnsi="Sitka Text" w:cs="Times New Roman"/>
          <w:color w:val="auto"/>
        </w:rPr>
        <w:t xml:space="preserve"> </w:t>
      </w:r>
      <w:r w:rsidR="000D68F3" w:rsidRPr="005E66B9">
        <w:rPr>
          <w:rFonts w:ascii="Sitka Text" w:hAnsi="Sitka Text" w:cs="Times New Roman"/>
          <w:color w:val="auto"/>
        </w:rPr>
        <w:t>omitimos isso</w:t>
      </w:r>
      <w:r w:rsidRPr="005E66B9">
        <w:rPr>
          <w:rFonts w:ascii="Sitka Text" w:hAnsi="Sitka Text" w:cs="Times New Roman"/>
          <w:color w:val="auto"/>
        </w:rPr>
        <w:t xml:space="preserve">? </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F: Sim. </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 </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Conheces, pois, o meio pelo qual em matéria de discursos, devemos agradar aos deuses, agindo ou falando? </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 </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F: Não conheço, e tu? </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 </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[274c] S: Escuta o que posso te contar dos antigos, pois eles conheciam a verdade. Se nós a descobríssemos</w:t>
      </w:r>
      <w:r w:rsidR="000D68F3" w:rsidRPr="005E66B9">
        <w:rPr>
          <w:rFonts w:ascii="Sitka Text" w:hAnsi="Sitka Text" w:cs="Times New Roman"/>
          <w:color w:val="auto"/>
        </w:rPr>
        <w:t xml:space="preserve"> (</w:t>
      </w:r>
      <w:r w:rsidR="000D68F3" w:rsidRPr="005E66B9">
        <w:rPr>
          <w:rFonts w:ascii="Sitka Text" w:hAnsi="Sitka Text" w:cs="Times New Roman"/>
          <w:i/>
          <w:color w:val="auto"/>
        </w:rPr>
        <w:t>heuroimen</w:t>
      </w:r>
      <w:r w:rsidR="000D68F3" w:rsidRPr="005E66B9">
        <w:rPr>
          <w:rFonts w:ascii="Sitka Text" w:hAnsi="Sitka Text" w:cs="Times New Roman"/>
          <w:color w:val="auto"/>
        </w:rPr>
        <w:t>)</w:t>
      </w:r>
      <w:r w:rsidRPr="005E66B9">
        <w:rPr>
          <w:rFonts w:ascii="Sitka Text" w:hAnsi="Sitka Text" w:cs="Times New Roman"/>
          <w:color w:val="auto"/>
        </w:rPr>
        <w:t xml:space="preserve">, não nos preocuparíamos com a opinião dos homens, não é mesmo? </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 </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F: Engraçada tua pergunta, mas conta o que ouviste. </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 </w:t>
      </w: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Escutei que perto de Náucratis, no Egito, existia um </w:t>
      </w:r>
      <w:r w:rsidR="009445FD" w:rsidRPr="005E66B9">
        <w:rPr>
          <w:rFonts w:ascii="Sitka Text" w:hAnsi="Sitka Text" w:cs="Times New Roman"/>
          <w:color w:val="auto"/>
        </w:rPr>
        <w:t xml:space="preserve">dos </w:t>
      </w:r>
      <w:r w:rsidRPr="005E66B9">
        <w:rPr>
          <w:rFonts w:ascii="Sitka Text" w:hAnsi="Sitka Text" w:cs="Times New Roman"/>
          <w:color w:val="auto"/>
        </w:rPr>
        <w:t>deus</w:t>
      </w:r>
      <w:r w:rsidR="009445FD" w:rsidRPr="005E66B9">
        <w:rPr>
          <w:rFonts w:ascii="Sitka Text" w:hAnsi="Sitka Text" w:cs="Times New Roman"/>
          <w:color w:val="auto"/>
        </w:rPr>
        <w:t>es</w:t>
      </w:r>
      <w:r w:rsidRPr="005E66B9">
        <w:rPr>
          <w:rFonts w:ascii="Sitka Text" w:hAnsi="Sitka Text" w:cs="Times New Roman"/>
          <w:color w:val="auto"/>
        </w:rPr>
        <w:t xml:space="preserve"> antigo</w:t>
      </w:r>
      <w:r w:rsidR="009445FD" w:rsidRPr="005E66B9">
        <w:rPr>
          <w:rFonts w:ascii="Sitka Text" w:hAnsi="Sitka Text" w:cs="Times New Roman"/>
          <w:color w:val="auto"/>
        </w:rPr>
        <w:t>s</w:t>
      </w:r>
      <w:r w:rsidRPr="005E66B9">
        <w:rPr>
          <w:rFonts w:ascii="Sitka Text" w:hAnsi="Sitka Text" w:cs="Times New Roman"/>
          <w:color w:val="auto"/>
        </w:rPr>
        <w:t xml:space="preserve">, </w:t>
      </w:r>
      <w:r w:rsidR="00814E14" w:rsidRPr="005E66B9">
        <w:rPr>
          <w:rFonts w:ascii="Sitka Text" w:hAnsi="Sitka Text" w:cs="Times New Roman"/>
          <w:color w:val="auto"/>
        </w:rPr>
        <w:t>cujo</w:t>
      </w:r>
      <w:r w:rsidRPr="005E66B9">
        <w:rPr>
          <w:rFonts w:ascii="Sitka Text" w:hAnsi="Sitka Text" w:cs="Times New Roman"/>
          <w:color w:val="auto"/>
        </w:rPr>
        <w:t xml:space="preserve"> pássaro </w:t>
      </w:r>
      <w:r w:rsidR="00814E14" w:rsidRPr="005E66B9">
        <w:rPr>
          <w:rFonts w:ascii="Sitka Text" w:hAnsi="Sitka Text" w:cs="Times New Roman"/>
          <w:color w:val="auto"/>
        </w:rPr>
        <w:t xml:space="preserve">sagrado era </w:t>
      </w:r>
      <w:r w:rsidR="00B16ABD" w:rsidRPr="005E66B9">
        <w:rPr>
          <w:rFonts w:ascii="Sitka Text" w:hAnsi="Sitka Text" w:cs="Times New Roman"/>
          <w:color w:val="auto"/>
        </w:rPr>
        <w:t>chamado Íbis, o</w:t>
      </w:r>
      <w:r w:rsidRPr="005E66B9">
        <w:rPr>
          <w:rFonts w:ascii="Sitka Text" w:hAnsi="Sitka Text" w:cs="Times New Roman"/>
          <w:color w:val="auto"/>
        </w:rPr>
        <w:t xml:space="preserve"> nome desse </w:t>
      </w:r>
      <w:r w:rsidRPr="005E66B9">
        <w:rPr>
          <w:rFonts w:ascii="Sitka Text" w:hAnsi="Sitka Text" w:cs="Times New Roman"/>
          <w:i/>
          <w:iCs/>
          <w:color w:val="auto"/>
        </w:rPr>
        <w:t>daímon</w:t>
      </w:r>
      <w:r w:rsidRPr="005E66B9">
        <w:rPr>
          <w:rFonts w:ascii="Sitka Text" w:hAnsi="Sitka Text" w:cs="Times New Roman"/>
          <w:color w:val="auto"/>
        </w:rPr>
        <w:t xml:space="preserve"> era Theuth. Ele foi o primeiro a </w:t>
      </w:r>
      <w:r w:rsidR="00467DA2" w:rsidRPr="005E66B9">
        <w:rPr>
          <w:rFonts w:ascii="Sitka Text" w:hAnsi="Sitka Text" w:cs="Times New Roman"/>
          <w:color w:val="auto"/>
        </w:rPr>
        <w:t>inventar</w:t>
      </w:r>
      <w:r w:rsidRPr="005E66B9">
        <w:rPr>
          <w:rFonts w:ascii="Sitka Text" w:hAnsi="Sitka Text" w:cs="Times New Roman"/>
          <w:color w:val="auto"/>
        </w:rPr>
        <w:t xml:space="preserve"> (</w:t>
      </w:r>
      <w:r w:rsidRPr="005E66B9">
        <w:rPr>
          <w:rFonts w:ascii="Sitka Text" w:hAnsi="Sitka Text" w:cs="Times New Roman"/>
          <w:i/>
          <w:iCs/>
          <w:color w:val="auto"/>
        </w:rPr>
        <w:t>heureîn</w:t>
      </w:r>
      <w:r w:rsidRPr="005E66B9">
        <w:rPr>
          <w:rFonts w:ascii="Sitka Text" w:hAnsi="Sitka Text" w:cs="Times New Roman"/>
          <w:color w:val="auto"/>
        </w:rPr>
        <w:t>) os números, o cálculo, a geometria, a astronomia, o jogo de tabuleiro, o</w:t>
      </w:r>
      <w:r w:rsidR="00420EAF" w:rsidRPr="005E66B9">
        <w:rPr>
          <w:rFonts w:ascii="Sitka Text" w:hAnsi="Sitka Text" w:cs="Times New Roman"/>
          <w:color w:val="auto"/>
        </w:rPr>
        <w:t xml:space="preserve"> jogo</w:t>
      </w:r>
      <w:r w:rsidRPr="005E66B9">
        <w:rPr>
          <w:rFonts w:ascii="Sitka Text" w:hAnsi="Sitka Text" w:cs="Times New Roman"/>
          <w:color w:val="auto"/>
        </w:rPr>
        <w:t xml:space="preserve"> de dados e especialmente a escrita</w:t>
      </w:r>
      <w:r w:rsidR="00B16ABD" w:rsidRPr="005E66B9">
        <w:rPr>
          <w:rFonts w:ascii="Sitka Text" w:hAnsi="Sitka Text" w:cs="Times New Roman"/>
          <w:color w:val="auto"/>
        </w:rPr>
        <w:t xml:space="preserve"> (</w:t>
      </w:r>
      <w:r w:rsidR="00B16ABD" w:rsidRPr="005E66B9">
        <w:rPr>
          <w:rFonts w:ascii="Sitka Text" w:hAnsi="Sitka Text" w:cs="Times New Roman"/>
          <w:i/>
          <w:color w:val="auto"/>
        </w:rPr>
        <w:t>grámmata</w:t>
      </w:r>
      <w:r w:rsidR="00B16ABD" w:rsidRPr="005E66B9">
        <w:rPr>
          <w:rFonts w:ascii="Sitka Text" w:hAnsi="Sitka Text" w:cs="Times New Roman"/>
          <w:color w:val="auto"/>
        </w:rPr>
        <w:t>)</w:t>
      </w:r>
      <w:r w:rsidRPr="005E66B9">
        <w:rPr>
          <w:rFonts w:ascii="Sitka Text" w:hAnsi="Sitka Text" w:cs="Times New Roman"/>
          <w:color w:val="auto"/>
        </w:rPr>
        <w:t>.</w:t>
      </w:r>
      <w:r w:rsidR="00F704A5" w:rsidRPr="005E66B9">
        <w:rPr>
          <w:rStyle w:val="Refdenotaderodap"/>
          <w:rFonts w:ascii="Sitka Text" w:hAnsi="Sitka Text" w:cs="Times New Roman"/>
          <w:color w:val="auto"/>
        </w:rPr>
        <w:footnoteReference w:id="221"/>
      </w:r>
      <w:r w:rsidRPr="005E66B9">
        <w:rPr>
          <w:rFonts w:ascii="Sitka Text" w:hAnsi="Sitka Text" w:cs="Times New Roman"/>
          <w:color w:val="auto"/>
        </w:rPr>
        <w:t xml:space="preserve"> [274d] O rei de todo Egito nessa época era Thamo</w:t>
      </w:r>
      <w:r w:rsidR="00B7790B" w:rsidRPr="005E66B9">
        <w:rPr>
          <w:rFonts w:ascii="Sitka Text" w:hAnsi="Sitka Text" w:cs="Times New Roman"/>
          <w:color w:val="auto"/>
        </w:rPr>
        <w:t>u</w:t>
      </w:r>
      <w:r w:rsidRPr="005E66B9">
        <w:rPr>
          <w:rFonts w:ascii="Sitka Text" w:hAnsi="Sitka Text" w:cs="Times New Roman"/>
          <w:color w:val="auto"/>
        </w:rPr>
        <w:t xml:space="preserve">s, que vivia na </w:t>
      </w:r>
      <w:r w:rsidR="00B16ABD" w:rsidRPr="005E66B9">
        <w:rPr>
          <w:rFonts w:ascii="Sitka Text" w:hAnsi="Sitka Text" w:cs="Times New Roman"/>
          <w:color w:val="auto"/>
        </w:rPr>
        <w:t xml:space="preserve">grande </w:t>
      </w:r>
      <w:r w:rsidRPr="005E66B9">
        <w:rPr>
          <w:rFonts w:ascii="Sitka Text" w:hAnsi="Sitka Text" w:cs="Times New Roman"/>
          <w:color w:val="auto"/>
        </w:rPr>
        <w:t>cidade alta, a qual os gr</w:t>
      </w:r>
      <w:r w:rsidR="0027711D" w:rsidRPr="005E66B9">
        <w:rPr>
          <w:rFonts w:ascii="Sitka Text" w:hAnsi="Sitka Text" w:cs="Times New Roman"/>
          <w:color w:val="auto"/>
        </w:rPr>
        <w:t>egos chamavam de Tebas egípcia e</w:t>
      </w:r>
      <w:r w:rsidR="003362FB" w:rsidRPr="005E66B9">
        <w:rPr>
          <w:rFonts w:ascii="Sitka Text" w:hAnsi="Sitka Text" w:cs="Times New Roman"/>
          <w:color w:val="auto"/>
        </w:rPr>
        <w:t xml:space="preserve"> </w:t>
      </w:r>
      <w:r w:rsidR="0027711D" w:rsidRPr="005E66B9">
        <w:rPr>
          <w:rFonts w:ascii="Sitka Text" w:hAnsi="Sitka Text" w:cs="Times New Roman"/>
          <w:color w:val="auto"/>
        </w:rPr>
        <w:t>onde</w:t>
      </w:r>
      <w:r w:rsidR="003362FB" w:rsidRPr="005E66B9">
        <w:rPr>
          <w:rFonts w:ascii="Sitka Text" w:hAnsi="Sitka Text" w:cs="Times New Roman"/>
          <w:color w:val="auto"/>
        </w:rPr>
        <w:t xml:space="preserve"> </w:t>
      </w:r>
      <w:r w:rsidR="008241BC" w:rsidRPr="005E66B9">
        <w:rPr>
          <w:rFonts w:ascii="Sitka Text" w:hAnsi="Sitka Text" w:cs="Times New Roman"/>
          <w:color w:val="auto"/>
        </w:rPr>
        <w:t xml:space="preserve">o </w:t>
      </w:r>
      <w:r w:rsidR="00A54A8D" w:rsidRPr="005E66B9">
        <w:rPr>
          <w:rFonts w:ascii="Sitka Text" w:hAnsi="Sitka Text" w:cs="Times New Roman"/>
          <w:color w:val="auto"/>
        </w:rPr>
        <w:t xml:space="preserve">mesmo </w:t>
      </w:r>
      <w:r w:rsidR="00C17145" w:rsidRPr="005E66B9">
        <w:rPr>
          <w:rFonts w:ascii="Sitka Text" w:hAnsi="Sitka Text" w:cs="Times New Roman"/>
          <w:color w:val="auto"/>
        </w:rPr>
        <w:t xml:space="preserve">Thamous </w:t>
      </w:r>
      <w:r w:rsidRPr="005E66B9">
        <w:rPr>
          <w:rFonts w:ascii="Sitka Text" w:hAnsi="Sitka Text" w:cs="Times New Roman"/>
          <w:color w:val="auto"/>
        </w:rPr>
        <w:t>Am</w:t>
      </w:r>
      <w:r w:rsidR="00B16ABD" w:rsidRPr="005E66B9">
        <w:rPr>
          <w:rFonts w:ascii="Sitka Text" w:hAnsi="Sitka Text" w:cs="Times New Roman"/>
          <w:color w:val="auto"/>
        </w:rPr>
        <w:t>o</w:t>
      </w:r>
      <w:r w:rsidRPr="005E66B9">
        <w:rPr>
          <w:rFonts w:ascii="Sitka Text" w:hAnsi="Sitka Text" w:cs="Times New Roman"/>
          <w:color w:val="auto"/>
        </w:rPr>
        <w:t>n</w:t>
      </w:r>
      <w:r w:rsidR="0027711D" w:rsidRPr="005E66B9">
        <w:rPr>
          <w:rFonts w:ascii="Sitka Text" w:hAnsi="Sitka Text" w:cs="Times New Roman"/>
          <w:color w:val="auto"/>
        </w:rPr>
        <w:t xml:space="preserve"> era o</w:t>
      </w:r>
      <w:r w:rsidR="00B7790B" w:rsidRPr="005E66B9">
        <w:rPr>
          <w:rFonts w:ascii="Sitka Text" w:hAnsi="Sitka Text" w:cs="Times New Roman"/>
          <w:color w:val="auto"/>
        </w:rPr>
        <w:t xml:space="preserve"> deus</w:t>
      </w:r>
      <w:r w:rsidRPr="005E66B9">
        <w:rPr>
          <w:rFonts w:ascii="Sitka Text" w:hAnsi="Sitka Text" w:cs="Times New Roman"/>
          <w:color w:val="auto"/>
        </w:rPr>
        <w:t>.</w:t>
      </w:r>
      <w:r w:rsidR="004536AA" w:rsidRPr="005E66B9">
        <w:rPr>
          <w:rStyle w:val="Refdenotaderodap"/>
          <w:rFonts w:ascii="Sitka Text" w:hAnsi="Sitka Text" w:cs="Times New Roman"/>
          <w:color w:val="auto"/>
        </w:rPr>
        <w:footnoteReference w:id="222"/>
      </w:r>
      <w:r w:rsidRPr="005E66B9">
        <w:rPr>
          <w:rFonts w:ascii="Sitka Text" w:hAnsi="Sitka Text" w:cs="Times New Roman"/>
          <w:color w:val="auto"/>
        </w:rPr>
        <w:t xml:space="preserve"> Theuth veio junto ao rei para mostrar-lhe suas artes, que segundo ele deveriam ser presenteadas a todos os egípcios. Indagado, então, acerca das utilidades </w:t>
      </w:r>
      <w:r w:rsidR="008B2C51" w:rsidRPr="005E66B9">
        <w:rPr>
          <w:rFonts w:ascii="Sitka Text" w:hAnsi="Sitka Text" w:cs="Times New Roman"/>
          <w:color w:val="auto"/>
        </w:rPr>
        <w:t>(</w:t>
      </w:r>
      <w:r w:rsidR="008B2C51" w:rsidRPr="005E66B9">
        <w:rPr>
          <w:rFonts w:ascii="Sitka Text" w:hAnsi="Sitka Text" w:cs="Times New Roman"/>
          <w:i/>
          <w:color w:val="auto"/>
        </w:rPr>
        <w:t>ophelían</w:t>
      </w:r>
      <w:r w:rsidR="008B2C51" w:rsidRPr="005E66B9">
        <w:rPr>
          <w:rFonts w:ascii="Sitka Text" w:hAnsi="Sitka Text" w:cs="Times New Roman"/>
          <w:color w:val="auto"/>
        </w:rPr>
        <w:t xml:space="preserve">) </w:t>
      </w:r>
      <w:r w:rsidRPr="005E66B9">
        <w:rPr>
          <w:rFonts w:ascii="Sitka Text" w:hAnsi="Sitka Text" w:cs="Times New Roman"/>
          <w:color w:val="auto"/>
        </w:rPr>
        <w:t>de cada uma delas, ele as expunha, de modo que o rei dizia o que parecia, aos seus olhos, ser belo ou feio em cada um</w:t>
      </w:r>
      <w:r w:rsidR="00B021AA" w:rsidRPr="005E66B9">
        <w:rPr>
          <w:rFonts w:ascii="Sitka Text" w:hAnsi="Sitka Text" w:cs="Times New Roman"/>
          <w:color w:val="auto"/>
        </w:rPr>
        <w:t>a, ora elogiando ora vituper</w:t>
      </w:r>
      <w:r w:rsidRPr="005E66B9">
        <w:rPr>
          <w:rFonts w:ascii="Sitka Text" w:hAnsi="Sitka Text" w:cs="Times New Roman"/>
          <w:color w:val="auto"/>
        </w:rPr>
        <w:t>ando.</w:t>
      </w:r>
      <w:r w:rsidR="007E0784" w:rsidRPr="005E66B9">
        <w:rPr>
          <w:rStyle w:val="Refdenotaderodap"/>
          <w:rFonts w:ascii="Sitka Text" w:hAnsi="Sitka Text" w:cs="Times New Roman"/>
          <w:color w:val="auto"/>
        </w:rPr>
        <w:footnoteReference w:id="223"/>
      </w:r>
      <w:r w:rsidRPr="005E66B9">
        <w:rPr>
          <w:rFonts w:ascii="Sitka Text" w:hAnsi="Sitka Text" w:cs="Times New Roman"/>
          <w:color w:val="auto"/>
        </w:rPr>
        <w:t xml:space="preserve"> [274e] Muitas foram as artes para as quais Thamo</w:t>
      </w:r>
      <w:r w:rsidR="00B7790B" w:rsidRPr="005E66B9">
        <w:rPr>
          <w:rFonts w:ascii="Sitka Text" w:hAnsi="Sitka Text" w:cs="Times New Roman"/>
          <w:color w:val="auto"/>
        </w:rPr>
        <w:t>u</w:t>
      </w:r>
      <w:r w:rsidRPr="005E66B9">
        <w:rPr>
          <w:rFonts w:ascii="Sitka Text" w:hAnsi="Sitka Text" w:cs="Times New Roman"/>
          <w:color w:val="auto"/>
        </w:rPr>
        <w:t xml:space="preserve">s apresentou seu comentário a Theuth, e todo o seu discurso seria muito longo para referi-lo aqui, mas acerca da escrita, foi assim: "Ó rei, disse Theuth, esse conhecimento tornará os egípcios mais sábios e com maior disposição para a memória. Foi </w:t>
      </w:r>
      <w:r w:rsidR="00AD5ED4" w:rsidRPr="005E66B9">
        <w:rPr>
          <w:rFonts w:ascii="Sitka Text" w:hAnsi="Sitka Text" w:cs="Times New Roman"/>
          <w:color w:val="auto"/>
        </w:rPr>
        <w:t>inventado</w:t>
      </w:r>
      <w:r w:rsidRPr="005E66B9">
        <w:rPr>
          <w:rFonts w:ascii="Sitka Text" w:hAnsi="Sitka Text" w:cs="Times New Roman"/>
          <w:color w:val="auto"/>
        </w:rPr>
        <w:t xml:space="preserve"> (</w:t>
      </w:r>
      <w:r w:rsidR="006B7869" w:rsidRPr="005E66B9">
        <w:rPr>
          <w:rFonts w:ascii="Sitka Text" w:hAnsi="Sitka Text" w:cs="Times New Roman"/>
          <w:i/>
          <w:iCs/>
          <w:color w:val="auto"/>
        </w:rPr>
        <w:t>heuréthê</w:t>
      </w:r>
      <w:r w:rsidRPr="005E66B9">
        <w:rPr>
          <w:rFonts w:ascii="Sitka Text" w:hAnsi="Sitka Text" w:cs="Times New Roman"/>
          <w:color w:val="auto"/>
        </w:rPr>
        <w:t xml:space="preserve">) então o fármaco da memória e da sabedoria". Ao que o rei replicou: "Ó artificiosíssimo Theuth, enquanto uns são capazes de criar uma arte, outros são capazes de julgá-la, especialmente em que aspectos elas serão nocivas ou úteis para quem poderá usá-las. [275a] Agora, aqui, tu, como pai da escrita que és, por tua benevolência para com ela, dizes o contrário do que ela é capaz. </w:t>
      </w:r>
      <w:r w:rsidR="006B7869" w:rsidRPr="005E66B9">
        <w:rPr>
          <w:rFonts w:ascii="Sitka Text" w:hAnsi="Sitka Text" w:cs="Times New Roman"/>
          <w:color w:val="auto"/>
        </w:rPr>
        <w:t>Ela produz esquecimento nas almas daqueles</w:t>
      </w:r>
      <w:r w:rsidR="008241BC" w:rsidRPr="005E66B9">
        <w:rPr>
          <w:rFonts w:ascii="Sitka Text" w:hAnsi="Sitka Text" w:cs="Times New Roman"/>
          <w:color w:val="auto"/>
        </w:rPr>
        <w:t xml:space="preserve"> que</w:t>
      </w:r>
      <w:r w:rsidR="006B7869" w:rsidRPr="005E66B9">
        <w:rPr>
          <w:rFonts w:ascii="Sitka Text" w:hAnsi="Sitka Text" w:cs="Times New Roman"/>
          <w:color w:val="auto"/>
        </w:rPr>
        <w:t xml:space="preserve"> aprendem pela falta de cuidado com a memória</w:t>
      </w:r>
      <w:r w:rsidRPr="005E66B9">
        <w:rPr>
          <w:rFonts w:ascii="Sitka Text" w:hAnsi="Sitka Text" w:cs="Times New Roman"/>
          <w:color w:val="auto"/>
        </w:rPr>
        <w:t>, sendo então por es</w:t>
      </w:r>
      <w:r w:rsidR="006B7869" w:rsidRPr="005E66B9">
        <w:rPr>
          <w:rFonts w:ascii="Sitka Text" w:hAnsi="Sitka Text" w:cs="Times New Roman"/>
          <w:color w:val="auto"/>
        </w:rPr>
        <w:t>critos externos e alheios que</w:t>
      </w:r>
      <w:r w:rsidRPr="005E66B9">
        <w:rPr>
          <w:rFonts w:ascii="Sitka Text" w:hAnsi="Sitka Text" w:cs="Times New Roman"/>
          <w:color w:val="auto"/>
        </w:rPr>
        <w:t xml:space="preserve"> adquire</w:t>
      </w:r>
      <w:r w:rsidR="006B7869" w:rsidRPr="005E66B9">
        <w:rPr>
          <w:rFonts w:ascii="Sitka Text" w:hAnsi="Sitka Text" w:cs="Times New Roman"/>
          <w:color w:val="auto"/>
        </w:rPr>
        <w:t>m</w:t>
      </w:r>
      <w:r w:rsidRPr="005E66B9">
        <w:rPr>
          <w:rFonts w:ascii="Sitka Text" w:hAnsi="Sitka Text" w:cs="Times New Roman"/>
          <w:color w:val="auto"/>
        </w:rPr>
        <w:t xml:space="preserve"> a crença (</w:t>
      </w:r>
      <w:r w:rsidR="009D54F8" w:rsidRPr="005E66B9">
        <w:rPr>
          <w:rFonts w:ascii="Sitka Text" w:hAnsi="Sitka Text" w:cs="Times New Roman"/>
          <w:i/>
          <w:iCs/>
          <w:color w:val="auto"/>
        </w:rPr>
        <w:t>pí</w:t>
      </w:r>
      <w:r w:rsidRPr="005E66B9">
        <w:rPr>
          <w:rFonts w:ascii="Sitka Text" w:hAnsi="Sitka Text" w:cs="Times New Roman"/>
          <w:i/>
          <w:iCs/>
          <w:color w:val="auto"/>
        </w:rPr>
        <w:t>stis</w:t>
      </w:r>
      <w:r w:rsidRPr="005E66B9">
        <w:rPr>
          <w:rFonts w:ascii="Sitka Text" w:hAnsi="Sitka Text" w:cs="Times New Roman"/>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 xml:space="preserve">não adquirindo </w:t>
      </w:r>
      <w:r w:rsidR="00FD7A87" w:rsidRPr="005E66B9">
        <w:rPr>
          <w:rFonts w:ascii="Sitka Text" w:hAnsi="Sitka Text" w:cs="Times New Roman"/>
          <w:color w:val="auto"/>
        </w:rPr>
        <w:t xml:space="preserve">mais </w:t>
      </w:r>
      <w:r w:rsidR="006B7869" w:rsidRPr="005E66B9">
        <w:rPr>
          <w:rFonts w:ascii="Sitka Text" w:hAnsi="Sitka Text" w:cs="Times New Roman"/>
          <w:color w:val="auto"/>
        </w:rPr>
        <w:t xml:space="preserve">a </w:t>
      </w:r>
      <w:r w:rsidRPr="005E66B9">
        <w:rPr>
          <w:rFonts w:ascii="Sitka Text" w:hAnsi="Sitka Text" w:cs="Times New Roman"/>
          <w:color w:val="auto"/>
        </w:rPr>
        <w:t>reminis</w:t>
      </w:r>
      <w:r w:rsidR="006B7869" w:rsidRPr="005E66B9">
        <w:rPr>
          <w:rFonts w:ascii="Sitka Text" w:hAnsi="Sitka Text" w:cs="Times New Roman"/>
          <w:color w:val="auto"/>
        </w:rPr>
        <w:t>cência internamente e por si mesmos</w:t>
      </w:r>
      <w:r w:rsidR="00FD7A87" w:rsidRPr="005E66B9">
        <w:rPr>
          <w:rFonts w:ascii="Sitka Text" w:hAnsi="Sitka Text" w:cs="Times New Roman"/>
          <w:color w:val="auto"/>
        </w:rPr>
        <w:t xml:space="preserve">. </w:t>
      </w:r>
      <w:r w:rsidRPr="005E66B9">
        <w:rPr>
          <w:rFonts w:ascii="Sitka Text" w:hAnsi="Sitka Text" w:cs="Times New Roman"/>
          <w:color w:val="auto"/>
        </w:rPr>
        <w:t xml:space="preserve">Portanto, não </w:t>
      </w:r>
      <w:r w:rsidR="00AD5ED4" w:rsidRPr="005E66B9">
        <w:rPr>
          <w:rFonts w:ascii="Sitka Text" w:hAnsi="Sitka Text" w:cs="Times New Roman"/>
          <w:color w:val="auto"/>
        </w:rPr>
        <w:t>inventa</w:t>
      </w:r>
      <w:r w:rsidRPr="005E66B9">
        <w:rPr>
          <w:rFonts w:ascii="Sitka Text" w:hAnsi="Sitka Text" w:cs="Times New Roman"/>
          <w:color w:val="auto"/>
        </w:rPr>
        <w:t>ste (</w:t>
      </w:r>
      <w:r w:rsidR="00FD7A87" w:rsidRPr="005E66B9">
        <w:rPr>
          <w:rFonts w:ascii="Sitka Text" w:hAnsi="Sitka Text" w:cs="Times New Roman"/>
          <w:i/>
          <w:iCs/>
          <w:color w:val="auto"/>
        </w:rPr>
        <w:t>hê</w:t>
      </w:r>
      <w:r w:rsidRPr="005E66B9">
        <w:rPr>
          <w:rFonts w:ascii="Sitka Text" w:hAnsi="Sitka Text" w:cs="Times New Roman"/>
          <w:i/>
          <w:iCs/>
          <w:color w:val="auto"/>
        </w:rPr>
        <w:t>ures</w:t>
      </w:r>
      <w:r w:rsidRPr="005E66B9">
        <w:rPr>
          <w:rFonts w:ascii="Sitka Text" w:hAnsi="Sitka Text" w:cs="Times New Roman"/>
          <w:color w:val="auto"/>
        </w:rPr>
        <w:t>) o fármaco da memória (</w:t>
      </w:r>
      <w:r w:rsidRPr="005E66B9">
        <w:rPr>
          <w:rFonts w:ascii="Sitka Text" w:hAnsi="Sitka Text" w:cs="Times New Roman"/>
          <w:i/>
          <w:iCs/>
          <w:color w:val="auto"/>
        </w:rPr>
        <w:t>mnémes</w:t>
      </w:r>
      <w:r w:rsidRPr="005E66B9">
        <w:rPr>
          <w:rFonts w:ascii="Sitka Text" w:hAnsi="Sitka Text" w:cs="Times New Roman"/>
          <w:color w:val="auto"/>
        </w:rPr>
        <w:t>)</w:t>
      </w:r>
      <w:r w:rsidRPr="005E66B9">
        <w:rPr>
          <w:rFonts w:ascii="Sitka Text" w:hAnsi="Sitka Text" w:cs="Times New Roman"/>
          <w:i/>
          <w:iCs/>
          <w:color w:val="auto"/>
        </w:rPr>
        <w:t xml:space="preserve">, </w:t>
      </w:r>
      <w:r w:rsidRPr="005E66B9">
        <w:rPr>
          <w:rFonts w:ascii="Sitka Text" w:hAnsi="Sitka Text" w:cs="Times New Roman"/>
          <w:color w:val="auto"/>
        </w:rPr>
        <w:t>mas o da recordação (</w:t>
      </w:r>
      <w:r w:rsidR="00FD7A87" w:rsidRPr="005E66B9">
        <w:rPr>
          <w:rFonts w:ascii="Sitka Text" w:hAnsi="Sitka Text" w:cs="Times New Roman"/>
          <w:i/>
          <w:color w:val="auto"/>
        </w:rPr>
        <w:t>hypomné</w:t>
      </w:r>
      <w:r w:rsidRPr="005E66B9">
        <w:rPr>
          <w:rFonts w:ascii="Sitka Text" w:hAnsi="Sitka Text" w:cs="Times New Roman"/>
          <w:i/>
          <w:color w:val="auto"/>
        </w:rPr>
        <w:t>seos</w:t>
      </w:r>
      <w:r w:rsidRPr="005E66B9">
        <w:rPr>
          <w:rFonts w:ascii="Sitka Text" w:hAnsi="Sitka Text" w:cs="Times New Roman"/>
          <w:color w:val="auto"/>
        </w:rPr>
        <w:t xml:space="preserve">). Ela oferece uma aparente sabedoria aos discípulos, que não alcançam a verdade propriamente dita. [275b] Muitos dos teus ouvintes, sem aprendizado, parecem conhecedores de muitas coisas, quando na verdade são geralmente ignorantes e difíceis no trato, tornando-se aparentemente sábios </w:t>
      </w:r>
      <w:r w:rsidR="009D54F8" w:rsidRPr="005E66B9">
        <w:rPr>
          <w:rFonts w:ascii="Sitka Text" w:hAnsi="Sitka Text" w:cs="Times New Roman"/>
          <w:color w:val="auto"/>
        </w:rPr>
        <w:t>(</w:t>
      </w:r>
      <w:r w:rsidR="009D54F8" w:rsidRPr="005E66B9">
        <w:rPr>
          <w:rFonts w:ascii="Sitka Text" w:hAnsi="Sitka Text" w:cs="Times New Roman"/>
          <w:i/>
          <w:color w:val="auto"/>
        </w:rPr>
        <w:t>doxósophoi</w:t>
      </w:r>
      <w:r w:rsidR="009D54F8" w:rsidRPr="005E66B9">
        <w:rPr>
          <w:rFonts w:ascii="Sitka Text" w:hAnsi="Sitka Text" w:cs="Times New Roman"/>
          <w:color w:val="auto"/>
        </w:rPr>
        <w:t xml:space="preserve">) </w:t>
      </w:r>
      <w:r w:rsidR="00FD7A87" w:rsidRPr="005E66B9">
        <w:rPr>
          <w:rFonts w:ascii="Sitka Text" w:hAnsi="Sitka Text" w:cs="Times New Roman"/>
          <w:color w:val="auto"/>
        </w:rPr>
        <w:t>em vez de</w:t>
      </w:r>
      <w:r w:rsidR="009D54F8" w:rsidRPr="005E66B9">
        <w:rPr>
          <w:rFonts w:ascii="Sitka Text" w:hAnsi="Sitka Text" w:cs="Times New Roman"/>
          <w:color w:val="auto"/>
        </w:rPr>
        <w:t xml:space="preserve"> </w:t>
      </w:r>
      <w:r w:rsidR="00FD7A87" w:rsidRPr="005E66B9">
        <w:rPr>
          <w:rFonts w:ascii="Sitka Text" w:hAnsi="Sitka Text" w:cs="Times New Roman"/>
          <w:color w:val="auto"/>
        </w:rPr>
        <w:t xml:space="preserve">sábios </w:t>
      </w:r>
      <w:r w:rsidR="009D54F8" w:rsidRPr="005E66B9">
        <w:rPr>
          <w:rFonts w:ascii="Sitka Text" w:hAnsi="Sitka Text" w:cs="Times New Roman"/>
          <w:color w:val="auto"/>
        </w:rPr>
        <w:t>(</w:t>
      </w:r>
      <w:r w:rsidR="009D54F8" w:rsidRPr="005E66B9">
        <w:rPr>
          <w:rFonts w:ascii="Sitka Text" w:hAnsi="Sitka Text" w:cs="Times New Roman"/>
          <w:i/>
          <w:color w:val="auto"/>
        </w:rPr>
        <w:t>sophôn</w:t>
      </w:r>
      <w:r w:rsidR="009D54F8" w:rsidRPr="005E66B9">
        <w:rPr>
          <w:rFonts w:ascii="Sitka Text" w:hAnsi="Sitka Text" w:cs="Times New Roman"/>
          <w:color w:val="auto"/>
        </w:rPr>
        <w:t>)</w:t>
      </w:r>
      <w:r w:rsidR="0081674A" w:rsidRPr="005E66B9">
        <w:rPr>
          <w:rFonts w:ascii="Sitka Text" w:hAnsi="Sitka Text" w:cs="Times New Roman"/>
          <w:color w:val="auto"/>
        </w:rPr>
        <w:t>”.</w:t>
      </w:r>
      <w:r w:rsidR="0081674A" w:rsidRPr="005E66B9">
        <w:rPr>
          <w:rStyle w:val="Refdenotaderodap"/>
          <w:rFonts w:ascii="Sitka Text" w:hAnsi="Sitka Text" w:cs="Times New Roman"/>
          <w:color w:val="auto"/>
        </w:rPr>
        <w:footnoteReference w:id="224"/>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Ó Sócrates, que facilidade tens para apresentar histórias egípcias e de qualquer lugar que queiras.</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Ó amigo, dizem que os antigos discursos divinatórios provinham de um carvalho situado no templo de Zeus em Dodona. Naquele tempo os homens não eram tão sábios quanto vós, os jovens, motivo pelo qual lhes bastava, devido à sua simplicidade, ouvir um carvalho ou uma pedra, desde que estes lhes dissessem somente a verdade. [275c] Tu talvez possas discernir qual é o discurso e de onde ele provém. E não observes somente se é assim ou não.</w:t>
      </w:r>
      <w:r w:rsidR="0016587E" w:rsidRPr="005E66B9">
        <w:rPr>
          <w:rStyle w:val="Refdenotaderodap"/>
          <w:rFonts w:ascii="Sitka Text" w:hAnsi="Sitka Text" w:cs="Times New Roman"/>
          <w:color w:val="auto"/>
        </w:rPr>
        <w:footnoteReference w:id="225"/>
      </w: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br/>
        <w:t xml:space="preserve">F: Correta é a tua repreensão e me parece que, acerca dos escritos, ocorre o que tebano já havia afirmado. </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Tanto aquele que supõe deixar alguma arte por meio da escrita</w:t>
      </w:r>
      <w:r w:rsidR="00E47FB5" w:rsidRPr="005E66B9">
        <w:rPr>
          <w:rFonts w:ascii="Sitka Text" w:hAnsi="Sitka Text" w:cs="Times New Roman"/>
          <w:color w:val="auto"/>
        </w:rPr>
        <w:t xml:space="preserve"> (</w:t>
      </w:r>
      <w:r w:rsidR="00E47FB5" w:rsidRPr="005E66B9">
        <w:rPr>
          <w:rFonts w:ascii="Sitka Text" w:hAnsi="Sitka Text" w:cs="Times New Roman"/>
          <w:i/>
          <w:color w:val="auto"/>
        </w:rPr>
        <w:t>en grámmasi</w:t>
      </w:r>
      <w:r w:rsidR="00E47FB5" w:rsidRPr="005E66B9">
        <w:rPr>
          <w:rFonts w:ascii="Sitka Text" w:hAnsi="Sitka Text" w:cs="Times New Roman"/>
          <w:color w:val="auto"/>
        </w:rPr>
        <w:t>)</w:t>
      </w:r>
      <w:r w:rsidRPr="005E66B9">
        <w:rPr>
          <w:rFonts w:ascii="Sitka Text" w:hAnsi="Sitka Text" w:cs="Times New Roman"/>
          <w:color w:val="auto"/>
        </w:rPr>
        <w:t xml:space="preserve">, quanto aquele que espera recebê-la por esse meio, ambos consideram que a escrita </w:t>
      </w:r>
      <w:r w:rsidR="00E47FB5" w:rsidRPr="005E66B9">
        <w:rPr>
          <w:rFonts w:ascii="Sitka Text" w:hAnsi="Sitka Text" w:cs="Times New Roman"/>
          <w:color w:val="auto"/>
        </w:rPr>
        <w:t>(</w:t>
      </w:r>
      <w:r w:rsidR="00E47FB5" w:rsidRPr="005E66B9">
        <w:rPr>
          <w:rFonts w:ascii="Sitka Text" w:hAnsi="Sitka Text" w:cs="Times New Roman"/>
          <w:i/>
          <w:color w:val="auto"/>
        </w:rPr>
        <w:t>grammátôn</w:t>
      </w:r>
      <w:r w:rsidR="00E47FB5" w:rsidRPr="005E66B9">
        <w:rPr>
          <w:rFonts w:ascii="Sitka Text" w:hAnsi="Sitka Text" w:cs="Times New Roman"/>
          <w:color w:val="auto"/>
        </w:rPr>
        <w:t xml:space="preserve">) </w:t>
      </w:r>
      <w:r w:rsidRPr="005E66B9">
        <w:rPr>
          <w:rFonts w:ascii="Sitka Text" w:hAnsi="Sitka Text" w:cs="Times New Roman"/>
          <w:color w:val="auto"/>
        </w:rPr>
        <w:t xml:space="preserve">porta algo de claro e seguro, o que é muita ingenuidade e prova de desconhecimento </w:t>
      </w:r>
      <w:r w:rsidR="00735588" w:rsidRPr="005E66B9">
        <w:rPr>
          <w:rFonts w:ascii="Sitka Text" w:hAnsi="Sitka Text" w:cs="Times New Roman"/>
          <w:color w:val="auto"/>
        </w:rPr>
        <w:t>(</w:t>
      </w:r>
      <w:r w:rsidR="00BE1D6E" w:rsidRPr="005E66B9">
        <w:rPr>
          <w:rFonts w:ascii="Sitka Text" w:hAnsi="Sitka Text" w:cs="Times New Roman"/>
          <w:i/>
          <w:color w:val="auto"/>
        </w:rPr>
        <w:t>agnooî</w:t>
      </w:r>
      <w:r w:rsidR="00735588" w:rsidRPr="005E66B9">
        <w:rPr>
          <w:rFonts w:ascii="Sitka Text" w:hAnsi="Sitka Text" w:cs="Times New Roman"/>
          <w:color w:val="auto"/>
        </w:rPr>
        <w:t xml:space="preserve">) </w:t>
      </w:r>
      <w:r w:rsidRPr="005E66B9">
        <w:rPr>
          <w:rFonts w:ascii="Sitka Text" w:hAnsi="Sitka Text" w:cs="Times New Roman"/>
          <w:color w:val="auto"/>
        </w:rPr>
        <w:t xml:space="preserve">do oráculo de Amon, [275d] segundo o qual os discursos escritos </w:t>
      </w:r>
      <w:r w:rsidR="00E47FB5" w:rsidRPr="005E66B9">
        <w:rPr>
          <w:rFonts w:ascii="Sitka Text" w:hAnsi="Sitka Text" w:cs="Times New Roman"/>
          <w:color w:val="auto"/>
        </w:rPr>
        <w:t>(</w:t>
      </w:r>
      <w:r w:rsidR="00E47FB5" w:rsidRPr="005E66B9">
        <w:rPr>
          <w:rFonts w:ascii="Sitka Text" w:hAnsi="Sitka Text" w:cs="Times New Roman"/>
          <w:i/>
          <w:color w:val="auto"/>
        </w:rPr>
        <w:t>lógos gegramménous</w:t>
      </w:r>
      <w:r w:rsidR="00E47FB5" w:rsidRPr="005E66B9">
        <w:rPr>
          <w:rFonts w:ascii="Sitka Text" w:hAnsi="Sitka Text" w:cs="Times New Roman"/>
          <w:color w:val="auto"/>
        </w:rPr>
        <w:t xml:space="preserve">) </w:t>
      </w:r>
      <w:r w:rsidRPr="005E66B9">
        <w:rPr>
          <w:rFonts w:ascii="Sitka Text" w:hAnsi="Sitka Text" w:cs="Times New Roman"/>
          <w:color w:val="auto"/>
        </w:rPr>
        <w:t>nada mais são do que um meio de recordar (</w:t>
      </w:r>
      <w:r w:rsidRPr="005E66B9">
        <w:rPr>
          <w:rFonts w:ascii="Sitka Text" w:hAnsi="Sitka Text" w:cs="Times New Roman"/>
          <w:i/>
          <w:iCs/>
          <w:color w:val="auto"/>
        </w:rPr>
        <w:t>hypomnêsai</w:t>
      </w:r>
      <w:r w:rsidRPr="005E66B9">
        <w:rPr>
          <w:rFonts w:ascii="Sitka Text" w:hAnsi="Sitka Text" w:cs="Times New Roman"/>
          <w:color w:val="auto"/>
        </w:rPr>
        <w:t xml:space="preserve">) aquele que já conhece </w:t>
      </w:r>
      <w:r w:rsidR="00BE1D6E" w:rsidRPr="005E66B9">
        <w:rPr>
          <w:rFonts w:ascii="Sitka Text" w:hAnsi="Sitka Text" w:cs="Times New Roman"/>
          <w:color w:val="auto"/>
        </w:rPr>
        <w:t>(</w:t>
      </w:r>
      <w:r w:rsidR="008F24F1" w:rsidRPr="005E66B9">
        <w:rPr>
          <w:rFonts w:ascii="Sitka Text" w:hAnsi="Sitka Text" w:cs="Times New Roman"/>
          <w:i/>
          <w:color w:val="auto"/>
        </w:rPr>
        <w:t>eidó</w:t>
      </w:r>
      <w:r w:rsidR="00BE1D6E" w:rsidRPr="005E66B9">
        <w:rPr>
          <w:rFonts w:ascii="Sitka Text" w:hAnsi="Sitka Text" w:cs="Times New Roman"/>
          <w:i/>
          <w:color w:val="auto"/>
        </w:rPr>
        <w:t>ta</w:t>
      </w:r>
      <w:r w:rsidR="00BE1D6E" w:rsidRPr="005E66B9">
        <w:rPr>
          <w:rFonts w:ascii="Sitka Text" w:hAnsi="Sitka Text" w:cs="Times New Roman"/>
          <w:color w:val="auto"/>
        </w:rPr>
        <w:t xml:space="preserve">) </w:t>
      </w:r>
      <w:r w:rsidRPr="005E66B9">
        <w:rPr>
          <w:rFonts w:ascii="Sitka Text" w:hAnsi="Sitka Text" w:cs="Times New Roman"/>
          <w:color w:val="auto"/>
        </w:rPr>
        <w:t>os assuntos tratados no</w:t>
      </w:r>
      <w:r w:rsidR="005E4A4F" w:rsidRPr="005E66B9">
        <w:rPr>
          <w:rFonts w:ascii="Sitka Text" w:hAnsi="Sitka Text" w:cs="Times New Roman"/>
          <w:color w:val="auto"/>
        </w:rPr>
        <w:t>s</w:t>
      </w:r>
      <w:r w:rsidRPr="005E66B9">
        <w:rPr>
          <w:rFonts w:ascii="Sitka Text" w:hAnsi="Sitka Text" w:cs="Times New Roman"/>
          <w:color w:val="auto"/>
        </w:rPr>
        <w:t xml:space="preserve"> escritos</w:t>
      </w:r>
      <w:r w:rsidR="00336AF0" w:rsidRPr="005E66B9">
        <w:rPr>
          <w:rFonts w:ascii="Sitka Text" w:hAnsi="Sitka Text" w:cs="Times New Roman"/>
          <w:color w:val="auto"/>
        </w:rPr>
        <w:t xml:space="preserve"> (</w:t>
      </w:r>
      <w:r w:rsidR="00336AF0" w:rsidRPr="005E66B9">
        <w:rPr>
          <w:rFonts w:ascii="Sitka Text" w:hAnsi="Sitka Text" w:cs="Times New Roman"/>
          <w:i/>
          <w:color w:val="auto"/>
        </w:rPr>
        <w:t>gegramména</w:t>
      </w:r>
      <w:r w:rsidR="00336AF0" w:rsidRPr="005E66B9">
        <w:rPr>
          <w:rFonts w:ascii="Sitka Text" w:hAnsi="Sitka Text" w:cs="Times New Roman"/>
          <w:color w:val="auto"/>
        </w:rPr>
        <w:t>)</w:t>
      </w:r>
      <w:r w:rsidRPr="005E66B9">
        <w:rPr>
          <w:rFonts w:ascii="Sitka Text" w:hAnsi="Sitka Text" w:cs="Times New Roman"/>
          <w:color w:val="auto"/>
        </w:rPr>
        <w:t>.</w:t>
      </w:r>
      <w:r w:rsidR="005B75ED" w:rsidRPr="005E66B9">
        <w:rPr>
          <w:rStyle w:val="Refdenotaderodap"/>
          <w:rFonts w:ascii="Sitka Text" w:hAnsi="Sitka Text" w:cs="Times New Roman"/>
          <w:color w:val="auto"/>
        </w:rPr>
        <w:footnoteReference w:id="226"/>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F: Corretíssimo.</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Padro"/>
        <w:spacing w:line="240" w:lineRule="auto"/>
        <w:contextualSpacing/>
        <w:jc w:val="both"/>
        <w:rPr>
          <w:rFonts w:ascii="Sitka Text" w:hAnsi="Sitka Text" w:cs="Times New Roman"/>
          <w:color w:val="auto"/>
        </w:rPr>
      </w:pPr>
      <w:r w:rsidRPr="005E66B9">
        <w:rPr>
          <w:rFonts w:ascii="Sitka Text" w:hAnsi="Sitka Text" w:cs="Times New Roman"/>
          <w:color w:val="auto"/>
        </w:rPr>
        <w:t>S: É terrível mesm</w:t>
      </w:r>
      <w:r w:rsidR="008F24F1" w:rsidRPr="005E66B9">
        <w:rPr>
          <w:rFonts w:ascii="Sitka Text" w:hAnsi="Sitka Text" w:cs="Times New Roman"/>
          <w:color w:val="auto"/>
        </w:rPr>
        <w:t>o, ó Fedro, ess</w:t>
      </w:r>
      <w:r w:rsidRPr="005E66B9">
        <w:rPr>
          <w:rFonts w:ascii="Sitka Text" w:hAnsi="Sitka Text" w:cs="Times New Roman"/>
          <w:color w:val="auto"/>
        </w:rPr>
        <w:t>a escrita (</w:t>
      </w:r>
      <w:r w:rsidR="00E47FB5" w:rsidRPr="005E66B9">
        <w:rPr>
          <w:rFonts w:ascii="Sitka Text" w:hAnsi="Sitka Text" w:cs="Times New Roman"/>
          <w:i/>
          <w:iCs/>
          <w:color w:val="auto"/>
        </w:rPr>
        <w:t>graphé</w:t>
      </w:r>
      <w:r w:rsidRPr="005E66B9">
        <w:rPr>
          <w:rFonts w:ascii="Sitka Text" w:hAnsi="Sitka Text" w:cs="Times New Roman"/>
          <w:color w:val="auto"/>
        </w:rPr>
        <w:t xml:space="preserve">) </w:t>
      </w:r>
      <w:r w:rsidR="008F24F1" w:rsidRPr="005E66B9">
        <w:rPr>
          <w:rFonts w:ascii="Sitka Text" w:hAnsi="Sitka Text" w:cs="Times New Roman"/>
          <w:color w:val="auto"/>
        </w:rPr>
        <w:t xml:space="preserve">e como </w:t>
      </w:r>
      <w:r w:rsidRPr="005E66B9">
        <w:rPr>
          <w:rFonts w:ascii="Sitka Text" w:hAnsi="Sitka Text" w:cs="Times New Roman"/>
          <w:color w:val="auto"/>
        </w:rPr>
        <w:t xml:space="preserve">tem verdadeira semelhança </w:t>
      </w:r>
      <w:r w:rsidR="004517D0" w:rsidRPr="005E66B9">
        <w:rPr>
          <w:rFonts w:ascii="Sitka Text" w:hAnsi="Sitka Text" w:cs="Times New Roman"/>
          <w:color w:val="auto"/>
        </w:rPr>
        <w:t>(</w:t>
      </w:r>
      <w:r w:rsidR="00E47FB5" w:rsidRPr="005E66B9">
        <w:rPr>
          <w:rFonts w:ascii="Sitka Text" w:hAnsi="Sitka Text" w:cs="Times New Roman"/>
          <w:i/>
          <w:color w:val="auto"/>
        </w:rPr>
        <w:t>hó</w:t>
      </w:r>
      <w:r w:rsidR="004517D0" w:rsidRPr="005E66B9">
        <w:rPr>
          <w:rFonts w:ascii="Sitka Text" w:hAnsi="Sitka Text" w:cs="Times New Roman"/>
          <w:i/>
          <w:color w:val="auto"/>
        </w:rPr>
        <w:t>moion</w:t>
      </w:r>
      <w:r w:rsidR="004517D0" w:rsidRPr="005E66B9">
        <w:rPr>
          <w:rFonts w:ascii="Sitka Text" w:hAnsi="Sitka Text" w:cs="Times New Roman"/>
          <w:color w:val="auto"/>
        </w:rPr>
        <w:t xml:space="preserve">) </w:t>
      </w:r>
      <w:r w:rsidRPr="005E66B9">
        <w:rPr>
          <w:rFonts w:ascii="Sitka Text" w:hAnsi="Sitka Text" w:cs="Times New Roman"/>
          <w:color w:val="auto"/>
        </w:rPr>
        <w:t>com a pintura (</w:t>
      </w:r>
      <w:r w:rsidRPr="005E66B9">
        <w:rPr>
          <w:rFonts w:ascii="Sitka Text" w:hAnsi="Sitka Text" w:cs="Times New Roman"/>
          <w:i/>
          <w:iCs/>
          <w:color w:val="auto"/>
        </w:rPr>
        <w:t>zôgraphía</w:t>
      </w:r>
      <w:r w:rsidR="00E47FB5" w:rsidRPr="005E66B9">
        <w:rPr>
          <w:rFonts w:ascii="Sitka Text" w:hAnsi="Sitka Text" w:cs="Times New Roman"/>
          <w:i/>
          <w:iCs/>
          <w:color w:val="auto"/>
        </w:rPr>
        <w:t>i</w:t>
      </w:r>
      <w:r w:rsidRPr="005E66B9">
        <w:rPr>
          <w:rFonts w:ascii="Sitka Text" w:hAnsi="Sitka Text" w:cs="Times New Roman"/>
          <w:color w:val="auto"/>
        </w:rPr>
        <w:t xml:space="preserve">). Os frutos desta são estabelecidos como vivos, mas se </w:t>
      </w:r>
      <w:r w:rsidR="008F24F1" w:rsidRPr="005E66B9">
        <w:rPr>
          <w:rFonts w:ascii="Sitka Text" w:hAnsi="Sitka Text" w:cs="Times New Roman"/>
          <w:color w:val="auto"/>
        </w:rPr>
        <w:t>lhe perguntas</w:t>
      </w:r>
      <w:r w:rsidRPr="005E66B9">
        <w:rPr>
          <w:rFonts w:ascii="Sitka Text" w:hAnsi="Sitka Text" w:cs="Times New Roman"/>
          <w:color w:val="auto"/>
        </w:rPr>
        <w:t xml:space="preserve"> algo, ela permanece sempre num silêncio sagrado (</w:t>
      </w:r>
      <w:r w:rsidRPr="005E66B9">
        <w:rPr>
          <w:rFonts w:ascii="Sitka Text" w:hAnsi="Sitka Text" w:cs="Times New Roman"/>
          <w:i/>
          <w:iCs/>
          <w:color w:val="auto"/>
        </w:rPr>
        <w:t>semnôs pánu sigâi</w:t>
      </w:r>
      <w:r w:rsidRPr="005E66B9">
        <w:rPr>
          <w:rFonts w:ascii="Sitka Text" w:hAnsi="Sitka Text" w:cs="Times New Roman"/>
          <w:color w:val="auto"/>
        </w:rPr>
        <w:t>), e assim também acontece com os discursos (</w:t>
      </w:r>
      <w:r w:rsidR="004517D0" w:rsidRPr="005E66B9">
        <w:rPr>
          <w:rFonts w:ascii="Sitka Text" w:hAnsi="Sitka Text" w:cs="Times New Roman"/>
          <w:i/>
          <w:iCs/>
          <w:color w:val="auto"/>
        </w:rPr>
        <w:t>oi ló</w:t>
      </w:r>
      <w:r w:rsidRPr="005E66B9">
        <w:rPr>
          <w:rFonts w:ascii="Sitka Text" w:hAnsi="Sitka Text" w:cs="Times New Roman"/>
          <w:i/>
          <w:iCs/>
          <w:color w:val="auto"/>
        </w:rPr>
        <w:t>goi</w:t>
      </w:r>
      <w:r w:rsidRPr="005E66B9">
        <w:rPr>
          <w:rFonts w:ascii="Sitka Text" w:hAnsi="Sitka Text" w:cs="Times New Roman"/>
          <w:color w:val="auto"/>
        </w:rPr>
        <w:t>). Eles parecem dizer algo de sensato, mas, se alguém que deseja aprender lhes pergunta algo sobre o que foi dito, eles só significa</w:t>
      </w:r>
      <w:r w:rsidR="008F24F1" w:rsidRPr="005E66B9">
        <w:rPr>
          <w:rFonts w:ascii="Sitka Text" w:hAnsi="Sitka Text" w:cs="Times New Roman"/>
          <w:color w:val="auto"/>
        </w:rPr>
        <w:t>m a mesma coisa sempre. [275e] E a</w:t>
      </w:r>
      <w:r w:rsidRPr="005E66B9">
        <w:rPr>
          <w:rFonts w:ascii="Sitka Text" w:hAnsi="Sitka Text" w:cs="Times New Roman"/>
          <w:color w:val="auto"/>
        </w:rPr>
        <w:t xml:space="preserve"> grafia </w:t>
      </w:r>
      <w:r w:rsidR="00185717" w:rsidRPr="005E66B9">
        <w:rPr>
          <w:rFonts w:ascii="Sitka Text" w:hAnsi="Sitka Text" w:cs="Times New Roman"/>
          <w:color w:val="auto"/>
        </w:rPr>
        <w:t>(</w:t>
      </w:r>
      <w:r w:rsidR="00185717" w:rsidRPr="005E66B9">
        <w:rPr>
          <w:rFonts w:ascii="Sitka Text" w:hAnsi="Sitka Text" w:cs="Times New Roman"/>
          <w:i/>
          <w:color w:val="auto"/>
        </w:rPr>
        <w:t>graphê</w:t>
      </w:r>
      <w:r w:rsidR="00E47FB5" w:rsidRPr="005E66B9">
        <w:rPr>
          <w:rFonts w:ascii="Sitka Text" w:hAnsi="Sitka Text" w:cs="Times New Roman"/>
          <w:i/>
          <w:color w:val="auto"/>
        </w:rPr>
        <w:t>i</w:t>
      </w:r>
      <w:r w:rsidR="00E47FB5" w:rsidRPr="005E66B9">
        <w:rPr>
          <w:rFonts w:ascii="Sitka Text" w:hAnsi="Sitka Text" w:cs="Times New Roman"/>
          <w:color w:val="auto"/>
        </w:rPr>
        <w:t xml:space="preserve">) </w:t>
      </w:r>
      <w:r w:rsidRPr="005E66B9">
        <w:rPr>
          <w:rFonts w:ascii="Sitka Text" w:hAnsi="Sitka Text" w:cs="Times New Roman"/>
          <w:color w:val="auto"/>
        </w:rPr>
        <w:t>roda por todo lado conservando o mesmo discurso, seja para os que a elogiam, seja para os que ne</w:t>
      </w:r>
      <w:r w:rsidR="00185717" w:rsidRPr="005E66B9">
        <w:rPr>
          <w:rFonts w:ascii="Sitka Text" w:hAnsi="Sitka Text" w:cs="Times New Roman"/>
          <w:color w:val="auto"/>
        </w:rPr>
        <w:t>la não têm nenhum interesse, pois ela não conhece</w:t>
      </w:r>
      <w:r w:rsidRPr="005E66B9">
        <w:rPr>
          <w:rFonts w:ascii="Sitka Text" w:hAnsi="Sitka Text" w:cs="Times New Roman"/>
          <w:color w:val="auto"/>
        </w:rPr>
        <w:t xml:space="preserve"> o momento de falar ou de calar. E se ela for atacada num tribunal, sempre haverá a necessidade que o seu pai a socorra (</w:t>
      </w:r>
      <w:r w:rsidRPr="005E66B9">
        <w:rPr>
          <w:rFonts w:ascii="Sitka Text" w:hAnsi="Sitka Text" w:cs="Times New Roman"/>
          <w:i/>
          <w:iCs/>
          <w:color w:val="auto"/>
        </w:rPr>
        <w:t>boethoû</w:t>
      </w:r>
      <w:r w:rsidRPr="005E66B9">
        <w:rPr>
          <w:rFonts w:ascii="Sitka Text" w:hAnsi="Sitka Text" w:cs="Times New Roman"/>
          <w:color w:val="auto"/>
        </w:rPr>
        <w:t xml:space="preserve">) das injúrias, pois ela não é capaz de defender ou socorrer </w:t>
      </w:r>
      <w:r w:rsidR="00185717" w:rsidRPr="005E66B9">
        <w:rPr>
          <w:rFonts w:ascii="Sitka Text" w:hAnsi="Sitka Text" w:cs="Times New Roman"/>
          <w:color w:val="auto"/>
        </w:rPr>
        <w:t>(</w:t>
      </w:r>
      <w:r w:rsidR="00185717" w:rsidRPr="005E66B9">
        <w:rPr>
          <w:rFonts w:ascii="Sitka Text" w:hAnsi="Sitka Text" w:cs="Times New Roman"/>
          <w:i/>
          <w:color w:val="auto"/>
        </w:rPr>
        <w:t>amúnasthai oute boêthêsai</w:t>
      </w:r>
      <w:r w:rsidR="00185717" w:rsidRPr="005E66B9">
        <w:rPr>
          <w:rFonts w:ascii="Sitka Text" w:hAnsi="Sitka Text" w:cs="Times New Roman"/>
          <w:color w:val="auto"/>
        </w:rPr>
        <w:t xml:space="preserve">) </w:t>
      </w:r>
      <w:r w:rsidRPr="005E66B9">
        <w:rPr>
          <w:rFonts w:ascii="Sitka Text" w:hAnsi="Sitka Text" w:cs="Times New Roman"/>
          <w:color w:val="auto"/>
        </w:rPr>
        <w:t>a si mesma.</w:t>
      </w:r>
    </w:p>
    <w:p w:rsidR="002B59B6" w:rsidRPr="005E66B9" w:rsidRDefault="002B59B6" w:rsidP="008D1B8B">
      <w:pPr>
        <w:pStyle w:val="Padro"/>
        <w:spacing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Também isso que dizes é corretíssimo.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[276a] S: O quê? Dizemos que há outro discurso, irmão legítimo deste, mas surgido por outro modo, melhor quanto à natureza e mais poderoso?</w:t>
      </w:r>
      <w:r w:rsidR="00DE18BF" w:rsidRPr="005E66B9">
        <w:rPr>
          <w:rStyle w:val="Refdenotaderodap"/>
          <w:rFonts w:ascii="Sitka Text" w:hAnsi="Sitka Text" w:cs="Times New Roman"/>
          <w:color w:val="auto"/>
        </w:rPr>
        <w:footnoteReference w:id="227"/>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Sobre qual discurso te referes e como ele surge?</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Sobre aquele que é inscrito na alma (</w:t>
      </w:r>
      <w:r w:rsidRPr="005E66B9">
        <w:rPr>
          <w:rFonts w:ascii="Sitka Text" w:hAnsi="Sitka Text" w:cs="Times New Roman"/>
          <w:i/>
          <w:iCs/>
          <w:color w:val="auto"/>
        </w:rPr>
        <w:t>gráphetai en psychêi</w:t>
      </w:r>
      <w:r w:rsidRPr="005E66B9">
        <w:rPr>
          <w:rFonts w:ascii="Sitka Text" w:hAnsi="Sitka Text" w:cs="Times New Roman"/>
          <w:color w:val="auto"/>
        </w:rPr>
        <w:t>) daquele que aprende, segundo o conhecimento (</w:t>
      </w:r>
      <w:r w:rsidR="008C4BC1" w:rsidRPr="005E66B9">
        <w:rPr>
          <w:rFonts w:ascii="Sitka Text" w:hAnsi="Sitka Text" w:cs="Times New Roman"/>
          <w:i/>
          <w:color w:val="auto"/>
        </w:rPr>
        <w:t>met'episté</w:t>
      </w:r>
      <w:r w:rsidRPr="005E66B9">
        <w:rPr>
          <w:rFonts w:ascii="Sitka Text" w:hAnsi="Sitka Text" w:cs="Times New Roman"/>
          <w:i/>
          <w:color w:val="auto"/>
        </w:rPr>
        <w:t>me</w:t>
      </w:r>
      <w:r w:rsidR="008C4BC1" w:rsidRPr="005E66B9">
        <w:rPr>
          <w:rFonts w:ascii="Sitka Text" w:hAnsi="Sitka Text" w:cs="Times New Roman"/>
          <w:color w:val="auto"/>
        </w:rPr>
        <w:t>), ele é capaz de defender (</w:t>
      </w:r>
      <w:r w:rsidR="008C4BC1" w:rsidRPr="005E66B9">
        <w:rPr>
          <w:rFonts w:ascii="Sitka Text" w:hAnsi="Sitka Text" w:cs="Times New Roman"/>
          <w:i/>
          <w:color w:val="auto"/>
        </w:rPr>
        <w:t>amûnai</w:t>
      </w:r>
      <w:r w:rsidR="008C4BC1" w:rsidRPr="005E66B9">
        <w:rPr>
          <w:rFonts w:ascii="Sitka Text" w:hAnsi="Sitka Text" w:cs="Times New Roman"/>
          <w:color w:val="auto"/>
        </w:rPr>
        <w:t>)</w:t>
      </w:r>
      <w:r w:rsidRPr="005E66B9">
        <w:rPr>
          <w:rFonts w:ascii="Sitka Text" w:hAnsi="Sitka Text" w:cs="Times New Roman"/>
          <w:color w:val="auto"/>
        </w:rPr>
        <w:t xml:space="preserve"> a si mesmo, conhecedor da ocasião frente a qual é preciso falar </w:t>
      </w:r>
      <w:r w:rsidR="00996622" w:rsidRPr="005E66B9">
        <w:rPr>
          <w:rFonts w:ascii="Sitka Text" w:hAnsi="Sitka Text" w:cs="Times New Roman"/>
          <w:color w:val="auto"/>
        </w:rPr>
        <w:t>(</w:t>
      </w:r>
      <w:r w:rsidR="00996622" w:rsidRPr="005E66B9">
        <w:rPr>
          <w:rFonts w:ascii="Sitka Text" w:hAnsi="Sitka Text" w:cs="Times New Roman"/>
          <w:i/>
          <w:color w:val="auto"/>
        </w:rPr>
        <w:t>légein</w:t>
      </w:r>
      <w:r w:rsidR="00996622" w:rsidRPr="005E66B9">
        <w:rPr>
          <w:rFonts w:ascii="Sitka Text" w:hAnsi="Sitka Text" w:cs="Times New Roman"/>
          <w:color w:val="auto"/>
        </w:rPr>
        <w:t xml:space="preserve">) </w:t>
      </w:r>
      <w:r w:rsidRPr="005E66B9">
        <w:rPr>
          <w:rFonts w:ascii="Sitka Text" w:hAnsi="Sitka Text" w:cs="Times New Roman"/>
          <w:color w:val="auto"/>
        </w:rPr>
        <w:t>ou calar</w:t>
      </w:r>
      <w:r w:rsidR="00996622" w:rsidRPr="005E66B9">
        <w:rPr>
          <w:rFonts w:ascii="Sitka Text" w:hAnsi="Sitka Text" w:cs="Times New Roman"/>
          <w:color w:val="auto"/>
        </w:rPr>
        <w:t xml:space="preserve"> (</w:t>
      </w:r>
      <w:r w:rsidR="00996622" w:rsidRPr="005E66B9">
        <w:rPr>
          <w:rFonts w:ascii="Sitka Text" w:hAnsi="Sitka Text" w:cs="Times New Roman"/>
          <w:i/>
          <w:color w:val="auto"/>
        </w:rPr>
        <w:t>sigân</w:t>
      </w:r>
      <w:r w:rsidR="00996622" w:rsidRPr="005E66B9">
        <w:rPr>
          <w:rFonts w:ascii="Sitka Text" w:hAnsi="Sitka Text" w:cs="Times New Roman"/>
          <w:color w:val="auto"/>
        </w:rPr>
        <w:t>)</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O discurso de quem efetivamente sabe, ao qual te referes, é vivo e animado</w:t>
      </w:r>
      <w:r w:rsidR="00996622" w:rsidRPr="005E66B9">
        <w:rPr>
          <w:rFonts w:ascii="Sitka Text" w:hAnsi="Sitka Text" w:cs="Times New Roman"/>
          <w:color w:val="auto"/>
        </w:rPr>
        <w:t xml:space="preserve"> (</w:t>
      </w:r>
      <w:r w:rsidR="00996622" w:rsidRPr="005E66B9">
        <w:rPr>
          <w:rFonts w:ascii="Sitka Text" w:hAnsi="Sitka Text" w:cs="Times New Roman"/>
          <w:i/>
          <w:color w:val="auto"/>
        </w:rPr>
        <w:t>zônta kaì empsuchon</w:t>
      </w:r>
      <w:r w:rsidR="00996622" w:rsidRPr="005E66B9">
        <w:rPr>
          <w:rFonts w:ascii="Sitka Text" w:hAnsi="Sitka Text" w:cs="Times New Roman"/>
          <w:color w:val="auto"/>
        </w:rPr>
        <w:t>)</w:t>
      </w:r>
      <w:r w:rsidRPr="005E66B9">
        <w:rPr>
          <w:rFonts w:ascii="Sitka Text" w:hAnsi="Sitka Text" w:cs="Times New Roman"/>
          <w:color w:val="auto"/>
        </w:rPr>
        <w:t>, de modo que o discurso escrito</w:t>
      </w:r>
      <w:r w:rsidR="00996622" w:rsidRPr="005E66B9">
        <w:rPr>
          <w:rFonts w:ascii="Sitka Text" w:hAnsi="Sitka Text" w:cs="Times New Roman"/>
          <w:color w:val="auto"/>
        </w:rPr>
        <w:t xml:space="preserve"> (</w:t>
      </w:r>
      <w:r w:rsidR="00996622" w:rsidRPr="005E66B9">
        <w:rPr>
          <w:rFonts w:ascii="Sitka Text" w:hAnsi="Sitka Text" w:cs="Times New Roman"/>
          <w:i/>
          <w:color w:val="auto"/>
        </w:rPr>
        <w:t>gegramménos</w:t>
      </w:r>
      <w:r w:rsidR="00996622" w:rsidRPr="005E66B9">
        <w:rPr>
          <w:rFonts w:ascii="Sitka Text" w:hAnsi="Sitka Text" w:cs="Times New Roman"/>
          <w:color w:val="auto"/>
        </w:rPr>
        <w:t>)</w:t>
      </w:r>
      <w:r w:rsidRPr="005E66B9">
        <w:rPr>
          <w:rFonts w:ascii="Sitka Text" w:hAnsi="Sitka Text" w:cs="Times New Roman"/>
          <w:color w:val="auto"/>
        </w:rPr>
        <w:t>, poderíamos dizer com justiça, é um ídolo (</w:t>
      </w:r>
      <w:r w:rsidR="00996622" w:rsidRPr="005E66B9">
        <w:rPr>
          <w:rFonts w:ascii="Sitka Text" w:hAnsi="Sitka Text" w:cs="Times New Roman"/>
          <w:i/>
          <w:iCs/>
          <w:color w:val="auto"/>
        </w:rPr>
        <w:t>eído</w:t>
      </w:r>
      <w:r w:rsidRPr="005E66B9">
        <w:rPr>
          <w:rFonts w:ascii="Sitka Text" w:hAnsi="Sitka Text" w:cs="Times New Roman"/>
          <w:i/>
          <w:iCs/>
          <w:color w:val="auto"/>
        </w:rPr>
        <w:t>lon</w:t>
      </w:r>
      <w:r w:rsidRPr="005E66B9">
        <w:rPr>
          <w:rFonts w:ascii="Sitka Text" w:hAnsi="Sitka Text" w:cs="Times New Roman"/>
          <w:color w:val="auto"/>
        </w:rPr>
        <w:t>) seu.</w:t>
      </w:r>
      <w:r w:rsidR="00996622" w:rsidRPr="005E66B9">
        <w:rPr>
          <w:rStyle w:val="Refdenotaderodap"/>
          <w:rFonts w:ascii="Sitka Text" w:hAnsi="Sitka Text" w:cs="Times New Roman"/>
          <w:color w:val="auto"/>
        </w:rPr>
        <w:footnoteReference w:id="228"/>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[276b] S: É assim mesmo, agora me diz, quanto ao agricultor </w:t>
      </w:r>
      <w:r w:rsidR="00253B50" w:rsidRPr="005E66B9">
        <w:rPr>
          <w:rFonts w:ascii="Sitka Text" w:hAnsi="Sitka Text" w:cs="Times New Roman"/>
          <w:color w:val="auto"/>
        </w:rPr>
        <w:t>(</w:t>
      </w:r>
      <w:r w:rsidR="00253B50" w:rsidRPr="005E66B9">
        <w:rPr>
          <w:rFonts w:ascii="Sitka Text" w:hAnsi="Sitka Text" w:cs="Times New Roman"/>
          <w:i/>
          <w:color w:val="auto"/>
        </w:rPr>
        <w:t>geôrgós</w:t>
      </w:r>
      <w:r w:rsidR="00253B50" w:rsidRPr="005E66B9">
        <w:rPr>
          <w:rFonts w:ascii="Sitka Text" w:hAnsi="Sitka Text" w:cs="Times New Roman"/>
          <w:color w:val="auto"/>
        </w:rPr>
        <w:t xml:space="preserve">) </w:t>
      </w:r>
      <w:r w:rsidRPr="005E66B9">
        <w:rPr>
          <w:rFonts w:ascii="Sitka Text" w:hAnsi="Sitka Text" w:cs="Times New Roman"/>
          <w:color w:val="auto"/>
        </w:rPr>
        <w:t>que tem inteligência (</w:t>
      </w:r>
      <w:r w:rsidRPr="005E66B9">
        <w:rPr>
          <w:rFonts w:ascii="Sitka Text" w:hAnsi="Sitka Text" w:cs="Times New Roman"/>
          <w:i/>
          <w:iCs/>
          <w:color w:val="auto"/>
        </w:rPr>
        <w:t>noûn</w:t>
      </w:r>
      <w:r w:rsidRPr="005E66B9">
        <w:rPr>
          <w:rFonts w:ascii="Sitka Text" w:hAnsi="Sitka Text" w:cs="Times New Roman"/>
          <w:color w:val="auto"/>
        </w:rPr>
        <w:t>) e deseja cuidar das suas sementes para que frutifiquem, o que ele faria? Haveria de lançá-las, durante o verão, no jardim de Adônis</w:t>
      </w:r>
      <w:r w:rsidR="00253B50" w:rsidRPr="005E66B9">
        <w:rPr>
          <w:rFonts w:ascii="Sitka Text" w:hAnsi="Sitka Text" w:cs="Times New Roman"/>
          <w:color w:val="auto"/>
        </w:rPr>
        <w:t xml:space="preserve"> (</w:t>
      </w:r>
      <w:r w:rsidR="00253B50" w:rsidRPr="005E66B9">
        <w:rPr>
          <w:rFonts w:ascii="Sitka Text" w:hAnsi="Sitka Text" w:cs="Times New Roman"/>
          <w:i/>
          <w:color w:val="auto"/>
        </w:rPr>
        <w:t>Adónidos kêpous</w:t>
      </w:r>
      <w:r w:rsidR="00253B50" w:rsidRPr="005E66B9">
        <w:rPr>
          <w:rFonts w:ascii="Sitka Text" w:hAnsi="Sitka Text" w:cs="Times New Roman"/>
          <w:color w:val="auto"/>
        </w:rPr>
        <w:t>)</w:t>
      </w:r>
      <w:r w:rsidRPr="005E66B9">
        <w:rPr>
          <w:rFonts w:ascii="Sitka Text" w:hAnsi="Sitka Text" w:cs="Times New Roman"/>
          <w:color w:val="auto"/>
        </w:rPr>
        <w:t>, para homenagear a sua festa, para que floresçam</w:t>
      </w:r>
      <w:r w:rsidR="00E45550" w:rsidRPr="005E66B9">
        <w:rPr>
          <w:rFonts w:ascii="Sitka Text" w:hAnsi="Sitka Text" w:cs="Times New Roman"/>
          <w:color w:val="auto"/>
        </w:rPr>
        <w:t xml:space="preserve"> em oito dias? Ou i</w:t>
      </w:r>
      <w:r w:rsidRPr="005E66B9">
        <w:rPr>
          <w:rFonts w:ascii="Sitka Text" w:hAnsi="Sitka Text" w:cs="Times New Roman"/>
          <w:color w:val="auto"/>
        </w:rPr>
        <w:t xml:space="preserve">sso ele poderia fazer só por brincadeira </w:t>
      </w:r>
      <w:r w:rsidR="00E45550" w:rsidRPr="005E66B9">
        <w:rPr>
          <w:rFonts w:ascii="Sitka Text" w:hAnsi="Sitka Text" w:cs="Times New Roman"/>
          <w:color w:val="auto"/>
        </w:rPr>
        <w:t>(</w:t>
      </w:r>
      <w:r w:rsidR="00E45550" w:rsidRPr="005E66B9">
        <w:rPr>
          <w:rFonts w:ascii="Sitka Text" w:hAnsi="Sitka Text" w:cs="Times New Roman"/>
          <w:i/>
          <w:color w:val="auto"/>
        </w:rPr>
        <w:t>paidiâs</w:t>
      </w:r>
      <w:r w:rsidR="00E45550" w:rsidRPr="005E66B9">
        <w:rPr>
          <w:rFonts w:ascii="Sitka Text" w:hAnsi="Sitka Text" w:cs="Times New Roman"/>
          <w:color w:val="auto"/>
        </w:rPr>
        <w:t xml:space="preserve">) </w:t>
      </w:r>
      <w:r w:rsidRPr="005E66B9">
        <w:rPr>
          <w:rFonts w:ascii="Sitka Text" w:hAnsi="Sitka Text" w:cs="Times New Roman"/>
          <w:color w:val="auto"/>
        </w:rPr>
        <w:t xml:space="preserve">e exclusivamente </w:t>
      </w:r>
      <w:r w:rsidR="00E45550" w:rsidRPr="005E66B9">
        <w:rPr>
          <w:rFonts w:ascii="Sitka Text" w:hAnsi="Sitka Text" w:cs="Times New Roman"/>
          <w:color w:val="auto"/>
        </w:rPr>
        <w:t xml:space="preserve">de bom grado </w:t>
      </w:r>
      <w:r w:rsidRPr="005E66B9">
        <w:rPr>
          <w:rFonts w:ascii="Sitka Text" w:hAnsi="Sitka Text" w:cs="Times New Roman"/>
          <w:color w:val="auto"/>
        </w:rPr>
        <w:t>para o festival, quando muito. Ou, quanto às sementes que ele realmente despende atenção, valendo-se da arte da agricultura</w:t>
      </w:r>
      <w:r w:rsidR="00253B50" w:rsidRPr="005E66B9">
        <w:rPr>
          <w:rFonts w:ascii="Sitka Text" w:hAnsi="Sitka Text" w:cs="Times New Roman"/>
          <w:color w:val="auto"/>
        </w:rPr>
        <w:t xml:space="preserve"> (</w:t>
      </w:r>
      <w:r w:rsidR="00253B50" w:rsidRPr="005E66B9">
        <w:rPr>
          <w:rFonts w:ascii="Sitka Text" w:hAnsi="Sitka Text" w:cs="Times New Roman"/>
          <w:i/>
          <w:color w:val="auto"/>
        </w:rPr>
        <w:t>georgikêi</w:t>
      </w:r>
      <w:r w:rsidR="00253B50" w:rsidRPr="005E66B9">
        <w:rPr>
          <w:rFonts w:ascii="Sitka Text" w:hAnsi="Sitka Text" w:cs="Times New Roman"/>
          <w:color w:val="auto"/>
        </w:rPr>
        <w:t>)</w:t>
      </w:r>
      <w:r w:rsidRPr="005E66B9">
        <w:rPr>
          <w:rFonts w:ascii="Sitka Text" w:hAnsi="Sitka Text" w:cs="Times New Roman"/>
          <w:color w:val="auto"/>
        </w:rPr>
        <w:t>, ele semearia em local adequado, felicitando-se em oito meses, quando as sementes atingem sua maturidade?</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[276c] F: </w:t>
      </w:r>
      <w:r w:rsidR="00253B50" w:rsidRPr="005E66B9">
        <w:rPr>
          <w:rFonts w:ascii="Sitka Text" w:hAnsi="Sitka Text" w:cs="Times New Roman"/>
          <w:color w:val="auto"/>
        </w:rPr>
        <w:t>Ó</w:t>
      </w:r>
      <w:r w:rsidRPr="005E66B9">
        <w:rPr>
          <w:rFonts w:ascii="Sitka Text" w:hAnsi="Sitka Text" w:cs="Times New Roman"/>
          <w:color w:val="auto"/>
        </w:rPr>
        <w:t xml:space="preserve"> Sócrates, num caso ele faria com atenção, no outro não</w:t>
      </w:r>
      <w:r w:rsidR="00253B50" w:rsidRPr="005E66B9">
        <w:rPr>
          <w:rFonts w:ascii="Sitka Text" w:hAnsi="Sitka Text" w:cs="Times New Roman"/>
          <w:color w:val="auto"/>
        </w:rPr>
        <w:t>, como tu dizes</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O que dizemos daquele que tem conhecimento do justo, do belo e do bom? Que ele tem menor inteligência </w:t>
      </w:r>
      <w:r w:rsidR="00E45550" w:rsidRPr="005E66B9">
        <w:rPr>
          <w:rFonts w:ascii="Sitka Text" w:hAnsi="Sitka Text" w:cs="Times New Roman"/>
          <w:color w:val="auto"/>
        </w:rPr>
        <w:t>(</w:t>
      </w:r>
      <w:r w:rsidR="00E45550" w:rsidRPr="005E66B9">
        <w:rPr>
          <w:rFonts w:ascii="Sitka Text" w:hAnsi="Sitka Text" w:cs="Times New Roman"/>
          <w:i/>
          <w:iCs/>
          <w:color w:val="auto"/>
        </w:rPr>
        <w:t>noûn</w:t>
      </w:r>
      <w:r w:rsidR="00E45550" w:rsidRPr="005E66B9">
        <w:rPr>
          <w:rFonts w:ascii="Sitka Text" w:hAnsi="Sitka Text" w:cs="Times New Roman"/>
          <w:color w:val="auto"/>
        </w:rPr>
        <w:t xml:space="preserve">) </w:t>
      </w:r>
      <w:r w:rsidRPr="005E66B9">
        <w:rPr>
          <w:rFonts w:ascii="Sitka Text" w:hAnsi="Sitka Text" w:cs="Times New Roman"/>
          <w:color w:val="auto"/>
        </w:rPr>
        <w:t>que a do agricultor, com relação às suas sementes?</w:t>
      </w:r>
      <w:r w:rsidR="00253B50" w:rsidRPr="005E66B9">
        <w:rPr>
          <w:rStyle w:val="Refdenotaderodap"/>
          <w:rFonts w:ascii="Sitka Text" w:hAnsi="Sitka Text" w:cs="Times New Roman"/>
          <w:color w:val="auto"/>
        </w:rPr>
        <w:footnoteReference w:id="229"/>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De modo algum.</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Então não vai cuidadosamente escrevê-las na água escura com uma pena, compondo discursos incapazes de socorrerem-se </w:t>
      </w:r>
      <w:r w:rsidR="00E45550" w:rsidRPr="005E66B9">
        <w:rPr>
          <w:rFonts w:ascii="Sitka Text" w:hAnsi="Sitka Text" w:cs="Times New Roman"/>
          <w:color w:val="auto"/>
        </w:rPr>
        <w:t>(</w:t>
      </w:r>
      <w:r w:rsidR="00E45550" w:rsidRPr="005E66B9">
        <w:rPr>
          <w:rFonts w:ascii="Sitka Text" w:hAnsi="Sitka Text" w:cs="Times New Roman"/>
          <w:i/>
          <w:color w:val="auto"/>
        </w:rPr>
        <w:t>boêtheîn</w:t>
      </w:r>
      <w:r w:rsidR="00E45550" w:rsidRPr="005E66B9">
        <w:rPr>
          <w:rFonts w:ascii="Sitka Text" w:hAnsi="Sitka Text" w:cs="Times New Roman"/>
          <w:color w:val="auto"/>
        </w:rPr>
        <w:t xml:space="preserve">) </w:t>
      </w:r>
      <w:r w:rsidRPr="005E66B9">
        <w:rPr>
          <w:rFonts w:ascii="Sitka Text" w:hAnsi="Sitka Text" w:cs="Times New Roman"/>
          <w:color w:val="auto"/>
        </w:rPr>
        <w:t>a si mesmos, insuficientes para ensinar a verdade</w:t>
      </w:r>
      <w:r w:rsidR="00E45550" w:rsidRPr="005E66B9">
        <w:rPr>
          <w:rFonts w:ascii="Sitka Text" w:hAnsi="Sitka Text" w:cs="Times New Roman"/>
          <w:color w:val="auto"/>
        </w:rPr>
        <w:t xml:space="preserve"> (</w:t>
      </w:r>
      <w:r w:rsidR="00E45550" w:rsidRPr="005E66B9">
        <w:rPr>
          <w:rFonts w:ascii="Sitka Text" w:hAnsi="Sitka Text" w:cs="Times New Roman"/>
          <w:i/>
          <w:color w:val="auto"/>
        </w:rPr>
        <w:t>adunátôn dè ikanôs talêthê didáxai</w:t>
      </w:r>
      <w:r w:rsidR="00E45550" w:rsidRPr="005E66B9">
        <w:rPr>
          <w:rFonts w:ascii="Sitka Text" w:hAnsi="Sitka Text" w:cs="Times New Roman"/>
          <w:color w:val="auto"/>
        </w:rPr>
        <w:t>)</w:t>
      </w:r>
      <w:r w:rsidRPr="005E66B9">
        <w:rPr>
          <w:rFonts w:ascii="Sitka Text" w:hAnsi="Sitka Text" w:cs="Times New Roman"/>
          <w:color w:val="auto"/>
        </w:rPr>
        <w:t>.</w:t>
      </w:r>
      <w:r w:rsidR="002E6B3B" w:rsidRPr="005E66B9">
        <w:rPr>
          <w:rStyle w:val="Refdenotaderodap"/>
          <w:rFonts w:ascii="Sitka Text" w:hAnsi="Sitka Text" w:cs="Times New Roman"/>
          <w:color w:val="auto"/>
        </w:rPr>
        <w:footnoteReference w:id="230"/>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F: Não é </w:t>
      </w:r>
      <w:r w:rsidR="00E45550" w:rsidRPr="005E66B9">
        <w:rPr>
          <w:rFonts w:ascii="Sitka Text" w:hAnsi="Sitka Text" w:cs="Times New Roman"/>
          <w:color w:val="auto"/>
        </w:rPr>
        <w:t xml:space="preserve">mesmo </w:t>
      </w:r>
      <w:r w:rsidRPr="005E66B9">
        <w:rPr>
          <w:rFonts w:ascii="Sitka Text" w:hAnsi="Sitka Text" w:cs="Times New Roman"/>
          <w:color w:val="auto"/>
        </w:rPr>
        <w:t>verossímil (</w:t>
      </w:r>
      <w:r w:rsidRPr="005E66B9">
        <w:rPr>
          <w:rFonts w:ascii="Sitka Text" w:hAnsi="Sitka Text" w:cs="Times New Roman"/>
          <w:i/>
          <w:iCs/>
          <w:color w:val="auto"/>
        </w:rPr>
        <w:t>eikós</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[276d] S: Não? Mas nos jardins da escritura</w:t>
      </w:r>
      <w:r w:rsidR="00934C63" w:rsidRPr="005E66B9">
        <w:rPr>
          <w:rFonts w:ascii="Sitka Text" w:hAnsi="Sitka Text" w:cs="Times New Roman"/>
          <w:color w:val="auto"/>
        </w:rPr>
        <w:t xml:space="preserve"> (</w:t>
      </w:r>
      <w:r w:rsidR="00934C63" w:rsidRPr="005E66B9">
        <w:rPr>
          <w:rFonts w:ascii="Sitka Text" w:hAnsi="Sitka Text" w:cs="Times New Roman"/>
          <w:i/>
          <w:color w:val="auto"/>
        </w:rPr>
        <w:t>en grámmasi képous</w:t>
      </w:r>
      <w:r w:rsidR="00934C63" w:rsidRPr="005E66B9">
        <w:rPr>
          <w:rFonts w:ascii="Sitka Text" w:hAnsi="Sitka Text" w:cs="Times New Roman"/>
          <w:color w:val="auto"/>
        </w:rPr>
        <w:t>)</w:t>
      </w:r>
      <w:r w:rsidRPr="005E66B9">
        <w:rPr>
          <w:rFonts w:ascii="Sitka Text" w:hAnsi="Sitka Text" w:cs="Times New Roman"/>
          <w:color w:val="auto"/>
        </w:rPr>
        <w:t>, como parece</w:t>
      </w:r>
      <w:r w:rsidR="00934C63" w:rsidRPr="005E66B9">
        <w:rPr>
          <w:rFonts w:ascii="Sitka Text" w:hAnsi="Sitka Text" w:cs="Times New Roman"/>
          <w:color w:val="auto"/>
        </w:rPr>
        <w:t xml:space="preserve"> (</w:t>
      </w:r>
      <w:r w:rsidR="00934C63" w:rsidRPr="005E66B9">
        <w:rPr>
          <w:rFonts w:ascii="Sitka Text" w:hAnsi="Sitka Text" w:cs="Times New Roman"/>
          <w:i/>
          <w:color w:val="auto"/>
        </w:rPr>
        <w:t>eoike</w:t>
      </w:r>
      <w:r w:rsidR="00934C63" w:rsidRPr="005E66B9">
        <w:rPr>
          <w:rFonts w:ascii="Sitka Text" w:hAnsi="Sitka Text" w:cs="Times New Roman"/>
          <w:color w:val="auto"/>
        </w:rPr>
        <w:t>)</w:t>
      </w:r>
      <w:r w:rsidRPr="005E66B9">
        <w:rPr>
          <w:rFonts w:ascii="Sitka Text" w:hAnsi="Sitka Text" w:cs="Times New Roman"/>
          <w:color w:val="auto"/>
        </w:rPr>
        <w:t xml:space="preserve">, </w:t>
      </w:r>
      <w:r w:rsidR="00934C63" w:rsidRPr="005E66B9">
        <w:rPr>
          <w:rFonts w:ascii="Sitka Text" w:hAnsi="Sitka Text" w:cs="Times New Roman"/>
          <w:color w:val="auto"/>
        </w:rPr>
        <w:t xml:space="preserve">semeiam e escrevem pelo deleite da </w:t>
      </w:r>
      <w:r w:rsidRPr="005E66B9">
        <w:rPr>
          <w:rFonts w:ascii="Sitka Text" w:hAnsi="Sitka Text" w:cs="Times New Roman"/>
          <w:color w:val="auto"/>
        </w:rPr>
        <w:t>brincadeira (</w:t>
      </w:r>
      <w:r w:rsidR="00934C63" w:rsidRPr="005E66B9">
        <w:rPr>
          <w:rFonts w:ascii="Sitka Text" w:hAnsi="Sitka Text" w:cs="Times New Roman"/>
          <w:i/>
          <w:iCs/>
          <w:color w:val="auto"/>
        </w:rPr>
        <w:t>paidiâ</w:t>
      </w:r>
      <w:r w:rsidRPr="005E66B9">
        <w:rPr>
          <w:rFonts w:ascii="Sitka Text" w:hAnsi="Sitka Text" w:cs="Times New Roman"/>
          <w:i/>
          <w:iCs/>
          <w:color w:val="auto"/>
        </w:rPr>
        <w:t>s</w:t>
      </w:r>
      <w:r w:rsidR="00934C63" w:rsidRPr="005E66B9">
        <w:rPr>
          <w:rFonts w:ascii="Sitka Text" w:hAnsi="Sitka Text" w:cs="Times New Roman"/>
          <w:i/>
          <w:iCs/>
          <w:color w:val="auto"/>
        </w:rPr>
        <w:t xml:space="preserve"> chárin spereî te kaì grápsei</w:t>
      </w:r>
      <w:r w:rsidR="00934C63" w:rsidRPr="005E66B9">
        <w:rPr>
          <w:rFonts w:ascii="Sitka Text" w:hAnsi="Sitka Text" w:cs="Times New Roman"/>
          <w:color w:val="auto"/>
        </w:rPr>
        <w:t>), e</w:t>
      </w:r>
      <w:r w:rsidRPr="005E66B9">
        <w:rPr>
          <w:rFonts w:ascii="Sitka Text" w:hAnsi="Sitka Text" w:cs="Times New Roman"/>
          <w:color w:val="auto"/>
        </w:rPr>
        <w:t xml:space="preserve"> quando escrevem entesouram recordações (</w:t>
      </w:r>
      <w:r w:rsidRPr="005E66B9">
        <w:rPr>
          <w:rFonts w:ascii="Sitka Text" w:hAnsi="Sitka Text" w:cs="Times New Roman"/>
          <w:i/>
          <w:iCs/>
          <w:color w:val="auto"/>
        </w:rPr>
        <w:t>hypomnémata</w:t>
      </w:r>
      <w:r w:rsidRPr="005E66B9">
        <w:rPr>
          <w:rFonts w:ascii="Sitka Text" w:hAnsi="Sitka Text" w:cs="Times New Roman"/>
          <w:color w:val="auto"/>
        </w:rPr>
        <w:t>) de si mesmos, para o “oblívio da velhice” (</w:t>
      </w:r>
      <w:r w:rsidR="00934C63" w:rsidRPr="005E66B9">
        <w:rPr>
          <w:rFonts w:ascii="Sitka Text" w:hAnsi="Sitka Text" w:cs="Times New Roman"/>
          <w:i/>
          <w:iCs/>
          <w:color w:val="auto"/>
        </w:rPr>
        <w:t>lé</w:t>
      </w:r>
      <w:r w:rsidRPr="005E66B9">
        <w:rPr>
          <w:rFonts w:ascii="Sitka Text" w:hAnsi="Sitka Text" w:cs="Times New Roman"/>
          <w:i/>
          <w:iCs/>
          <w:color w:val="auto"/>
        </w:rPr>
        <w:t>thes</w:t>
      </w:r>
      <w:r w:rsidRPr="005E66B9">
        <w:rPr>
          <w:rFonts w:ascii="Sitka Text" w:hAnsi="Sitka Text" w:cs="Times New Roman"/>
          <w:color w:val="auto"/>
        </w:rPr>
        <w:t xml:space="preserve"> </w:t>
      </w:r>
      <w:r w:rsidR="00934C63" w:rsidRPr="005E66B9">
        <w:rPr>
          <w:rFonts w:ascii="Sitka Text" w:hAnsi="Sitka Text" w:cs="Times New Roman"/>
          <w:i/>
          <w:iCs/>
          <w:color w:val="auto"/>
        </w:rPr>
        <w:t>gê</w:t>
      </w:r>
      <w:r w:rsidRPr="005E66B9">
        <w:rPr>
          <w:rFonts w:ascii="Sitka Text" w:hAnsi="Sitka Text" w:cs="Times New Roman"/>
          <w:i/>
          <w:iCs/>
          <w:color w:val="auto"/>
        </w:rPr>
        <w:t>ras</w:t>
      </w:r>
      <w:r w:rsidR="00934C63" w:rsidRPr="005E66B9">
        <w:rPr>
          <w:rFonts w:ascii="Sitka Text" w:hAnsi="Sitka Text" w:cs="Times New Roman"/>
          <w:color w:val="auto"/>
        </w:rPr>
        <w:t xml:space="preserve">), se ela “chegar”. E </w:t>
      </w:r>
      <w:r w:rsidRPr="005E66B9">
        <w:rPr>
          <w:rFonts w:ascii="Sitka Text" w:hAnsi="Sitka Text" w:cs="Times New Roman"/>
          <w:color w:val="auto"/>
        </w:rPr>
        <w:t>todos que buscam seguir seus passos</w:t>
      </w:r>
      <w:r w:rsidR="00934C63" w:rsidRPr="005E66B9">
        <w:rPr>
          <w:rStyle w:val="Refdenotaderodap"/>
          <w:rFonts w:ascii="Sitka Text" w:hAnsi="Sitka Text" w:cs="Times New Roman"/>
          <w:color w:val="auto"/>
        </w:rPr>
        <w:footnoteReference w:id="231"/>
      </w:r>
      <w:r w:rsidRPr="005E66B9">
        <w:rPr>
          <w:rFonts w:ascii="Sitka Text" w:hAnsi="Sitka Text" w:cs="Times New Roman"/>
          <w:color w:val="auto"/>
        </w:rPr>
        <w:t xml:space="preserve"> serão agraciados pela contemplação dessas delicadas plantas. Por outro lado, quando outros se valem de outras diversões, bebendo nos simpósios, entregues a prazeres similares a este, e, como parece, divertir-se-ão exatamente com as coisas referidas.</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[276e] F: Boa diversão frente àquela frívola, ó Sócrates, essa de poder brincar (</w:t>
      </w:r>
      <w:r w:rsidRPr="005E66B9">
        <w:rPr>
          <w:rFonts w:ascii="Sitka Text" w:hAnsi="Sitka Text" w:cs="Times New Roman"/>
          <w:i/>
          <w:iCs/>
          <w:color w:val="auto"/>
        </w:rPr>
        <w:t>paídzein</w:t>
      </w:r>
      <w:r w:rsidRPr="005E66B9">
        <w:rPr>
          <w:rFonts w:ascii="Sitka Text" w:hAnsi="Sitka Text" w:cs="Times New Roman"/>
          <w:color w:val="auto"/>
        </w:rPr>
        <w:t>) com os discursos,</w:t>
      </w:r>
      <w:r w:rsidR="009B58EB" w:rsidRPr="005E66B9">
        <w:rPr>
          <w:rFonts w:ascii="Sitka Text" w:hAnsi="Sitka Text" w:cs="Times New Roman"/>
          <w:color w:val="auto"/>
        </w:rPr>
        <w:t xml:space="preserve"> sejam eles judiciais o</w:t>
      </w:r>
      <w:r w:rsidR="00797EAB" w:rsidRPr="005E66B9">
        <w:rPr>
          <w:rFonts w:ascii="Sitka Text" w:hAnsi="Sitka Text" w:cs="Times New Roman"/>
          <w:color w:val="auto"/>
        </w:rPr>
        <w:t xml:space="preserve">u outros que </w:t>
      </w:r>
      <w:r w:rsidR="009B58EB" w:rsidRPr="005E66B9">
        <w:rPr>
          <w:rFonts w:ascii="Sitka Text" w:hAnsi="Sitka Text" w:cs="Times New Roman"/>
          <w:color w:val="auto"/>
        </w:rPr>
        <w:t>dizes nos quais</w:t>
      </w:r>
      <w:r w:rsidRPr="005E66B9">
        <w:rPr>
          <w:rFonts w:ascii="Sitka Text" w:hAnsi="Sitka Text" w:cs="Times New Roman"/>
          <w:color w:val="auto"/>
        </w:rPr>
        <w:t xml:space="preserve"> </w:t>
      </w:r>
      <w:r w:rsidR="00E45550" w:rsidRPr="005E66B9">
        <w:rPr>
          <w:rFonts w:ascii="Sitka Text" w:hAnsi="Sitka Text" w:cs="Times New Roman"/>
          <w:color w:val="auto"/>
        </w:rPr>
        <w:t>possamos também</w:t>
      </w:r>
      <w:r w:rsidRPr="005E66B9">
        <w:rPr>
          <w:rFonts w:ascii="Sitka Text" w:hAnsi="Sitka Text" w:cs="Times New Roman"/>
          <w:color w:val="auto"/>
        </w:rPr>
        <w:t xml:space="preserve"> narrar (</w:t>
      </w:r>
      <w:r w:rsidR="009B58EB" w:rsidRPr="005E66B9">
        <w:rPr>
          <w:rFonts w:ascii="Sitka Text" w:hAnsi="Sitka Text" w:cs="Times New Roman"/>
          <w:i/>
          <w:iCs/>
          <w:color w:val="auto"/>
        </w:rPr>
        <w:t>mythologoû</w:t>
      </w:r>
      <w:r w:rsidRPr="005E66B9">
        <w:rPr>
          <w:rFonts w:ascii="Sitka Text" w:hAnsi="Sitka Text" w:cs="Times New Roman"/>
          <w:i/>
          <w:iCs/>
          <w:color w:val="auto"/>
        </w:rPr>
        <w:t>nta</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É assim, ó querido Fedro, considero muito mais belo o empenho daquele que pela arte da dialética toma uma alma para </w:t>
      </w:r>
      <w:r w:rsidR="00797EAB" w:rsidRPr="005E66B9">
        <w:rPr>
          <w:rFonts w:ascii="Sitka Text" w:hAnsi="Sitka Text" w:cs="Times New Roman"/>
          <w:color w:val="auto"/>
        </w:rPr>
        <w:t>plantar</w:t>
      </w:r>
      <w:r w:rsidRPr="005E66B9">
        <w:rPr>
          <w:rFonts w:ascii="Sitka Text" w:hAnsi="Sitka Text" w:cs="Times New Roman"/>
          <w:color w:val="auto"/>
        </w:rPr>
        <w:t xml:space="preserve"> e nela semear discursos com conhecimento</w:t>
      </w:r>
      <w:r w:rsidR="00797EAB" w:rsidRPr="005E66B9">
        <w:rPr>
          <w:rFonts w:ascii="Sitka Text" w:hAnsi="Sitka Text" w:cs="Times New Roman"/>
          <w:color w:val="auto"/>
        </w:rPr>
        <w:t xml:space="preserve"> (</w:t>
      </w:r>
      <w:r w:rsidR="00797EAB" w:rsidRPr="005E66B9">
        <w:rPr>
          <w:rFonts w:ascii="Sitka Text" w:hAnsi="Sitka Text" w:cs="Times New Roman"/>
          <w:i/>
          <w:color w:val="auto"/>
        </w:rPr>
        <w:t>met’epistémês</w:t>
      </w:r>
      <w:r w:rsidR="00797EAB" w:rsidRPr="005E66B9">
        <w:rPr>
          <w:rFonts w:ascii="Sitka Text" w:hAnsi="Sitka Text" w:cs="Times New Roman"/>
          <w:color w:val="auto"/>
        </w:rPr>
        <w:t>)</w:t>
      </w:r>
      <w:r w:rsidRPr="005E66B9">
        <w:rPr>
          <w:rFonts w:ascii="Sitka Text" w:hAnsi="Sitka Text" w:cs="Times New Roman"/>
          <w:color w:val="auto"/>
        </w:rPr>
        <w:t>, [277a] aqueles que são capazes de socorrer (</w:t>
      </w:r>
      <w:r w:rsidR="00797EAB" w:rsidRPr="005E66B9">
        <w:rPr>
          <w:rFonts w:ascii="Sitka Text" w:hAnsi="Sitka Text" w:cs="Times New Roman"/>
          <w:i/>
          <w:iCs/>
          <w:color w:val="auto"/>
        </w:rPr>
        <w:t>boetheî</w:t>
      </w:r>
      <w:r w:rsidRPr="005E66B9">
        <w:rPr>
          <w:rFonts w:ascii="Sitka Text" w:hAnsi="Sitka Text" w:cs="Times New Roman"/>
          <w:i/>
          <w:iCs/>
          <w:color w:val="auto"/>
        </w:rPr>
        <w:t>n</w:t>
      </w:r>
      <w:r w:rsidRPr="005E66B9">
        <w:rPr>
          <w:rFonts w:ascii="Sitka Text" w:hAnsi="Sitka Text" w:cs="Times New Roman"/>
          <w:color w:val="auto"/>
        </w:rPr>
        <w:t xml:space="preserve">) quem os plantou. Então, os discursos não são infrutíferos, mas têm sementes, pelas quais outros </w:t>
      </w:r>
      <w:r w:rsidR="00797EAB" w:rsidRPr="005E66B9">
        <w:rPr>
          <w:rFonts w:ascii="Sitka Text" w:hAnsi="Sitka Text" w:cs="Times New Roman"/>
          <w:color w:val="auto"/>
        </w:rPr>
        <w:t>em outros lugares se habituarão a crescer</w:t>
      </w:r>
      <w:r w:rsidRPr="005E66B9">
        <w:rPr>
          <w:rFonts w:ascii="Sitka Text" w:hAnsi="Sitka Text" w:cs="Times New Roman"/>
          <w:color w:val="auto"/>
        </w:rPr>
        <w:t xml:space="preserve">, tornando-as sempre imortais o bastante, tornando felizes os homens, tanto quanto possível. </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Muito mais belo é o que dizes agora.</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Agora que chegamos a esse acordo, ó Fedro, somos então capazes de julgar (</w:t>
      </w:r>
      <w:r w:rsidR="00E36FED" w:rsidRPr="005E66B9">
        <w:rPr>
          <w:rFonts w:ascii="Sitka Text" w:hAnsi="Sitka Text" w:cs="Times New Roman"/>
          <w:i/>
          <w:iCs/>
          <w:color w:val="auto"/>
        </w:rPr>
        <w:t>krí</w:t>
      </w:r>
      <w:r w:rsidRPr="005E66B9">
        <w:rPr>
          <w:rFonts w:ascii="Sitka Text" w:hAnsi="Sitka Text" w:cs="Times New Roman"/>
          <w:i/>
          <w:iCs/>
          <w:color w:val="auto"/>
        </w:rPr>
        <w:t>nein</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Julgar o quê?</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w:t>
      </w:r>
      <w:r w:rsidR="00E36FED" w:rsidRPr="005E66B9">
        <w:rPr>
          <w:rFonts w:ascii="Sitka Text" w:hAnsi="Sitka Text" w:cs="Times New Roman"/>
          <w:color w:val="auto"/>
        </w:rPr>
        <w:t>Aquilo que</w:t>
      </w:r>
      <w:r w:rsidRPr="005E66B9">
        <w:rPr>
          <w:rFonts w:ascii="Sitka Text" w:hAnsi="Sitka Text" w:cs="Times New Roman"/>
          <w:color w:val="auto"/>
        </w:rPr>
        <w:t xml:space="preserve"> queríamos saber </w:t>
      </w:r>
      <w:r w:rsidR="00804F80" w:rsidRPr="005E66B9">
        <w:rPr>
          <w:rFonts w:ascii="Sitka Text" w:hAnsi="Sitka Text" w:cs="Times New Roman"/>
          <w:color w:val="auto"/>
        </w:rPr>
        <w:t xml:space="preserve">e que </w:t>
      </w:r>
      <w:r w:rsidRPr="005E66B9">
        <w:rPr>
          <w:rFonts w:ascii="Sitka Text" w:hAnsi="Sitka Text" w:cs="Times New Roman"/>
          <w:color w:val="auto"/>
        </w:rPr>
        <w:t xml:space="preserve">nos trouxe até aqui, justamente para </w:t>
      </w:r>
      <w:r w:rsidR="00E36FED" w:rsidRPr="005E66B9">
        <w:rPr>
          <w:rFonts w:ascii="Sitka Text" w:hAnsi="Sitka Text" w:cs="Times New Roman"/>
          <w:color w:val="auto"/>
        </w:rPr>
        <w:t>que pu</w:t>
      </w:r>
      <w:r w:rsidRPr="005E66B9">
        <w:rPr>
          <w:rFonts w:ascii="Sitka Text" w:hAnsi="Sitka Text" w:cs="Times New Roman"/>
          <w:color w:val="auto"/>
        </w:rPr>
        <w:t>d</w:t>
      </w:r>
      <w:r w:rsidR="00E36FED" w:rsidRPr="005E66B9">
        <w:rPr>
          <w:rFonts w:ascii="Sitka Text" w:hAnsi="Sitka Text" w:cs="Times New Roman"/>
          <w:color w:val="auto"/>
        </w:rPr>
        <w:t>éssemos</w:t>
      </w:r>
      <w:r w:rsidRPr="005E66B9">
        <w:rPr>
          <w:rFonts w:ascii="Sitka Text" w:hAnsi="Sitka Text" w:cs="Times New Roman"/>
          <w:color w:val="auto"/>
        </w:rPr>
        <w:t xml:space="preserve"> examinar a censura endereçada a Lísias pelos seus discursos escritos</w:t>
      </w:r>
      <w:r w:rsidR="00804F80" w:rsidRPr="005E66B9">
        <w:rPr>
          <w:rFonts w:ascii="Sitka Text" w:hAnsi="Sitka Text" w:cs="Times New Roman"/>
          <w:color w:val="auto"/>
        </w:rPr>
        <w:t xml:space="preserve"> (</w:t>
      </w:r>
      <w:r w:rsidR="00804F80" w:rsidRPr="005E66B9">
        <w:rPr>
          <w:rFonts w:ascii="Sitka Text" w:hAnsi="Sitka Text" w:cs="Times New Roman"/>
          <w:i/>
          <w:color w:val="auto"/>
        </w:rPr>
        <w:t>tês tôn lógôn graphês péri</w:t>
      </w:r>
      <w:r w:rsidR="00804F80" w:rsidRPr="005E66B9">
        <w:rPr>
          <w:rFonts w:ascii="Sitka Text" w:hAnsi="Sitka Text" w:cs="Times New Roman"/>
          <w:color w:val="auto"/>
        </w:rPr>
        <w:t>)</w:t>
      </w:r>
      <w:r w:rsidRPr="005E66B9">
        <w:rPr>
          <w:rFonts w:ascii="Sitka Text" w:hAnsi="Sitka Text" w:cs="Times New Roman"/>
          <w:color w:val="auto"/>
        </w:rPr>
        <w:t>, [277b] e para examinarmo</w:t>
      </w:r>
      <w:r w:rsidR="006E3239" w:rsidRPr="005E66B9">
        <w:rPr>
          <w:rFonts w:ascii="Sitka Text" w:hAnsi="Sitka Text" w:cs="Times New Roman"/>
          <w:color w:val="auto"/>
        </w:rPr>
        <w:t>s os próprios discursos</w:t>
      </w:r>
      <w:r w:rsidRPr="005E66B9">
        <w:rPr>
          <w:rFonts w:ascii="Sitka Text" w:hAnsi="Sitka Text" w:cs="Times New Roman"/>
          <w:color w:val="auto"/>
        </w:rPr>
        <w:t xml:space="preserve">, se </w:t>
      </w:r>
      <w:r w:rsidR="00E36FED" w:rsidRPr="005E66B9">
        <w:rPr>
          <w:rFonts w:ascii="Sitka Text" w:hAnsi="Sitka Text" w:cs="Times New Roman"/>
          <w:color w:val="auto"/>
        </w:rPr>
        <w:t>haviam sido</w:t>
      </w:r>
      <w:r w:rsidRPr="005E66B9">
        <w:rPr>
          <w:rFonts w:ascii="Sitka Text" w:hAnsi="Sitka Text" w:cs="Times New Roman"/>
          <w:color w:val="auto"/>
        </w:rPr>
        <w:t xml:space="preserve"> </w:t>
      </w:r>
      <w:r w:rsidR="00804F80" w:rsidRPr="005E66B9">
        <w:rPr>
          <w:rFonts w:ascii="Sitka Text" w:hAnsi="Sitka Text" w:cs="Times New Roman"/>
          <w:color w:val="auto"/>
        </w:rPr>
        <w:t xml:space="preserve">escritos </w:t>
      </w:r>
      <w:r w:rsidRPr="005E66B9">
        <w:rPr>
          <w:rFonts w:ascii="Sitka Text" w:hAnsi="Sitka Text" w:cs="Times New Roman"/>
          <w:color w:val="auto"/>
        </w:rPr>
        <w:t xml:space="preserve">com arte </w:t>
      </w:r>
      <w:r w:rsidR="00804F80" w:rsidRPr="005E66B9">
        <w:rPr>
          <w:rFonts w:ascii="Sitka Text" w:hAnsi="Sitka Text" w:cs="Times New Roman"/>
          <w:color w:val="auto"/>
        </w:rPr>
        <w:t>(</w:t>
      </w:r>
      <w:r w:rsidR="00804F80" w:rsidRPr="005E66B9">
        <w:rPr>
          <w:rFonts w:ascii="Sitka Text" w:hAnsi="Sitka Text" w:cs="Times New Roman"/>
          <w:i/>
          <w:color w:val="auto"/>
        </w:rPr>
        <w:t>téchnêi</w:t>
      </w:r>
      <w:r w:rsidR="00804F80" w:rsidRPr="005E66B9">
        <w:rPr>
          <w:rFonts w:ascii="Sitka Text" w:hAnsi="Sitka Text" w:cs="Times New Roman"/>
          <w:color w:val="auto"/>
        </w:rPr>
        <w:t xml:space="preserve">) </w:t>
      </w:r>
      <w:r w:rsidRPr="005E66B9">
        <w:rPr>
          <w:rFonts w:ascii="Sitka Text" w:hAnsi="Sitka Text" w:cs="Times New Roman"/>
          <w:color w:val="auto"/>
        </w:rPr>
        <w:t>ou sem arte (</w:t>
      </w:r>
      <w:r w:rsidR="00804F80" w:rsidRPr="005E66B9">
        <w:rPr>
          <w:rFonts w:ascii="Sitka Text" w:hAnsi="Sitka Text" w:cs="Times New Roman"/>
          <w:i/>
          <w:color w:val="auto"/>
        </w:rPr>
        <w:t xml:space="preserve">aneu </w:t>
      </w:r>
      <w:r w:rsidRPr="005E66B9">
        <w:rPr>
          <w:rFonts w:ascii="Sitka Text" w:hAnsi="Sitka Text" w:cs="Times New Roman"/>
          <w:i/>
          <w:iCs/>
          <w:color w:val="auto"/>
        </w:rPr>
        <w:t>techné</w:t>
      </w:r>
      <w:r w:rsidRPr="005E66B9">
        <w:rPr>
          <w:rFonts w:ascii="Sitka Text" w:hAnsi="Sitka Text" w:cs="Times New Roman"/>
          <w:color w:val="auto"/>
        </w:rPr>
        <w:t>). Os que estão de acordo com a arte (</w:t>
      </w:r>
      <w:r w:rsidRPr="005E66B9">
        <w:rPr>
          <w:rFonts w:ascii="Sitka Text" w:hAnsi="Sitka Text" w:cs="Times New Roman"/>
          <w:i/>
          <w:iCs/>
          <w:color w:val="auto"/>
        </w:rPr>
        <w:t>éntechnon</w:t>
      </w:r>
      <w:r w:rsidRPr="005E66B9">
        <w:rPr>
          <w:rFonts w:ascii="Sitka Text" w:hAnsi="Sitka Text" w:cs="Times New Roman"/>
          <w:color w:val="auto"/>
        </w:rPr>
        <w:t>) parecem-me terem sido expostos de modo bem medido (</w:t>
      </w:r>
      <w:r w:rsidR="00E36FED" w:rsidRPr="005E66B9">
        <w:rPr>
          <w:rFonts w:ascii="Sitka Text" w:hAnsi="Sitka Text" w:cs="Times New Roman"/>
          <w:i/>
          <w:iCs/>
          <w:color w:val="auto"/>
        </w:rPr>
        <w:t>metríô</w:t>
      </w:r>
      <w:r w:rsidRPr="005E66B9">
        <w:rPr>
          <w:rFonts w:ascii="Sitka Text" w:hAnsi="Sitka Text" w:cs="Times New Roman"/>
          <w:i/>
          <w:iCs/>
          <w:color w:val="auto"/>
        </w:rPr>
        <w:t>s</w:t>
      </w:r>
      <w:r w:rsidRPr="005E66B9">
        <w:rPr>
          <w:rFonts w:ascii="Sitka Text" w:hAnsi="Sitka Text" w:cs="Times New Roman"/>
          <w:color w:val="auto"/>
        </w:rPr>
        <w:t>)</w:t>
      </w:r>
      <w:r w:rsidRPr="005E66B9">
        <w:rPr>
          <w:rFonts w:ascii="Sitka Text" w:hAnsi="Sitka Text" w:cs="Times New Roman"/>
          <w:i/>
          <w:iCs/>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Parece mesmo. Mas recorda-me (</w:t>
      </w:r>
      <w:r w:rsidRPr="005E66B9">
        <w:rPr>
          <w:rFonts w:ascii="Sitka Text" w:hAnsi="Sitka Text" w:cs="Times New Roman"/>
          <w:i/>
          <w:iCs/>
          <w:color w:val="auto"/>
        </w:rPr>
        <w:t>hypomneson</w:t>
      </w:r>
      <w:r w:rsidRPr="005E66B9">
        <w:rPr>
          <w:rFonts w:ascii="Sitka Text" w:hAnsi="Sitka Text" w:cs="Times New Roman"/>
          <w:color w:val="auto"/>
        </w:rPr>
        <w:t>) novamente (</w:t>
      </w:r>
      <w:r w:rsidRPr="005E66B9">
        <w:rPr>
          <w:rFonts w:ascii="Sitka Text" w:hAnsi="Sitka Text" w:cs="Times New Roman"/>
          <w:i/>
          <w:iCs/>
          <w:color w:val="auto"/>
        </w:rPr>
        <w:t>palin</w:t>
      </w:r>
      <w:r w:rsidRPr="005E66B9">
        <w:rPr>
          <w:rFonts w:ascii="Sitka Text" w:hAnsi="Sitka Text" w:cs="Times New Roman"/>
          <w:color w:val="auto"/>
        </w:rPr>
        <w:t>)</w:t>
      </w:r>
      <w:r w:rsidR="00E36FED" w:rsidRPr="005E66B9">
        <w:rPr>
          <w:rFonts w:ascii="Sitka Text" w:hAnsi="Sitka Text" w:cs="Times New Roman"/>
          <w:color w:val="auto"/>
        </w:rPr>
        <w:t xml:space="preserve"> como</w:t>
      </w:r>
      <w:r w:rsidRPr="005E66B9">
        <w:rPr>
          <w:rFonts w:ascii="Sitka Text" w:hAnsi="Sitka Text" w:cs="Times New Roman"/>
          <w:color w:val="auto"/>
        </w:rPr>
        <w:t>.</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Antes, devemos saber a verdade acerca de cada coisa sobre o que se fala e escreve, tudo deve poder ser definido por si mesmo, e uma vez definido, devemos conhecer como dividi-lo </w:t>
      </w:r>
      <w:r w:rsidR="00BD6C8C" w:rsidRPr="005E66B9">
        <w:rPr>
          <w:rFonts w:ascii="Sitka Text" w:hAnsi="Sitka Text" w:cs="Times New Roman"/>
          <w:color w:val="auto"/>
        </w:rPr>
        <w:t>(</w:t>
      </w:r>
      <w:r w:rsidR="00BD6C8C" w:rsidRPr="005E66B9">
        <w:rPr>
          <w:rFonts w:ascii="Sitka Text" w:hAnsi="Sitka Text" w:cs="Times New Roman"/>
          <w:i/>
          <w:color w:val="auto"/>
        </w:rPr>
        <w:t>témnein</w:t>
      </w:r>
      <w:r w:rsidR="00BD6C8C" w:rsidRPr="005E66B9">
        <w:rPr>
          <w:rFonts w:ascii="Sitka Text" w:hAnsi="Sitka Text" w:cs="Times New Roman"/>
          <w:color w:val="auto"/>
        </w:rPr>
        <w:t xml:space="preserve">) </w:t>
      </w:r>
      <w:r w:rsidRPr="005E66B9">
        <w:rPr>
          <w:rFonts w:ascii="Sitka Text" w:hAnsi="Sitka Text" w:cs="Times New Roman"/>
          <w:color w:val="auto"/>
        </w:rPr>
        <w:t xml:space="preserve">novamente </w:t>
      </w:r>
      <w:r w:rsidR="00BD6C8C" w:rsidRPr="005E66B9">
        <w:rPr>
          <w:rFonts w:ascii="Sitka Text" w:hAnsi="Sitka Text" w:cs="Times New Roman"/>
          <w:color w:val="auto"/>
        </w:rPr>
        <w:t>(</w:t>
      </w:r>
      <w:r w:rsidR="00BD6C8C" w:rsidRPr="005E66B9">
        <w:rPr>
          <w:rFonts w:ascii="Sitka Text" w:hAnsi="Sitka Text" w:cs="Times New Roman"/>
          <w:i/>
          <w:color w:val="auto"/>
        </w:rPr>
        <w:t>pálin</w:t>
      </w:r>
      <w:r w:rsidR="00BD6C8C" w:rsidRPr="005E66B9">
        <w:rPr>
          <w:rFonts w:ascii="Sitka Text" w:hAnsi="Sitka Text" w:cs="Times New Roman"/>
          <w:color w:val="auto"/>
        </w:rPr>
        <w:t xml:space="preserve">) </w:t>
      </w:r>
      <w:r w:rsidRPr="005E66B9">
        <w:rPr>
          <w:rFonts w:ascii="Sitka Text" w:hAnsi="Sitka Text" w:cs="Times New Roman"/>
          <w:color w:val="auto"/>
        </w:rPr>
        <w:t>até a forma indivisível</w:t>
      </w:r>
      <w:r w:rsidR="00BD6C8C" w:rsidRPr="005E66B9">
        <w:rPr>
          <w:rFonts w:ascii="Sitka Text" w:hAnsi="Sitka Text" w:cs="Times New Roman"/>
          <w:color w:val="auto"/>
        </w:rPr>
        <w:t xml:space="preserve"> (</w:t>
      </w:r>
      <w:r w:rsidR="00BD6C8C" w:rsidRPr="005E66B9">
        <w:rPr>
          <w:rFonts w:ascii="Sitka Text" w:hAnsi="Sitka Text" w:cs="Times New Roman"/>
          <w:i/>
          <w:color w:val="auto"/>
        </w:rPr>
        <w:t>toû atmétou</w:t>
      </w:r>
      <w:r w:rsidR="00BD6C8C" w:rsidRPr="005E66B9">
        <w:rPr>
          <w:rFonts w:ascii="Sitka Text" w:hAnsi="Sitka Text" w:cs="Times New Roman"/>
          <w:color w:val="auto"/>
        </w:rPr>
        <w:t>)</w:t>
      </w:r>
      <w:r w:rsidRPr="005E66B9">
        <w:rPr>
          <w:rFonts w:ascii="Sitka Text" w:hAnsi="Sitka Text" w:cs="Times New Roman"/>
          <w:color w:val="auto"/>
        </w:rPr>
        <w:t xml:space="preserve">. E a respeito da natureza da alma, que se distinga tudo da mesma forma, [277c] descobrindo </w:t>
      </w:r>
      <w:r w:rsidR="00BD6C8C" w:rsidRPr="005E66B9">
        <w:rPr>
          <w:rFonts w:ascii="Sitka Text" w:hAnsi="Sitka Text" w:cs="Times New Roman"/>
          <w:color w:val="auto"/>
        </w:rPr>
        <w:t>(</w:t>
      </w:r>
      <w:r w:rsidR="00BD6C8C" w:rsidRPr="005E66B9">
        <w:rPr>
          <w:rFonts w:ascii="Sitka Text" w:hAnsi="Sitka Text" w:cs="Times New Roman"/>
          <w:i/>
          <w:color w:val="auto"/>
        </w:rPr>
        <w:t>aneurískôn</w:t>
      </w:r>
      <w:r w:rsidR="00BD6C8C" w:rsidRPr="005E66B9">
        <w:rPr>
          <w:rFonts w:ascii="Sitka Text" w:hAnsi="Sitka Text" w:cs="Times New Roman"/>
          <w:color w:val="auto"/>
        </w:rPr>
        <w:t>) a forma</w:t>
      </w:r>
      <w:r w:rsidRPr="005E66B9">
        <w:rPr>
          <w:rFonts w:ascii="Sitka Text" w:hAnsi="Sitka Text" w:cs="Times New Roman"/>
          <w:color w:val="auto"/>
        </w:rPr>
        <w:t xml:space="preserve"> </w:t>
      </w:r>
      <w:r w:rsidR="00BD6C8C" w:rsidRPr="005E66B9">
        <w:rPr>
          <w:rFonts w:ascii="Sitka Text" w:hAnsi="Sitka Text" w:cs="Times New Roman"/>
          <w:color w:val="auto"/>
        </w:rPr>
        <w:t xml:space="preserve">natural </w:t>
      </w:r>
      <w:r w:rsidRPr="005E66B9">
        <w:rPr>
          <w:rFonts w:ascii="Sitka Text" w:hAnsi="Sitka Text" w:cs="Times New Roman"/>
          <w:color w:val="auto"/>
        </w:rPr>
        <w:t xml:space="preserve">que se harmoniza com cada uma delas, para então estabelecer e ordenar o discurso. Um discurso variegado é oferecido para uma alma </w:t>
      </w:r>
      <w:r w:rsidR="00153AB4" w:rsidRPr="005E66B9">
        <w:rPr>
          <w:rFonts w:ascii="Sitka Text" w:hAnsi="Sitka Text" w:cs="Times New Roman"/>
          <w:color w:val="auto"/>
        </w:rPr>
        <w:t>variegada</w:t>
      </w:r>
      <w:r w:rsidRPr="005E66B9">
        <w:rPr>
          <w:rFonts w:ascii="Sitka Text" w:hAnsi="Sitka Text" w:cs="Times New Roman"/>
          <w:color w:val="auto"/>
        </w:rPr>
        <w:t>, um simples para uma alma simples, antes disso não é possível haver um gênero discursivo que faça uso natural da arte, nem para ensinar nem para persuadir, como nos foi revelado pelo discurso anterior.</w:t>
      </w:r>
      <w:r w:rsidR="006359BA" w:rsidRPr="005E66B9">
        <w:rPr>
          <w:rFonts w:ascii="Sitka Text" w:hAnsi="Sitka Text" w:cs="Times New Roman"/>
          <w:color w:val="auto"/>
        </w:rPr>
        <w:t xml:space="preserve"> </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É tudo mesmo dessa forma, tal qual nos pareceu.</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E a respeito do falar e do escrever discursos ser algo belo ou vergonhoso, e de quando é possível dizer, com justiça, o que é vergonhoso ou não. O que há pou</w:t>
      </w:r>
      <w:r w:rsidR="00335CCF" w:rsidRPr="005E66B9">
        <w:rPr>
          <w:rFonts w:ascii="Sitka Text" w:hAnsi="Sitka Text" w:cs="Times New Roman"/>
          <w:color w:val="auto"/>
        </w:rPr>
        <w:t>co foi dito não ficou bem claro?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O quê?</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Que Lísias ou qualquer outro que tenha escrito ou venha a escrever leis particulares ou públicas, quando consideram o tratado escrito sobre política algo grandioso, estável e claro, é nesse momento que eles podem se envergonhar dos discursos, quer isso seja mencionado ou não. O fato de alguém ignorar, sob o efeito do sono, [277e] o justo e o injusto, o mau e o bom, não pode livrá-lo da verdade de ser censurado, ainda que toda a turba o elogie.  </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Não mesmo.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É necessário que haja muito divertimento (</w:t>
      </w:r>
      <w:r w:rsidRPr="005E66B9">
        <w:rPr>
          <w:rFonts w:ascii="Sitka Text" w:hAnsi="Sitka Text" w:cs="Times New Roman"/>
          <w:i/>
          <w:iCs/>
          <w:color w:val="auto"/>
        </w:rPr>
        <w:t>paidián</w:t>
      </w:r>
      <w:r w:rsidRPr="005E66B9">
        <w:rPr>
          <w:rFonts w:ascii="Sitka Text" w:hAnsi="Sitka Text" w:cs="Times New Roman"/>
          <w:color w:val="auto"/>
        </w:rPr>
        <w:t>) em cada um desses discursos escritos, e que nenhum deles, em metro ou sem, mereça grande esforço para ser escrito, ou mesmo lido como fazem os rapsodos, sem preparo ou didática naquilo que é dito para persuadir. [278a] Os melhores entre eles são os que, pela recordação (</w:t>
      </w:r>
      <w:r w:rsidRPr="005E66B9">
        <w:rPr>
          <w:rFonts w:ascii="Sitka Text" w:hAnsi="Sitka Text" w:cs="Times New Roman"/>
          <w:i/>
          <w:iCs/>
          <w:color w:val="auto"/>
        </w:rPr>
        <w:t>hypómnesin</w:t>
      </w:r>
      <w:r w:rsidRPr="005E66B9">
        <w:rPr>
          <w:rFonts w:ascii="Sitka Text" w:hAnsi="Sitka Text" w:cs="Times New Roman"/>
          <w:color w:val="auto"/>
        </w:rPr>
        <w:t>), levam ao saber. Por outro lado, os que são feitos para ensinar,</w:t>
      </w:r>
      <w:r w:rsidR="00DC3C5D" w:rsidRPr="005E66B9">
        <w:rPr>
          <w:rFonts w:ascii="Sitka Text" w:hAnsi="Sitka Text" w:cs="Times New Roman"/>
          <w:color w:val="auto"/>
        </w:rPr>
        <w:t xml:space="preserve"> discursos que agradam ao aluno e inscrevem</w:t>
      </w:r>
      <w:r w:rsidRPr="005E66B9">
        <w:rPr>
          <w:rFonts w:ascii="Sitka Text" w:hAnsi="Sitka Text" w:cs="Times New Roman"/>
          <w:color w:val="auto"/>
        </w:rPr>
        <w:t xml:space="preserve"> na alma (</w:t>
      </w:r>
      <w:r w:rsidRPr="005E66B9">
        <w:rPr>
          <w:rFonts w:ascii="Sitka Text" w:hAnsi="Sitka Text" w:cs="Times New Roman"/>
          <w:i/>
          <w:iCs/>
          <w:color w:val="auto"/>
        </w:rPr>
        <w:t>graphomenois en psychei</w:t>
      </w:r>
      <w:r w:rsidRPr="005E66B9">
        <w:rPr>
          <w:rFonts w:ascii="Sitka Text" w:hAnsi="Sitka Text" w:cs="Times New Roman"/>
          <w:color w:val="auto"/>
        </w:rPr>
        <w:t xml:space="preserve">) algo acerca do justo, do belo e do bom, somente estes são visíveis, acabados e </w:t>
      </w:r>
      <w:r w:rsidR="00DC3C5D" w:rsidRPr="005E66B9">
        <w:rPr>
          <w:rFonts w:ascii="Sitka Text" w:hAnsi="Sitka Text" w:cs="Times New Roman"/>
          <w:color w:val="auto"/>
        </w:rPr>
        <w:t>dignos de</w:t>
      </w:r>
      <w:r w:rsidRPr="005E66B9">
        <w:rPr>
          <w:rFonts w:ascii="Sitka Text" w:hAnsi="Sitka Text" w:cs="Times New Roman"/>
          <w:color w:val="auto"/>
        </w:rPr>
        <w:t xml:space="preserve"> esforço. É preciso que tais discursos sejam enunciados como filhos legítimos, [278b] primeiro por eles mesmos, se eles os </w:t>
      </w:r>
      <w:r w:rsidR="00DC3C5D" w:rsidRPr="005E66B9">
        <w:rPr>
          <w:rFonts w:ascii="Sitka Text" w:hAnsi="Sitka Text" w:cs="Times New Roman"/>
          <w:color w:val="auto"/>
        </w:rPr>
        <w:t>descobrirem</w:t>
      </w:r>
      <w:r w:rsidRPr="005E66B9">
        <w:rPr>
          <w:rFonts w:ascii="Sitka Text" w:hAnsi="Sitka Text" w:cs="Times New Roman"/>
          <w:color w:val="auto"/>
        </w:rPr>
        <w:t xml:space="preserve"> </w:t>
      </w:r>
      <w:r w:rsidR="00DC3C5D" w:rsidRPr="005E66B9">
        <w:rPr>
          <w:rFonts w:ascii="Sitka Text" w:hAnsi="Sitka Text" w:cs="Times New Roman"/>
          <w:color w:val="auto"/>
        </w:rPr>
        <w:t>(</w:t>
      </w:r>
      <w:r w:rsidR="00DC3C5D" w:rsidRPr="005E66B9">
        <w:rPr>
          <w:rFonts w:ascii="Sitka Text" w:hAnsi="Sitka Text" w:cs="Times New Roman"/>
          <w:i/>
          <w:color w:val="auto"/>
        </w:rPr>
        <w:t>heuretheìs</w:t>
      </w:r>
      <w:r w:rsidR="00DC3C5D" w:rsidRPr="005E66B9">
        <w:rPr>
          <w:rFonts w:ascii="Sitka Text" w:hAnsi="Sitka Text" w:cs="Times New Roman"/>
          <w:color w:val="auto"/>
        </w:rPr>
        <w:t xml:space="preserve">) </w:t>
      </w:r>
      <w:r w:rsidRPr="005E66B9">
        <w:rPr>
          <w:rFonts w:ascii="Sitka Text" w:hAnsi="Sitka Text" w:cs="Times New Roman"/>
          <w:color w:val="auto"/>
        </w:rPr>
        <w:t>em si, e, em seguida, se alguns desses seus descendentes e irmãos plantam concomitantemente em outras almas, em outros lugares, de acordo com a dignidade. Quanto a outros discursos, é melhor afastar-nos deles, ó Fedro, pois essa é a atitude do homem que ambos, eu e tu, gostaríamos de ser.</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Quanto a mim, desejo e faço votos para que seja assim, tudo da maneira que dizes.</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Então nós já nos divertimos (</w:t>
      </w:r>
      <w:r w:rsidRPr="005E66B9">
        <w:rPr>
          <w:rFonts w:ascii="Sitka Text" w:hAnsi="Sitka Text" w:cs="Times New Roman"/>
          <w:i/>
          <w:iCs/>
          <w:color w:val="auto"/>
        </w:rPr>
        <w:t>pepaístho</w:t>
      </w:r>
      <w:r w:rsidRPr="005E66B9">
        <w:rPr>
          <w:rFonts w:ascii="Sitka Text" w:hAnsi="Sitka Text" w:cs="Times New Roman"/>
          <w:color w:val="auto"/>
        </w:rPr>
        <w:t>) o bastante (</w:t>
      </w:r>
      <w:r w:rsidRPr="005E66B9">
        <w:rPr>
          <w:rFonts w:ascii="Sitka Text" w:hAnsi="Sitka Text" w:cs="Times New Roman"/>
          <w:i/>
          <w:iCs/>
          <w:color w:val="auto"/>
        </w:rPr>
        <w:t>metríos</w:t>
      </w:r>
      <w:r w:rsidRPr="005E66B9">
        <w:rPr>
          <w:rFonts w:ascii="Sitka Text" w:hAnsi="Sitka Text" w:cs="Times New Roman"/>
          <w:color w:val="auto"/>
        </w:rPr>
        <w:t>) acerca dos discursos, e tu vai até Lísias e diz a ele que nós dois descemos até a fonte das ninfas e ao santuário das Musas e que escutamos um discurso [278c] para ser enviado a Lísias e para qualquer outro que componha discursos, a Homero e a qualquer outro que tenha composto poesia com ou sem acompanhamento musical</w:t>
      </w:r>
      <w:r w:rsidR="00C5614B" w:rsidRPr="005E66B9">
        <w:rPr>
          <w:rFonts w:ascii="Sitka Text" w:hAnsi="Sitka Text" w:cs="Times New Roman"/>
          <w:color w:val="auto"/>
        </w:rPr>
        <w:t xml:space="preserve"> (</w:t>
      </w:r>
      <w:r w:rsidR="00C5614B" w:rsidRPr="005E66B9">
        <w:rPr>
          <w:rFonts w:ascii="Sitka Text" w:hAnsi="Sitka Text" w:cs="Times New Roman"/>
          <w:i/>
          <w:iCs/>
          <w:color w:val="auto"/>
        </w:rPr>
        <w:t>oidêi</w:t>
      </w:r>
      <w:r w:rsidR="00C5614B" w:rsidRPr="005E66B9">
        <w:rPr>
          <w:rFonts w:ascii="Sitka Text" w:hAnsi="Sitka Text" w:cs="Times New Roman"/>
          <w:color w:val="auto"/>
        </w:rPr>
        <w:t>)</w:t>
      </w:r>
      <w:r w:rsidRPr="005E66B9">
        <w:rPr>
          <w:rFonts w:ascii="Sitka Text" w:hAnsi="Sitka Text" w:cs="Times New Roman"/>
          <w:color w:val="auto"/>
        </w:rPr>
        <w:t>, e em terceiro lugar a Sólon e aos que escreveram discursos políticos, tratados que foram chamados de leis escritas: “Se conheces a verdade daquilo que está composto nesse escrito e és capaz de socorrê-lo (</w:t>
      </w:r>
      <w:r w:rsidR="00C5614B" w:rsidRPr="005E66B9">
        <w:rPr>
          <w:rFonts w:ascii="Sitka Text" w:hAnsi="Sitka Text" w:cs="Times New Roman"/>
          <w:i/>
          <w:iCs/>
          <w:color w:val="auto"/>
        </w:rPr>
        <w:t>boetheî</w:t>
      </w:r>
      <w:r w:rsidRPr="005E66B9">
        <w:rPr>
          <w:rFonts w:ascii="Sitka Text" w:hAnsi="Sitka Text" w:cs="Times New Roman"/>
          <w:i/>
          <w:iCs/>
          <w:color w:val="auto"/>
        </w:rPr>
        <w:t>n</w:t>
      </w:r>
      <w:r w:rsidRPr="005E66B9">
        <w:rPr>
          <w:rFonts w:ascii="Sitka Text" w:hAnsi="Sitka Text" w:cs="Times New Roman"/>
          <w:color w:val="auto"/>
        </w:rPr>
        <w:t>), nas refutações que lhes são endereçadas, e ainda és capaz de mostrar o que é ineficiente no teu próprio escrito, então, na verdade, pelo qual epônimo deverá ser designado, por esta atividade de escrever ou por aquela atividade a qual se dedicou?”</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Qual dos epônimos tu atribuis a ele?</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O de sábio, ó Fedro, acredito parecer demasiado, conveniente somente a um deus. O de filósofo ou outro desse tipo poderia ser mais ajustado e adequado.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E de nenhum modo inapropriado.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Aquele que não tem, por outro lado, nada de mais honrado </w:t>
      </w:r>
      <w:r w:rsidR="00C5614B" w:rsidRPr="005E66B9">
        <w:rPr>
          <w:rFonts w:ascii="Sitka Text" w:hAnsi="Sitka Text" w:cs="Times New Roman"/>
          <w:color w:val="auto"/>
        </w:rPr>
        <w:t>(</w:t>
      </w:r>
      <w:r w:rsidR="00C5614B" w:rsidRPr="005E66B9">
        <w:rPr>
          <w:rFonts w:ascii="Sitka Text" w:hAnsi="Sitka Text" w:cs="Times New Roman"/>
          <w:i/>
          <w:color w:val="auto"/>
        </w:rPr>
        <w:t>timiótera</w:t>
      </w:r>
      <w:r w:rsidR="00C5614B" w:rsidRPr="005E66B9">
        <w:rPr>
          <w:rFonts w:ascii="Sitka Text" w:hAnsi="Sitka Text" w:cs="Times New Roman"/>
          <w:color w:val="auto"/>
        </w:rPr>
        <w:t xml:space="preserve">) </w:t>
      </w:r>
      <w:r w:rsidRPr="005E66B9">
        <w:rPr>
          <w:rFonts w:ascii="Sitka Text" w:hAnsi="Sitka Text" w:cs="Times New Roman"/>
          <w:color w:val="auto"/>
        </w:rPr>
        <w:t xml:space="preserve">do que aquilo que outrora escreveu e passa o tempo a </w:t>
      </w:r>
      <w:r w:rsidR="002E532B" w:rsidRPr="005E66B9">
        <w:rPr>
          <w:rFonts w:ascii="Sitka Text" w:hAnsi="Sitka Text" w:cs="Times New Roman"/>
          <w:color w:val="auto"/>
        </w:rPr>
        <w:t>percorrer (</w:t>
      </w:r>
      <w:r w:rsidR="002E532B" w:rsidRPr="005E66B9">
        <w:rPr>
          <w:rFonts w:ascii="Sitka Text" w:hAnsi="Sitka Text" w:cs="Times New Roman"/>
          <w:i/>
          <w:color w:val="auto"/>
        </w:rPr>
        <w:t>stréphôn</w:t>
      </w:r>
      <w:r w:rsidR="002E532B" w:rsidRPr="005E66B9">
        <w:rPr>
          <w:rFonts w:ascii="Sitka Text" w:hAnsi="Sitka Text" w:cs="Times New Roman"/>
          <w:color w:val="auto"/>
        </w:rPr>
        <w:t>)</w:t>
      </w:r>
      <w:r w:rsidRPr="005E66B9">
        <w:rPr>
          <w:rFonts w:ascii="Sitka Text" w:hAnsi="Sitka Text" w:cs="Times New Roman"/>
          <w:color w:val="auto"/>
        </w:rPr>
        <w:t xml:space="preserve"> seus escritos de cima abaixo, separando trechos e trocando-os de lugar, [278e] é com justiça que o designarás por poeta, compositor de discursos ou </w:t>
      </w:r>
      <w:r w:rsidR="00C5614B" w:rsidRPr="005E66B9">
        <w:rPr>
          <w:rFonts w:ascii="Sitka Text" w:hAnsi="Sitka Text" w:cs="Times New Roman"/>
          <w:color w:val="auto"/>
        </w:rPr>
        <w:t xml:space="preserve">escritor </w:t>
      </w:r>
      <w:r w:rsidRPr="005E66B9">
        <w:rPr>
          <w:rFonts w:ascii="Sitka Text" w:hAnsi="Sitka Text" w:cs="Times New Roman"/>
          <w:color w:val="auto"/>
        </w:rPr>
        <w:t>de leis?</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É certo.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E é isso mesmo que deves dizer ao teu companheiro.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E tu? Como farás? Não deves pôr de lado o teu companheiro.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Qual deles?</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O belo Isócrates.</w:t>
      </w:r>
      <w:r w:rsidR="006C5193" w:rsidRPr="005E66B9">
        <w:rPr>
          <w:rStyle w:val="Refdenotaderodap"/>
          <w:rFonts w:ascii="Sitka Text" w:hAnsi="Sitka Text" w:cs="Times New Roman"/>
          <w:color w:val="auto"/>
        </w:rPr>
        <w:footnoteReference w:id="232"/>
      </w:r>
      <w:r w:rsidRPr="005E66B9">
        <w:rPr>
          <w:rFonts w:ascii="Sitka Text" w:hAnsi="Sitka Text" w:cs="Times New Roman"/>
          <w:color w:val="auto"/>
        </w:rPr>
        <w:t xml:space="preserve"> O que dirás a ele, ó Sócrates, e nós diremos o quê?</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Isócrates é jovem ainda, ó Fedro, [279a] entretanto adivinho algo sobre ele </w:t>
      </w:r>
      <w:r w:rsidR="0062326F" w:rsidRPr="005E66B9">
        <w:rPr>
          <w:rFonts w:ascii="Sitka Text" w:hAnsi="Sitka Text" w:cs="Times New Roman"/>
          <w:color w:val="auto"/>
        </w:rPr>
        <w:t>e</w:t>
      </w:r>
      <w:r w:rsidRPr="005E66B9">
        <w:rPr>
          <w:rFonts w:ascii="Sitka Text" w:hAnsi="Sitka Text" w:cs="Times New Roman"/>
          <w:color w:val="auto"/>
        </w:rPr>
        <w:t xml:space="preserve"> quero dizer.</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O quê?</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 xml:space="preserve">S: Parece-me que ele é superior a Lísias quanto à natureza de seus </w:t>
      </w:r>
      <w:r w:rsidR="00F21407" w:rsidRPr="005E66B9">
        <w:rPr>
          <w:rFonts w:ascii="Sitka Text" w:hAnsi="Sitka Text" w:cs="Times New Roman"/>
          <w:color w:val="auto"/>
        </w:rPr>
        <w:t>discursos</w:t>
      </w:r>
      <w:r w:rsidRPr="005E66B9">
        <w:rPr>
          <w:rFonts w:ascii="Sitka Text" w:hAnsi="Sitka Text" w:cs="Times New Roman"/>
          <w:color w:val="auto"/>
        </w:rPr>
        <w:t>, e ainda temperado por um caráter mais nobre (</w:t>
      </w:r>
      <w:r w:rsidRPr="005E66B9">
        <w:rPr>
          <w:rFonts w:ascii="Sitka Text" w:hAnsi="Sitka Text" w:cs="Times New Roman"/>
          <w:i/>
          <w:iCs/>
          <w:color w:val="auto"/>
        </w:rPr>
        <w:t>éthei gennikotéroi</w:t>
      </w:r>
      <w:r w:rsidRPr="005E66B9">
        <w:rPr>
          <w:rFonts w:ascii="Sitka Text" w:hAnsi="Sitka Text" w:cs="Times New Roman"/>
          <w:color w:val="auto"/>
        </w:rPr>
        <w:t>), de modo que não seria espantoso se, com a idade, ele superasse nessa prática os que hoje em dia se ocupam disso, tornando infantis os que sempre se ocuparam de discursos. Se isso ainda não for suficiente, ele será guiado por um impulso maior e mais divino. Pois há, ó querido, certa filosofia no intelecto desse homem. [279b] É isso, então, que eu vou, junto aos deuses, anunciar a Isócrates, o meu favorito, e tu, por sua parte, faça o mesmo ao teu Lísias.</w:t>
      </w:r>
      <w:r w:rsidR="0049368D" w:rsidRPr="005E66B9">
        <w:rPr>
          <w:rStyle w:val="Refdenotaderodap"/>
          <w:rFonts w:ascii="Sitka Text" w:hAnsi="Sitka Text" w:cs="Times New Roman"/>
          <w:color w:val="auto"/>
        </w:rPr>
        <w:t xml:space="preserve"> </w:t>
      </w:r>
      <w:r w:rsidR="0049368D" w:rsidRPr="005E66B9">
        <w:rPr>
          <w:rStyle w:val="Refdenotaderodap"/>
          <w:rFonts w:ascii="Sitka Text" w:hAnsi="Sitka Text" w:cs="Times New Roman"/>
          <w:color w:val="auto"/>
        </w:rPr>
        <w:footnoteReference w:id="233"/>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Assim será, partamos agora que o calor se tornou ameno.</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Não é adequado fazermos uma prece antes de partir?</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Sim, é.</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Ó querido Pã e outros deuses, concedam-me uma beleza interior. Que tudo que há fora de mim possa ser amigo do que está no meu interior [279c]</w:t>
      </w:r>
      <w:r w:rsidRPr="005E66B9">
        <w:rPr>
          <w:rStyle w:val="ncoradenotaderodap"/>
          <w:rFonts w:ascii="Sitka Text" w:hAnsi="Sitka Text" w:cs="Times New Roman"/>
          <w:color w:val="auto"/>
        </w:rPr>
        <w:footnoteReference w:id="234"/>
      </w:r>
      <w:r w:rsidRPr="005E66B9">
        <w:rPr>
          <w:rFonts w:ascii="Sitka Text" w:hAnsi="Sitka Text" w:cs="Times New Roman"/>
          <w:color w:val="auto"/>
        </w:rPr>
        <w:t xml:space="preserve"> e que eu considere rico o sábio. Quanto à quantidade de ouro, que eu possua tanto quanto o homem prudente seja capaz de levar e trazer. Precisamos de algo mais, ó Fedro? Pois me parece bem medida (</w:t>
      </w:r>
      <w:r w:rsidRPr="005E66B9">
        <w:rPr>
          <w:rFonts w:ascii="Sitka Text" w:hAnsi="Sitka Text" w:cs="Times New Roman"/>
          <w:i/>
          <w:iCs/>
          <w:color w:val="auto"/>
        </w:rPr>
        <w:t>metrios</w:t>
      </w:r>
      <w:r w:rsidRPr="005E66B9">
        <w:rPr>
          <w:rFonts w:ascii="Sitka Text" w:hAnsi="Sitka Text" w:cs="Times New Roman"/>
          <w:color w:val="auto"/>
        </w:rPr>
        <w:t>) a prece.</w:t>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F: E eu partilho dessa súplica, pois tudo é comum entre amigos.</w:t>
      </w:r>
      <w:r w:rsidRPr="005E66B9">
        <w:rPr>
          <w:rStyle w:val="ncoradenotaderodap"/>
          <w:rFonts w:ascii="Sitka Text" w:hAnsi="Sitka Text" w:cs="Times New Roman"/>
          <w:color w:val="auto"/>
        </w:rPr>
        <w:footnoteReference w:id="235"/>
      </w:r>
    </w:p>
    <w:p w:rsidR="002B59B6" w:rsidRPr="005E66B9" w:rsidRDefault="002B59B6" w:rsidP="008D1B8B">
      <w:pPr>
        <w:pStyle w:val="Corpodetexto"/>
        <w:spacing w:after="0" w:line="240" w:lineRule="auto"/>
        <w:contextualSpacing/>
        <w:jc w:val="both"/>
        <w:rPr>
          <w:rFonts w:ascii="Sitka Text" w:hAnsi="Sitka Text" w:cs="Times New Roman"/>
          <w:color w:val="auto"/>
        </w:rPr>
      </w:pPr>
    </w:p>
    <w:p w:rsidR="002B59B6" w:rsidRPr="005E66B9" w:rsidRDefault="002B59B6" w:rsidP="008D1B8B">
      <w:pPr>
        <w:pStyle w:val="Corpodetexto"/>
        <w:spacing w:after="0" w:line="240" w:lineRule="auto"/>
        <w:contextualSpacing/>
        <w:jc w:val="both"/>
        <w:rPr>
          <w:rFonts w:ascii="Sitka Text" w:hAnsi="Sitka Text" w:cs="Times New Roman"/>
          <w:color w:val="auto"/>
        </w:rPr>
      </w:pPr>
      <w:r w:rsidRPr="005E66B9">
        <w:rPr>
          <w:rFonts w:ascii="Sitka Text" w:hAnsi="Sitka Text" w:cs="Times New Roman"/>
          <w:color w:val="auto"/>
        </w:rPr>
        <w:t>S: Partamos.</w:t>
      </w:r>
    </w:p>
    <w:p w:rsidR="00D167F9" w:rsidRPr="005E66B9" w:rsidRDefault="00D167F9" w:rsidP="008D1B8B">
      <w:pPr>
        <w:spacing w:after="0" w:line="240" w:lineRule="auto"/>
        <w:contextualSpacing/>
        <w:rPr>
          <w:rFonts w:ascii="Sitka Text" w:hAnsi="Sitka Text" w:cs="Times New Roman"/>
          <w:sz w:val="24"/>
          <w:szCs w:val="24"/>
        </w:rPr>
      </w:pPr>
    </w:p>
    <w:sectPr w:rsidR="00D167F9" w:rsidRPr="005E66B9">
      <w:pgSz w:w="11906" w:h="16838"/>
      <w:pgMar w:top="1693"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73B" w:rsidRDefault="00E5673B">
      <w:pPr>
        <w:spacing w:after="0" w:line="240" w:lineRule="auto"/>
      </w:pPr>
      <w:r>
        <w:separator/>
      </w:r>
    </w:p>
  </w:endnote>
  <w:endnote w:type="continuationSeparator" w:id="0">
    <w:p w:rsidR="00E5673B" w:rsidRDefault="00E5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Calibri Light">
    <w:panose1 w:val="020F0302020204030204"/>
    <w:charset w:val="00"/>
    <w:family w:val="swiss"/>
    <w:pitch w:val="variable"/>
    <w:sig w:usb0="A00002EF" w:usb1="4000207B" w:usb2="00000000" w:usb3="00000000" w:csb0="0000019F" w:csb1="00000000"/>
  </w:font>
  <w:font w:name="Liberation Sans">
    <w:altName w:val="Arial Unicode MS"/>
    <w:charset w:val="80"/>
    <w:family w:val="swiss"/>
    <w:pitch w:val="variable"/>
  </w:font>
  <w:font w:name="Lohit Hind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Arial Unicode MS"/>
    <w:charset w:val="80"/>
    <w:family w:val="auto"/>
    <w:pitch w:val="variable"/>
  </w:font>
  <w:font w:name="Sitka Text">
    <w:altName w:val="Arial"/>
    <w:panose1 w:val="02000505000000020004"/>
    <w:charset w:val="00"/>
    <w:family w:val="auto"/>
    <w:pitch w:val="variable"/>
    <w:sig w:usb0="A00002EF" w:usb1="4000204B" w:usb2="00000000" w:usb3="00000000" w:csb0="0000019F" w:csb1="00000000"/>
  </w:font>
  <w:font w:name="DejaVu Sans">
    <w:altName w:val="Arial Unicode MS"/>
    <w:charset w:val="8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73B" w:rsidRDefault="00E5673B">
      <w:pPr>
        <w:spacing w:after="0" w:line="240" w:lineRule="auto"/>
      </w:pPr>
      <w:r>
        <w:separator/>
      </w:r>
    </w:p>
  </w:footnote>
  <w:footnote w:type="continuationSeparator" w:id="0">
    <w:p w:rsidR="00E5673B" w:rsidRDefault="00E5673B">
      <w:pPr>
        <w:spacing w:after="0" w:line="240" w:lineRule="auto"/>
      </w:pPr>
      <w:r>
        <w:continuationSeparator/>
      </w:r>
    </w:p>
  </w:footnote>
  <w:footnote w:id="1">
    <w:p w:rsidR="00066868" w:rsidRPr="006B34EB" w:rsidRDefault="00066868" w:rsidP="00066868">
      <w:pPr>
        <w:pStyle w:val="Textodenotaderodap"/>
        <w:spacing w:line="240" w:lineRule="auto"/>
        <w:contextualSpacing/>
        <w:jc w:val="both"/>
        <w:rPr>
          <w:rFonts w:ascii="Times New Roman" w:hAnsi="Times New Roman" w:cs="Times New Roman"/>
        </w:rPr>
      </w:pPr>
      <w:r w:rsidRPr="006B34EB">
        <w:rPr>
          <w:rStyle w:val="Refdenotaderodap"/>
          <w:rFonts w:ascii="Times New Roman" w:hAnsi="Times New Roman" w:cs="Times New Roman"/>
        </w:rPr>
        <w:footnoteRef/>
      </w:r>
      <w:r w:rsidRPr="006B34EB">
        <w:rPr>
          <w:rStyle w:val="Refdenotaderodap"/>
          <w:rFonts w:ascii="Times New Roman" w:hAnsi="Times New Roman" w:cs="Times New Roman"/>
        </w:rPr>
        <w:t xml:space="preserve"> </w:t>
      </w:r>
      <w:r w:rsidRPr="006B34EB">
        <w:rPr>
          <w:rFonts w:ascii="Times New Roman" w:hAnsi="Times New Roman" w:cs="Times New Roman"/>
        </w:rPr>
        <w:t>Tomo aqui como parâmetro um dos títulos empregados por Hermias: “Qual é o verdadeiro escopo do diálogo (</w:t>
      </w:r>
      <w:r w:rsidRPr="006B34EB">
        <w:rPr>
          <w:rFonts w:ascii="Times New Roman" w:hAnsi="Times New Roman" w:cs="Times New Roman"/>
          <w:i/>
        </w:rPr>
        <w:t>Tís ho alêthès toũ dialόgou skopόs</w:t>
      </w:r>
      <w:r w:rsidRPr="006B34EB">
        <w:rPr>
          <w:rFonts w:ascii="Times New Roman" w:hAnsi="Times New Roman" w:cs="Times New Roman"/>
        </w:rPr>
        <w:t xml:space="preserve">)” (Herm. </w:t>
      </w:r>
      <w:r w:rsidRPr="006B34EB">
        <w:rPr>
          <w:rFonts w:ascii="Times New Roman" w:hAnsi="Times New Roman" w:cs="Times New Roman"/>
          <w:i/>
        </w:rPr>
        <w:t>In Phdr</w:t>
      </w:r>
      <w:r>
        <w:rPr>
          <w:rFonts w:ascii="Times New Roman" w:hAnsi="Times New Roman" w:cs="Times New Roman"/>
        </w:rPr>
        <w:t xml:space="preserve"> 63.</w:t>
      </w:r>
      <w:r w:rsidRPr="006B34EB">
        <w:rPr>
          <w:rFonts w:ascii="Times New Roman" w:hAnsi="Times New Roman" w:cs="Times New Roman"/>
        </w:rPr>
        <w:t>26 Couvreur).</w:t>
      </w:r>
    </w:p>
  </w:footnote>
  <w:footnote w:id="2">
    <w:p w:rsidR="00066868" w:rsidRPr="00310774" w:rsidRDefault="00066868" w:rsidP="00066868">
      <w:pPr>
        <w:pStyle w:val="Textodenotaderodap"/>
        <w:spacing w:line="240" w:lineRule="auto"/>
        <w:ind w:left="0" w:firstLine="0"/>
        <w:contextualSpacing/>
        <w:jc w:val="both"/>
        <w:rPr>
          <w:rFonts w:ascii="Times New Roman" w:hAnsi="Times New Roman" w:cs="Times New Roman"/>
          <w:lang w:val="en-US"/>
        </w:rPr>
      </w:pPr>
      <w:r w:rsidRPr="006B34EB">
        <w:rPr>
          <w:rStyle w:val="Refdenotaderodap"/>
          <w:rFonts w:ascii="Times New Roman" w:hAnsi="Times New Roman" w:cs="Times New Roman"/>
        </w:rPr>
        <w:footnoteRef/>
      </w:r>
      <w:r w:rsidRPr="006B34EB">
        <w:rPr>
          <w:rFonts w:ascii="Times New Roman" w:hAnsi="Times New Roman" w:cs="Times New Roman"/>
        </w:rPr>
        <w:t xml:space="preserve"> Cf. Brisson, L. </w:t>
      </w:r>
      <w:r w:rsidRPr="006B34EB">
        <w:rPr>
          <w:rFonts w:ascii="Times New Roman" w:hAnsi="Times New Roman" w:cs="Times New Roman"/>
          <w:i/>
        </w:rPr>
        <w:t>Proclus et l’orphisme</w:t>
      </w:r>
      <w:r w:rsidRPr="006B34EB">
        <w:rPr>
          <w:rFonts w:ascii="Times New Roman" w:hAnsi="Times New Roman" w:cs="Times New Roman"/>
        </w:rPr>
        <w:t xml:space="preserve"> In </w:t>
      </w:r>
      <w:r w:rsidRPr="00D70812">
        <w:rPr>
          <w:rFonts w:ascii="Times New Roman" w:hAnsi="Times New Roman" w:cs="Times New Roman"/>
          <w:i/>
        </w:rPr>
        <w:t>Proclus, lecteur et interprète des anciens</w:t>
      </w:r>
      <w:r w:rsidRPr="006B34EB">
        <w:rPr>
          <w:rFonts w:ascii="Times New Roman" w:hAnsi="Times New Roman" w:cs="Times New Roman"/>
        </w:rPr>
        <w:t>, Paris: Les</w:t>
      </w:r>
      <w:r>
        <w:rPr>
          <w:rFonts w:ascii="Times New Roman" w:hAnsi="Times New Roman" w:cs="Times New Roman"/>
        </w:rPr>
        <w:t xml:space="preserve"> Belles Letres, 1987, p.84-86;</w:t>
      </w:r>
      <w:r w:rsidRPr="006B34EB">
        <w:rPr>
          <w:rFonts w:ascii="Times New Roman" w:hAnsi="Times New Roman" w:cs="Times New Roman"/>
        </w:rPr>
        <w:t xml:space="preserve"> Berg, R. M. van den. </w:t>
      </w:r>
      <w:r w:rsidRPr="00310774">
        <w:rPr>
          <w:rFonts w:ascii="Times New Roman" w:hAnsi="Times New Roman" w:cs="Times New Roman"/>
          <w:i/>
          <w:lang w:val="en-US"/>
        </w:rPr>
        <w:t>Proclus’ hymns</w:t>
      </w:r>
      <w:r w:rsidRPr="00310774">
        <w:rPr>
          <w:rFonts w:ascii="Times New Roman" w:hAnsi="Times New Roman" w:cs="Times New Roman"/>
          <w:lang w:val="en-US"/>
        </w:rPr>
        <w:t xml:space="preserve">: essays, translations and commentary, Köln: Brill, 200; Saffrey, H. D. </w:t>
      </w:r>
      <w:r w:rsidRPr="00310774">
        <w:rPr>
          <w:rFonts w:ascii="Times New Roman" w:hAnsi="Times New Roman" w:cs="Times New Roman"/>
          <w:i/>
          <w:lang w:val="en-US"/>
        </w:rPr>
        <w:t>Accorder les traditions théologiques: une caractéristique du néoplatonisme athénien</w:t>
      </w:r>
      <w:r w:rsidRPr="00310774">
        <w:rPr>
          <w:rFonts w:ascii="Times New Roman" w:hAnsi="Times New Roman" w:cs="Times New Roman"/>
          <w:lang w:val="en-US"/>
        </w:rPr>
        <w:t xml:space="preserve">, In </w:t>
      </w:r>
      <w:r w:rsidRPr="00310774">
        <w:rPr>
          <w:rFonts w:ascii="Times New Roman" w:hAnsi="Times New Roman" w:cs="Times New Roman"/>
          <w:i/>
          <w:lang w:val="en-US"/>
        </w:rPr>
        <w:t>Le Néoplatonisme après Plotin</w:t>
      </w:r>
      <w:r w:rsidRPr="00310774">
        <w:rPr>
          <w:rFonts w:ascii="Times New Roman" w:hAnsi="Times New Roman" w:cs="Times New Roman"/>
          <w:lang w:val="en-US"/>
        </w:rPr>
        <w:t>, Paris: Vrin, 2000, p.143-158.</w:t>
      </w:r>
    </w:p>
  </w:footnote>
  <w:footnote w:id="3">
    <w:p w:rsidR="00066868" w:rsidRPr="00310774" w:rsidRDefault="00066868" w:rsidP="009E3801">
      <w:pPr>
        <w:pStyle w:val="Textodenotaderodap"/>
        <w:spacing w:line="240" w:lineRule="auto"/>
        <w:ind w:left="0" w:firstLine="0"/>
        <w:contextualSpacing/>
        <w:jc w:val="both"/>
        <w:rPr>
          <w:rFonts w:ascii="Times New Roman" w:hAnsi="Times New Roman" w:cs="Times New Roman"/>
          <w:lang w:val="es-AR"/>
        </w:rPr>
      </w:pPr>
      <w:r w:rsidRPr="006B34EB">
        <w:rPr>
          <w:rStyle w:val="Refdenotaderodap"/>
          <w:rFonts w:ascii="Times New Roman" w:hAnsi="Times New Roman" w:cs="Times New Roman"/>
        </w:rPr>
        <w:footnoteRef/>
      </w:r>
      <w:r w:rsidRPr="00310774">
        <w:rPr>
          <w:rFonts w:ascii="Times New Roman" w:hAnsi="Times New Roman" w:cs="Times New Roman"/>
          <w:lang w:val="es-AR"/>
        </w:rPr>
        <w:t xml:space="preserve"> </w:t>
      </w:r>
      <w:r w:rsidRPr="006B34EB">
        <w:rPr>
          <w:rFonts w:ascii="Times New Roman" w:hAnsi="Times New Roman" w:cs="Times New Roman"/>
        </w:rPr>
        <w:t>Διαλόγου</w:t>
      </w:r>
      <w:r w:rsidRPr="00310774">
        <w:rPr>
          <w:rFonts w:ascii="Times New Roman" w:hAnsi="Times New Roman" w:cs="Times New Roman"/>
          <w:lang w:val="es-AR"/>
        </w:rPr>
        <w:t xml:space="preserve"> </w:t>
      </w:r>
      <w:r w:rsidRPr="006B34EB">
        <w:rPr>
          <w:rFonts w:ascii="Times New Roman" w:hAnsi="Times New Roman" w:cs="Times New Roman"/>
        </w:rPr>
        <w:t>πλοκὴ</w:t>
      </w:r>
      <w:r w:rsidRPr="00310774">
        <w:rPr>
          <w:rFonts w:ascii="Times New Roman" w:hAnsi="Times New Roman" w:cs="Times New Roman"/>
          <w:lang w:val="es-AR"/>
        </w:rPr>
        <w:t xml:space="preserve"> </w:t>
      </w:r>
      <w:r w:rsidRPr="006B34EB">
        <w:rPr>
          <w:rFonts w:ascii="Times New Roman" w:hAnsi="Times New Roman" w:cs="Times New Roman"/>
        </w:rPr>
        <w:t>ἠθικοὶ</w:t>
      </w:r>
      <w:r w:rsidRPr="00310774">
        <w:rPr>
          <w:rFonts w:ascii="Times New Roman" w:hAnsi="Times New Roman" w:cs="Times New Roman"/>
          <w:lang w:val="es-AR"/>
        </w:rPr>
        <w:t xml:space="preserve"> </w:t>
      </w:r>
      <w:r w:rsidRPr="006B34EB">
        <w:rPr>
          <w:rFonts w:ascii="Times New Roman" w:hAnsi="Times New Roman" w:cs="Times New Roman"/>
        </w:rPr>
        <w:t>λόγοι</w:t>
      </w:r>
      <w:r w:rsidRPr="00310774">
        <w:rPr>
          <w:rFonts w:ascii="Times New Roman" w:hAnsi="Times New Roman" w:cs="Times New Roman"/>
          <w:lang w:val="es-AR"/>
        </w:rPr>
        <w:t xml:space="preserve"> </w:t>
      </w:r>
      <w:r w:rsidRPr="006B34EB">
        <w:rPr>
          <w:rFonts w:ascii="Times New Roman" w:hAnsi="Times New Roman" w:cs="Times New Roman"/>
        </w:rPr>
        <w:t>καὶ</w:t>
      </w:r>
      <w:r w:rsidRPr="00310774">
        <w:rPr>
          <w:rFonts w:ascii="Times New Roman" w:hAnsi="Times New Roman" w:cs="Times New Roman"/>
          <w:lang w:val="es-AR"/>
        </w:rPr>
        <w:t xml:space="preserve"> </w:t>
      </w:r>
      <w:r w:rsidRPr="006B34EB">
        <w:rPr>
          <w:rFonts w:ascii="Times New Roman" w:hAnsi="Times New Roman" w:cs="Times New Roman"/>
        </w:rPr>
        <w:t>ζητητικοί</w:t>
      </w:r>
      <w:r w:rsidRPr="00310774">
        <w:rPr>
          <w:rFonts w:ascii="Times New Roman" w:hAnsi="Times New Roman" w:cs="Times New Roman"/>
          <w:lang w:val="es-AR"/>
        </w:rPr>
        <w:t xml:space="preserve">. </w:t>
      </w:r>
      <w:r w:rsidRPr="006B34EB">
        <w:rPr>
          <w:rFonts w:ascii="Times New Roman" w:hAnsi="Times New Roman" w:cs="Times New Roman"/>
        </w:rPr>
        <w:t>ὅταν</w:t>
      </w:r>
      <w:r w:rsidRPr="00310774">
        <w:rPr>
          <w:rFonts w:ascii="Times New Roman" w:hAnsi="Times New Roman" w:cs="Times New Roman"/>
          <w:lang w:val="es-AR"/>
        </w:rPr>
        <w:t xml:space="preserve"> </w:t>
      </w:r>
      <w:r w:rsidRPr="006B34EB">
        <w:rPr>
          <w:rFonts w:ascii="Times New Roman" w:hAnsi="Times New Roman" w:cs="Times New Roman"/>
        </w:rPr>
        <w:t>ἀναμίξῃς</w:t>
      </w:r>
      <w:r w:rsidRPr="00310774">
        <w:rPr>
          <w:rFonts w:ascii="Times New Roman" w:hAnsi="Times New Roman" w:cs="Times New Roman"/>
          <w:lang w:val="es-AR"/>
        </w:rPr>
        <w:t xml:space="preserve"> </w:t>
      </w:r>
      <w:r w:rsidRPr="006B34EB">
        <w:rPr>
          <w:rFonts w:ascii="Times New Roman" w:hAnsi="Times New Roman" w:cs="Times New Roman"/>
        </w:rPr>
        <w:t>προσδιαλεγόμενος</w:t>
      </w:r>
      <w:r w:rsidRPr="00310774">
        <w:rPr>
          <w:rFonts w:ascii="Times New Roman" w:hAnsi="Times New Roman" w:cs="Times New Roman"/>
          <w:lang w:val="es-AR"/>
        </w:rPr>
        <w:t xml:space="preserve"> </w:t>
      </w:r>
      <w:r w:rsidRPr="006B34EB">
        <w:rPr>
          <w:rFonts w:ascii="Times New Roman" w:hAnsi="Times New Roman" w:cs="Times New Roman"/>
        </w:rPr>
        <w:t>καὶ</w:t>
      </w:r>
      <w:r w:rsidRPr="00310774">
        <w:rPr>
          <w:rFonts w:ascii="Times New Roman" w:hAnsi="Times New Roman" w:cs="Times New Roman"/>
          <w:lang w:val="es-AR"/>
        </w:rPr>
        <w:t xml:space="preserve"> </w:t>
      </w:r>
      <w:r w:rsidRPr="006B34EB">
        <w:rPr>
          <w:rFonts w:ascii="Times New Roman" w:hAnsi="Times New Roman" w:cs="Times New Roman"/>
        </w:rPr>
        <w:t>ζητῶν</w:t>
      </w:r>
      <w:r w:rsidRPr="00310774">
        <w:rPr>
          <w:rFonts w:ascii="Times New Roman" w:hAnsi="Times New Roman" w:cs="Times New Roman"/>
          <w:lang w:val="es-AR"/>
        </w:rPr>
        <w:t xml:space="preserve">, </w:t>
      </w:r>
      <w:r w:rsidRPr="006B34EB">
        <w:rPr>
          <w:rFonts w:ascii="Times New Roman" w:hAnsi="Times New Roman" w:cs="Times New Roman"/>
        </w:rPr>
        <w:t>οἱ</w:t>
      </w:r>
      <w:r w:rsidRPr="00310774">
        <w:rPr>
          <w:rFonts w:ascii="Times New Roman" w:hAnsi="Times New Roman" w:cs="Times New Roman"/>
          <w:lang w:val="es-AR"/>
        </w:rPr>
        <w:t xml:space="preserve"> </w:t>
      </w:r>
      <w:r w:rsidRPr="006B34EB">
        <w:rPr>
          <w:rFonts w:ascii="Times New Roman" w:hAnsi="Times New Roman" w:cs="Times New Roman"/>
        </w:rPr>
        <w:t>ἠθικοὶ</w:t>
      </w:r>
      <w:r w:rsidRPr="00310774">
        <w:rPr>
          <w:rFonts w:ascii="Times New Roman" w:hAnsi="Times New Roman" w:cs="Times New Roman"/>
          <w:lang w:val="es-AR"/>
        </w:rPr>
        <w:t xml:space="preserve"> </w:t>
      </w:r>
      <w:r w:rsidRPr="006B34EB">
        <w:rPr>
          <w:rFonts w:ascii="Times New Roman" w:hAnsi="Times New Roman" w:cs="Times New Roman"/>
        </w:rPr>
        <w:t>παρεμβληθέντες</w:t>
      </w:r>
      <w:r w:rsidRPr="00310774">
        <w:rPr>
          <w:rFonts w:ascii="Times New Roman" w:hAnsi="Times New Roman" w:cs="Times New Roman"/>
          <w:lang w:val="es-AR"/>
        </w:rPr>
        <w:t xml:space="preserve"> </w:t>
      </w:r>
      <w:r w:rsidRPr="006B34EB">
        <w:rPr>
          <w:rFonts w:ascii="Times New Roman" w:hAnsi="Times New Roman" w:cs="Times New Roman"/>
        </w:rPr>
        <w:t>λόγοι</w:t>
      </w:r>
      <w:r w:rsidRPr="00310774">
        <w:rPr>
          <w:rFonts w:ascii="Times New Roman" w:hAnsi="Times New Roman" w:cs="Times New Roman"/>
          <w:lang w:val="es-AR"/>
        </w:rPr>
        <w:t xml:space="preserve"> </w:t>
      </w:r>
      <w:r w:rsidRPr="006B34EB">
        <w:rPr>
          <w:rFonts w:ascii="Times New Roman" w:hAnsi="Times New Roman" w:cs="Times New Roman"/>
        </w:rPr>
        <w:t>ἀναπαύουσι</w:t>
      </w:r>
      <w:r w:rsidRPr="00310774">
        <w:rPr>
          <w:rFonts w:ascii="Times New Roman" w:hAnsi="Times New Roman" w:cs="Times New Roman"/>
          <w:lang w:val="es-AR"/>
        </w:rPr>
        <w:t xml:space="preserve"> </w:t>
      </w:r>
      <w:r w:rsidRPr="006B34EB">
        <w:rPr>
          <w:rFonts w:ascii="Times New Roman" w:hAnsi="Times New Roman" w:cs="Times New Roman"/>
        </w:rPr>
        <w:t>τὴν</w:t>
      </w:r>
      <w:r w:rsidRPr="00310774">
        <w:rPr>
          <w:rFonts w:ascii="Times New Roman" w:hAnsi="Times New Roman" w:cs="Times New Roman"/>
          <w:lang w:val="es-AR"/>
        </w:rPr>
        <w:t xml:space="preserve"> </w:t>
      </w:r>
      <w:r w:rsidRPr="006B34EB">
        <w:rPr>
          <w:rFonts w:ascii="Times New Roman" w:hAnsi="Times New Roman" w:cs="Times New Roman"/>
        </w:rPr>
        <w:t>ψυχήν</w:t>
      </w:r>
      <w:r w:rsidRPr="00310774">
        <w:rPr>
          <w:rFonts w:ascii="Times New Roman" w:hAnsi="Times New Roman" w:cs="Times New Roman"/>
          <w:lang w:val="es-AR"/>
        </w:rPr>
        <w:t xml:space="preserve">, </w:t>
      </w:r>
      <w:r w:rsidRPr="006B34EB">
        <w:rPr>
          <w:rFonts w:ascii="Times New Roman" w:hAnsi="Times New Roman" w:cs="Times New Roman"/>
        </w:rPr>
        <w:t>ὅταν</w:t>
      </w:r>
      <w:r w:rsidRPr="00310774">
        <w:rPr>
          <w:rFonts w:ascii="Times New Roman" w:hAnsi="Times New Roman" w:cs="Times New Roman"/>
          <w:lang w:val="es-AR"/>
        </w:rPr>
        <w:t xml:space="preserve"> </w:t>
      </w:r>
      <w:r w:rsidRPr="006B34EB">
        <w:rPr>
          <w:rFonts w:ascii="Times New Roman" w:hAnsi="Times New Roman" w:cs="Times New Roman"/>
        </w:rPr>
        <w:t>δ</w:t>
      </w:r>
      <w:r w:rsidRPr="00310774">
        <w:rPr>
          <w:rFonts w:ascii="Times New Roman" w:hAnsi="Times New Roman" w:cs="Times New Roman"/>
          <w:lang w:val="es-AR"/>
        </w:rPr>
        <w:t xml:space="preserve">' </w:t>
      </w:r>
      <w:r w:rsidRPr="006B34EB">
        <w:rPr>
          <w:rFonts w:ascii="Times New Roman" w:hAnsi="Times New Roman" w:cs="Times New Roman"/>
        </w:rPr>
        <w:t>αὖ</w:t>
      </w:r>
      <w:r w:rsidRPr="00310774">
        <w:rPr>
          <w:rFonts w:ascii="Times New Roman" w:hAnsi="Times New Roman" w:cs="Times New Roman"/>
          <w:lang w:val="es-AR"/>
        </w:rPr>
        <w:t xml:space="preserve"> </w:t>
      </w:r>
      <w:r w:rsidRPr="006B34EB">
        <w:rPr>
          <w:rFonts w:ascii="Times New Roman" w:hAnsi="Times New Roman" w:cs="Times New Roman"/>
        </w:rPr>
        <w:t>ἀναπαύσηται</w:t>
      </w:r>
      <w:r w:rsidRPr="00310774">
        <w:rPr>
          <w:rFonts w:ascii="Times New Roman" w:hAnsi="Times New Roman" w:cs="Times New Roman"/>
          <w:lang w:val="es-AR"/>
        </w:rPr>
        <w:t xml:space="preserve">, </w:t>
      </w:r>
      <w:r w:rsidRPr="006B34EB">
        <w:rPr>
          <w:rFonts w:ascii="Times New Roman" w:hAnsi="Times New Roman" w:cs="Times New Roman"/>
        </w:rPr>
        <w:t>ἐπάγεται</w:t>
      </w:r>
      <w:r w:rsidRPr="00310774">
        <w:rPr>
          <w:rFonts w:ascii="Times New Roman" w:hAnsi="Times New Roman" w:cs="Times New Roman"/>
          <w:lang w:val="es-AR"/>
        </w:rPr>
        <w:t xml:space="preserve"> </w:t>
      </w:r>
      <w:r w:rsidRPr="006B34EB">
        <w:rPr>
          <w:rFonts w:ascii="Times New Roman" w:hAnsi="Times New Roman" w:cs="Times New Roman"/>
        </w:rPr>
        <w:t>ἡ</w:t>
      </w:r>
      <w:r w:rsidRPr="00310774">
        <w:rPr>
          <w:rFonts w:ascii="Times New Roman" w:hAnsi="Times New Roman" w:cs="Times New Roman"/>
          <w:lang w:val="es-AR"/>
        </w:rPr>
        <w:t xml:space="preserve"> </w:t>
      </w:r>
      <w:r w:rsidRPr="006B34EB">
        <w:rPr>
          <w:rFonts w:ascii="Times New Roman" w:hAnsi="Times New Roman" w:cs="Times New Roman"/>
        </w:rPr>
        <w:t>ζήτησις</w:t>
      </w:r>
      <w:r w:rsidRPr="00310774">
        <w:rPr>
          <w:rFonts w:ascii="Times New Roman" w:hAnsi="Times New Roman" w:cs="Times New Roman"/>
          <w:lang w:val="es-AR"/>
        </w:rPr>
        <w:t xml:space="preserve">, </w:t>
      </w:r>
      <w:r w:rsidRPr="006B34EB">
        <w:rPr>
          <w:rFonts w:ascii="Times New Roman" w:hAnsi="Times New Roman" w:cs="Times New Roman"/>
        </w:rPr>
        <w:t>ὥσπερ</w:t>
      </w:r>
      <w:r w:rsidRPr="00310774">
        <w:rPr>
          <w:rFonts w:ascii="Times New Roman" w:hAnsi="Times New Roman" w:cs="Times New Roman"/>
          <w:lang w:val="es-AR"/>
        </w:rPr>
        <w:t xml:space="preserve"> </w:t>
      </w:r>
      <w:r w:rsidRPr="006B34EB">
        <w:rPr>
          <w:rFonts w:ascii="Times New Roman" w:hAnsi="Times New Roman" w:cs="Times New Roman"/>
        </w:rPr>
        <w:t>ἐν</w:t>
      </w:r>
      <w:r w:rsidRPr="00310774">
        <w:rPr>
          <w:rFonts w:ascii="Times New Roman" w:hAnsi="Times New Roman" w:cs="Times New Roman"/>
          <w:lang w:val="es-AR"/>
        </w:rPr>
        <w:t xml:space="preserve"> </w:t>
      </w:r>
      <w:r w:rsidRPr="006B34EB">
        <w:rPr>
          <w:rFonts w:ascii="Times New Roman" w:hAnsi="Times New Roman" w:cs="Times New Roman"/>
        </w:rPr>
        <w:t>ὀργάνῳ</w:t>
      </w:r>
      <w:r w:rsidRPr="00310774">
        <w:rPr>
          <w:rFonts w:ascii="Times New Roman" w:hAnsi="Times New Roman" w:cs="Times New Roman"/>
          <w:lang w:val="es-AR"/>
        </w:rPr>
        <w:t xml:space="preserve"> </w:t>
      </w:r>
      <w:r w:rsidRPr="006B34EB">
        <w:rPr>
          <w:rFonts w:ascii="Times New Roman" w:hAnsi="Times New Roman" w:cs="Times New Roman"/>
        </w:rPr>
        <w:t>ἡ</w:t>
      </w:r>
      <w:r w:rsidRPr="00310774">
        <w:rPr>
          <w:rFonts w:ascii="Times New Roman" w:hAnsi="Times New Roman" w:cs="Times New Roman"/>
          <w:lang w:val="es-AR"/>
        </w:rPr>
        <w:t xml:space="preserve"> </w:t>
      </w:r>
      <w:r w:rsidRPr="006B34EB">
        <w:rPr>
          <w:rFonts w:ascii="Times New Roman" w:hAnsi="Times New Roman" w:cs="Times New Roman"/>
        </w:rPr>
        <w:t>τάσις</w:t>
      </w:r>
      <w:r w:rsidRPr="00310774">
        <w:rPr>
          <w:rFonts w:ascii="Times New Roman" w:hAnsi="Times New Roman" w:cs="Times New Roman"/>
          <w:lang w:val="es-AR"/>
        </w:rPr>
        <w:t xml:space="preserve"> </w:t>
      </w:r>
      <w:r w:rsidRPr="006B34EB">
        <w:rPr>
          <w:rFonts w:ascii="Times New Roman" w:hAnsi="Times New Roman" w:cs="Times New Roman"/>
        </w:rPr>
        <w:t>καὶ</w:t>
      </w:r>
      <w:r w:rsidRPr="00310774">
        <w:rPr>
          <w:rFonts w:ascii="Times New Roman" w:hAnsi="Times New Roman" w:cs="Times New Roman"/>
          <w:lang w:val="es-AR"/>
        </w:rPr>
        <w:t xml:space="preserve"> </w:t>
      </w:r>
      <w:r w:rsidRPr="006B34EB">
        <w:rPr>
          <w:rFonts w:ascii="Times New Roman" w:hAnsi="Times New Roman" w:cs="Times New Roman"/>
        </w:rPr>
        <w:t>ἄνεσις</w:t>
      </w:r>
      <w:r w:rsidRPr="00310774">
        <w:rPr>
          <w:rFonts w:ascii="Times New Roman" w:hAnsi="Times New Roman" w:cs="Times New Roman"/>
          <w:lang w:val="es-AR"/>
        </w:rPr>
        <w:t xml:space="preserve"> </w:t>
      </w:r>
      <w:r w:rsidRPr="006B34EB">
        <w:rPr>
          <w:rFonts w:ascii="Times New Roman" w:hAnsi="Times New Roman" w:cs="Times New Roman"/>
        </w:rPr>
        <w:t>γίνεται</w:t>
      </w:r>
      <w:r w:rsidRPr="00310774">
        <w:rPr>
          <w:rFonts w:ascii="Times New Roman" w:hAnsi="Times New Roman" w:cs="Times New Roman"/>
          <w:lang w:val="es-AR"/>
        </w:rPr>
        <w:t>.</w:t>
      </w:r>
    </w:p>
  </w:footnote>
  <w:footnote w:id="4">
    <w:p w:rsidR="00066868" w:rsidRPr="00791EC2" w:rsidRDefault="00066868" w:rsidP="009E3801">
      <w:pPr>
        <w:pStyle w:val="Textodenotaderodap"/>
        <w:ind w:left="0" w:firstLine="0"/>
        <w:jc w:val="both"/>
        <w:rPr>
          <w:rFonts w:asciiTheme="majorHAnsi" w:hAnsiTheme="majorHAnsi" w:cs="Times New Roman"/>
          <w:sz w:val="22"/>
          <w:szCs w:val="22"/>
        </w:rPr>
      </w:pPr>
      <w:r w:rsidRPr="00791EC2">
        <w:rPr>
          <w:rStyle w:val="Refdenotaderodap"/>
          <w:rFonts w:asciiTheme="majorHAnsi" w:hAnsiTheme="majorHAnsi" w:cs="Times New Roman"/>
          <w:sz w:val="22"/>
          <w:szCs w:val="22"/>
        </w:rPr>
        <w:footnoteRef/>
      </w:r>
      <w:r w:rsidRPr="00791EC2">
        <w:rPr>
          <w:rFonts w:asciiTheme="majorHAnsi" w:hAnsiTheme="majorHAnsi" w:cs="Times New Roman"/>
          <w:sz w:val="22"/>
          <w:szCs w:val="22"/>
        </w:rPr>
        <w:t xml:space="preserve"> Cf. </w:t>
      </w:r>
      <w:r w:rsidRPr="00791EC2">
        <w:rPr>
          <w:rFonts w:asciiTheme="majorHAnsi" w:hAnsiTheme="majorHAnsi" w:cs="Times New Roman"/>
          <w:bCs/>
          <w:color w:val="auto"/>
          <w:sz w:val="22"/>
          <w:szCs w:val="22"/>
        </w:rPr>
        <w:t xml:space="preserve">Trivigno (2009) que estuda esse aparente paradoxo, de Platão defender uma prescritiva retórica </w:t>
      </w:r>
      <w:r>
        <w:rPr>
          <w:rFonts w:asciiTheme="majorHAnsi" w:hAnsiTheme="majorHAnsi" w:cs="Times New Roman"/>
          <w:bCs/>
          <w:color w:val="auto"/>
          <w:sz w:val="22"/>
          <w:szCs w:val="22"/>
        </w:rPr>
        <w:t>que ele mesmo não teria seguido.</w:t>
      </w:r>
    </w:p>
  </w:footnote>
  <w:footnote w:id="5">
    <w:p w:rsidR="00066868" w:rsidRPr="006B34EB" w:rsidRDefault="00066868" w:rsidP="009E3801">
      <w:pPr>
        <w:pStyle w:val="Textodenotaderodap"/>
        <w:spacing w:line="240" w:lineRule="auto"/>
        <w:ind w:left="0" w:firstLine="0"/>
        <w:contextualSpacing/>
        <w:jc w:val="both"/>
        <w:rPr>
          <w:rFonts w:ascii="Times New Roman" w:hAnsi="Times New Roman" w:cs="Times New Roman"/>
        </w:rPr>
      </w:pPr>
      <w:r w:rsidRPr="006B34EB">
        <w:rPr>
          <w:rStyle w:val="Refdenotaderodap"/>
          <w:rFonts w:ascii="Times New Roman" w:hAnsi="Times New Roman" w:cs="Times New Roman"/>
        </w:rPr>
        <w:footnoteRef/>
      </w:r>
      <w:r w:rsidRPr="006B34EB">
        <w:rPr>
          <w:rFonts w:ascii="Times New Roman" w:hAnsi="Times New Roman" w:cs="Times New Roman"/>
        </w:rPr>
        <w:t xml:space="preserve"> Cf. Torrano,</w:t>
      </w:r>
      <w:r>
        <w:rPr>
          <w:rFonts w:ascii="Times New Roman" w:hAnsi="Times New Roman" w:cs="Times New Roman"/>
        </w:rPr>
        <w:t xml:space="preserve"> JAA,</w:t>
      </w:r>
      <w:r w:rsidRPr="006B34EB">
        <w:rPr>
          <w:rFonts w:ascii="Times New Roman" w:hAnsi="Times New Roman" w:cs="Times New Roman"/>
        </w:rPr>
        <w:t xml:space="preserve"> especialmente </w:t>
      </w:r>
      <w:r>
        <w:rPr>
          <w:rFonts w:ascii="Times New Roman" w:hAnsi="Times New Roman" w:cs="Times New Roman"/>
        </w:rPr>
        <w:t xml:space="preserve">sua </w:t>
      </w:r>
      <w:r w:rsidRPr="006B34EB">
        <w:rPr>
          <w:rFonts w:ascii="Times New Roman" w:hAnsi="Times New Roman" w:cs="Times New Roman"/>
        </w:rPr>
        <w:t xml:space="preserve">introdução à </w:t>
      </w:r>
      <w:r w:rsidRPr="006B34EB">
        <w:rPr>
          <w:rFonts w:ascii="Times New Roman" w:hAnsi="Times New Roman" w:cs="Times New Roman"/>
          <w:i/>
        </w:rPr>
        <w:t>Teogonia</w:t>
      </w:r>
      <w:r w:rsidRPr="006B34EB">
        <w:rPr>
          <w:rFonts w:ascii="Times New Roman" w:hAnsi="Times New Roman" w:cs="Times New Roman"/>
        </w:rPr>
        <w:t xml:space="preserve"> de Hesíodo, São Paulo: Iluminuras, 1995, p. 39-48.</w:t>
      </w:r>
    </w:p>
  </w:footnote>
  <w:footnote w:id="6">
    <w:p w:rsidR="00066868" w:rsidRPr="006B34EB" w:rsidRDefault="00066868" w:rsidP="009E3801">
      <w:pPr>
        <w:pStyle w:val="Textodenotaderodap"/>
        <w:spacing w:line="240" w:lineRule="auto"/>
        <w:ind w:left="0" w:firstLine="0"/>
        <w:contextualSpacing/>
        <w:jc w:val="both"/>
        <w:rPr>
          <w:rFonts w:ascii="Times New Roman" w:hAnsi="Times New Roman" w:cs="Times New Roman"/>
        </w:rPr>
      </w:pPr>
      <w:r w:rsidRPr="006B34EB">
        <w:rPr>
          <w:rStyle w:val="Refdenotaderodap"/>
          <w:rFonts w:ascii="Times New Roman" w:hAnsi="Times New Roman" w:cs="Times New Roman"/>
        </w:rPr>
        <w:footnoteRef/>
      </w:r>
      <w:r w:rsidRPr="006B34EB">
        <w:rPr>
          <w:rFonts w:ascii="Times New Roman" w:hAnsi="Times New Roman" w:cs="Times New Roman"/>
        </w:rPr>
        <w:t xml:space="preserve"> Luciano Samósata, </w:t>
      </w:r>
      <w:r w:rsidRPr="006B34EB">
        <w:rPr>
          <w:rFonts w:ascii="Times New Roman" w:hAnsi="Times New Roman" w:cs="Times New Roman"/>
          <w:i/>
        </w:rPr>
        <w:t>Amores</w:t>
      </w:r>
      <w:r w:rsidRPr="006B34EB">
        <w:rPr>
          <w:rFonts w:ascii="Times New Roman" w:hAnsi="Times New Roman" w:cs="Times New Roman"/>
        </w:rPr>
        <w:t xml:space="preserve"> 37,7.</w:t>
      </w:r>
    </w:p>
  </w:footnote>
  <w:footnote w:id="7">
    <w:p w:rsidR="00066868" w:rsidRPr="006B34EB" w:rsidRDefault="00066868" w:rsidP="009E3801">
      <w:pPr>
        <w:pStyle w:val="Textodenotaderodap"/>
        <w:spacing w:line="240" w:lineRule="auto"/>
        <w:ind w:left="0" w:firstLine="0"/>
        <w:contextualSpacing/>
        <w:jc w:val="both"/>
        <w:rPr>
          <w:rFonts w:ascii="Times New Roman" w:hAnsi="Times New Roman" w:cs="Times New Roman"/>
        </w:rPr>
      </w:pPr>
      <w:r w:rsidRPr="006B34EB">
        <w:rPr>
          <w:rStyle w:val="Refdenotaderodap"/>
          <w:rFonts w:ascii="Times New Roman" w:hAnsi="Times New Roman" w:cs="Times New Roman"/>
        </w:rPr>
        <w:footnoteRef/>
      </w:r>
      <w:r w:rsidRPr="006B34EB">
        <w:rPr>
          <w:rFonts w:ascii="Times New Roman" w:hAnsi="Times New Roman" w:cs="Times New Roman"/>
        </w:rPr>
        <w:t xml:space="preserve"> </w:t>
      </w:r>
      <w:r>
        <w:rPr>
          <w:rFonts w:ascii="Times New Roman" w:hAnsi="Times New Roman" w:cs="Times New Roman"/>
          <w:bCs/>
        </w:rPr>
        <w:t>Cf.</w:t>
      </w:r>
      <w:r w:rsidRPr="006B34EB">
        <w:rPr>
          <w:rFonts w:ascii="Times New Roman" w:hAnsi="Times New Roman" w:cs="Times New Roman"/>
          <w:bCs/>
        </w:rPr>
        <w:t xml:space="preserve"> Kern,</w:t>
      </w:r>
      <w:r>
        <w:rPr>
          <w:rFonts w:ascii="Times New Roman" w:hAnsi="Times New Roman" w:cs="Times New Roman"/>
          <w:bCs/>
        </w:rPr>
        <w:t xml:space="preserve"> O.</w:t>
      </w:r>
      <w:r w:rsidRPr="006B34EB">
        <w:rPr>
          <w:rFonts w:ascii="Times New Roman" w:hAnsi="Times New Roman" w:cs="Times New Roman"/>
          <w:bCs/>
        </w:rPr>
        <w:t xml:space="preserve"> </w:t>
      </w:r>
      <w:r w:rsidRPr="006B34EB">
        <w:rPr>
          <w:rFonts w:ascii="Times New Roman" w:hAnsi="Times New Roman" w:cs="Times New Roman"/>
          <w:bCs/>
          <w:i/>
        </w:rPr>
        <w:t>Orphicorum Fragmenta</w:t>
      </w:r>
      <w:r w:rsidRPr="006B34EB">
        <w:rPr>
          <w:rFonts w:ascii="Times New Roman" w:hAnsi="Times New Roman" w:cs="Times New Roman"/>
          <w:bCs/>
        </w:rPr>
        <w:t xml:space="preserve">, Zurich: Weidmann,1972; Sorel, R. </w:t>
      </w:r>
      <w:r w:rsidRPr="006B34EB">
        <w:rPr>
          <w:rFonts w:ascii="Times New Roman" w:hAnsi="Times New Roman" w:cs="Times New Roman"/>
          <w:bCs/>
          <w:i/>
        </w:rPr>
        <w:t>Les cosmogonies grecques</w:t>
      </w:r>
      <w:r w:rsidRPr="006B34EB">
        <w:rPr>
          <w:rFonts w:ascii="Times New Roman" w:hAnsi="Times New Roman" w:cs="Times New Roman"/>
          <w:bCs/>
        </w:rPr>
        <w:t xml:space="preserve">, Paris: PUF, 1994; Barnabé, A. </w:t>
      </w:r>
      <w:r w:rsidRPr="006B34EB">
        <w:rPr>
          <w:rFonts w:ascii="Times New Roman" w:hAnsi="Times New Roman" w:cs="Times New Roman"/>
          <w:bCs/>
          <w:i/>
        </w:rPr>
        <w:t>Platón y el orfismo</w:t>
      </w:r>
      <w:r>
        <w:rPr>
          <w:rFonts w:ascii="Times New Roman" w:hAnsi="Times New Roman" w:cs="Times New Roman"/>
          <w:bCs/>
        </w:rPr>
        <w:t>, Madrid: Agapea, 1990.</w:t>
      </w:r>
    </w:p>
  </w:footnote>
  <w:footnote w:id="8">
    <w:p w:rsidR="00066868" w:rsidRPr="006B34EB" w:rsidRDefault="00066868" w:rsidP="00066868">
      <w:pPr>
        <w:spacing w:after="0" w:line="240" w:lineRule="auto"/>
        <w:contextualSpacing/>
        <w:jc w:val="both"/>
        <w:rPr>
          <w:rFonts w:ascii="Times New Roman" w:hAnsi="Times New Roman" w:cs="Times New Roman"/>
          <w:sz w:val="20"/>
          <w:szCs w:val="20"/>
        </w:rPr>
      </w:pPr>
      <w:r w:rsidRPr="006B34EB">
        <w:rPr>
          <w:rStyle w:val="Caracteresdenotaderodap0"/>
          <w:rFonts w:ascii="Times New Roman" w:hAnsi="Times New Roman" w:cs="Times New Roman"/>
          <w:sz w:val="20"/>
          <w:szCs w:val="20"/>
        </w:rPr>
        <w:footnoteRef/>
      </w:r>
      <w:r w:rsidRPr="006B34EB">
        <w:rPr>
          <w:rFonts w:ascii="Times New Roman" w:hAnsi="Times New Roman" w:cs="Times New Roman"/>
          <w:sz w:val="20"/>
          <w:szCs w:val="20"/>
          <w:vertAlign w:val="superscript"/>
        </w:rPr>
        <w:t xml:space="preserve"> </w:t>
      </w:r>
      <w:r w:rsidRPr="006B34EB">
        <w:rPr>
          <w:rFonts w:ascii="Times New Roman" w:hAnsi="Times New Roman" w:cs="Times New Roman"/>
          <w:sz w:val="20"/>
          <w:szCs w:val="20"/>
        </w:rPr>
        <w:t xml:space="preserve">I danzatori che nella strophe si muovono verso destra (o sinistra) simbolizzano il movimento del cosmo, nell’antistrophe, esequendo il movimento contrario, sono espressione del movimento del sole o dei pianeti, mentre com il canto sul posto (epodo) raffigurano la </w:t>
      </w:r>
      <w:r w:rsidRPr="006B34EB">
        <w:rPr>
          <w:rFonts w:ascii="Times New Roman" w:hAnsi="Times New Roman" w:cs="Times New Roman"/>
          <w:i/>
          <w:iCs/>
          <w:sz w:val="20"/>
          <w:szCs w:val="20"/>
        </w:rPr>
        <w:t>stásis tês gês</w:t>
      </w:r>
      <w:r w:rsidRPr="006B34EB">
        <w:rPr>
          <w:rFonts w:ascii="Times New Roman" w:hAnsi="Times New Roman" w:cs="Times New Roman"/>
          <w:sz w:val="20"/>
          <w:szCs w:val="20"/>
        </w:rPr>
        <w:t xml:space="preserve">. </w:t>
      </w:r>
    </w:p>
  </w:footnote>
  <w:footnote w:id="9">
    <w:p w:rsidR="00066868" w:rsidRPr="006B34EB" w:rsidRDefault="00066868" w:rsidP="00066868">
      <w:pPr>
        <w:spacing w:after="0" w:line="240" w:lineRule="auto"/>
        <w:contextualSpacing/>
        <w:jc w:val="both"/>
        <w:rPr>
          <w:rFonts w:ascii="Times New Roman" w:hAnsi="Times New Roman" w:cs="Times New Roman"/>
          <w:sz w:val="20"/>
          <w:szCs w:val="20"/>
          <w:lang w:val="en-US"/>
        </w:rPr>
      </w:pPr>
      <w:r w:rsidRPr="006B34EB">
        <w:rPr>
          <w:rStyle w:val="Caracteresdenotaderodap0"/>
          <w:rFonts w:ascii="Times New Roman" w:hAnsi="Times New Roman" w:cs="Times New Roman"/>
          <w:sz w:val="20"/>
          <w:szCs w:val="20"/>
        </w:rPr>
        <w:footnoteRef/>
      </w:r>
      <w:r w:rsidRPr="006B34EB">
        <w:rPr>
          <w:rFonts w:ascii="Times New Roman" w:hAnsi="Times New Roman" w:cs="Times New Roman"/>
          <w:sz w:val="20"/>
          <w:szCs w:val="20"/>
          <w:vertAlign w:val="superscript"/>
          <w:lang w:val="en-US"/>
        </w:rPr>
        <w:t xml:space="preserve"> </w:t>
      </w:r>
      <w:r w:rsidRPr="006B34EB">
        <w:rPr>
          <w:rFonts w:ascii="Times New Roman" w:hAnsi="Times New Roman" w:cs="Times New Roman"/>
          <w:sz w:val="20"/>
          <w:szCs w:val="20"/>
          <w:lang w:val="en-US"/>
        </w:rPr>
        <w:t xml:space="preserve">Siriano. </w:t>
      </w:r>
      <w:r w:rsidRPr="006B34EB">
        <w:rPr>
          <w:rFonts w:ascii="Times New Roman" w:hAnsi="Times New Roman" w:cs="Times New Roman"/>
          <w:i/>
          <w:iCs/>
          <w:sz w:val="20"/>
          <w:szCs w:val="20"/>
          <w:lang w:val="en-US"/>
        </w:rPr>
        <w:t>Commentarium in Hermogenis librum</w:t>
      </w:r>
      <w:r w:rsidRPr="006B34EB">
        <w:rPr>
          <w:rFonts w:ascii="Times New Roman" w:hAnsi="Times New Roman" w:cs="Times New Roman"/>
          <w:sz w:val="20"/>
          <w:szCs w:val="20"/>
          <w:lang w:val="en-US"/>
        </w:rPr>
        <w:t xml:space="preserve"> </w:t>
      </w:r>
      <w:r w:rsidRPr="006B34EB">
        <w:rPr>
          <w:rFonts w:ascii="Times New Roman" w:hAnsi="Times New Roman" w:cs="Times New Roman"/>
          <w:sz w:val="20"/>
          <w:szCs w:val="20"/>
        </w:rPr>
        <w:t>περὶ</w:t>
      </w:r>
      <w:r w:rsidRPr="006B34EB">
        <w:rPr>
          <w:rFonts w:ascii="Times New Roman" w:hAnsi="Times New Roman" w:cs="Times New Roman"/>
          <w:sz w:val="20"/>
          <w:szCs w:val="20"/>
          <w:lang w:val="en-US"/>
        </w:rPr>
        <w:t xml:space="preserve"> </w:t>
      </w:r>
      <w:r w:rsidRPr="006B34EB">
        <w:rPr>
          <w:rFonts w:ascii="Times New Roman" w:hAnsi="Times New Roman" w:cs="Times New Roman"/>
          <w:sz w:val="20"/>
          <w:szCs w:val="20"/>
        </w:rPr>
        <w:t>ἰδεῶν</w:t>
      </w:r>
      <w:r w:rsidRPr="006B34EB">
        <w:rPr>
          <w:rFonts w:ascii="Times New Roman" w:hAnsi="Times New Roman" w:cs="Times New Roman"/>
          <w:sz w:val="20"/>
          <w:szCs w:val="20"/>
          <w:lang w:val="en-US"/>
        </w:rPr>
        <w:t xml:space="preserve">, </w:t>
      </w:r>
      <w:r w:rsidRPr="006B34EB">
        <w:rPr>
          <w:rFonts w:ascii="Times New Roman" w:hAnsi="Times New Roman" w:cs="Times New Roman"/>
          <w:i/>
          <w:sz w:val="20"/>
          <w:szCs w:val="20"/>
          <w:lang w:val="en-US"/>
        </w:rPr>
        <w:t xml:space="preserve">Syriani in Hermogenem commentaria, </w:t>
      </w:r>
      <w:r w:rsidRPr="006B34EB">
        <w:rPr>
          <w:rFonts w:ascii="Times New Roman" w:hAnsi="Times New Roman" w:cs="Times New Roman"/>
          <w:sz w:val="20"/>
          <w:szCs w:val="20"/>
          <w:lang w:val="en-US"/>
        </w:rPr>
        <w:t>vol. 1, Ed. Rabe, H. Leipzig: Teubner, 1892, p.62. [326, 32].</w:t>
      </w:r>
    </w:p>
  </w:footnote>
  <w:footnote w:id="10">
    <w:p w:rsidR="00066868" w:rsidRPr="00310774" w:rsidRDefault="00066868" w:rsidP="009E3801">
      <w:pPr>
        <w:pStyle w:val="Textodenotaderodap"/>
        <w:spacing w:line="240" w:lineRule="auto"/>
        <w:ind w:left="0" w:firstLine="0"/>
        <w:contextualSpacing/>
        <w:jc w:val="both"/>
        <w:rPr>
          <w:rFonts w:ascii="Times New Roman" w:hAnsi="Times New Roman" w:cs="Times New Roman"/>
          <w:lang w:val="es-AR"/>
        </w:rPr>
      </w:pPr>
      <w:r w:rsidRPr="006B34EB">
        <w:rPr>
          <w:rStyle w:val="Refdenotaderodap"/>
          <w:rFonts w:ascii="Times New Roman" w:hAnsi="Times New Roman" w:cs="Times New Roman"/>
        </w:rPr>
        <w:footnoteRef/>
      </w:r>
      <w:r w:rsidRPr="00310774">
        <w:rPr>
          <w:rFonts w:ascii="Times New Roman" w:hAnsi="Times New Roman" w:cs="Times New Roman"/>
          <w:lang w:val="es-AR"/>
        </w:rPr>
        <w:t xml:space="preserve"> Cf. Córdova, Aquino, Juárez y Vidal; </w:t>
      </w:r>
      <w:r w:rsidRPr="00310774">
        <w:rPr>
          <w:rFonts w:ascii="Times New Roman" w:hAnsi="Times New Roman" w:cs="Times New Roman"/>
          <w:i/>
          <w:lang w:val="es-AR"/>
        </w:rPr>
        <w:t>Oratória griega y oradores áticos del primer period</w:t>
      </w:r>
      <w:r w:rsidRPr="00310774">
        <w:rPr>
          <w:rFonts w:ascii="Times New Roman" w:hAnsi="Times New Roman" w:cs="Times New Roman"/>
          <w:lang w:val="es-AR"/>
        </w:rPr>
        <w:t>, México: Unam, 2004, p.27-34; 93-120.</w:t>
      </w:r>
    </w:p>
    <w:p w:rsidR="00066868" w:rsidRPr="00310774" w:rsidRDefault="00066868" w:rsidP="00066868">
      <w:pPr>
        <w:pStyle w:val="Textodenotaderodap"/>
        <w:jc w:val="both"/>
        <w:rPr>
          <w:rFonts w:ascii="Times New Roman" w:hAnsi="Times New Roman" w:cs="Times New Roman"/>
          <w:lang w:val="es-AR"/>
        </w:rPr>
      </w:pPr>
    </w:p>
  </w:footnote>
  <w:footnote w:id="11">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Médico, pai de Erixímaco, o qual faz um dos discursos em defesa do Amor no </w:t>
      </w:r>
      <w:r w:rsidRPr="00C1191D">
        <w:rPr>
          <w:rFonts w:ascii="Sitka Text" w:hAnsi="Sitka Text" w:cs="Times New Roman"/>
          <w:i/>
          <w:color w:val="auto"/>
          <w:sz w:val="22"/>
          <w:szCs w:val="22"/>
        </w:rPr>
        <w:t>Banquete</w:t>
      </w:r>
      <w:r w:rsidRPr="00C1191D">
        <w:rPr>
          <w:rFonts w:ascii="Sitka Text" w:hAnsi="Sitka Text" w:cs="Times New Roman"/>
          <w:color w:val="auto"/>
          <w:sz w:val="22"/>
          <w:szCs w:val="22"/>
        </w:rPr>
        <w:t xml:space="preserve"> 185c-189b. Pai e filho são mencionados novamente no </w:t>
      </w:r>
      <w:r w:rsidRPr="00C1191D">
        <w:rPr>
          <w:rFonts w:ascii="Sitka Text" w:hAnsi="Sitka Text" w:cs="Times New Roman"/>
          <w:i/>
          <w:color w:val="auto"/>
          <w:sz w:val="22"/>
          <w:szCs w:val="22"/>
        </w:rPr>
        <w:t xml:space="preserve">Fedro </w:t>
      </w:r>
      <w:r w:rsidRPr="00C1191D">
        <w:rPr>
          <w:rFonts w:ascii="Sitka Text" w:hAnsi="Sitka Text" w:cs="Times New Roman"/>
          <w:color w:val="auto"/>
          <w:sz w:val="22"/>
          <w:szCs w:val="22"/>
        </w:rPr>
        <w:t>268a-c</w:t>
      </w:r>
      <w:r w:rsidRPr="00C1191D">
        <w:rPr>
          <w:rFonts w:ascii="Sitka Text" w:hAnsi="Sitka Text" w:cs="Times New Roman"/>
          <w:i/>
          <w:color w:val="auto"/>
          <w:sz w:val="22"/>
          <w:szCs w:val="22"/>
        </w:rPr>
        <w:t xml:space="preserve"> </w:t>
      </w:r>
      <w:r w:rsidRPr="00C1191D">
        <w:rPr>
          <w:rFonts w:ascii="Sitka Text" w:hAnsi="Sitka Text" w:cs="Times New Roman"/>
          <w:color w:val="auto"/>
          <w:sz w:val="22"/>
          <w:szCs w:val="22"/>
        </w:rPr>
        <w:t xml:space="preserve">como médicos ilustres, assim como no </w:t>
      </w:r>
      <w:r w:rsidRPr="00C1191D">
        <w:rPr>
          <w:rFonts w:ascii="Sitka Text" w:hAnsi="Sitka Text" w:cs="Times New Roman"/>
          <w:i/>
          <w:color w:val="auto"/>
          <w:sz w:val="22"/>
          <w:szCs w:val="22"/>
        </w:rPr>
        <w:t>Protágoras</w:t>
      </w:r>
      <w:r w:rsidRPr="00C1191D">
        <w:rPr>
          <w:rFonts w:ascii="Sitka Text" w:hAnsi="Sitka Text" w:cs="Times New Roman"/>
          <w:color w:val="auto"/>
          <w:sz w:val="22"/>
          <w:szCs w:val="22"/>
        </w:rPr>
        <w:t xml:space="preserve"> 315c2-3.</w:t>
      </w:r>
    </w:p>
  </w:footnote>
  <w:footnote w:id="12">
    <w:p w:rsidR="00066868" w:rsidRPr="00C1191D" w:rsidRDefault="00066868" w:rsidP="0034074E">
      <w:pPr>
        <w:pStyle w:val="Textodenotaderodap"/>
        <w:tabs>
          <w:tab w:val="clear" w:pos="708"/>
          <w:tab w:val="left" w:pos="567"/>
        </w:tabs>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Dois caminhos, um curto e um longo, servem de metáfora inicial das maneiras pelas quais se pode adquirir conhecimento, seja ele qual for. Os sofistas e a sofística são o símbolo do caminho curto, do atalho, meio pelo qual se poderia adestrar o discurso e o pensamento dos aprendizes, mas a filosofia platônica a esse caminho se contrapõe, defendendo um caminho longo de formação, o único capaz de conduzir discípulos à sabedoria e à verdade.</w:t>
      </w:r>
    </w:p>
  </w:footnote>
  <w:footnote w:id="13">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Epícrates sofreu processo público, para o qual há um epílogo no corpo de textos atribuídos a Lísias, </w:t>
      </w:r>
      <w:r w:rsidRPr="00C1191D">
        <w:rPr>
          <w:rFonts w:ascii="Sitka Text" w:hAnsi="Sitka Text" w:cs="Times New Roman"/>
          <w:i/>
          <w:color w:val="auto"/>
          <w:sz w:val="22"/>
          <w:szCs w:val="22"/>
        </w:rPr>
        <w:t>Contra</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 xml:space="preserve">Epícrates </w:t>
      </w:r>
      <w:r w:rsidRPr="00C1191D">
        <w:rPr>
          <w:rFonts w:ascii="Sitka Text" w:hAnsi="Sitka Text" w:cs="Times New Roman"/>
          <w:color w:val="auto"/>
          <w:sz w:val="22"/>
          <w:szCs w:val="22"/>
        </w:rPr>
        <w:t xml:space="preserve">(Lamb, 2006, p.576-587). Acusado de malversação do dinheiro público e de receber suborno em embaixadas que realizou, Epícrates é considerado “rétor e demagogo” na </w:t>
      </w:r>
      <w:r w:rsidRPr="00C1191D">
        <w:rPr>
          <w:rFonts w:ascii="Sitka Text" w:hAnsi="Sitka Text" w:cs="Times New Roman"/>
          <w:i/>
          <w:color w:val="auto"/>
          <w:sz w:val="22"/>
          <w:szCs w:val="22"/>
        </w:rPr>
        <w:t xml:space="preserve">Scholia graeca in aristophanem </w:t>
      </w:r>
      <w:r w:rsidRPr="00C1191D">
        <w:rPr>
          <w:rFonts w:ascii="Sitka Text" w:hAnsi="Sitka Text" w:cs="Times New Roman"/>
          <w:color w:val="auto"/>
          <w:sz w:val="22"/>
          <w:szCs w:val="22"/>
        </w:rPr>
        <w:t xml:space="preserve">(Dübner, 1969, v.71,2), também é mencionado no trecho do poeta cômico Platão, que lembra o epíteto de Epícrates: </w:t>
      </w:r>
      <w:r w:rsidRPr="00C1191D">
        <w:rPr>
          <w:rFonts w:ascii="Sitka Text" w:hAnsi="Sitka Text" w:cs="Times New Roman"/>
          <w:i/>
          <w:iCs/>
          <w:color w:val="auto"/>
          <w:sz w:val="22"/>
          <w:szCs w:val="22"/>
        </w:rPr>
        <w:t>sakesphóros</w:t>
      </w:r>
      <w:r w:rsidRPr="00C1191D">
        <w:rPr>
          <w:rFonts w:ascii="Sitka Text" w:hAnsi="Sitka Text" w:cs="Times New Roman"/>
          <w:color w:val="auto"/>
          <w:sz w:val="22"/>
          <w:szCs w:val="22"/>
        </w:rPr>
        <w:t xml:space="preserve"> ou “portador de escudo”, sendo que há um trocadilho pela homonímia entre “escudo” (</w:t>
      </w:r>
      <w:r w:rsidRPr="00C1191D">
        <w:rPr>
          <w:rFonts w:ascii="Sitka Text" w:hAnsi="Sitka Text" w:cs="Times New Roman"/>
          <w:i/>
          <w:color w:val="auto"/>
          <w:sz w:val="22"/>
          <w:szCs w:val="22"/>
        </w:rPr>
        <w:t>sákos, eos, to</w:t>
      </w:r>
      <w:r w:rsidRPr="00C1191D">
        <w:rPr>
          <w:rFonts w:ascii="Sitka Text" w:hAnsi="Sitka Text" w:cs="Times New Roman"/>
          <w:color w:val="auto"/>
          <w:sz w:val="22"/>
          <w:szCs w:val="22"/>
        </w:rPr>
        <w:t>) e “bolsa” (</w:t>
      </w:r>
      <w:r w:rsidRPr="00C1191D">
        <w:rPr>
          <w:rFonts w:ascii="Sitka Text" w:hAnsi="Sitka Text" w:cs="Times New Roman"/>
          <w:i/>
          <w:color w:val="auto"/>
          <w:sz w:val="22"/>
          <w:szCs w:val="22"/>
        </w:rPr>
        <w:t xml:space="preserve">sákos, </w:t>
      </w:r>
      <w:r w:rsidRPr="00C1191D">
        <w:rPr>
          <w:rFonts w:ascii="Sitka Text" w:hAnsi="Sitka Text" w:cs="Times New Roman"/>
          <w:i/>
          <w:iCs/>
          <w:color w:val="auto"/>
          <w:sz w:val="22"/>
          <w:szCs w:val="22"/>
        </w:rPr>
        <w:t>sákkos, ho</w:t>
      </w:r>
      <w:r w:rsidRPr="00C1191D">
        <w:rPr>
          <w:rFonts w:ascii="Sitka Text" w:hAnsi="Sitka Text" w:cs="Times New Roman"/>
          <w:color w:val="auto"/>
          <w:sz w:val="22"/>
          <w:szCs w:val="22"/>
        </w:rPr>
        <w:t>), pelo qual se lê também “Epícrates portador de bolsa”, num jogo com o campo semântico da corrupção. (</w:t>
      </w:r>
      <w:r w:rsidRPr="00C1191D">
        <w:rPr>
          <w:rFonts w:ascii="Sitka Text" w:hAnsi="Sitka Text" w:cs="Times New Roman"/>
          <w:i/>
          <w:color w:val="auto"/>
          <w:sz w:val="22"/>
          <w:szCs w:val="22"/>
        </w:rPr>
        <w:t>Comicorum Atticorum Fragmenta</w:t>
      </w:r>
      <w:r w:rsidRPr="00C1191D">
        <w:rPr>
          <w:rFonts w:ascii="Sitka Text" w:hAnsi="Sitka Text" w:cs="Times New Roman"/>
          <w:color w:val="auto"/>
          <w:sz w:val="22"/>
          <w:szCs w:val="22"/>
        </w:rPr>
        <w:t xml:space="preserve">, frg. 122, p. 633, vol. 1, Kock, T. Leipzig: Teubner, 1880). Ainda na </w:t>
      </w:r>
      <w:r w:rsidRPr="00C1191D">
        <w:rPr>
          <w:rFonts w:ascii="Sitka Text" w:hAnsi="Sitka Text" w:cs="Times New Roman"/>
          <w:i/>
          <w:color w:val="auto"/>
          <w:sz w:val="22"/>
          <w:szCs w:val="22"/>
        </w:rPr>
        <w:t>Scholia graeca in aristophanem</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in Eclesiazousa</w:t>
      </w:r>
      <w:r w:rsidRPr="00C1191D">
        <w:rPr>
          <w:rFonts w:ascii="Sitka Text" w:hAnsi="Sitka Text" w:cs="Times New Roman"/>
          <w:color w:val="auto"/>
          <w:sz w:val="22"/>
          <w:szCs w:val="22"/>
        </w:rPr>
        <w:t xml:space="preserve"> temos um verso que ajuda nessa caracterização de Epícrates: </w:t>
      </w:r>
      <w:r w:rsidRPr="00C1191D">
        <w:rPr>
          <w:rFonts w:ascii="Times New Roman" w:hAnsi="Times New Roman" w:cs="Times New Roman"/>
          <w:color w:val="auto"/>
          <w:sz w:val="22"/>
          <w:szCs w:val="22"/>
        </w:rPr>
        <w:t>ἄ</w:t>
      </w:r>
      <w:r w:rsidRPr="00C1191D">
        <w:rPr>
          <w:rFonts w:ascii="Sitka Text" w:hAnsi="Sitka Text" w:cs="Sitka Text"/>
          <w:color w:val="auto"/>
          <w:sz w:val="22"/>
          <w:szCs w:val="22"/>
        </w:rPr>
        <w:t>ναξ</w:t>
      </w:r>
      <w:r w:rsidRPr="00C1191D">
        <w:rPr>
          <w:rFonts w:ascii="Sitka Text" w:hAnsi="Sitka Text" w:cs="Times New Roman"/>
          <w:color w:val="auto"/>
          <w:sz w:val="22"/>
          <w:szCs w:val="22"/>
        </w:rPr>
        <w:t xml:space="preserve"> </w:t>
      </w:r>
      <w:r w:rsidRPr="00C1191D">
        <w:rPr>
          <w:rFonts w:ascii="Times New Roman" w:hAnsi="Times New Roman" w:cs="Times New Roman"/>
          <w:color w:val="auto"/>
          <w:sz w:val="22"/>
          <w:szCs w:val="22"/>
        </w:rPr>
        <w:t>ὑ</w:t>
      </w:r>
      <w:r w:rsidRPr="00C1191D">
        <w:rPr>
          <w:rFonts w:ascii="Sitka Text" w:hAnsi="Sitka Text" w:cs="Sitka Text"/>
          <w:color w:val="auto"/>
          <w:sz w:val="22"/>
          <w:szCs w:val="22"/>
        </w:rPr>
        <w:t>πήνης</w:t>
      </w:r>
      <w:r w:rsidRPr="00C1191D">
        <w:rPr>
          <w:rFonts w:ascii="Sitka Text" w:hAnsi="Sitka Text" w:cs="Times New Roman"/>
          <w:color w:val="auto"/>
          <w:sz w:val="22"/>
          <w:szCs w:val="22"/>
        </w:rPr>
        <w:t xml:space="preserve"> </w:t>
      </w:r>
      <w:r w:rsidRPr="00C1191D">
        <w:rPr>
          <w:rFonts w:ascii="Times New Roman" w:hAnsi="Times New Roman" w:cs="Times New Roman"/>
          <w:color w:val="auto"/>
          <w:sz w:val="22"/>
          <w:szCs w:val="22"/>
        </w:rPr>
        <w:t>Ἐ</w:t>
      </w:r>
      <w:r w:rsidRPr="00C1191D">
        <w:rPr>
          <w:rFonts w:ascii="Sitka Text" w:hAnsi="Sitka Text" w:cs="Sitka Text"/>
          <w:color w:val="auto"/>
          <w:sz w:val="22"/>
          <w:szCs w:val="22"/>
        </w:rPr>
        <w:t>πίκρατες</w:t>
      </w:r>
      <w:r w:rsidRPr="00C1191D">
        <w:rPr>
          <w:rFonts w:ascii="Sitka Text" w:hAnsi="Sitka Text" w:cs="Times New Roman"/>
          <w:color w:val="auto"/>
          <w:sz w:val="22"/>
          <w:szCs w:val="22"/>
        </w:rPr>
        <w:t xml:space="preserve"> </w:t>
      </w:r>
      <w:r w:rsidRPr="00C1191D">
        <w:rPr>
          <w:rFonts w:ascii="Sitka Text" w:hAnsi="Sitka Text" w:cs="Sitka Text"/>
          <w:color w:val="auto"/>
          <w:sz w:val="22"/>
          <w:szCs w:val="22"/>
        </w:rPr>
        <w:t>σακεσφόρε</w:t>
      </w:r>
      <w:r w:rsidRPr="00C1191D">
        <w:rPr>
          <w:rFonts w:ascii="Sitka Text" w:hAnsi="Sitka Text" w:cs="Times New Roman"/>
          <w:color w:val="auto"/>
          <w:sz w:val="22"/>
          <w:szCs w:val="22"/>
        </w:rPr>
        <w:t xml:space="preserve">, ou seja, </w:t>
      </w:r>
      <w:r w:rsidRPr="00C1191D">
        <w:rPr>
          <w:rFonts w:ascii="Sitka Text" w:hAnsi="Sitka Text" w:cs="Sitka Text"/>
          <w:color w:val="auto"/>
          <w:sz w:val="22"/>
          <w:szCs w:val="22"/>
        </w:rPr>
        <w:t>“ó</w:t>
      </w:r>
      <w:r w:rsidRPr="00C1191D">
        <w:rPr>
          <w:rFonts w:ascii="Sitka Text" w:hAnsi="Sitka Text" w:cs="Times New Roman"/>
          <w:color w:val="auto"/>
          <w:sz w:val="22"/>
          <w:szCs w:val="22"/>
        </w:rPr>
        <w:t xml:space="preserve"> Ep</w:t>
      </w:r>
      <w:r w:rsidRPr="00C1191D">
        <w:rPr>
          <w:rFonts w:ascii="Sitka Text" w:hAnsi="Sitka Text" w:cs="Sitka Text"/>
          <w:color w:val="auto"/>
          <w:sz w:val="22"/>
          <w:szCs w:val="22"/>
        </w:rPr>
        <w:t>í</w:t>
      </w:r>
      <w:r w:rsidRPr="00C1191D">
        <w:rPr>
          <w:rFonts w:ascii="Sitka Text" w:hAnsi="Sitka Text" w:cs="Times New Roman"/>
          <w:color w:val="auto"/>
          <w:sz w:val="22"/>
          <w:szCs w:val="22"/>
        </w:rPr>
        <w:t>crates, rei da barba porta-bolsa!</w:t>
      </w:r>
      <w:r w:rsidRPr="00C1191D">
        <w:rPr>
          <w:rFonts w:ascii="Sitka Text" w:hAnsi="Sitka Text" w:cs="Sitka Text"/>
          <w:color w:val="auto"/>
          <w:sz w:val="22"/>
          <w:szCs w:val="22"/>
        </w:rPr>
        <w:t>”</w:t>
      </w:r>
      <w:r w:rsidRPr="00C1191D">
        <w:rPr>
          <w:rFonts w:ascii="Sitka Text" w:hAnsi="Sitka Text" w:cs="Times New Roman"/>
          <w:color w:val="auto"/>
          <w:sz w:val="22"/>
          <w:szCs w:val="22"/>
        </w:rPr>
        <w:t>. Tamb</w:t>
      </w:r>
      <w:r w:rsidRPr="00C1191D">
        <w:rPr>
          <w:rFonts w:ascii="Sitka Text" w:hAnsi="Sitka Text" w:cs="Sitka Text"/>
          <w:color w:val="auto"/>
          <w:sz w:val="22"/>
          <w:szCs w:val="22"/>
        </w:rPr>
        <w:t>é</w:t>
      </w:r>
      <w:r w:rsidRPr="00C1191D">
        <w:rPr>
          <w:rFonts w:ascii="Sitka Text" w:hAnsi="Sitka Text" w:cs="Times New Roman"/>
          <w:color w:val="auto"/>
          <w:sz w:val="22"/>
          <w:szCs w:val="22"/>
        </w:rPr>
        <w:t xml:space="preserve">m em Plutarco, </w:t>
      </w:r>
      <w:r w:rsidRPr="00C1191D">
        <w:rPr>
          <w:rFonts w:ascii="Sitka Text" w:hAnsi="Sitka Text" w:cs="Times New Roman"/>
          <w:i/>
          <w:color w:val="auto"/>
          <w:sz w:val="22"/>
          <w:szCs w:val="22"/>
        </w:rPr>
        <w:t>Pelopidas</w:t>
      </w:r>
      <w:r w:rsidRPr="00C1191D">
        <w:rPr>
          <w:rFonts w:ascii="Sitka Text" w:hAnsi="Sitka Text" w:cs="Times New Roman"/>
          <w:color w:val="auto"/>
          <w:sz w:val="22"/>
          <w:szCs w:val="22"/>
        </w:rPr>
        <w:t xml:space="preserve"> 30,12, temos o epíteto de Epícrates: </w:t>
      </w:r>
      <w:r w:rsidRPr="00C1191D">
        <w:rPr>
          <w:rFonts w:ascii="Times New Roman" w:hAnsi="Times New Roman" w:cs="Times New Roman"/>
          <w:color w:val="auto"/>
          <w:sz w:val="22"/>
          <w:szCs w:val="22"/>
        </w:rPr>
        <w:t>Ἐ</w:t>
      </w:r>
      <w:r w:rsidRPr="00C1191D">
        <w:rPr>
          <w:rFonts w:ascii="Sitka Text" w:hAnsi="Sitka Text" w:cs="Sitka Text"/>
          <w:color w:val="auto"/>
          <w:sz w:val="22"/>
          <w:szCs w:val="22"/>
        </w:rPr>
        <w:t>πικράτους</w:t>
      </w:r>
      <w:r w:rsidRPr="00C1191D">
        <w:rPr>
          <w:rFonts w:ascii="Sitka Text" w:hAnsi="Sitka Text" w:cs="Times New Roman"/>
          <w:color w:val="auto"/>
          <w:sz w:val="22"/>
          <w:szCs w:val="22"/>
        </w:rPr>
        <w:t xml:space="preserve"> </w:t>
      </w:r>
      <w:r w:rsidRPr="00C1191D">
        <w:rPr>
          <w:rFonts w:ascii="Sitka Text" w:hAnsi="Sitka Text" w:cs="Sitka Text"/>
          <w:color w:val="auto"/>
          <w:sz w:val="22"/>
          <w:szCs w:val="22"/>
        </w:rPr>
        <w:t>γο</w:t>
      </w:r>
      <w:r w:rsidRPr="00C1191D">
        <w:rPr>
          <w:rFonts w:ascii="Times New Roman" w:hAnsi="Times New Roman" w:cs="Times New Roman"/>
          <w:color w:val="auto"/>
          <w:sz w:val="22"/>
          <w:szCs w:val="22"/>
        </w:rPr>
        <w:t>ῦ</w:t>
      </w:r>
      <w:r w:rsidRPr="00C1191D">
        <w:rPr>
          <w:rFonts w:ascii="Sitka Text" w:hAnsi="Sitka Text" w:cs="Sitka Text"/>
          <w:color w:val="auto"/>
          <w:sz w:val="22"/>
          <w:szCs w:val="22"/>
        </w:rPr>
        <w:t>ν</w:t>
      </w:r>
      <w:r w:rsidRPr="00C1191D">
        <w:rPr>
          <w:rFonts w:ascii="Sitka Text" w:hAnsi="Sitka Text" w:cs="Times New Roman"/>
          <w:color w:val="auto"/>
          <w:sz w:val="22"/>
          <w:szCs w:val="22"/>
        </w:rPr>
        <w:t xml:space="preserve"> </w:t>
      </w:r>
      <w:r w:rsidRPr="00C1191D">
        <w:rPr>
          <w:rFonts w:ascii="Sitka Text" w:hAnsi="Sitka Text" w:cs="Sitka Text"/>
          <w:color w:val="auto"/>
          <w:sz w:val="22"/>
          <w:szCs w:val="22"/>
        </w:rPr>
        <w:t>ποτε</w:t>
      </w:r>
      <w:r w:rsidRPr="00C1191D">
        <w:rPr>
          <w:rFonts w:ascii="Sitka Text" w:hAnsi="Sitka Text" w:cs="Times New Roman"/>
          <w:color w:val="auto"/>
          <w:sz w:val="22"/>
          <w:szCs w:val="22"/>
        </w:rPr>
        <w:t xml:space="preserve"> </w:t>
      </w:r>
      <w:r w:rsidRPr="00C1191D">
        <w:rPr>
          <w:rFonts w:ascii="Sitka Text" w:hAnsi="Sitka Text" w:cs="Sitka Text"/>
          <w:color w:val="auto"/>
          <w:sz w:val="22"/>
          <w:szCs w:val="22"/>
        </w:rPr>
        <w:t>το</w:t>
      </w:r>
      <w:r w:rsidRPr="00C1191D">
        <w:rPr>
          <w:rFonts w:ascii="Times New Roman" w:hAnsi="Times New Roman" w:cs="Times New Roman"/>
          <w:color w:val="auto"/>
          <w:sz w:val="22"/>
          <w:szCs w:val="22"/>
        </w:rPr>
        <w:t>ῦ</w:t>
      </w:r>
      <w:r w:rsidRPr="00C1191D">
        <w:rPr>
          <w:rFonts w:ascii="Sitka Text" w:hAnsi="Sitka Text" w:cs="Times New Roman"/>
          <w:color w:val="auto"/>
          <w:sz w:val="22"/>
          <w:szCs w:val="22"/>
        </w:rPr>
        <w:t xml:space="preserve"> </w:t>
      </w:r>
      <w:r w:rsidRPr="00C1191D">
        <w:rPr>
          <w:rFonts w:ascii="Sitka Text" w:hAnsi="Sitka Text" w:cs="Sitka Text"/>
          <w:color w:val="auto"/>
          <w:sz w:val="22"/>
          <w:szCs w:val="22"/>
        </w:rPr>
        <w:t>σακεσφόρου</w:t>
      </w:r>
      <w:r w:rsidRPr="00C1191D">
        <w:rPr>
          <w:rFonts w:ascii="Sitka Text" w:hAnsi="Sitka Text" w:cs="Times New Roman"/>
          <w:color w:val="auto"/>
          <w:sz w:val="22"/>
          <w:szCs w:val="22"/>
        </w:rPr>
        <w:t xml:space="preserve">, ou seja, </w:t>
      </w:r>
      <w:r w:rsidRPr="00C1191D">
        <w:rPr>
          <w:rFonts w:ascii="Sitka Text" w:hAnsi="Sitka Text" w:cs="Sitka Text"/>
          <w:color w:val="auto"/>
          <w:sz w:val="22"/>
          <w:szCs w:val="22"/>
        </w:rPr>
        <w:t>“</w:t>
      </w:r>
      <w:r w:rsidRPr="00C1191D">
        <w:rPr>
          <w:rFonts w:ascii="Sitka Text" w:hAnsi="Sitka Text" w:cs="Times New Roman"/>
          <w:color w:val="auto"/>
          <w:sz w:val="22"/>
          <w:szCs w:val="22"/>
        </w:rPr>
        <w:t>Ep</w:t>
      </w:r>
      <w:r w:rsidRPr="00C1191D">
        <w:rPr>
          <w:rFonts w:ascii="Sitka Text" w:hAnsi="Sitka Text" w:cs="Sitka Text"/>
          <w:color w:val="auto"/>
          <w:sz w:val="22"/>
          <w:szCs w:val="22"/>
        </w:rPr>
        <w:t>í</w:t>
      </w:r>
      <w:r w:rsidRPr="00C1191D">
        <w:rPr>
          <w:rFonts w:ascii="Sitka Text" w:hAnsi="Sitka Text" w:cs="Times New Roman"/>
          <w:color w:val="auto"/>
          <w:sz w:val="22"/>
          <w:szCs w:val="22"/>
        </w:rPr>
        <w:t>crates, o portador de bolsa/escudo [...]</w:t>
      </w:r>
      <w:r w:rsidRPr="00C1191D">
        <w:rPr>
          <w:rFonts w:ascii="Sitka Text" w:hAnsi="Sitka Text" w:cs="Sitka Text"/>
          <w:color w:val="auto"/>
          <w:sz w:val="22"/>
          <w:szCs w:val="22"/>
        </w:rPr>
        <w:t>”</w:t>
      </w:r>
      <w:r w:rsidRPr="00C1191D">
        <w:rPr>
          <w:rFonts w:ascii="Sitka Text" w:hAnsi="Sitka Text" w:cs="Times New Roman"/>
          <w:color w:val="auto"/>
          <w:sz w:val="22"/>
          <w:szCs w:val="22"/>
        </w:rPr>
        <w:t>.</w:t>
      </w:r>
    </w:p>
  </w:footnote>
  <w:footnote w:id="14">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Moriquia ou casa de Morico, sinônimo de riqueza e ostentação. Morico era um </w:t>
      </w:r>
      <w:r w:rsidRPr="00C1191D">
        <w:rPr>
          <w:rFonts w:ascii="Sitka Text" w:hAnsi="Sitka Text" w:cs="Times New Roman"/>
          <w:i/>
          <w:color w:val="auto"/>
          <w:sz w:val="22"/>
          <w:szCs w:val="22"/>
        </w:rPr>
        <w:t>bon-vivant</w:t>
      </w:r>
      <w:r w:rsidRPr="00C1191D">
        <w:rPr>
          <w:rFonts w:ascii="Sitka Text" w:hAnsi="Sitka Text" w:cs="Times New Roman"/>
          <w:color w:val="auto"/>
          <w:sz w:val="22"/>
          <w:szCs w:val="22"/>
        </w:rPr>
        <w:t xml:space="preserve"> citado por Aristófanes (</w:t>
      </w:r>
      <w:r w:rsidRPr="00C1191D">
        <w:rPr>
          <w:rFonts w:ascii="Sitka Text" w:hAnsi="Sitka Text" w:cs="Times New Roman"/>
          <w:i/>
          <w:color w:val="auto"/>
          <w:sz w:val="22"/>
          <w:szCs w:val="22"/>
        </w:rPr>
        <w:t>Pac</w:t>
      </w:r>
      <w:r w:rsidRPr="00C1191D">
        <w:rPr>
          <w:rFonts w:ascii="Sitka Text" w:hAnsi="Sitka Text" w:cs="Times New Roman"/>
          <w:color w:val="auto"/>
          <w:sz w:val="22"/>
          <w:szCs w:val="22"/>
        </w:rPr>
        <w:t>. 1008), conhecido pela glutonaria (</w:t>
      </w:r>
      <w:r w:rsidRPr="00C1191D">
        <w:rPr>
          <w:rFonts w:ascii="Sitka Text" w:hAnsi="Sitka Text" w:cs="Times New Roman"/>
          <w:i/>
          <w:color w:val="auto"/>
          <w:sz w:val="22"/>
          <w:szCs w:val="22"/>
        </w:rPr>
        <w:t>Ach</w:t>
      </w:r>
      <w:r w:rsidRPr="00C1191D">
        <w:rPr>
          <w:rFonts w:ascii="Sitka Text" w:hAnsi="Sitka Text" w:cs="Times New Roman"/>
          <w:color w:val="auto"/>
          <w:sz w:val="22"/>
          <w:szCs w:val="22"/>
        </w:rPr>
        <w:t xml:space="preserve">. 887, </w:t>
      </w:r>
      <w:r w:rsidRPr="00C1191D">
        <w:rPr>
          <w:rFonts w:ascii="Sitka Text" w:hAnsi="Sitka Text" w:cs="Times New Roman"/>
          <w:i/>
          <w:color w:val="auto"/>
          <w:sz w:val="22"/>
          <w:szCs w:val="22"/>
        </w:rPr>
        <w:t>Pax</w:t>
      </w:r>
      <w:r w:rsidRPr="00C1191D">
        <w:rPr>
          <w:rFonts w:ascii="Sitka Text" w:hAnsi="Sitka Text" w:cs="Times New Roman"/>
          <w:color w:val="auto"/>
          <w:sz w:val="22"/>
          <w:szCs w:val="22"/>
        </w:rPr>
        <w:t xml:space="preserve"> 1008-9, </w:t>
      </w:r>
      <w:r w:rsidRPr="00C1191D">
        <w:rPr>
          <w:rFonts w:ascii="Sitka Text" w:hAnsi="Sitka Text" w:cs="Times New Roman"/>
          <w:i/>
          <w:color w:val="auto"/>
          <w:sz w:val="22"/>
          <w:szCs w:val="22"/>
        </w:rPr>
        <w:t>Vesp</w:t>
      </w:r>
      <w:r w:rsidRPr="00C1191D">
        <w:rPr>
          <w:rFonts w:ascii="Sitka Text" w:hAnsi="Sitka Text" w:cs="Times New Roman"/>
          <w:color w:val="auto"/>
          <w:sz w:val="22"/>
          <w:szCs w:val="22"/>
        </w:rPr>
        <w:t>. 506) e pelos banquetes que oferecia, daí Sócrates dizer, em seguida, que Lísias servia “um banquete” (</w:t>
      </w:r>
      <w:r w:rsidRPr="00C1191D">
        <w:rPr>
          <w:rFonts w:ascii="Sitka Text" w:hAnsi="Sitka Text" w:cs="Times New Roman"/>
          <w:i/>
          <w:color w:val="auto"/>
          <w:sz w:val="22"/>
          <w:szCs w:val="22"/>
        </w:rPr>
        <w:t>eistía</w:t>
      </w:r>
      <w:r w:rsidRPr="00C1191D">
        <w:rPr>
          <w:rFonts w:ascii="Sitka Text" w:hAnsi="Sitka Text" w:cs="Times New Roman"/>
          <w:color w:val="auto"/>
          <w:sz w:val="22"/>
          <w:szCs w:val="22"/>
        </w:rPr>
        <w:t>) de discursos. Em Aristófanes há ainda uma interessante caracterização de Morico e do seu “nobre estilo de vida” (</w:t>
      </w:r>
      <w:r w:rsidRPr="00C1191D">
        <w:rPr>
          <w:rFonts w:ascii="Sitka Text" w:hAnsi="Sitka Text" w:cs="Times New Roman"/>
          <w:i/>
          <w:color w:val="auto"/>
          <w:sz w:val="22"/>
          <w:szCs w:val="22"/>
        </w:rPr>
        <w:t>zên bíon gennaîon</w:t>
      </w:r>
      <w:r w:rsidRPr="00C1191D">
        <w:rPr>
          <w:rFonts w:ascii="Sitka Text" w:hAnsi="Sitka Text" w:cs="Times New Roman"/>
          <w:color w:val="auto"/>
          <w:sz w:val="22"/>
          <w:szCs w:val="22"/>
        </w:rPr>
        <w:t>), um homem que “pela manhã frequentemente se desgasta em processos de sicofanta” (</w:t>
      </w:r>
      <w:r w:rsidRPr="00C1191D">
        <w:rPr>
          <w:rFonts w:ascii="Sitka Text" w:hAnsi="Sitka Text" w:cs="Times New Roman"/>
          <w:i/>
          <w:color w:val="auto"/>
          <w:sz w:val="22"/>
          <w:szCs w:val="22"/>
        </w:rPr>
        <w:t>orthrophoitosukophantodikotalaipóron, Vesp</w:t>
      </w:r>
      <w:r w:rsidRPr="00C1191D">
        <w:rPr>
          <w:rFonts w:ascii="Sitka Text" w:hAnsi="Sitka Text" w:cs="Times New Roman"/>
          <w:color w:val="auto"/>
          <w:sz w:val="22"/>
          <w:szCs w:val="22"/>
        </w:rPr>
        <w:t xml:space="preserve">. 505-6). Essa nobreza, </w:t>
      </w:r>
      <w:r w:rsidRPr="00C1191D">
        <w:rPr>
          <w:rFonts w:ascii="Sitka Text" w:hAnsi="Sitka Text" w:cs="Times New Roman"/>
          <w:i/>
          <w:color w:val="auto"/>
          <w:sz w:val="22"/>
          <w:szCs w:val="22"/>
        </w:rPr>
        <w:t>gennaîon,</w:t>
      </w:r>
      <w:r w:rsidRPr="00C1191D">
        <w:rPr>
          <w:rFonts w:ascii="Sitka Text" w:hAnsi="Sitka Text" w:cs="Times New Roman"/>
          <w:color w:val="auto"/>
          <w:sz w:val="22"/>
          <w:szCs w:val="22"/>
        </w:rPr>
        <w:t xml:space="preserve"> vista em Aristófanes, aparece logo em seguida, em 227c9 do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quando Sócrates diz “ó nobre!” (</w:t>
      </w:r>
      <w:r w:rsidRPr="00C1191D">
        <w:rPr>
          <w:rFonts w:ascii="Sitka Text" w:hAnsi="Sitka Text" w:cs="Times New Roman"/>
          <w:i/>
          <w:color w:val="auto"/>
          <w:sz w:val="22"/>
          <w:szCs w:val="22"/>
        </w:rPr>
        <w:t>ô gennaîos</w:t>
      </w:r>
      <w:r w:rsidRPr="00C1191D">
        <w:rPr>
          <w:rFonts w:ascii="Sitka Text" w:hAnsi="Sitka Text" w:cs="Times New Roman"/>
          <w:color w:val="auto"/>
          <w:sz w:val="22"/>
          <w:szCs w:val="22"/>
        </w:rPr>
        <w:t xml:space="preserve">), de modo similar. </w:t>
      </w:r>
    </w:p>
  </w:footnote>
  <w:footnote w:id="15">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Cf. Yunis, p.86-87, que, na sua edição comentada do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ressalta o banquete (</w:t>
      </w:r>
      <w:r w:rsidRPr="00C1191D">
        <w:rPr>
          <w:rFonts w:ascii="Sitka Text" w:hAnsi="Sitka Text" w:cs="Times New Roman"/>
          <w:i/>
          <w:color w:val="auto"/>
          <w:sz w:val="22"/>
          <w:szCs w:val="22"/>
        </w:rPr>
        <w:t>eistía</w:t>
      </w:r>
      <w:r w:rsidRPr="00C1191D">
        <w:rPr>
          <w:rFonts w:ascii="Sitka Text" w:hAnsi="Sitka Text" w:cs="Times New Roman"/>
          <w:color w:val="auto"/>
          <w:sz w:val="22"/>
          <w:szCs w:val="22"/>
        </w:rPr>
        <w:t xml:space="preserve">) de discursos de Lísias como um lugar-comum platônico, especialmente pela analogia recorrente entre o discurso direcionado para a alma e o alimento para o corpo. </w:t>
      </w:r>
    </w:p>
  </w:footnote>
  <w:footnote w:id="16">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Píndaro, </w:t>
      </w:r>
      <w:r w:rsidRPr="00C1191D">
        <w:rPr>
          <w:rFonts w:ascii="Sitka Text" w:hAnsi="Sitka Text" w:cs="Times New Roman"/>
          <w:i/>
          <w:iCs/>
          <w:color w:val="auto"/>
          <w:sz w:val="22"/>
          <w:szCs w:val="22"/>
        </w:rPr>
        <w:t>Ístmicas</w:t>
      </w:r>
      <w:r w:rsidRPr="00C1191D">
        <w:rPr>
          <w:rFonts w:ascii="Sitka Text" w:hAnsi="Sitka Text" w:cs="Times New Roman"/>
          <w:color w:val="auto"/>
          <w:sz w:val="22"/>
          <w:szCs w:val="22"/>
        </w:rPr>
        <w:t xml:space="preserve"> 1,2 (Race, 1997, p.134).</w:t>
      </w:r>
    </w:p>
  </w:footnote>
  <w:footnote w:id="17">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Primeira enunciação da tese central do discurso de Lísias: “é melhor agradar (</w:t>
      </w:r>
      <w:r w:rsidRPr="00C1191D">
        <w:rPr>
          <w:rFonts w:ascii="Sitka Text" w:hAnsi="Sitka Text" w:cs="Times New Roman"/>
          <w:i/>
          <w:color w:val="auto"/>
          <w:sz w:val="22"/>
          <w:szCs w:val="22"/>
        </w:rPr>
        <w:t>charistéon</w:t>
      </w:r>
      <w:r w:rsidRPr="00C1191D">
        <w:rPr>
          <w:rFonts w:ascii="Sitka Text" w:hAnsi="Sitka Text" w:cs="Times New Roman"/>
          <w:color w:val="auto"/>
          <w:sz w:val="22"/>
          <w:szCs w:val="22"/>
        </w:rPr>
        <w:t>) alguém não afetado pelo amor (</w:t>
      </w:r>
      <w:r w:rsidRPr="00C1191D">
        <w:rPr>
          <w:rFonts w:ascii="Sitka Text" w:hAnsi="Sitka Text" w:cs="Times New Roman"/>
          <w:i/>
          <w:color w:val="auto"/>
          <w:sz w:val="22"/>
          <w:szCs w:val="22"/>
        </w:rPr>
        <w:t>mè erônti</w:t>
      </w:r>
      <w:r w:rsidRPr="00C1191D">
        <w:rPr>
          <w:rFonts w:ascii="Sitka Text" w:hAnsi="Sitka Text" w:cs="Times New Roman"/>
          <w:color w:val="auto"/>
          <w:sz w:val="22"/>
          <w:szCs w:val="22"/>
        </w:rPr>
        <w:t>: não amante, não amoroso, não apaixonado) do que agradar um amante (</w:t>
      </w:r>
      <w:r w:rsidRPr="00C1191D">
        <w:rPr>
          <w:rFonts w:ascii="Sitka Text" w:hAnsi="Sitka Text" w:cs="Times New Roman"/>
          <w:i/>
          <w:color w:val="auto"/>
          <w:sz w:val="22"/>
          <w:szCs w:val="22"/>
        </w:rPr>
        <w:t>erônti</w:t>
      </w:r>
      <w:r w:rsidRPr="00C1191D">
        <w:rPr>
          <w:rFonts w:ascii="Sitka Text" w:hAnsi="Sitka Text" w:cs="Times New Roman"/>
          <w:color w:val="auto"/>
          <w:sz w:val="22"/>
          <w:szCs w:val="22"/>
        </w:rPr>
        <w:t>: um amoroso, um erasta, um apaixonado, alguém afetado pelo amor)”. Esse será o tema das duas declamações iniciais do diálogo, enquanto a palinódia de Sócrates, ou terceira declamação, afirmará o contrário dessa tese.</w:t>
      </w:r>
    </w:p>
  </w:footnote>
  <w:footnote w:id="18">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Sócrates evidencia, com essa ironia, a capacidade do discurso de dizer o não-ser, ou seja, de jogar com as aparências de modo persuasivo. Na oposição entre a retórica e a filosofia, dizer o não ser como se ele relamente “fosse” seria o fundamento da “arte de enganar”. A filosofia, que também deve ser persuasiva, será capaz de descobrir quando isso ocorre e, em seguida, dizer o ser sem enganos. Na fala de Sócrates esse discurso encantador aparece como útil para muitos, uma vez que poderia ser usado como fármaco para tantos males, um discurso apaziguador que afastaria os males. Tal qual Antifonte era um mestre da arte de aliviar (</w:t>
      </w:r>
      <w:r w:rsidRPr="00C1191D">
        <w:rPr>
          <w:rFonts w:ascii="Sitka Text" w:hAnsi="Sitka Text" w:cs="Times New Roman"/>
          <w:i/>
          <w:color w:val="auto"/>
          <w:sz w:val="22"/>
          <w:szCs w:val="22"/>
        </w:rPr>
        <w:t>téchnên alupías</w:t>
      </w:r>
      <w:r w:rsidRPr="00C1191D">
        <w:rPr>
          <w:rFonts w:ascii="Sitka Text" w:hAnsi="Sitka Text" w:cs="Times New Roman"/>
          <w:color w:val="auto"/>
          <w:sz w:val="22"/>
          <w:szCs w:val="22"/>
        </w:rPr>
        <w:t xml:space="preserve">, DK, 87, A6) por meio das palavras, tal qual Górgias apresentava o seu </w:t>
      </w:r>
      <w:r w:rsidRPr="00C1191D">
        <w:rPr>
          <w:rFonts w:ascii="Sitka Text" w:hAnsi="Sitka Text" w:cs="Times New Roman"/>
          <w:i/>
          <w:color w:val="auto"/>
          <w:sz w:val="22"/>
          <w:szCs w:val="22"/>
        </w:rPr>
        <w:t>lógos</w:t>
      </w:r>
      <w:r w:rsidRPr="00C1191D">
        <w:rPr>
          <w:rFonts w:ascii="Sitka Text" w:hAnsi="Sitka Text" w:cs="Times New Roman"/>
          <w:color w:val="auto"/>
          <w:sz w:val="22"/>
          <w:szCs w:val="22"/>
        </w:rPr>
        <w:t xml:space="preserve"> soberano (</w:t>
      </w:r>
      <w:r w:rsidRPr="00C1191D">
        <w:rPr>
          <w:rFonts w:ascii="Sitka Text" w:hAnsi="Sitka Text" w:cs="Times New Roman"/>
          <w:i/>
          <w:color w:val="auto"/>
          <w:sz w:val="22"/>
          <w:szCs w:val="22"/>
        </w:rPr>
        <w:t>lógos dynástes mégas estín,</w:t>
      </w:r>
      <w:r w:rsidRPr="00C1191D">
        <w:rPr>
          <w:rFonts w:ascii="Sitka Text" w:hAnsi="Sitka Text" w:cs="Times New Roman"/>
          <w:color w:val="auto"/>
          <w:sz w:val="22"/>
          <w:szCs w:val="22"/>
        </w:rPr>
        <w:t xml:space="preserve"> Gor. </w:t>
      </w:r>
      <w:r w:rsidRPr="00C1191D">
        <w:rPr>
          <w:rFonts w:ascii="Sitka Text" w:hAnsi="Sitka Text" w:cs="Times New Roman"/>
          <w:i/>
          <w:color w:val="auto"/>
          <w:sz w:val="22"/>
          <w:szCs w:val="22"/>
        </w:rPr>
        <w:t>Hel</w:t>
      </w:r>
      <w:r w:rsidRPr="00C1191D">
        <w:rPr>
          <w:rFonts w:ascii="Sitka Text" w:hAnsi="Sitka Text" w:cs="Times New Roman"/>
          <w:color w:val="auto"/>
          <w:sz w:val="22"/>
          <w:szCs w:val="22"/>
        </w:rPr>
        <w:t xml:space="preserve">. §8), um dos temas do diálogo é também o poder do </w:t>
      </w:r>
      <w:r w:rsidRPr="00C1191D">
        <w:rPr>
          <w:rFonts w:ascii="Sitka Text" w:hAnsi="Sitka Text" w:cs="Times New Roman"/>
          <w:i/>
          <w:color w:val="auto"/>
          <w:sz w:val="22"/>
          <w:szCs w:val="22"/>
        </w:rPr>
        <w:t>lógos</w:t>
      </w:r>
      <w:r w:rsidRPr="00C1191D">
        <w:rPr>
          <w:rFonts w:ascii="Sitka Text" w:hAnsi="Sitka Text" w:cs="Times New Roman"/>
          <w:color w:val="auto"/>
          <w:sz w:val="22"/>
          <w:szCs w:val="22"/>
        </w:rPr>
        <w:t xml:space="preserve">, só que da perspectiva filosófica. Há uma simetria dessa proposta claramente democrática em aplicar o discurso para o bem das multidões com a proposta de Thamous em distribuir a escrita a todos os egípcios como uma utilidade (274d7 </w:t>
      </w:r>
      <w:r w:rsidRPr="00C1191D">
        <w:rPr>
          <w:rFonts w:ascii="Sitka Text" w:hAnsi="Sitka Text" w:cs="Times New Roman"/>
          <w:i/>
          <w:color w:val="auto"/>
          <w:sz w:val="22"/>
          <w:szCs w:val="22"/>
        </w:rPr>
        <w:t>ophelían</w:t>
      </w:r>
      <w:r w:rsidRPr="00C1191D">
        <w:rPr>
          <w:rFonts w:ascii="Sitka Text" w:hAnsi="Sitka Text" w:cs="Times New Roman"/>
          <w:color w:val="auto"/>
          <w:sz w:val="22"/>
          <w:szCs w:val="22"/>
        </w:rPr>
        <w:t xml:space="preserve">), tal qual encontramos aqui, “útil ao povo” (227d2 </w:t>
      </w:r>
      <w:r w:rsidRPr="00C1191D">
        <w:rPr>
          <w:rFonts w:ascii="Sitka Text" w:hAnsi="Sitka Text" w:cs="Times New Roman"/>
          <w:i/>
          <w:color w:val="auto"/>
          <w:sz w:val="22"/>
          <w:szCs w:val="22"/>
        </w:rPr>
        <w:t>demôpheleîs</w:t>
      </w:r>
      <w:r w:rsidRPr="00C1191D">
        <w:rPr>
          <w:rFonts w:ascii="Sitka Text" w:hAnsi="Sitka Text" w:cs="Times New Roman"/>
          <w:color w:val="auto"/>
          <w:sz w:val="22"/>
          <w:szCs w:val="22"/>
        </w:rPr>
        <w:t>). Em ambos os trechos, a utilidade funciona como pseudo-fármaco, ou seja, como algo encantador, mas capaz especialmente de esconder a verdade, um fármaco poderoso cuja imagem no diálogo é também a retórica. Contra essa arte discursiva estabelecida, a filosofia platônica, por meio de dialética, procura ser também um fármaco, mais precisamente um antídoto. É a primeira vez que no diálogo o discurso (</w:t>
      </w:r>
      <w:r w:rsidRPr="00C1191D">
        <w:rPr>
          <w:rFonts w:ascii="Sitka Text" w:hAnsi="Sitka Text" w:cs="Times New Roman"/>
          <w:i/>
          <w:color w:val="auto"/>
          <w:sz w:val="22"/>
          <w:szCs w:val="22"/>
        </w:rPr>
        <w:t>lógos</w:t>
      </w:r>
      <w:r w:rsidRPr="00C1191D">
        <w:rPr>
          <w:rFonts w:ascii="Sitka Text" w:hAnsi="Sitka Text" w:cs="Times New Roman"/>
          <w:color w:val="auto"/>
          <w:sz w:val="22"/>
          <w:szCs w:val="22"/>
        </w:rPr>
        <w:t>) é entendido como fármaco, bem como o problema filosófico do ser e da possibilidade de dizê-lo se desenha com certa precisão. Essa simetria entre a utilidade pública aqui em Lísias e na alegoria final de Thamous e Theuth seria um elemento, entre outros, em favor da unidade do diálogo.</w:t>
      </w:r>
    </w:p>
  </w:footnote>
  <w:footnote w:id="19">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O termo </w:t>
      </w:r>
      <w:r w:rsidRPr="00C1191D">
        <w:rPr>
          <w:rFonts w:ascii="Sitka Text" w:hAnsi="Sitka Text" w:cs="Times New Roman"/>
          <w:i/>
          <w:color w:val="auto"/>
          <w:sz w:val="22"/>
          <w:szCs w:val="22"/>
        </w:rPr>
        <w:t>asteîoi</w:t>
      </w:r>
      <w:r w:rsidRPr="00C1191D">
        <w:rPr>
          <w:rFonts w:ascii="Sitka Text" w:hAnsi="Sitka Text" w:cs="Times New Roman"/>
          <w:color w:val="auto"/>
          <w:sz w:val="22"/>
          <w:szCs w:val="22"/>
        </w:rPr>
        <w:t xml:space="preserve">, derivado de </w:t>
      </w:r>
      <w:r w:rsidRPr="00C1191D">
        <w:rPr>
          <w:rFonts w:ascii="Sitka Text" w:hAnsi="Sitka Text" w:cs="Times New Roman"/>
          <w:i/>
          <w:color w:val="auto"/>
          <w:sz w:val="22"/>
          <w:szCs w:val="22"/>
        </w:rPr>
        <w:t>ástu</w:t>
      </w:r>
      <w:r w:rsidRPr="00C1191D">
        <w:rPr>
          <w:rFonts w:ascii="Sitka Text" w:hAnsi="Sitka Text" w:cs="Times New Roman"/>
          <w:color w:val="auto"/>
          <w:sz w:val="22"/>
          <w:szCs w:val="22"/>
        </w:rPr>
        <w:t>, “cidade”, refere o urbano, o civilizado e, por derivação, o bom gosto. Sócrates nem mesmo parece ser um citadino, mas como bem podemos observar, um pouco à frente, em 230c5, Sócrates diz que Fedro é o melhor dos guias para extrangeiros (</w:t>
      </w:r>
      <w:r w:rsidRPr="00C1191D">
        <w:rPr>
          <w:rFonts w:ascii="Sitka Text" w:hAnsi="Sitka Text" w:cs="Times New Roman"/>
          <w:i/>
          <w:iCs/>
          <w:color w:val="auto"/>
          <w:sz w:val="22"/>
          <w:szCs w:val="22"/>
        </w:rPr>
        <w:t>exenágetai</w:t>
      </w:r>
      <w:r w:rsidRPr="00C1191D">
        <w:rPr>
          <w:rFonts w:ascii="Sitka Text" w:hAnsi="Sitka Text" w:cs="Times New Roman"/>
          <w:color w:val="auto"/>
          <w:sz w:val="22"/>
          <w:szCs w:val="22"/>
        </w:rPr>
        <w:t>), como se ele próprio não fosse um autóctone. Fedro caracteriza Sócrates como alguém que parece nunca ter saído da cidade (</w:t>
      </w:r>
      <w:r w:rsidRPr="00C1191D">
        <w:rPr>
          <w:rFonts w:ascii="Sitka Text" w:hAnsi="Sitka Text" w:cs="Times New Roman"/>
          <w:i/>
          <w:color w:val="auto"/>
          <w:sz w:val="22"/>
          <w:szCs w:val="22"/>
        </w:rPr>
        <w:t>ásteos</w:t>
      </w:r>
      <w:r w:rsidRPr="00C1191D">
        <w:rPr>
          <w:rFonts w:ascii="Sitka Text" w:hAnsi="Sitka Text" w:cs="Times New Roman"/>
          <w:color w:val="auto"/>
          <w:sz w:val="22"/>
          <w:szCs w:val="22"/>
        </w:rPr>
        <w:t xml:space="preserve"> 230d), e que nem mesmo parecia ter estado fora dos muros (</w:t>
      </w:r>
      <w:r w:rsidRPr="00C1191D">
        <w:rPr>
          <w:rFonts w:ascii="Sitka Text" w:hAnsi="Sitka Text" w:cs="Times New Roman"/>
          <w:i/>
          <w:color w:val="auto"/>
          <w:sz w:val="22"/>
          <w:szCs w:val="22"/>
        </w:rPr>
        <w:t>éxo teíchous</w:t>
      </w:r>
      <w:r w:rsidRPr="00C1191D">
        <w:rPr>
          <w:rFonts w:ascii="Sitka Text" w:hAnsi="Sitka Text" w:cs="Times New Roman"/>
          <w:color w:val="auto"/>
          <w:sz w:val="22"/>
          <w:szCs w:val="22"/>
        </w:rPr>
        <w:t xml:space="preserve"> 230d1), alguém muito extravagante (</w:t>
      </w:r>
      <w:r w:rsidRPr="00C1191D">
        <w:rPr>
          <w:rFonts w:ascii="Sitka Text" w:hAnsi="Sitka Text" w:cs="Times New Roman"/>
          <w:i/>
          <w:color w:val="auto"/>
          <w:sz w:val="22"/>
          <w:szCs w:val="22"/>
        </w:rPr>
        <w:t xml:space="preserve">atopótatós </w:t>
      </w:r>
      <w:r w:rsidRPr="00C1191D">
        <w:rPr>
          <w:rFonts w:ascii="Sitka Text" w:hAnsi="Sitka Text" w:cs="Times New Roman"/>
          <w:color w:val="auto"/>
          <w:sz w:val="22"/>
          <w:szCs w:val="22"/>
        </w:rPr>
        <w:t xml:space="preserve">230c6) ou, literalmente, sem lugar. Em 229c6 o termo </w:t>
      </w:r>
      <w:r w:rsidRPr="00C1191D">
        <w:rPr>
          <w:rFonts w:ascii="Sitka Text" w:hAnsi="Sitka Text" w:cs="Times New Roman"/>
          <w:i/>
          <w:color w:val="auto"/>
          <w:sz w:val="22"/>
          <w:szCs w:val="22"/>
        </w:rPr>
        <w:t>átopos</w:t>
      </w:r>
      <w:r w:rsidRPr="00C1191D">
        <w:rPr>
          <w:rFonts w:ascii="Sitka Text" w:hAnsi="Sitka Text" w:cs="Times New Roman"/>
          <w:color w:val="auto"/>
          <w:sz w:val="22"/>
          <w:szCs w:val="22"/>
        </w:rPr>
        <w:t xml:space="preserve"> se repete. Nesse trecho inicial Sócrates dirá que ele é um amigo do aprendizado (</w:t>
      </w:r>
      <w:r w:rsidRPr="00C1191D">
        <w:rPr>
          <w:rFonts w:ascii="Sitka Text" w:hAnsi="Sitka Text" w:cs="Times New Roman"/>
          <w:i/>
          <w:color w:val="auto"/>
          <w:sz w:val="22"/>
          <w:szCs w:val="22"/>
        </w:rPr>
        <w:t>philomathès</w:t>
      </w:r>
      <w:r w:rsidRPr="00C1191D">
        <w:rPr>
          <w:rFonts w:ascii="Sitka Text" w:hAnsi="Sitka Text" w:cs="Times New Roman"/>
          <w:color w:val="auto"/>
          <w:sz w:val="22"/>
          <w:szCs w:val="22"/>
        </w:rPr>
        <w:t xml:space="preserve"> 230d2), e que não aprende nada com a natureza, só com homens da cidade.</w:t>
      </w:r>
    </w:p>
  </w:footnote>
  <w:footnote w:id="20">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O termo </w:t>
      </w:r>
      <w:r w:rsidRPr="00C1191D">
        <w:rPr>
          <w:rFonts w:ascii="Sitka Text" w:hAnsi="Sitka Text" w:cs="Times New Roman"/>
          <w:i/>
          <w:color w:val="auto"/>
          <w:sz w:val="22"/>
          <w:szCs w:val="22"/>
        </w:rPr>
        <w:t>demopheleîs</w:t>
      </w:r>
      <w:r w:rsidRPr="00C1191D">
        <w:rPr>
          <w:rFonts w:ascii="Sitka Text" w:hAnsi="Sitka Text" w:cs="Times New Roman"/>
          <w:color w:val="auto"/>
          <w:sz w:val="22"/>
          <w:szCs w:val="22"/>
        </w:rPr>
        <w:t>, útil ao povo, configura um ataque à democracia, além de se extender à prática sofística, uma vez que o campo de ação mais eficaz do sofista é a democracia, regime em que, segundo Platão, predomina um discurso contrário à verdade, um discurso que ilude o povo (</w:t>
      </w:r>
      <w:r w:rsidRPr="00C1191D">
        <w:rPr>
          <w:rFonts w:ascii="Sitka Text" w:hAnsi="Sitka Text" w:cs="Times New Roman"/>
          <w:i/>
          <w:color w:val="auto"/>
          <w:sz w:val="22"/>
          <w:szCs w:val="22"/>
        </w:rPr>
        <w:t>dêmos</w:t>
      </w:r>
      <w:r w:rsidRPr="00C1191D">
        <w:rPr>
          <w:rFonts w:ascii="Sitka Text" w:hAnsi="Sitka Text" w:cs="Times New Roman"/>
          <w:color w:val="auto"/>
          <w:sz w:val="22"/>
          <w:szCs w:val="22"/>
        </w:rPr>
        <w:t xml:space="preserve">) e que pode, como consequência, levar à tirania. Na </w:t>
      </w:r>
      <w:r w:rsidRPr="00C1191D">
        <w:rPr>
          <w:rFonts w:ascii="Sitka Text" w:hAnsi="Sitka Text" w:cs="Times New Roman"/>
          <w:i/>
          <w:color w:val="auto"/>
          <w:sz w:val="22"/>
          <w:szCs w:val="22"/>
        </w:rPr>
        <w:t xml:space="preserve">palinódia </w:t>
      </w:r>
      <w:r w:rsidRPr="00C1191D">
        <w:rPr>
          <w:rFonts w:ascii="Sitka Text" w:hAnsi="Sitka Text" w:cs="Times New Roman"/>
          <w:color w:val="auto"/>
          <w:sz w:val="22"/>
          <w:szCs w:val="22"/>
        </w:rPr>
        <w:t xml:space="preserve">de Sócrates Platão usa o termo </w:t>
      </w:r>
      <w:r w:rsidRPr="00C1191D">
        <w:rPr>
          <w:rFonts w:ascii="Sitka Text" w:hAnsi="Sitka Text" w:cs="Times New Roman"/>
          <w:i/>
          <w:color w:val="auto"/>
          <w:sz w:val="22"/>
          <w:szCs w:val="22"/>
        </w:rPr>
        <w:t>demokopikós</w:t>
      </w:r>
      <w:r w:rsidRPr="00C1191D">
        <w:rPr>
          <w:rFonts w:ascii="Sitka Text" w:hAnsi="Sitka Text" w:cs="Times New Roman"/>
          <w:color w:val="auto"/>
          <w:sz w:val="22"/>
          <w:szCs w:val="22"/>
        </w:rPr>
        <w:t xml:space="preserve"> para aquele que, literalmente, “fere” ou “lesa” o povo, personagem que ocupa o penúltimo lugar (8º grau) na escala das almas (248e2).</w:t>
      </w:r>
    </w:p>
  </w:footnote>
  <w:footnote w:id="21">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Heródico de Mégara foi um dos primeiros mestres da educação física de que se tem notícia. Foi também o primeiro a prescrever a caminhada para a manutenção da saúde. Ele propunha a caminhada de</w:t>
      </w:r>
      <w:r>
        <w:rPr>
          <w:rFonts w:ascii="Sitka Text" w:hAnsi="Sitka Text" w:cs="Times New Roman"/>
          <w:color w:val="auto"/>
          <w:sz w:val="22"/>
          <w:szCs w:val="22"/>
        </w:rPr>
        <w:t xml:space="preserve"> ida e volta de Atenas a Mégara</w:t>
      </w:r>
      <w:r w:rsidRPr="00C1191D">
        <w:rPr>
          <w:rFonts w:ascii="Sitka Text" w:hAnsi="Sitka Text" w:cs="Times New Roman"/>
          <w:color w:val="auto"/>
          <w:sz w:val="22"/>
          <w:szCs w:val="22"/>
        </w:rPr>
        <w:t xml:space="preserve">. A prescrição sugere também uma analogia com a vida de Lísias, que foi exilado em Mégara de 404 a 403 a.C. pelo governo dos Trinta Tiranos e só retornou à Atenas com a restauração da democracia em 403 a.C. A edição do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xml:space="preserve"> da Loeb (trad. Fowler, 2005) traz na p.414, n.2, um trecho de um escólio acerca de Heródico no qual lemos: “era médico e realizava exercícios fora dos muros, começando por uma distância não muito grande, mas moderada, até que chegasse ao muro, daí voltava” (</w:t>
      </w:r>
      <w:r w:rsidRPr="00C1191D">
        <w:rPr>
          <w:rFonts w:ascii="Sitka Text" w:hAnsi="Sitka Text" w:cs="Times New Roman"/>
          <w:i/>
          <w:color w:val="auto"/>
          <w:sz w:val="22"/>
          <w:szCs w:val="22"/>
        </w:rPr>
        <w:t>iatròs ên kaì tà gumnásia éxô teíchous epoieîto, archómenos apó tinos diastématos ou makroû allà summétrou, áchri toû teíchous</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kaì anastréphôn</w:t>
      </w:r>
      <w:r w:rsidRPr="00C1191D">
        <w:rPr>
          <w:rFonts w:ascii="Sitka Text" w:hAnsi="Sitka Text" w:cs="Times New Roman"/>
          <w:color w:val="auto"/>
          <w:sz w:val="22"/>
          <w:szCs w:val="22"/>
        </w:rPr>
        <w:t xml:space="preserve">). Em 403 a.C os muros de Atenas, que haviam sido construídos por Temístocles, foram derrubados e as trirremes queimadas, como condição da rendição de Atenas frente a Esparta (cf. Plutarco, </w:t>
      </w:r>
      <w:r w:rsidRPr="00C1191D">
        <w:rPr>
          <w:rFonts w:ascii="Sitka Text" w:hAnsi="Sitka Text" w:cs="Times New Roman"/>
          <w:i/>
          <w:color w:val="auto"/>
          <w:sz w:val="22"/>
          <w:szCs w:val="22"/>
        </w:rPr>
        <w:t>Vida de Lisandro</w:t>
      </w:r>
      <w:r w:rsidRPr="00C1191D">
        <w:rPr>
          <w:rFonts w:ascii="Sitka Text" w:hAnsi="Sitka Text" w:cs="Times New Roman"/>
          <w:color w:val="auto"/>
          <w:sz w:val="22"/>
          <w:szCs w:val="22"/>
        </w:rPr>
        <w:t>, 15, 4-5). Desse modo, a narrativa do diálogo se localiza nessa época em que ainda os muros não haviam sido derrubados, sendo o próprio muro um símbolo melancólico que remete à medicina de Heródico, que prescrevia caminhadas por fora dos muros (</w:t>
      </w:r>
      <w:r w:rsidRPr="00C1191D">
        <w:rPr>
          <w:rFonts w:ascii="Sitka Text" w:hAnsi="Sitka Text" w:cs="Times New Roman"/>
          <w:i/>
          <w:color w:val="auto"/>
          <w:sz w:val="22"/>
          <w:szCs w:val="22"/>
        </w:rPr>
        <w:t>exô teíchous</w:t>
      </w:r>
      <w:r w:rsidRPr="00C1191D">
        <w:rPr>
          <w:rFonts w:ascii="Sitka Text" w:hAnsi="Sitka Text" w:cs="Times New Roman"/>
          <w:color w:val="auto"/>
          <w:sz w:val="22"/>
          <w:szCs w:val="22"/>
        </w:rPr>
        <w:t xml:space="preserve">), e especialmente à história política ateniense entre esses dois momentos democráticos, período da guerra do Peloponeso. Cf. também menção pejorativa a Heródico na </w:t>
      </w:r>
      <w:r w:rsidRPr="00C1191D">
        <w:rPr>
          <w:rFonts w:ascii="Sitka Text" w:hAnsi="Sitka Text" w:cs="Times New Roman"/>
          <w:i/>
          <w:color w:val="auto"/>
          <w:sz w:val="22"/>
          <w:szCs w:val="22"/>
        </w:rPr>
        <w:t>República</w:t>
      </w:r>
      <w:r w:rsidRPr="00C1191D">
        <w:rPr>
          <w:rFonts w:ascii="Sitka Text" w:hAnsi="Sitka Text" w:cs="Times New Roman"/>
          <w:color w:val="auto"/>
          <w:sz w:val="22"/>
          <w:szCs w:val="22"/>
        </w:rPr>
        <w:t xml:space="preserve"> 406a6-c, passagem em que ele é descrito como um pedótriba que adoeceu, mas que a partir de dietas bastante rigorosas foi capaz de prolongar a sua vida e de chegar até a velhice, mas sem poder exercer seu trabalho como antes, aspecto no qual é detratado como alguém que aplicou seus conhecimentos em benefício próprio e não em função do bem comum. Nesse retrato breve da </w:t>
      </w:r>
      <w:r w:rsidRPr="00C1191D">
        <w:rPr>
          <w:rFonts w:ascii="Sitka Text" w:hAnsi="Sitka Text" w:cs="Times New Roman"/>
          <w:i/>
          <w:color w:val="auto"/>
          <w:sz w:val="22"/>
          <w:szCs w:val="22"/>
        </w:rPr>
        <w:t>República</w:t>
      </w:r>
      <w:r w:rsidRPr="00C1191D">
        <w:rPr>
          <w:rFonts w:ascii="Sitka Text" w:hAnsi="Sitka Text" w:cs="Times New Roman"/>
          <w:color w:val="auto"/>
          <w:sz w:val="22"/>
          <w:szCs w:val="22"/>
        </w:rPr>
        <w:t xml:space="preserve"> Heródico teria misturado ginástica e medicina. O termo </w:t>
      </w:r>
      <w:r w:rsidRPr="00C1191D">
        <w:rPr>
          <w:rFonts w:ascii="Sitka Text" w:hAnsi="Sitka Text" w:cs="Times New Roman"/>
          <w:i/>
          <w:color w:val="auto"/>
          <w:sz w:val="22"/>
          <w:szCs w:val="22"/>
        </w:rPr>
        <w:t>pálin</w:t>
      </w:r>
      <w:r w:rsidRPr="00C1191D">
        <w:rPr>
          <w:rFonts w:ascii="Sitka Text" w:hAnsi="Sitka Text" w:cs="Times New Roman"/>
          <w:color w:val="auto"/>
          <w:sz w:val="22"/>
          <w:szCs w:val="22"/>
        </w:rPr>
        <w:t>, aqui empregado pela primeira vez, será retomado em diversos momentos, como em 227d, 238d, 241b, 247e, 249b, 254b, 254d, 255c, 263e, 265e, 266a, 277b, além do termo palinódia, em 243b e 257a, sempre denotando a repetição, a volta, o novo percurso.</w:t>
      </w:r>
    </w:p>
  </w:footnote>
  <w:footnote w:id="22">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Esse é um traço marcante da descrição da personalidade de Fedro, sempre valer-se da imagem do ouro, da riqueza material. Isso ocorre também em 235d e 236b, motivo pelo qual Sócrates responde em 235e ironicamente a Fedro: “És amicíssimo e de ouro verdadeiro”. Obviamente esse retrato está ligado às grandes somas acumuladas por esses professores itinerantes da arte da palavra.</w:t>
      </w:r>
    </w:p>
  </w:footnote>
  <w:footnote w:id="23">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Esse trecho será imitado por Fedro em 236c4-6.</w:t>
      </w:r>
    </w:p>
  </w:footnote>
  <w:footnote w:id="24">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Assim como o próprio Fedro acabara de dizer ser incapaz de lembrar do discurso de Lísias, Sócrates reitera e duvida completamente da capacidade mnemônica de Fedro, depreciando sutilmente seu interlocutor, não só por ele estar fascinado por um escrito vulgar de Lísias, um logógrafo meteco, mas também por desejar memorizá-lo sem êxito, despendendo tempo nisso.</w:t>
      </w:r>
    </w:p>
  </w:footnote>
  <w:footnote w:id="25">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Esse trecho será citado, de forma não literal, em 236c6.</w:t>
      </w:r>
    </w:p>
  </w:footnote>
  <w:footnote w:id="26">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A escrita aqui corresponde à “presença” de Lísias. Até o final do diálogo uma visão oposta será defendida, a de que a escrita é apenas um ídolo, uma imagem imperfeita da palavra falada.</w:t>
      </w:r>
    </w:p>
  </w:footnote>
  <w:footnote w:id="27">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No desenrolar do diálogo ficará claro que Sócrates está sendo irônico, uma vez que não gosta efetivamente de Lísias e tampouco gostará do seu discurso, o qual Sócrates criticará à frente, em 234e5-235a8, depois de esboçar, em poucas linhas, um leve elogio.</w:t>
      </w:r>
    </w:p>
  </w:footnote>
  <w:footnote w:id="28">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Essa é a primeira imagem da mudança de curso figurado no discurso, o que chamarei de caráter antistrófico, ou protréptico, do diálogo, pois os planos de Fedro de improvisar algo de memória acabam frustrados e ele terá agora de simplesmente ler o discurso escrito por Lísias. O particípio médio futuro </w:t>
      </w:r>
      <w:r w:rsidRPr="00C1191D">
        <w:rPr>
          <w:rFonts w:ascii="Sitka Text" w:hAnsi="Sitka Text" w:cs="Times New Roman"/>
          <w:i/>
          <w:color w:val="auto"/>
          <w:sz w:val="22"/>
          <w:szCs w:val="22"/>
        </w:rPr>
        <w:t>eggumnasómenos</w:t>
      </w:r>
      <w:r w:rsidRPr="00C1191D">
        <w:rPr>
          <w:rFonts w:ascii="Sitka Text" w:hAnsi="Sitka Text" w:cs="Times New Roman"/>
          <w:color w:val="auto"/>
          <w:sz w:val="22"/>
          <w:szCs w:val="22"/>
        </w:rPr>
        <w:t xml:space="preserve"> introduz a ambiência dos ginásios, dos excercíos físicos e intelectuais.</w:t>
      </w:r>
    </w:p>
  </w:footnote>
  <w:footnote w:id="29">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Verbalização da mudança de curso dos personagens através do verbo </w:t>
      </w:r>
      <w:r w:rsidRPr="00C1191D">
        <w:rPr>
          <w:rFonts w:ascii="Sitka Text" w:hAnsi="Sitka Text" w:cs="Times New Roman"/>
          <w:i/>
          <w:color w:val="auto"/>
          <w:sz w:val="22"/>
          <w:szCs w:val="22"/>
        </w:rPr>
        <w:t>ektrépo,</w:t>
      </w:r>
      <w:r w:rsidRPr="00C1191D">
        <w:rPr>
          <w:rFonts w:ascii="Sitka Text" w:hAnsi="Sitka Text" w:cs="Times New Roman"/>
          <w:color w:val="auto"/>
          <w:sz w:val="22"/>
          <w:szCs w:val="22"/>
        </w:rPr>
        <w:t xml:space="preserve"> ambos alteram a direção tendo como baliza o rio Ilisso, buscando um ponto no qual se reclinarão para a realização da leitura. O rio terá outra função simbólica quando Sócrates o atravessar, desejando ir embora, depois do seu primeiro discurso (237a7-241d), momento em que, depois da travessia, será impelido pelo seu </w:t>
      </w:r>
      <w:r w:rsidRPr="00C1191D">
        <w:rPr>
          <w:rFonts w:ascii="Sitka Text" w:hAnsi="Sitka Text" w:cs="Times New Roman"/>
          <w:i/>
          <w:color w:val="auto"/>
          <w:sz w:val="22"/>
          <w:szCs w:val="22"/>
        </w:rPr>
        <w:t>daímon</w:t>
      </w:r>
      <w:r w:rsidRPr="00C1191D">
        <w:rPr>
          <w:rFonts w:ascii="Sitka Text" w:hAnsi="Sitka Text" w:cs="Times New Roman"/>
          <w:color w:val="auto"/>
          <w:sz w:val="22"/>
          <w:szCs w:val="22"/>
        </w:rPr>
        <w:t xml:space="preserve"> a mudar o sentido do seu discurso, realizando uma nova recitação, a palinódia para Eros (243e-257b6).</w:t>
      </w:r>
    </w:p>
  </w:footnote>
  <w:footnote w:id="30">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A expressão “oportunamente” (</w:t>
      </w:r>
      <w:r w:rsidRPr="00C1191D">
        <w:rPr>
          <w:rFonts w:ascii="Sitka Text" w:hAnsi="Sitka Text" w:cs="Times New Roman"/>
          <w:i/>
          <w:color w:val="auto"/>
          <w:sz w:val="22"/>
          <w:szCs w:val="22"/>
        </w:rPr>
        <w:t>eis</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kairón</w:t>
      </w:r>
      <w:r w:rsidRPr="00C1191D">
        <w:rPr>
          <w:rFonts w:ascii="Sitka Text" w:hAnsi="Sitka Text" w:cs="Times New Roman"/>
          <w:color w:val="auto"/>
          <w:sz w:val="22"/>
          <w:szCs w:val="22"/>
        </w:rPr>
        <w:t xml:space="preserve">) tem vasta aplicação na retórica, na dialética e na medicina, e é um elemento comum do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xml:space="preserve">, desde o encontro no plátano, que acontece a seguir, até a menção de uma razão hipocrática em 270c9-10. O Aforismo 1 de Hipócrates é eloquente quanto ao valor do senso de oportunidade ou </w:t>
      </w:r>
      <w:r w:rsidRPr="00C1191D">
        <w:rPr>
          <w:rFonts w:ascii="Sitka Text" w:hAnsi="Sitka Text" w:cs="Times New Roman"/>
          <w:i/>
          <w:color w:val="auto"/>
          <w:sz w:val="22"/>
          <w:szCs w:val="22"/>
        </w:rPr>
        <w:t>kairós</w:t>
      </w:r>
      <w:r w:rsidRPr="00C1191D">
        <w:rPr>
          <w:rFonts w:ascii="Sitka Text" w:hAnsi="Sitka Text" w:cs="Times New Roman"/>
          <w:color w:val="auto"/>
          <w:sz w:val="22"/>
          <w:szCs w:val="22"/>
        </w:rPr>
        <w:t>: “A vida é curta, a arte é longa, a ocasião fugidia (</w:t>
      </w:r>
      <w:r w:rsidRPr="00C1191D">
        <w:rPr>
          <w:rFonts w:ascii="Sitka Text" w:hAnsi="Sitka Text" w:cs="Times New Roman"/>
          <w:i/>
          <w:color w:val="auto"/>
          <w:sz w:val="22"/>
          <w:szCs w:val="22"/>
        </w:rPr>
        <w:t>kairòs oxùs</w:t>
      </w:r>
      <w:r w:rsidRPr="00C1191D">
        <w:rPr>
          <w:rFonts w:ascii="Sitka Text" w:hAnsi="Sitka Text" w:cs="Times New Roman"/>
          <w:color w:val="auto"/>
          <w:sz w:val="22"/>
          <w:szCs w:val="22"/>
        </w:rPr>
        <w:t xml:space="preserve">), a experiência enganosa, o julgamento difícil” (trad. Rezende, 2010, p. 29). Para além da medicina, na retórica esse </w:t>
      </w:r>
      <w:r w:rsidRPr="00C1191D">
        <w:rPr>
          <w:rFonts w:ascii="Sitka Text" w:hAnsi="Sitka Text" w:cs="Times New Roman"/>
          <w:i/>
          <w:color w:val="auto"/>
          <w:sz w:val="22"/>
          <w:szCs w:val="22"/>
        </w:rPr>
        <w:t>kairós</w:t>
      </w:r>
      <w:r w:rsidRPr="00C1191D">
        <w:rPr>
          <w:rFonts w:ascii="Sitka Text" w:hAnsi="Sitka Text" w:cs="Times New Roman"/>
          <w:color w:val="auto"/>
          <w:sz w:val="22"/>
          <w:szCs w:val="22"/>
        </w:rPr>
        <w:t xml:space="preserve"> não será menos importante, pois o senso de oportunidade é uma marca da arte discursiva, e da maioria das artes (</w:t>
      </w:r>
      <w:r w:rsidRPr="00C1191D">
        <w:rPr>
          <w:rFonts w:ascii="Sitka Text" w:hAnsi="Sitka Text" w:cs="Times New Roman"/>
          <w:i/>
          <w:color w:val="auto"/>
          <w:sz w:val="22"/>
          <w:szCs w:val="22"/>
        </w:rPr>
        <w:t>téchnai</w:t>
      </w:r>
      <w:r w:rsidRPr="00C1191D">
        <w:rPr>
          <w:rFonts w:ascii="Sitka Text" w:hAnsi="Sitka Text" w:cs="Times New Roman"/>
          <w:color w:val="auto"/>
          <w:sz w:val="22"/>
          <w:szCs w:val="22"/>
        </w:rPr>
        <w:t xml:space="preserve">), inclusive da navegação (cf. </w:t>
      </w:r>
      <w:r w:rsidRPr="00C1191D">
        <w:rPr>
          <w:rFonts w:ascii="Sitka Text" w:hAnsi="Sitka Text" w:cs="Times New Roman"/>
          <w:i/>
          <w:color w:val="auto"/>
          <w:sz w:val="22"/>
          <w:szCs w:val="22"/>
        </w:rPr>
        <w:t>Pol</w:t>
      </w:r>
      <w:r w:rsidRPr="00C1191D">
        <w:rPr>
          <w:rFonts w:ascii="Sitka Text" w:hAnsi="Sitka Text" w:cs="Times New Roman"/>
          <w:color w:val="auto"/>
          <w:sz w:val="22"/>
          <w:szCs w:val="22"/>
        </w:rPr>
        <w:t xml:space="preserve">. 284e). A </w:t>
      </w:r>
      <w:r w:rsidRPr="00C1191D">
        <w:rPr>
          <w:rFonts w:ascii="Sitka Text" w:hAnsi="Sitka Text" w:cs="Times New Roman"/>
          <w:i/>
          <w:color w:val="auto"/>
          <w:sz w:val="22"/>
          <w:szCs w:val="22"/>
        </w:rPr>
        <w:t>tyké</w:t>
      </w:r>
      <w:r w:rsidRPr="00C1191D">
        <w:rPr>
          <w:rFonts w:ascii="Sitka Text" w:hAnsi="Sitka Text" w:cs="Times New Roman"/>
          <w:color w:val="auto"/>
          <w:sz w:val="22"/>
          <w:szCs w:val="22"/>
        </w:rPr>
        <w:t xml:space="preserve"> de </w:t>
      </w:r>
      <w:r w:rsidRPr="00C1191D">
        <w:rPr>
          <w:rFonts w:ascii="Sitka Text" w:hAnsi="Sitka Text" w:cs="Times New Roman"/>
          <w:i/>
          <w:color w:val="auto"/>
          <w:sz w:val="22"/>
          <w:szCs w:val="22"/>
        </w:rPr>
        <w:t>étykon</w:t>
      </w:r>
      <w:r w:rsidRPr="00C1191D">
        <w:rPr>
          <w:rFonts w:ascii="Sitka Text" w:hAnsi="Sitka Text" w:cs="Times New Roman"/>
          <w:color w:val="auto"/>
          <w:sz w:val="22"/>
          <w:szCs w:val="22"/>
        </w:rPr>
        <w:t xml:space="preserve">, sorte ou acaso, também se associa a esse campo do </w:t>
      </w:r>
      <w:r w:rsidRPr="00C1191D">
        <w:rPr>
          <w:rFonts w:ascii="Sitka Text" w:hAnsi="Sitka Text" w:cs="Times New Roman"/>
          <w:i/>
          <w:color w:val="auto"/>
          <w:sz w:val="22"/>
          <w:szCs w:val="22"/>
        </w:rPr>
        <w:t>kairós</w:t>
      </w:r>
      <w:r w:rsidRPr="00C1191D">
        <w:rPr>
          <w:rFonts w:ascii="Sitka Text" w:hAnsi="Sitka Text" w:cs="Times New Roman"/>
          <w:color w:val="auto"/>
          <w:sz w:val="22"/>
          <w:szCs w:val="22"/>
        </w:rPr>
        <w:t>, pois Sócrates é um homem favorecido, por um lado, pela sorte e, ao mesmo tempo, é dono de um senso de oportunidade ímpar. Por isso Fedro diz que ele está sempre assim, descalço, o que simboliza essa condição especial de Sócrates na cena.</w:t>
      </w:r>
    </w:p>
  </w:footnote>
  <w:footnote w:id="31">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i/>
          <w:color w:val="auto"/>
          <w:sz w:val="22"/>
          <w:szCs w:val="22"/>
        </w:rPr>
        <w:t>Platano orientalis</w:t>
      </w:r>
      <w:r w:rsidRPr="00C1191D">
        <w:rPr>
          <w:rFonts w:ascii="Sitka Text" w:hAnsi="Sitka Text" w:cs="Times New Roman"/>
          <w:color w:val="auto"/>
          <w:sz w:val="22"/>
          <w:szCs w:val="22"/>
        </w:rPr>
        <w:t xml:space="preserve"> é um símbolo da medicina, conhecido com a árvore de Hipócrates, em torno da qual ele e seus discípulos se reuniam na ilha de Cós. Nesse momento o diálogo estabelece a eloquente interface da filosofia com a medicina, especialmente a hipocrática, sem contar que Sócrates acabara de dizer (228b) que ele próprio era doente para ouvir discursos (</w:t>
      </w:r>
      <w:r w:rsidRPr="00C1191D">
        <w:rPr>
          <w:rFonts w:ascii="Sitka Text" w:hAnsi="Sitka Text" w:cs="Times New Roman"/>
          <w:i/>
          <w:color w:val="auto"/>
          <w:sz w:val="22"/>
          <w:szCs w:val="22"/>
        </w:rPr>
        <w:t>nosoûnti peri lógôn akoèn</w:t>
      </w:r>
      <w:r w:rsidRPr="00C1191D">
        <w:rPr>
          <w:rFonts w:ascii="Sitka Text" w:hAnsi="Sitka Text" w:cs="Times New Roman"/>
          <w:color w:val="auto"/>
          <w:sz w:val="22"/>
          <w:szCs w:val="22"/>
        </w:rPr>
        <w:t>).</w:t>
      </w:r>
    </w:p>
  </w:footnote>
  <w:footnote w:id="32">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Essa “brisa moderada” (</w:t>
      </w:r>
      <w:r w:rsidRPr="00C1191D">
        <w:rPr>
          <w:rFonts w:ascii="Sitka Text" w:hAnsi="Sitka Text" w:cs="Times New Roman"/>
          <w:i/>
          <w:color w:val="auto"/>
          <w:sz w:val="22"/>
          <w:szCs w:val="22"/>
        </w:rPr>
        <w:t>pneûma métrion</w:t>
      </w:r>
      <w:r w:rsidRPr="00C1191D">
        <w:rPr>
          <w:rFonts w:ascii="Sitka Text" w:hAnsi="Sitka Text" w:cs="Times New Roman"/>
          <w:color w:val="auto"/>
          <w:sz w:val="22"/>
          <w:szCs w:val="22"/>
        </w:rPr>
        <w:t>) do lugar em que farão a leitura contrastará com a menção ao rapto de Bóreas, divinização do Vento Norte, um vento raptor de donzelas. Esse caráter aéreo é importante no diálogo, pela ambiência da descrição da alma (</w:t>
      </w:r>
      <w:r w:rsidRPr="00C1191D">
        <w:rPr>
          <w:rFonts w:ascii="Sitka Text" w:hAnsi="Sitka Text" w:cs="Times New Roman"/>
          <w:i/>
          <w:color w:val="auto"/>
          <w:sz w:val="22"/>
          <w:szCs w:val="22"/>
        </w:rPr>
        <w:t>psyché</w:t>
      </w:r>
      <w:r w:rsidRPr="00C1191D">
        <w:rPr>
          <w:rFonts w:ascii="Sitka Text" w:hAnsi="Sitka Text" w:cs="Times New Roman"/>
          <w:color w:val="auto"/>
          <w:sz w:val="22"/>
          <w:szCs w:val="22"/>
        </w:rPr>
        <w:t xml:space="preserve">) e da psicagogia, bem como a noção de </w:t>
      </w:r>
      <w:r w:rsidRPr="00C1191D">
        <w:rPr>
          <w:rFonts w:ascii="Sitka Text" w:hAnsi="Sitka Text" w:cs="Times New Roman"/>
          <w:i/>
          <w:color w:val="auto"/>
          <w:sz w:val="22"/>
          <w:szCs w:val="22"/>
        </w:rPr>
        <w:t>métrion</w:t>
      </w:r>
      <w:r w:rsidRPr="00C1191D">
        <w:rPr>
          <w:rFonts w:ascii="Sitka Text" w:hAnsi="Sitka Text" w:cs="Times New Roman"/>
          <w:color w:val="auto"/>
          <w:sz w:val="22"/>
          <w:szCs w:val="22"/>
        </w:rPr>
        <w:t>, medida, bastante recorrente, como veremos, não só pelo caráter apolíneo resgatado por Sócrates, mas especialmente pelas diversas medidas necessárias, aos dialéticos e a todos os verdadeiros conhecedores das artes. A brisa moderada do lugar é momentaneamente substituída simbolicamente por Bóreas, quando Fedro menciona o mito, e, em seguida, a moderação de movimentos aéreos é reabilitada, porque na écfrase do lugar (230b-c) ressalta-se mais uma vez o ar agradável e melodioso: “uma doce e muito agradável brisa (</w:t>
      </w:r>
      <w:r w:rsidRPr="00C1191D">
        <w:rPr>
          <w:rFonts w:ascii="Sitka Text" w:hAnsi="Sitka Text" w:cs="Times New Roman"/>
          <w:i/>
          <w:color w:val="auto"/>
          <w:sz w:val="22"/>
          <w:szCs w:val="22"/>
        </w:rPr>
        <w:t>eúpnoun</w:t>
      </w:r>
      <w:r w:rsidRPr="00C1191D">
        <w:rPr>
          <w:rFonts w:ascii="Sitka Text" w:hAnsi="Sitka Text" w:cs="Times New Roman"/>
          <w:color w:val="auto"/>
          <w:sz w:val="22"/>
          <w:szCs w:val="22"/>
        </w:rPr>
        <w:t xml:space="preserve">) do lugar, estival e melodiosa” (230c1). Em Hipócrates, especialmente no tratado </w:t>
      </w:r>
      <w:r w:rsidRPr="00C1191D">
        <w:rPr>
          <w:rFonts w:ascii="Sitka Text" w:hAnsi="Sitka Text" w:cs="Times New Roman"/>
          <w:i/>
          <w:color w:val="auto"/>
          <w:sz w:val="22"/>
          <w:szCs w:val="22"/>
        </w:rPr>
        <w:t>Da doença Sagrada</w:t>
      </w:r>
      <w:r w:rsidRPr="00C1191D">
        <w:rPr>
          <w:rFonts w:ascii="Sitka Text" w:hAnsi="Sitka Text" w:cs="Times New Roman"/>
          <w:color w:val="auto"/>
          <w:sz w:val="22"/>
          <w:szCs w:val="22"/>
        </w:rPr>
        <w:t xml:space="preserve"> (§16, Jones), Bóreas personifica um vento saudável, que vem do mar e preserva o encéfalo seco, ao contrário de Noto, o Vento Sul, nocivo porque umedece e liquefaz o ar no encéfalo do fleumático, gerando o ataque epilético.</w:t>
      </w:r>
    </w:p>
  </w:footnote>
  <w:footnote w:id="33">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O rapto na cultura grega é uma das grandes tópicas poético-literárias, a qual pode ser observada em diversos mitos, como no rapto de Peséfone por Hades, no duplo rapto de Helena, por Teseu e Páris, no rapto de Orítia por Bóreas (229b5-229d1) e até mesmo no rapto de Ganimedes por Zeus. Especialmente nesse caso, como 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xml:space="preserve"> retoma o mito de Eros e Psique, é importante lembrar do rapto de Psique pelo vento Zéfiro (cf. Apuleio </w:t>
      </w:r>
      <w:r w:rsidRPr="00C1191D">
        <w:rPr>
          <w:rFonts w:ascii="Sitka Text" w:hAnsi="Sitka Text" w:cs="Times New Roman"/>
          <w:i/>
          <w:color w:val="auto"/>
          <w:sz w:val="22"/>
          <w:szCs w:val="22"/>
        </w:rPr>
        <w:t>Met</w:t>
      </w:r>
      <w:r w:rsidRPr="00C1191D">
        <w:rPr>
          <w:rFonts w:ascii="Sitka Text" w:hAnsi="Sitka Text" w:cs="Times New Roman"/>
          <w:color w:val="auto"/>
          <w:sz w:val="22"/>
          <w:szCs w:val="22"/>
        </w:rPr>
        <w:t>. IV,28-VI,24).</w:t>
      </w:r>
    </w:p>
  </w:footnote>
  <w:footnote w:id="34">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brincadeira, </w:t>
      </w:r>
      <w:r w:rsidRPr="00C1191D">
        <w:rPr>
          <w:rFonts w:ascii="Sitka Text" w:hAnsi="Sitka Text" w:cs="Times New Roman"/>
          <w:i/>
          <w:iCs/>
          <w:color w:val="auto"/>
          <w:sz w:val="22"/>
          <w:szCs w:val="22"/>
        </w:rPr>
        <w:t xml:space="preserve">paídzein, </w:t>
      </w:r>
      <w:r w:rsidRPr="00C1191D">
        <w:rPr>
          <w:rFonts w:ascii="Sitka Text" w:hAnsi="Sitka Text" w:cs="Times New Roman"/>
          <w:iCs/>
          <w:color w:val="auto"/>
          <w:sz w:val="22"/>
          <w:szCs w:val="22"/>
        </w:rPr>
        <w:t xml:space="preserve">constitui elemento tradicional de comparação com a arte discursiva, de modo que o trato ou labor com o discurso, </w:t>
      </w:r>
      <w:r w:rsidRPr="00C1191D">
        <w:rPr>
          <w:rFonts w:ascii="Sitka Text" w:hAnsi="Sitka Text" w:cs="Times New Roman"/>
          <w:i/>
          <w:iCs/>
          <w:color w:val="auto"/>
          <w:sz w:val="22"/>
          <w:szCs w:val="22"/>
        </w:rPr>
        <w:t>lógos</w:t>
      </w:r>
      <w:r w:rsidRPr="00C1191D">
        <w:rPr>
          <w:rFonts w:ascii="Sitka Text" w:hAnsi="Sitka Text" w:cs="Times New Roman"/>
          <w:iCs/>
          <w:color w:val="auto"/>
          <w:sz w:val="22"/>
          <w:szCs w:val="22"/>
        </w:rPr>
        <w:t>, desde pelo menos Górgias (</w:t>
      </w:r>
      <w:r w:rsidRPr="00C1191D">
        <w:rPr>
          <w:rFonts w:ascii="Sitka Text" w:hAnsi="Sitka Text" w:cs="Times New Roman"/>
          <w:i/>
          <w:iCs/>
          <w:color w:val="auto"/>
          <w:sz w:val="22"/>
          <w:szCs w:val="22"/>
        </w:rPr>
        <w:t xml:space="preserve">emòn dè paígnion, Elogio de Helena </w:t>
      </w:r>
      <w:r w:rsidRPr="00C1191D">
        <w:rPr>
          <w:rFonts w:ascii="Sitka Text" w:hAnsi="Sitka Text" w:cs="Times New Roman"/>
          <w:iCs/>
          <w:color w:val="auto"/>
          <w:sz w:val="22"/>
          <w:szCs w:val="22"/>
        </w:rPr>
        <w:t xml:space="preserve">§21), é também uma espécie de brincadeira ou jogo. Cf. no </w:t>
      </w:r>
      <w:r w:rsidRPr="00C1191D">
        <w:rPr>
          <w:rFonts w:ascii="Sitka Text" w:hAnsi="Sitka Text" w:cs="Times New Roman"/>
          <w:i/>
          <w:iCs/>
          <w:color w:val="auto"/>
          <w:sz w:val="22"/>
          <w:szCs w:val="22"/>
        </w:rPr>
        <w:t>Fedro</w:t>
      </w:r>
      <w:r w:rsidRPr="00C1191D">
        <w:rPr>
          <w:rFonts w:ascii="Sitka Text" w:hAnsi="Sitka Text" w:cs="Times New Roman"/>
          <w:iCs/>
          <w:color w:val="auto"/>
          <w:sz w:val="22"/>
          <w:szCs w:val="22"/>
        </w:rPr>
        <w:t xml:space="preserve"> outras ocorrências de </w:t>
      </w:r>
      <w:r w:rsidRPr="00C1191D">
        <w:rPr>
          <w:rFonts w:ascii="Sitka Text" w:hAnsi="Sitka Text" w:cs="Times New Roman"/>
          <w:i/>
          <w:iCs/>
          <w:color w:val="auto"/>
          <w:sz w:val="22"/>
          <w:szCs w:val="22"/>
        </w:rPr>
        <w:t>paídzein</w:t>
      </w:r>
      <w:r w:rsidRPr="00C1191D">
        <w:rPr>
          <w:rFonts w:ascii="Sitka Text" w:hAnsi="Sitka Text" w:cs="Times New Roman"/>
          <w:iCs/>
          <w:color w:val="auto"/>
          <w:sz w:val="22"/>
          <w:szCs w:val="22"/>
        </w:rPr>
        <w:t xml:space="preserve"> em 229c8, 234d7, 234d8 e 276e2.</w:t>
      </w:r>
    </w:p>
  </w:footnote>
  <w:footnote w:id="35">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Unidade de medida grega ligada à corrida nos jogos atléticos antigos e que corresponde a 600 pés, por isso, de acordo com Paleologos, essa unidade variava, sendo que em Olímpia era de 192,28 m, em Priene 191,39, em Atenas 184,96, em Epidauro 181,30, em Delfos 177,55 e em Mileto 177,36 (Cf. </w:t>
      </w:r>
      <w:r w:rsidRPr="00C1191D">
        <w:rPr>
          <w:rFonts w:ascii="Sitka Text" w:hAnsi="Sitka Text" w:cs="Times New Roman"/>
          <w:iCs/>
          <w:color w:val="auto"/>
          <w:sz w:val="22"/>
          <w:szCs w:val="22"/>
        </w:rPr>
        <w:t xml:space="preserve">Paleologos, </w:t>
      </w:r>
      <w:r w:rsidRPr="00C1191D">
        <w:rPr>
          <w:rFonts w:ascii="Sitka Text" w:hAnsi="Sitka Text" w:cs="Times New Roman"/>
          <w:i/>
          <w:iCs/>
          <w:color w:val="auto"/>
          <w:sz w:val="22"/>
          <w:szCs w:val="22"/>
        </w:rPr>
        <w:t>Os Jogos Olímpicos na Grécia Antiga</w:t>
      </w:r>
      <w:r w:rsidRPr="00C1191D">
        <w:rPr>
          <w:rFonts w:ascii="Sitka Text" w:hAnsi="Sitka Text" w:cs="Times New Roman"/>
          <w:color w:val="auto"/>
          <w:sz w:val="22"/>
          <w:szCs w:val="22"/>
        </w:rPr>
        <w:t>, Vários Autores, 2004, São Paulo: Odysseus, p.177).</w:t>
      </w:r>
    </w:p>
  </w:footnote>
  <w:footnote w:id="36">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Aqui (229c4-230a7) um ambiente semântico bastante controlado apresenta, de modo exímio e econômico, os elementos fundamentais da retórica: a persuasão (</w:t>
      </w:r>
      <w:r w:rsidRPr="00C1191D">
        <w:rPr>
          <w:rFonts w:ascii="Sitka Text" w:hAnsi="Sitka Text" w:cs="Times New Roman"/>
          <w:i/>
          <w:color w:val="auto"/>
          <w:sz w:val="22"/>
          <w:szCs w:val="22"/>
        </w:rPr>
        <w:t>peithêi, peithómenos</w:t>
      </w:r>
      <w:r w:rsidRPr="00C1191D">
        <w:rPr>
          <w:rFonts w:ascii="Sitka Text" w:hAnsi="Sitka Text" w:cs="Times New Roman"/>
          <w:color w:val="auto"/>
          <w:sz w:val="22"/>
          <w:szCs w:val="22"/>
        </w:rPr>
        <w:t>), a crença (</w:t>
      </w:r>
      <w:r w:rsidRPr="00C1191D">
        <w:rPr>
          <w:rFonts w:ascii="Sitka Text" w:hAnsi="Sitka Text" w:cs="Times New Roman"/>
          <w:i/>
          <w:color w:val="auto"/>
          <w:sz w:val="22"/>
          <w:szCs w:val="22"/>
        </w:rPr>
        <w:t>pístis</w:t>
      </w:r>
      <w:r w:rsidRPr="00C1191D">
        <w:rPr>
          <w:rFonts w:ascii="Sitka Text" w:hAnsi="Sitka Text" w:cs="Times New Roman"/>
          <w:color w:val="auto"/>
          <w:sz w:val="22"/>
          <w:szCs w:val="22"/>
        </w:rPr>
        <w:t>), nas suas formas negativas, designando o que Sócrates designa por incredulidade</w:t>
      </w:r>
      <w:r w:rsidRPr="00C1191D">
        <w:rPr>
          <w:rFonts w:ascii="Sitka Text" w:hAnsi="Sitka Text" w:cs="Times New Roman"/>
          <w:i/>
          <w:color w:val="auto"/>
          <w:sz w:val="22"/>
          <w:szCs w:val="22"/>
        </w:rPr>
        <w:t xml:space="preserve"> </w:t>
      </w:r>
      <w:r w:rsidRPr="00C1191D">
        <w:rPr>
          <w:rFonts w:ascii="Sitka Text" w:hAnsi="Sitka Text" w:cs="Times New Roman"/>
          <w:color w:val="auto"/>
          <w:sz w:val="22"/>
          <w:szCs w:val="22"/>
        </w:rPr>
        <w:t>(</w:t>
      </w:r>
      <w:r w:rsidRPr="00C1191D">
        <w:rPr>
          <w:rFonts w:ascii="Sitka Text" w:hAnsi="Sitka Text" w:cs="Times New Roman"/>
          <w:i/>
          <w:color w:val="auto"/>
          <w:sz w:val="22"/>
          <w:szCs w:val="22"/>
        </w:rPr>
        <w:t>apistoíên</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apistôn</w:t>
      </w:r>
      <w:r w:rsidRPr="00C1191D">
        <w:rPr>
          <w:rFonts w:ascii="Sitka Text" w:hAnsi="Sitka Text" w:cs="Times New Roman"/>
          <w:color w:val="auto"/>
          <w:sz w:val="22"/>
          <w:szCs w:val="22"/>
        </w:rPr>
        <w:t>), assim como um modo sofisticado (</w:t>
      </w:r>
      <w:r w:rsidRPr="00C1191D">
        <w:rPr>
          <w:rFonts w:ascii="Sitka Text" w:hAnsi="Sitka Text" w:cs="Times New Roman"/>
          <w:i/>
          <w:iCs/>
          <w:color w:val="auto"/>
          <w:sz w:val="22"/>
          <w:szCs w:val="22"/>
        </w:rPr>
        <w:t>sophizómenos</w:t>
      </w:r>
      <w:r w:rsidRPr="00C1191D">
        <w:rPr>
          <w:rFonts w:ascii="Sitka Text" w:hAnsi="Sitka Text" w:cs="Times New Roman"/>
          <w:iCs/>
          <w:color w:val="auto"/>
          <w:sz w:val="22"/>
          <w:szCs w:val="22"/>
        </w:rPr>
        <w:t>) de tentar conduzir os mitos à verossimilhança (</w:t>
      </w:r>
      <w:r w:rsidRPr="00C1191D">
        <w:rPr>
          <w:rFonts w:ascii="Sitka Text" w:hAnsi="Sitka Text" w:cs="Times New Roman"/>
          <w:i/>
          <w:iCs/>
          <w:color w:val="auto"/>
          <w:sz w:val="22"/>
          <w:szCs w:val="22"/>
        </w:rPr>
        <w:t>eikòs</w:t>
      </w:r>
      <w:r w:rsidRPr="00C1191D">
        <w:rPr>
          <w:rFonts w:ascii="Sitka Text" w:hAnsi="Sitka Text" w:cs="Times New Roman"/>
          <w:iCs/>
          <w:color w:val="auto"/>
          <w:sz w:val="22"/>
          <w:szCs w:val="22"/>
        </w:rPr>
        <w:t>), outro elemento fundamental da prática sofística. Nesse trecho os termos “sábios” e “sabedoria” (</w:t>
      </w:r>
      <w:r w:rsidRPr="00C1191D">
        <w:rPr>
          <w:rFonts w:ascii="Sitka Text" w:hAnsi="Sitka Text" w:cs="Times New Roman"/>
          <w:i/>
          <w:iCs/>
          <w:color w:val="auto"/>
          <w:sz w:val="22"/>
          <w:szCs w:val="22"/>
        </w:rPr>
        <w:t xml:space="preserve">sophoí, </w:t>
      </w:r>
      <w:r w:rsidRPr="00C1191D">
        <w:rPr>
          <w:rFonts w:ascii="Sitka Text" w:hAnsi="Sitka Text" w:cs="Times New Roman"/>
          <w:i/>
          <w:color w:val="auto"/>
          <w:sz w:val="22"/>
          <w:szCs w:val="22"/>
        </w:rPr>
        <w:t>sophíai</w:t>
      </w:r>
      <w:r w:rsidRPr="00C1191D">
        <w:rPr>
          <w:rFonts w:ascii="Sitka Text" w:hAnsi="Sitka Text" w:cs="Times New Roman"/>
          <w:color w:val="auto"/>
          <w:sz w:val="22"/>
          <w:szCs w:val="22"/>
        </w:rPr>
        <w:t>) são usados de modo irônico, referindo a sabedoria grosseira (</w:t>
      </w:r>
      <w:r w:rsidRPr="00C1191D">
        <w:rPr>
          <w:rFonts w:ascii="Sitka Text" w:hAnsi="Sitka Text" w:cs="Times New Roman"/>
          <w:i/>
          <w:color w:val="auto"/>
          <w:sz w:val="22"/>
          <w:szCs w:val="22"/>
        </w:rPr>
        <w:t>agroikôi tini sophíai</w:t>
      </w:r>
      <w:r w:rsidRPr="00C1191D">
        <w:rPr>
          <w:rFonts w:ascii="Sitka Text" w:hAnsi="Sitka Text" w:cs="Times New Roman"/>
          <w:color w:val="auto"/>
          <w:sz w:val="22"/>
          <w:szCs w:val="22"/>
        </w:rPr>
        <w:t>) dos sofistas, para a qual Sócrates diz que não ter tempo livre (</w:t>
      </w:r>
      <w:r w:rsidRPr="00C1191D">
        <w:rPr>
          <w:rFonts w:ascii="Sitka Text" w:hAnsi="Sitka Text" w:cs="Times New Roman"/>
          <w:i/>
          <w:iCs/>
          <w:color w:val="auto"/>
          <w:sz w:val="22"/>
          <w:szCs w:val="22"/>
        </w:rPr>
        <w:t>scholé</w:t>
      </w:r>
      <w:r w:rsidRPr="00C1191D">
        <w:rPr>
          <w:rFonts w:ascii="Sitka Text" w:hAnsi="Sitka Text" w:cs="Times New Roman"/>
          <w:color w:val="auto"/>
          <w:sz w:val="22"/>
          <w:szCs w:val="22"/>
        </w:rPr>
        <w:t>). A extravagância de Sócrates e dos seres formidáveis são designadas ambas pelo mesmo termo</w:t>
      </w:r>
      <w:r w:rsidRPr="00C1191D">
        <w:rPr>
          <w:rFonts w:ascii="Sitka Text" w:hAnsi="Sitka Text" w:cs="Times New Roman"/>
          <w:i/>
          <w:color w:val="auto"/>
          <w:sz w:val="22"/>
          <w:szCs w:val="22"/>
        </w:rPr>
        <w:t xml:space="preserve"> </w:t>
      </w:r>
      <w:r w:rsidRPr="00C1191D">
        <w:rPr>
          <w:rFonts w:ascii="Sitka Text" w:hAnsi="Sitka Text" w:cs="Times New Roman"/>
          <w:color w:val="auto"/>
          <w:sz w:val="22"/>
          <w:szCs w:val="22"/>
        </w:rPr>
        <w:t>(</w:t>
      </w:r>
      <w:r w:rsidRPr="00C1191D">
        <w:rPr>
          <w:rFonts w:ascii="Sitka Text" w:hAnsi="Sitka Text" w:cs="Times New Roman"/>
          <w:i/>
          <w:color w:val="auto"/>
          <w:sz w:val="22"/>
          <w:szCs w:val="22"/>
        </w:rPr>
        <w:t>átopos, atopiai</w:t>
      </w:r>
      <w:r w:rsidRPr="00C1191D">
        <w:rPr>
          <w:rFonts w:ascii="Sitka Text" w:hAnsi="Sitka Text" w:cs="Times New Roman"/>
          <w:color w:val="auto"/>
          <w:sz w:val="22"/>
          <w:szCs w:val="22"/>
        </w:rPr>
        <w:t>), literalmente “sem lugar”, além do que, Sócrates evocará sua missão apolínea de buscar a si mesmo (</w:t>
      </w:r>
      <w:r w:rsidRPr="00C1191D">
        <w:rPr>
          <w:rFonts w:ascii="Sitka Text" w:hAnsi="Sitka Text" w:cs="Times New Roman"/>
          <w:i/>
          <w:color w:val="auto"/>
          <w:sz w:val="22"/>
          <w:szCs w:val="22"/>
        </w:rPr>
        <w:t>gnônai</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emautón</w:t>
      </w:r>
      <w:r w:rsidRPr="00C1191D">
        <w:rPr>
          <w:rFonts w:ascii="Sitka Text" w:hAnsi="Sitka Text" w:cs="Times New Roman"/>
          <w:color w:val="auto"/>
          <w:sz w:val="22"/>
          <w:szCs w:val="22"/>
        </w:rPr>
        <w:t>). O trecho finda quando encontram a árvore (</w:t>
      </w:r>
      <w:r w:rsidRPr="00C1191D">
        <w:rPr>
          <w:rFonts w:ascii="Sitka Text" w:hAnsi="Sitka Text" w:cs="Times New Roman"/>
          <w:i/>
          <w:color w:val="auto"/>
          <w:sz w:val="22"/>
          <w:szCs w:val="22"/>
        </w:rPr>
        <w:t>déndron</w:t>
      </w:r>
      <w:r w:rsidRPr="00C1191D">
        <w:rPr>
          <w:rFonts w:ascii="Sitka Text" w:hAnsi="Sitka Text" w:cs="Times New Roman"/>
          <w:color w:val="auto"/>
          <w:sz w:val="22"/>
          <w:szCs w:val="22"/>
        </w:rPr>
        <w:t>) que buscavam.</w:t>
      </w:r>
    </w:p>
  </w:footnote>
  <w:footnote w:id="37">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Segundo Acusilao (DK, 9, B, 35) o rapto de Orítia por Bóreas teria ocorrido na Acrópole, quando a distinta filha do rei Erecteu levava um cesto de oferenda à deusa Atena.</w:t>
      </w:r>
    </w:p>
  </w:footnote>
  <w:footnote w:id="38">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A inscrição délfica “conhece-te a ti mesmo” explica um forte aspecto da religiosidade de Sócrates, como uma medida (</w:t>
      </w:r>
      <w:r w:rsidRPr="00C1191D">
        <w:rPr>
          <w:rFonts w:ascii="Sitka Text" w:hAnsi="Sitka Text" w:cs="Times New Roman"/>
          <w:i/>
          <w:color w:val="auto"/>
          <w:sz w:val="22"/>
          <w:szCs w:val="22"/>
        </w:rPr>
        <w:t>métrion</w:t>
      </w:r>
      <w:r w:rsidRPr="00C1191D">
        <w:rPr>
          <w:rFonts w:ascii="Sitka Text" w:hAnsi="Sitka Text" w:cs="Times New Roman"/>
          <w:color w:val="auto"/>
          <w:sz w:val="22"/>
          <w:szCs w:val="22"/>
        </w:rPr>
        <w:t>) apolínea que ele próprio buscava.</w:t>
      </w:r>
    </w:p>
  </w:footnote>
  <w:footnote w:id="39">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Gerado da união entre o Céu e o Tártaro, esse monstro, cujos dedos eram de cem cabeças de serpente e cujos olhos expeliam fogo, atacou o Olimpo, e apenas Zeus e Atena resistiram. Zeus lançou sobre ele o monte Etna, meio pelo qual foi lançado no Tártaro, onde se juntou aos Titãs. Nesse sentido é o símbolo máximo do orgulho e da insolência, cuja representação se dá pelos vapores de sua natureza. Cf. Hes. </w:t>
      </w:r>
      <w:r w:rsidRPr="00C1191D">
        <w:rPr>
          <w:rFonts w:ascii="Sitka Text" w:hAnsi="Sitka Text" w:cs="Times New Roman"/>
          <w:i/>
          <w:color w:val="auto"/>
          <w:sz w:val="22"/>
          <w:szCs w:val="22"/>
        </w:rPr>
        <w:t>Theo</w:t>
      </w:r>
      <w:r w:rsidRPr="00C1191D">
        <w:rPr>
          <w:rFonts w:ascii="Sitka Text" w:hAnsi="Sitka Text" w:cs="Times New Roman"/>
          <w:color w:val="auto"/>
          <w:sz w:val="22"/>
          <w:szCs w:val="22"/>
        </w:rPr>
        <w:t>. 820-880.</w:t>
      </w:r>
    </w:p>
  </w:footnote>
  <w:footnote w:id="40">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Encontramos aqui, em 230b-c, uma écfrase, descrição detalhada de ampla evidência (</w:t>
      </w:r>
      <w:r w:rsidRPr="00C1191D">
        <w:rPr>
          <w:rFonts w:ascii="Sitka Text" w:hAnsi="Sitka Text" w:cs="Times New Roman"/>
          <w:i/>
          <w:color w:val="auto"/>
          <w:sz w:val="22"/>
          <w:szCs w:val="22"/>
        </w:rPr>
        <w:t>enárgeia</w:t>
      </w:r>
      <w:r w:rsidRPr="00C1191D">
        <w:rPr>
          <w:rFonts w:ascii="Sitka Text" w:hAnsi="Sitka Text" w:cs="Times New Roman"/>
          <w:color w:val="auto"/>
          <w:sz w:val="22"/>
          <w:szCs w:val="22"/>
        </w:rPr>
        <w:t>) que procura pôr diante dos olhos do leitor o lugar descrito.</w:t>
      </w:r>
    </w:p>
  </w:footnote>
  <w:footnote w:id="41">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Figuras de terracota e de mármore ofertadas às Ninfas e a Aqueloo.</w:t>
      </w:r>
    </w:p>
  </w:footnote>
  <w:footnote w:id="42">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Sócrates havia dito há pouco que se ele não acreditasse nos mitos não seria extravagante (</w:t>
      </w:r>
      <w:r w:rsidRPr="00C1191D">
        <w:rPr>
          <w:rFonts w:ascii="Sitka Text" w:hAnsi="Sitka Text" w:cs="Times New Roman"/>
          <w:i/>
          <w:color w:val="auto"/>
          <w:sz w:val="22"/>
          <w:szCs w:val="22"/>
        </w:rPr>
        <w:t>átopos</w:t>
      </w:r>
      <w:r w:rsidRPr="00C1191D">
        <w:rPr>
          <w:rFonts w:ascii="Sitka Text" w:hAnsi="Sitka Text" w:cs="Times New Roman"/>
          <w:color w:val="auto"/>
          <w:sz w:val="22"/>
          <w:szCs w:val="22"/>
        </w:rPr>
        <w:t>), mas agora é caracterizado por Fedro como extravagante, no superlativo (</w:t>
      </w:r>
      <w:r w:rsidRPr="00C1191D">
        <w:rPr>
          <w:rFonts w:ascii="Sitka Text" w:hAnsi="Sitka Text" w:cs="Times New Roman"/>
          <w:i/>
          <w:color w:val="auto"/>
          <w:sz w:val="22"/>
          <w:szCs w:val="22"/>
        </w:rPr>
        <w:t>atopótatós</w:t>
      </w:r>
      <w:r w:rsidRPr="00C1191D">
        <w:rPr>
          <w:rFonts w:ascii="Sitka Text" w:hAnsi="Sitka Text" w:cs="Times New Roman"/>
          <w:color w:val="auto"/>
          <w:sz w:val="22"/>
          <w:szCs w:val="22"/>
        </w:rPr>
        <w:t xml:space="preserve">). Essa extravagância um pouco forçada de Sócrates faz com que Fedro afirme, em seguida, que ele parece um estrangeiro, não um ateniense, e, imediatamente depois, afirme o contrário, que ele parece nunca ter saído da cidade, nem atravessado os muros (230d1-2). Para além do fato de Sócrates ter saído muito pouco de Atenas, especialmente nas campanhas militares de que participou, a passagem revela esse jogo de presença e ausência de Sócrates na cidade, dessa travessia que faz fora da ciscunscrição da cidade, talvez por isso </w:t>
      </w:r>
      <w:r w:rsidRPr="00C1191D">
        <w:rPr>
          <w:rFonts w:ascii="Sitka Text" w:hAnsi="Sitka Text" w:cs="Times New Roman"/>
          <w:i/>
          <w:color w:val="auto"/>
          <w:sz w:val="22"/>
          <w:szCs w:val="22"/>
        </w:rPr>
        <w:t>atopótatos</w:t>
      </w:r>
      <w:r w:rsidRPr="00C1191D">
        <w:rPr>
          <w:rFonts w:ascii="Sitka Text" w:hAnsi="Sitka Text" w:cs="Times New Roman"/>
          <w:color w:val="auto"/>
          <w:sz w:val="22"/>
          <w:szCs w:val="22"/>
        </w:rPr>
        <w:t xml:space="preserve">, uma vez que ele parece, ao mesmo tempo, um estrangeiro e um autóctone. Sócrates é tão citadino, tão embrenhado nas questões da </w:t>
      </w:r>
      <w:r w:rsidRPr="00C1191D">
        <w:rPr>
          <w:rFonts w:ascii="Sitka Text" w:hAnsi="Sitka Text" w:cs="Times New Roman"/>
          <w:i/>
          <w:color w:val="auto"/>
          <w:sz w:val="22"/>
          <w:szCs w:val="22"/>
        </w:rPr>
        <w:t>pólis</w:t>
      </w:r>
      <w:r w:rsidRPr="00C1191D">
        <w:rPr>
          <w:rFonts w:ascii="Sitka Text" w:hAnsi="Sitka Text" w:cs="Times New Roman"/>
          <w:color w:val="auto"/>
          <w:sz w:val="22"/>
          <w:szCs w:val="22"/>
        </w:rPr>
        <w:t xml:space="preserve">, que nem mesmo parece conhecer nada fora dela, nem mesmo em seu entorno, por fora dos muros. Sócrates se confunde com a </w:t>
      </w:r>
      <w:r w:rsidRPr="00C1191D">
        <w:rPr>
          <w:rFonts w:ascii="Sitka Text" w:hAnsi="Sitka Text" w:cs="Times New Roman"/>
          <w:i/>
          <w:color w:val="auto"/>
          <w:sz w:val="22"/>
          <w:szCs w:val="22"/>
        </w:rPr>
        <w:t>pólis</w:t>
      </w:r>
      <w:r w:rsidRPr="00C1191D">
        <w:rPr>
          <w:rFonts w:ascii="Sitka Text" w:hAnsi="Sitka Text" w:cs="Times New Roman"/>
          <w:color w:val="auto"/>
          <w:sz w:val="22"/>
          <w:szCs w:val="22"/>
        </w:rPr>
        <w:t xml:space="preserve"> a ponto de parecer um estranho para um conterrâneo, mas é claro que, de modo análogo, essa relação equivale à busca de si mesmo enunciada antes, a qual, por ainda estar incompleta, não permitia que se empenhasse na busca de nada que lhe fosse externo. A prece final de Sócrates no final diálogo revela essa condição, pois ela está direcionada a Pã, para que ele possa enfim conciliar essas duas naturezas, externa e interna: “tudo que há fora de mim possa ser amigo do que está no meu interior” (279b8-c2).</w:t>
      </w:r>
    </w:p>
  </w:footnote>
  <w:footnote w:id="43">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Essa </w:t>
      </w:r>
      <w:r w:rsidRPr="00C1191D">
        <w:rPr>
          <w:rFonts w:ascii="Sitka Text" w:hAnsi="Sitka Text" w:cs="Times New Roman"/>
          <w:i/>
          <w:color w:val="auto"/>
          <w:sz w:val="22"/>
          <w:szCs w:val="22"/>
        </w:rPr>
        <w:t>atechnía</w:t>
      </w:r>
      <w:r w:rsidRPr="00C1191D">
        <w:rPr>
          <w:rFonts w:ascii="Sitka Text" w:hAnsi="Sitka Text" w:cs="Times New Roman"/>
          <w:color w:val="auto"/>
          <w:sz w:val="22"/>
          <w:szCs w:val="22"/>
        </w:rPr>
        <w:t xml:space="preserve"> ou </w:t>
      </w:r>
      <w:r w:rsidRPr="00C1191D">
        <w:rPr>
          <w:rFonts w:ascii="Sitka Text" w:hAnsi="Sitka Text" w:cs="Times New Roman"/>
          <w:i/>
          <w:color w:val="auto"/>
          <w:sz w:val="22"/>
          <w:szCs w:val="22"/>
        </w:rPr>
        <w:t>ausência de arte</w:t>
      </w:r>
      <w:r w:rsidRPr="00C1191D">
        <w:rPr>
          <w:rFonts w:ascii="Sitka Text" w:hAnsi="Sitka Text" w:cs="Times New Roman"/>
          <w:color w:val="auto"/>
          <w:sz w:val="22"/>
          <w:szCs w:val="22"/>
        </w:rPr>
        <w:t xml:space="preserve"> será um dos temas do diálogo, na medida em que se buscará uma melhor visualização do que seria, de fato, </w:t>
      </w:r>
      <w:r w:rsidRPr="00C1191D">
        <w:rPr>
          <w:rFonts w:ascii="Sitka Text" w:hAnsi="Sitka Text" w:cs="Times New Roman"/>
          <w:i/>
          <w:color w:val="auto"/>
          <w:sz w:val="22"/>
          <w:szCs w:val="22"/>
        </w:rPr>
        <w:t>a arte</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téchne</w:t>
      </w:r>
      <w:r w:rsidRPr="00C1191D">
        <w:rPr>
          <w:rFonts w:ascii="Sitka Text" w:hAnsi="Sitka Text" w:cs="Times New Roman"/>
          <w:color w:val="auto"/>
          <w:sz w:val="22"/>
          <w:szCs w:val="22"/>
        </w:rPr>
        <w:t>), especialmente a arte da palavra, e quem realmente a possuia, bem como acerca das outras artes a ela comparadas. Cf. em 268a8-269a3 a diferença entre os rudimentos das artes e as artes propriamente ditas, em especial a medicina, a poesia trágica e a harmonia musical.</w:t>
      </w:r>
    </w:p>
  </w:footnote>
  <w:footnote w:id="44">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Essa posição citadina de Sócrates nesse momento ressalta que os homens na cidade seriam superiores no que concerne ao aprendizado, uma vez que da natureza Sócrates diz não aprender nada. Como acontece com outros temas, essa posição mudará, especialmente porque em 275b5-c1 Sócrates dirá que os antigos ouviam discursos divinatórios de um carvalho do templo de Zeus em Dodona, bem como outros ouviam pedras, desde que lhes dissessem a verdade, ou seja, a natureza (</w:t>
      </w:r>
      <w:r w:rsidRPr="00C1191D">
        <w:rPr>
          <w:rFonts w:ascii="Sitka Text" w:hAnsi="Sitka Text" w:cs="Times New Roman"/>
          <w:i/>
          <w:color w:val="auto"/>
          <w:sz w:val="22"/>
          <w:szCs w:val="22"/>
        </w:rPr>
        <w:t>phýsis</w:t>
      </w:r>
      <w:r w:rsidRPr="00C1191D">
        <w:rPr>
          <w:rFonts w:ascii="Sitka Text" w:hAnsi="Sitka Text" w:cs="Times New Roman"/>
          <w:color w:val="auto"/>
          <w:sz w:val="22"/>
          <w:szCs w:val="22"/>
        </w:rPr>
        <w:t>) passará a ser vista, quase no final do diálogo, como fonte de conhecimento verdadeiro, passível de ser traduzido pelo homem.</w:t>
      </w:r>
    </w:p>
  </w:footnote>
  <w:footnote w:id="45">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Uma vez estabelecida a analogia entre </w:t>
      </w:r>
      <w:r w:rsidRPr="00C1191D">
        <w:rPr>
          <w:rFonts w:ascii="Sitka Text" w:hAnsi="Sitka Text" w:cs="Times New Roman"/>
          <w:i/>
          <w:color w:val="auto"/>
          <w:sz w:val="22"/>
          <w:szCs w:val="22"/>
        </w:rPr>
        <w:t>lógos</w:t>
      </w:r>
      <w:r w:rsidRPr="00C1191D">
        <w:rPr>
          <w:rFonts w:ascii="Sitka Text" w:hAnsi="Sitka Text" w:cs="Times New Roman"/>
          <w:color w:val="auto"/>
          <w:sz w:val="22"/>
          <w:szCs w:val="22"/>
        </w:rPr>
        <w:t xml:space="preserve"> e fármaco, o </w:t>
      </w:r>
      <w:r w:rsidRPr="00C1191D">
        <w:rPr>
          <w:rFonts w:ascii="Sitka Text" w:hAnsi="Sitka Text" w:cs="Times New Roman"/>
          <w:i/>
          <w:color w:val="auto"/>
          <w:sz w:val="22"/>
          <w:szCs w:val="22"/>
        </w:rPr>
        <w:t>lógos</w:t>
      </w:r>
      <w:r w:rsidRPr="00C1191D">
        <w:rPr>
          <w:rFonts w:ascii="Sitka Text" w:hAnsi="Sitka Text" w:cs="Times New Roman"/>
          <w:color w:val="auto"/>
          <w:sz w:val="22"/>
          <w:szCs w:val="22"/>
        </w:rPr>
        <w:t xml:space="preserve"> passa a ser observado em sua aplicação e em seus efeitos colaterais, bem como os remédios na medicina, de modo que a relação do fármaco com o </w:t>
      </w:r>
      <w:r w:rsidRPr="00C1191D">
        <w:rPr>
          <w:rFonts w:ascii="Sitka Text" w:hAnsi="Sitka Text" w:cs="Times New Roman"/>
          <w:i/>
          <w:iCs/>
          <w:color w:val="auto"/>
          <w:sz w:val="22"/>
          <w:szCs w:val="22"/>
        </w:rPr>
        <w:t>lógos</w:t>
      </w:r>
      <w:r w:rsidRPr="00C1191D">
        <w:rPr>
          <w:rFonts w:ascii="Sitka Text" w:hAnsi="Sitka Text" w:cs="Times New Roman"/>
          <w:color w:val="auto"/>
          <w:sz w:val="22"/>
          <w:szCs w:val="22"/>
        </w:rPr>
        <w:t xml:space="preserve"> se eleva ao primeiro plano. A alegoria de Thamous e Theuth, no final, resgatará a mesma metáfora da descoberta (</w:t>
      </w:r>
      <w:r w:rsidRPr="00C1191D">
        <w:rPr>
          <w:rFonts w:ascii="Sitka Text" w:hAnsi="Sitka Text" w:cs="Times New Roman"/>
          <w:i/>
          <w:color w:val="auto"/>
          <w:sz w:val="22"/>
          <w:szCs w:val="22"/>
        </w:rPr>
        <w:t>heuresis</w:t>
      </w:r>
      <w:r w:rsidRPr="00C1191D">
        <w:rPr>
          <w:rFonts w:ascii="Sitka Text" w:hAnsi="Sitka Text" w:cs="Times New Roman"/>
          <w:color w:val="auto"/>
          <w:sz w:val="22"/>
          <w:szCs w:val="22"/>
        </w:rPr>
        <w:t xml:space="preserve">) das artes, sendo a escrita um </w:t>
      </w:r>
      <w:r w:rsidRPr="00C1191D">
        <w:rPr>
          <w:rFonts w:ascii="Sitka Text" w:hAnsi="Sitka Text" w:cs="Times New Roman"/>
          <w:i/>
          <w:color w:val="auto"/>
          <w:sz w:val="22"/>
          <w:szCs w:val="22"/>
        </w:rPr>
        <w:t>fármaco da memória</w:t>
      </w:r>
      <w:r w:rsidRPr="00C1191D">
        <w:rPr>
          <w:rFonts w:ascii="Sitka Text" w:hAnsi="Sitka Text" w:cs="Times New Roman"/>
          <w:color w:val="auto"/>
          <w:sz w:val="22"/>
          <w:szCs w:val="22"/>
        </w:rPr>
        <w:t xml:space="preserve"> na visão de Theuth e, por outro lado, um </w:t>
      </w:r>
      <w:r w:rsidRPr="00C1191D">
        <w:rPr>
          <w:rFonts w:ascii="Sitka Text" w:hAnsi="Sitka Text" w:cs="Times New Roman"/>
          <w:i/>
          <w:color w:val="auto"/>
          <w:sz w:val="22"/>
          <w:szCs w:val="22"/>
        </w:rPr>
        <w:t>fármaco da recordação</w:t>
      </w:r>
      <w:r w:rsidRPr="00C1191D">
        <w:rPr>
          <w:rFonts w:ascii="Sitka Text" w:hAnsi="Sitka Text" w:cs="Times New Roman"/>
          <w:color w:val="auto"/>
          <w:sz w:val="22"/>
          <w:szCs w:val="22"/>
        </w:rPr>
        <w:t xml:space="preserve"> na visão de Thamous. Curiosamente conhecemos tal alegoria (274c5-275b1) como alegoria ou mito de “Theuth”, quando seria mais preciso nomeá-la como alegoria ou mito de “Thamous”, pois somente este último revela a perspectiva do dialético, juiz das artes miméticas, enquanto Theuth apresenta-nos, ao contrário, a visão do sofista, do inventor, do produtor de espanto (</w:t>
      </w:r>
      <w:r w:rsidRPr="00C1191D">
        <w:rPr>
          <w:rFonts w:ascii="Sitka Text" w:hAnsi="Sitka Text" w:cs="Times New Roman"/>
          <w:i/>
          <w:iCs/>
          <w:color w:val="auto"/>
          <w:sz w:val="22"/>
          <w:szCs w:val="22"/>
        </w:rPr>
        <w:t>thaumatopoiois</w:t>
      </w:r>
      <w:r w:rsidRPr="00C1191D">
        <w:rPr>
          <w:rFonts w:ascii="Sitka Text" w:hAnsi="Sitka Text" w:cs="Times New Roman"/>
          <w:color w:val="auto"/>
          <w:sz w:val="22"/>
          <w:szCs w:val="22"/>
        </w:rPr>
        <w:t>) (</w:t>
      </w:r>
      <w:r w:rsidRPr="00C1191D">
        <w:rPr>
          <w:rFonts w:ascii="Sitka Text" w:hAnsi="Sitka Text" w:cs="Times New Roman"/>
          <w:i/>
          <w:color w:val="auto"/>
          <w:sz w:val="22"/>
          <w:szCs w:val="22"/>
        </w:rPr>
        <w:t>Rep</w:t>
      </w:r>
      <w:r w:rsidRPr="00C1191D">
        <w:rPr>
          <w:rFonts w:ascii="Sitka Text" w:hAnsi="Sitka Text" w:cs="Times New Roman"/>
          <w:color w:val="auto"/>
          <w:sz w:val="22"/>
          <w:szCs w:val="22"/>
        </w:rPr>
        <w:t>.VII 514b).</w:t>
      </w:r>
    </w:p>
  </w:footnote>
  <w:footnote w:id="46">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Nessa recitação do discurso de Lísias encontramos a matéria prima de todo o diálogo, naquilo que será repetido, de uma maneira diversa, e, em seguida, no que será refutado. Nesse discurso “Lísias” toma somente o lado canhestro de Eros e o vitupera impiedosamente, afirmando que o Amor é uma doença e que seus efeitos colaterais devem ser evitados, de modo que “é melhor agradar a alguém que não está tomado por Eros” (227c5-7), pois só assim seria possível se resguardar, de modo pragmático, desses fortes e nocivos efeitos do Amor. O discurso defende uma relação amorosa que pretende extrair o máximo de prazer e evitar ao máximo os sofrimentos.</w:t>
      </w:r>
    </w:p>
  </w:footnote>
  <w:footnote w:id="47">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palavra </w:t>
      </w:r>
      <w:r w:rsidRPr="00C1191D">
        <w:rPr>
          <w:rFonts w:ascii="Sitka Text" w:hAnsi="Sitka Text" w:cs="Times New Roman"/>
          <w:i/>
          <w:color w:val="auto"/>
          <w:sz w:val="22"/>
          <w:szCs w:val="22"/>
        </w:rPr>
        <w:t>erastès</w:t>
      </w:r>
      <w:r w:rsidRPr="00C1191D">
        <w:rPr>
          <w:rFonts w:ascii="Sitka Text" w:hAnsi="Sitka Text" w:cs="Times New Roman"/>
          <w:color w:val="auto"/>
          <w:sz w:val="22"/>
          <w:szCs w:val="22"/>
        </w:rPr>
        <w:t xml:space="preserve">, amante, aquele que ama, poderia nesse caso e em outros próximos ser traduzida por apaixonado. Nossa escolha por “amante”, “estar amando” e, algumas vezes, por “amoroso”, ocorre pela distância entre o substantivo original, </w:t>
      </w:r>
      <w:r w:rsidRPr="00C1191D">
        <w:rPr>
          <w:rFonts w:ascii="Sitka Text" w:hAnsi="Sitka Text" w:cs="Times New Roman"/>
          <w:i/>
          <w:color w:val="auto"/>
          <w:sz w:val="22"/>
          <w:szCs w:val="22"/>
        </w:rPr>
        <w:t>erastès</w:t>
      </w:r>
      <w:r w:rsidRPr="00C1191D">
        <w:rPr>
          <w:rFonts w:ascii="Sitka Text" w:hAnsi="Sitka Text" w:cs="Times New Roman"/>
          <w:color w:val="auto"/>
          <w:sz w:val="22"/>
          <w:szCs w:val="22"/>
        </w:rPr>
        <w:t>, e a raiz de apaixonado (</w:t>
      </w:r>
      <w:r w:rsidRPr="00C1191D">
        <w:rPr>
          <w:rFonts w:ascii="Sitka Text" w:hAnsi="Sitka Text" w:cs="Times New Roman"/>
          <w:i/>
          <w:color w:val="auto"/>
          <w:sz w:val="22"/>
          <w:szCs w:val="22"/>
        </w:rPr>
        <w:t>páskô</w:t>
      </w:r>
      <w:r w:rsidRPr="00C1191D">
        <w:rPr>
          <w:rFonts w:ascii="Sitka Text" w:hAnsi="Sitka Text" w:cs="Times New Roman"/>
          <w:color w:val="auto"/>
          <w:sz w:val="22"/>
          <w:szCs w:val="22"/>
        </w:rPr>
        <w:t xml:space="preserve">), de paixão, afecção, doença, a qual nem sempre traduziria com precisão esse amante ou erasta, que aparece coordedado com o </w:t>
      </w:r>
      <w:r w:rsidRPr="00C1191D">
        <w:rPr>
          <w:rFonts w:ascii="Sitka Text" w:hAnsi="Sitka Text" w:cs="Times New Roman"/>
          <w:i/>
          <w:color w:val="auto"/>
          <w:sz w:val="22"/>
          <w:szCs w:val="22"/>
        </w:rPr>
        <w:t>erômenos</w:t>
      </w:r>
      <w:r w:rsidRPr="00C1191D">
        <w:rPr>
          <w:rFonts w:ascii="Sitka Text" w:hAnsi="Sitka Text" w:cs="Times New Roman"/>
          <w:color w:val="auto"/>
          <w:sz w:val="22"/>
          <w:szCs w:val="22"/>
        </w:rPr>
        <w:t xml:space="preserve"> ou amado, o objeto do amor. Essa coordenação é às vezes difícil de acompanhar até o final do discurso, ou seja, é preciso perceber que Lísias quer detratar a educação grega, fundada na pederastia e personificada no erasta, para oferecer outro tipo de educação, uma educação ligada aos metecos, uma educação sofística, democrática, de modo que essa nova educação é defendida por Lísias contra a tradição.</w:t>
      </w:r>
    </w:p>
  </w:footnote>
  <w:footnote w:id="48">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Expressão retomada em 232e, 234a e em 264a, momento em que o início desse discurso será citado.</w:t>
      </w:r>
    </w:p>
  </w:footnote>
  <w:footnote w:id="49">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Esse </w:t>
      </w:r>
      <w:r w:rsidRPr="00C1191D">
        <w:rPr>
          <w:rFonts w:ascii="Sitka Text" w:hAnsi="Sitka Text" w:cs="Times New Roman"/>
          <w:i/>
          <w:color w:val="auto"/>
          <w:sz w:val="22"/>
          <w:szCs w:val="22"/>
        </w:rPr>
        <w:t>eikòs</w:t>
      </w:r>
      <w:r w:rsidRPr="00C1191D">
        <w:rPr>
          <w:rFonts w:ascii="Sitka Text" w:hAnsi="Sitka Text" w:cs="Times New Roman"/>
          <w:color w:val="auto"/>
          <w:sz w:val="22"/>
          <w:szCs w:val="22"/>
        </w:rPr>
        <w:t xml:space="preserve">, verossímil, é bastante presente no discurso de Lísias (229e1, 231c7, 231e2, 232c2, 233a2), especialmente porque o discurso escrito remete a essa natureza dupla, da imagem da palavra viva. Na discussão posterior acerca da natureza e aplicação do discurso escrito e falado, ficará claro que o verossímil é a base da sofística e da possibilidade de produzir o engano, porque o rétor parte de um ponto verdadeiro de onde gradativa e sutilmente deriva algo falso, quase que imperceptivelmente aos ouvintes e leitores menos avisados. Só o treinamento dialético faz com que se observe com clareza como e quando isso ocorre, sendo um antídoto, portanto, a esse tipo de aplicação do </w:t>
      </w:r>
      <w:r w:rsidRPr="00C1191D">
        <w:rPr>
          <w:rFonts w:ascii="Sitka Text" w:hAnsi="Sitka Text" w:cs="Times New Roman"/>
          <w:i/>
          <w:color w:val="auto"/>
          <w:sz w:val="22"/>
          <w:szCs w:val="22"/>
        </w:rPr>
        <w:t>lógos</w:t>
      </w:r>
      <w:r w:rsidRPr="00C1191D">
        <w:rPr>
          <w:rFonts w:ascii="Sitka Text" w:hAnsi="Sitka Text" w:cs="Times New Roman"/>
          <w:color w:val="auto"/>
          <w:sz w:val="22"/>
          <w:szCs w:val="22"/>
        </w:rPr>
        <w:t xml:space="preserve">. Nesse contexto de crítica aos recursos e fundamentos da arte da palavra há a maior recorrência do termo (cf. 258c9, 266e2 </w:t>
      </w:r>
      <w:r w:rsidRPr="00C1191D">
        <w:rPr>
          <w:rFonts w:ascii="Sitka Text" w:hAnsi="Sitka Text" w:cs="Times New Roman"/>
          <w:i/>
          <w:color w:val="auto"/>
          <w:sz w:val="22"/>
          <w:szCs w:val="22"/>
        </w:rPr>
        <w:t>eikóta</w:t>
      </w:r>
      <w:r w:rsidRPr="00C1191D">
        <w:rPr>
          <w:rFonts w:ascii="Sitka Text" w:hAnsi="Sitka Text" w:cs="Times New Roman"/>
          <w:color w:val="auto"/>
          <w:sz w:val="22"/>
          <w:szCs w:val="22"/>
        </w:rPr>
        <w:t xml:space="preserve">, 267c1 </w:t>
      </w:r>
      <w:r w:rsidRPr="00C1191D">
        <w:rPr>
          <w:rFonts w:ascii="Sitka Text" w:hAnsi="Sitka Text" w:cs="Times New Roman"/>
          <w:i/>
          <w:color w:val="auto"/>
          <w:sz w:val="22"/>
          <w:szCs w:val="22"/>
        </w:rPr>
        <w:t>eikonologían</w:t>
      </w:r>
      <w:r w:rsidRPr="00C1191D">
        <w:rPr>
          <w:rFonts w:ascii="Sitka Text" w:hAnsi="Sitka Text" w:cs="Times New Roman"/>
          <w:color w:val="auto"/>
          <w:sz w:val="22"/>
          <w:szCs w:val="22"/>
        </w:rPr>
        <w:t>, “estilo imagético”, 269d2, 270b10, 272e1, 272e3, 272e4, 273b1, 273d2, 276c10). No primeiro discurso de Sócrates o termo aparece apenas duas vezes, em 237c4 e 238e2, enquanto na palinódia apenas uma vez, em 255e3, de modo que fica claro o uso bastante controlado do termo, localizado predominantemente no discurso de Lísias e na parte de crítica à arte retórica e aos seus fundamentos.</w:t>
      </w:r>
    </w:p>
  </w:footnote>
  <w:footnote w:id="50">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O termo </w:t>
      </w:r>
      <w:r w:rsidRPr="00C1191D">
        <w:rPr>
          <w:rFonts w:ascii="Sitka Text" w:hAnsi="Sitka Text" w:cs="Times New Roman"/>
          <w:i/>
          <w:color w:val="auto"/>
          <w:sz w:val="22"/>
          <w:szCs w:val="22"/>
        </w:rPr>
        <w:t>apotrepein</w:t>
      </w:r>
      <w:r w:rsidRPr="00C1191D">
        <w:rPr>
          <w:rFonts w:ascii="Sitka Text" w:hAnsi="Sitka Text" w:cs="Times New Roman"/>
          <w:color w:val="auto"/>
          <w:sz w:val="22"/>
          <w:szCs w:val="22"/>
        </w:rPr>
        <w:t xml:space="preserve"> (231d1) “livrar, desviar, afastar, evitar”, no caso de Eros, aparece nesse discurso mais duas vezes (</w:t>
      </w:r>
      <w:r w:rsidRPr="00C1191D">
        <w:rPr>
          <w:rFonts w:ascii="Sitka Text" w:hAnsi="Sitka Text" w:cs="Times New Roman"/>
          <w:i/>
          <w:color w:val="auto"/>
          <w:sz w:val="22"/>
          <w:szCs w:val="22"/>
        </w:rPr>
        <w:t>apotrépousin</w:t>
      </w:r>
      <w:r w:rsidRPr="00C1191D">
        <w:rPr>
          <w:rFonts w:ascii="Sitka Text" w:hAnsi="Sitka Text" w:cs="Times New Roman"/>
          <w:color w:val="auto"/>
          <w:sz w:val="22"/>
          <w:szCs w:val="22"/>
        </w:rPr>
        <w:t xml:space="preserve"> 232c5, </w:t>
      </w:r>
      <w:r w:rsidRPr="00C1191D">
        <w:rPr>
          <w:rFonts w:ascii="Sitka Text" w:hAnsi="Sitka Text" w:cs="Times New Roman"/>
          <w:i/>
          <w:color w:val="auto"/>
          <w:sz w:val="22"/>
          <w:szCs w:val="22"/>
        </w:rPr>
        <w:t>apotrépein</w:t>
      </w:r>
      <w:r w:rsidRPr="00C1191D">
        <w:rPr>
          <w:rFonts w:ascii="Sitka Text" w:hAnsi="Sitka Text" w:cs="Times New Roman"/>
          <w:color w:val="auto"/>
          <w:sz w:val="22"/>
          <w:szCs w:val="22"/>
        </w:rPr>
        <w:t xml:space="preserve"> 233c4). Esse registro apotropaico será retomado em 238d (</w:t>
      </w:r>
      <w:r w:rsidRPr="00C1191D">
        <w:rPr>
          <w:rFonts w:ascii="Sitka Text" w:hAnsi="Sitka Text" w:cs="Times New Roman"/>
          <w:i/>
          <w:color w:val="auto"/>
          <w:sz w:val="22"/>
          <w:szCs w:val="22"/>
        </w:rPr>
        <w:t>apotrápoito</w:t>
      </w:r>
      <w:r w:rsidRPr="00C1191D">
        <w:rPr>
          <w:rFonts w:ascii="Sitka Text" w:hAnsi="Sitka Text" w:cs="Times New Roman"/>
          <w:color w:val="auto"/>
          <w:sz w:val="22"/>
          <w:szCs w:val="22"/>
        </w:rPr>
        <w:t xml:space="preserve">), no primeiro discurso de Sócrates, e, em um sentido ainda mais fonte e mais próximo da ambiência apolínea que lhe é característica, no segundo discurso de Sócrates (243e-257b6), lugar em que também o discurso terá forte caráter protréptico (e apotropaico), para uma mudança de direção da alma, só que agora na direção inversa. Nesse discurso traduzo as três ocorrências de </w:t>
      </w:r>
      <w:r w:rsidRPr="00C1191D">
        <w:rPr>
          <w:rFonts w:ascii="Sitka Text" w:hAnsi="Sitka Text" w:cs="Times New Roman"/>
          <w:i/>
          <w:color w:val="auto"/>
          <w:sz w:val="22"/>
          <w:szCs w:val="22"/>
        </w:rPr>
        <w:t>apotrépein</w:t>
      </w:r>
      <w:r w:rsidRPr="00C1191D">
        <w:rPr>
          <w:rFonts w:ascii="Sitka Text" w:hAnsi="Sitka Text" w:cs="Times New Roman"/>
          <w:color w:val="auto"/>
          <w:sz w:val="22"/>
          <w:szCs w:val="22"/>
        </w:rPr>
        <w:t xml:space="preserve"> por livrar, afastar e evitar, respectivamente, acomodando às três aplicações verbais sem desconsiderar a proximidade conceitual.</w:t>
      </w:r>
    </w:p>
  </w:footnote>
  <w:footnote w:id="51">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Aqui vemos o retrato inicial de Eros entendido como uma enfermidade. Nesse trecho a prescrição de aniquilar os efeitos do amor levaria a um autodomínio temperante (</w:t>
      </w:r>
      <w:r w:rsidRPr="00C1191D">
        <w:rPr>
          <w:rFonts w:ascii="Sitka Text" w:hAnsi="Sitka Text" w:cs="Times New Roman"/>
          <w:i/>
          <w:iCs/>
          <w:color w:val="auto"/>
          <w:sz w:val="22"/>
          <w:szCs w:val="22"/>
        </w:rPr>
        <w:t>sophroneîn</w:t>
      </w:r>
      <w:r w:rsidRPr="00C1191D">
        <w:rPr>
          <w:rFonts w:ascii="Sitka Text" w:hAnsi="Sitka Text" w:cs="Times New Roman"/>
          <w:color w:val="auto"/>
          <w:sz w:val="22"/>
          <w:szCs w:val="22"/>
        </w:rPr>
        <w:t>), um estado de boa prudência, uma clareza de pensamento (</w:t>
      </w:r>
      <w:r w:rsidRPr="00C1191D">
        <w:rPr>
          <w:rFonts w:ascii="Sitka Text" w:hAnsi="Sitka Text" w:cs="Times New Roman"/>
          <w:i/>
          <w:color w:val="auto"/>
          <w:sz w:val="22"/>
          <w:szCs w:val="22"/>
        </w:rPr>
        <w:t>eû</w:t>
      </w:r>
      <w:r w:rsidRPr="00C1191D">
        <w:rPr>
          <w:rFonts w:ascii="Sitka Text" w:hAnsi="Sitka Text" w:cs="Times New Roman"/>
          <w:color w:val="auto"/>
          <w:sz w:val="22"/>
          <w:szCs w:val="22"/>
        </w:rPr>
        <w:t xml:space="preserve"> </w:t>
      </w:r>
      <w:r w:rsidRPr="00C1191D">
        <w:rPr>
          <w:rFonts w:ascii="Sitka Text" w:hAnsi="Sitka Text" w:cs="Times New Roman"/>
          <w:i/>
          <w:iCs/>
          <w:color w:val="auto"/>
          <w:sz w:val="22"/>
          <w:szCs w:val="22"/>
        </w:rPr>
        <w:t>phronésantes</w:t>
      </w:r>
      <w:r w:rsidRPr="00C1191D">
        <w:rPr>
          <w:rFonts w:ascii="Sitka Text" w:hAnsi="Sitka Text" w:cs="Times New Roman"/>
          <w:iCs/>
          <w:color w:val="auto"/>
          <w:sz w:val="22"/>
          <w:szCs w:val="22"/>
        </w:rPr>
        <w:t>).</w:t>
      </w:r>
    </w:p>
  </w:footnote>
  <w:footnote w:id="52">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Esse elogio da multidão é um importante aspecto democrático do discurso de Lísias.</w:t>
      </w:r>
    </w:p>
  </w:footnote>
  <w:footnote w:id="53">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O termo </w:t>
      </w:r>
      <w:r w:rsidRPr="00C1191D">
        <w:rPr>
          <w:rFonts w:ascii="Sitka Text" w:hAnsi="Sitka Text" w:cs="Times New Roman"/>
          <w:i/>
          <w:color w:val="auto"/>
          <w:sz w:val="22"/>
          <w:szCs w:val="22"/>
        </w:rPr>
        <w:t>nómos</w:t>
      </w:r>
      <w:r w:rsidRPr="00C1191D">
        <w:rPr>
          <w:rFonts w:ascii="Sitka Text" w:hAnsi="Sitka Text" w:cs="Times New Roman"/>
          <w:color w:val="auto"/>
          <w:sz w:val="22"/>
          <w:szCs w:val="22"/>
        </w:rPr>
        <w:t xml:space="preserve"> pode referir-se não necessariamente a uma lei escrita, mas a uma convenção, um costume. Acerca da pederastia como instituição educacional cf. Dover, K. J. </w:t>
      </w:r>
      <w:r w:rsidRPr="00C1191D">
        <w:rPr>
          <w:rFonts w:ascii="Sitka Text" w:hAnsi="Sitka Text" w:cs="Times New Roman"/>
          <w:i/>
          <w:color w:val="auto"/>
          <w:sz w:val="22"/>
          <w:szCs w:val="22"/>
        </w:rPr>
        <w:t>A Homossexualidade na Grecia Antiga</w:t>
      </w:r>
      <w:r w:rsidRPr="00C1191D">
        <w:rPr>
          <w:rFonts w:ascii="Sitka Text" w:hAnsi="Sitka Text" w:cs="Times New Roman"/>
          <w:color w:val="auto"/>
          <w:sz w:val="22"/>
          <w:szCs w:val="22"/>
        </w:rPr>
        <w:t xml:space="preserve"> (1994), Marrou, H-I. </w:t>
      </w:r>
      <w:r w:rsidRPr="00C1191D">
        <w:rPr>
          <w:rFonts w:ascii="Sitka Text" w:hAnsi="Sitka Text" w:cs="Times New Roman"/>
          <w:i/>
          <w:color w:val="auto"/>
          <w:sz w:val="22"/>
          <w:szCs w:val="22"/>
        </w:rPr>
        <w:t>Histoire de l'Education dans L'Antiquite</w:t>
      </w:r>
      <w:r w:rsidRPr="00C1191D">
        <w:rPr>
          <w:rFonts w:ascii="Sitka Text" w:hAnsi="Sitka Text" w:cs="Times New Roman"/>
          <w:color w:val="auto"/>
          <w:sz w:val="22"/>
          <w:szCs w:val="22"/>
        </w:rPr>
        <w:t xml:space="preserve"> (1948) e Pradeau J-F. &amp; Brisson, L. </w:t>
      </w:r>
      <w:r w:rsidRPr="00C1191D">
        <w:rPr>
          <w:rFonts w:ascii="Sitka Text" w:hAnsi="Sitka Text" w:cs="Times New Roman"/>
          <w:i/>
          <w:color w:val="auto"/>
          <w:sz w:val="22"/>
          <w:szCs w:val="22"/>
        </w:rPr>
        <w:t>Dictionnaire Platon</w:t>
      </w:r>
      <w:r w:rsidRPr="00C1191D">
        <w:rPr>
          <w:rFonts w:ascii="Sitka Text" w:hAnsi="Sitka Text" w:cs="Times New Roman"/>
          <w:color w:val="auto"/>
          <w:sz w:val="22"/>
          <w:szCs w:val="22"/>
        </w:rPr>
        <w:t xml:space="preserve"> (2007), bem como Estrabão, </w:t>
      </w:r>
      <w:r w:rsidRPr="00C1191D">
        <w:rPr>
          <w:rFonts w:ascii="Sitka Text" w:hAnsi="Sitka Text" w:cs="Times New Roman"/>
          <w:i/>
          <w:color w:val="auto"/>
          <w:sz w:val="22"/>
          <w:szCs w:val="22"/>
        </w:rPr>
        <w:t>Geografia</w:t>
      </w:r>
      <w:r w:rsidRPr="00C1191D">
        <w:rPr>
          <w:rFonts w:ascii="Sitka Text" w:hAnsi="Sitka Text" w:cs="Times New Roman"/>
          <w:color w:val="auto"/>
          <w:sz w:val="22"/>
          <w:szCs w:val="22"/>
        </w:rPr>
        <w:t>, X, 4, 21 acerca dos costumes amorosos (</w:t>
      </w:r>
      <w:r w:rsidRPr="00C1191D">
        <w:rPr>
          <w:rFonts w:ascii="Sitka Text" w:hAnsi="Sitka Text" w:cs="Times New Roman"/>
          <w:i/>
          <w:color w:val="auto"/>
          <w:sz w:val="22"/>
          <w:szCs w:val="22"/>
        </w:rPr>
        <w:t>perì tous érotas nómimon</w:t>
      </w:r>
      <w:r w:rsidRPr="00C1191D">
        <w:rPr>
          <w:rFonts w:ascii="Sitka Text" w:hAnsi="Sitka Text" w:cs="Times New Roman"/>
          <w:color w:val="auto"/>
          <w:sz w:val="22"/>
          <w:szCs w:val="22"/>
        </w:rPr>
        <w:t>) cretenses.</w:t>
      </w:r>
    </w:p>
  </w:footnote>
  <w:footnote w:id="54">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Optamos pela paráfrase “aqueles não estão sob o efeito do amor” para traduzir </w:t>
      </w:r>
      <w:r w:rsidRPr="00C1191D">
        <w:rPr>
          <w:rFonts w:ascii="Sitka Text" w:hAnsi="Sitka Text" w:cs="Times New Roman"/>
          <w:i/>
          <w:color w:val="auto"/>
          <w:sz w:val="22"/>
          <w:szCs w:val="22"/>
        </w:rPr>
        <w:t>mè erôntas</w:t>
      </w:r>
      <w:r w:rsidRPr="00C1191D">
        <w:rPr>
          <w:rFonts w:ascii="Sitka Text" w:hAnsi="Sitka Text" w:cs="Times New Roman"/>
          <w:color w:val="auto"/>
          <w:sz w:val="22"/>
          <w:szCs w:val="22"/>
        </w:rPr>
        <w:t>, evitando a expressão “não-amantes”, bem como “não-apaixonado”, preservando, em detrimento da fluência, a precisão conceitual dessa condição de não estar sob o efeito de Eros.</w:t>
      </w:r>
    </w:p>
  </w:footnote>
  <w:footnote w:id="55">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Nesse discurso de Lísias “o melhor” é superior à “opinião”. No primeiro discurso de Sócrates, a seguir, haverá uma opinião sem razão e uma outra atrelada à razão (238b-c). Só no segundo discurso de Sócrates (palinódia) a opinião passará a ser considerara como uma categoria inferior, como de costume na filosofia de Platão. Nota-se então uma variação bastante controlada do significado do termo “opinião”, </w:t>
      </w:r>
      <w:r w:rsidRPr="00C1191D">
        <w:rPr>
          <w:rFonts w:ascii="Sitka Text" w:hAnsi="Sitka Text" w:cs="Times New Roman"/>
          <w:i/>
          <w:color w:val="auto"/>
          <w:sz w:val="22"/>
          <w:szCs w:val="22"/>
        </w:rPr>
        <w:t>dóxa</w:t>
      </w:r>
      <w:r w:rsidRPr="00C1191D">
        <w:rPr>
          <w:rFonts w:ascii="Sitka Text" w:hAnsi="Sitka Text" w:cs="Times New Roman"/>
          <w:color w:val="auto"/>
          <w:sz w:val="22"/>
          <w:szCs w:val="22"/>
        </w:rPr>
        <w:t>, nos três discursos proferidos.</w:t>
      </w:r>
    </w:p>
  </w:footnote>
  <w:footnote w:id="56">
    <w:p w:rsidR="00066868" w:rsidRPr="00C1191D" w:rsidRDefault="00066868" w:rsidP="0034074E">
      <w:pPr>
        <w:pStyle w:val="Textodenotaderodap"/>
        <w:ind w:left="0" w:firstLine="0"/>
        <w:jc w:val="both"/>
        <w:rPr>
          <w:rFonts w:ascii="Sitka Text" w:hAnsi="Sitka Text" w:cs="Times New Roman"/>
          <w:color w:val="auto"/>
          <w:sz w:val="22"/>
          <w:szCs w:val="22"/>
          <w:u w:val="single"/>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É possível perceber um predomínio, a partir daqui, do vocabulário do desejo (</w:t>
      </w:r>
      <w:r w:rsidRPr="00C1191D">
        <w:rPr>
          <w:rFonts w:ascii="Sitka Text" w:hAnsi="Sitka Text" w:cs="Times New Roman"/>
          <w:i/>
          <w:color w:val="auto"/>
          <w:sz w:val="22"/>
          <w:szCs w:val="22"/>
        </w:rPr>
        <w:t>epithymía</w:t>
      </w:r>
      <w:r w:rsidRPr="00C1191D">
        <w:rPr>
          <w:rFonts w:ascii="Sitka Text" w:hAnsi="Sitka Text" w:cs="Times New Roman"/>
          <w:color w:val="auto"/>
          <w:sz w:val="22"/>
          <w:szCs w:val="22"/>
        </w:rPr>
        <w:t>), seguindo a ideia de Hermias, de que cada uma das recitações do diálogo tem uma ligação com uma das partes da alma (</w:t>
      </w:r>
      <w:r w:rsidRPr="00C1191D">
        <w:rPr>
          <w:rFonts w:ascii="Sitka Text" w:hAnsi="Sitka Text" w:cs="Times New Roman"/>
          <w:i/>
          <w:iCs/>
          <w:color w:val="auto"/>
          <w:sz w:val="22"/>
          <w:szCs w:val="22"/>
        </w:rPr>
        <w:t>In Platonis Phaedrum Scholia</w:t>
      </w:r>
      <w:r w:rsidRPr="00C1191D">
        <w:rPr>
          <w:rFonts w:ascii="Sitka Text" w:hAnsi="Sitka Text" w:cs="Times New Roman"/>
          <w:color w:val="auto"/>
          <w:sz w:val="22"/>
          <w:szCs w:val="22"/>
        </w:rPr>
        <w:t xml:space="preserve"> §64, 5-7). O discurso de Lísias é o discurso do indisciplinado (</w:t>
      </w:r>
      <w:r w:rsidRPr="00C1191D">
        <w:rPr>
          <w:rFonts w:ascii="Sitka Text" w:hAnsi="Sitka Text" w:cs="Times New Roman"/>
          <w:i/>
          <w:color w:val="auto"/>
          <w:sz w:val="22"/>
          <w:szCs w:val="22"/>
        </w:rPr>
        <w:t>akolaston</w:t>
      </w:r>
      <w:r w:rsidRPr="00C1191D">
        <w:rPr>
          <w:rFonts w:ascii="Sitka Text" w:hAnsi="Sitka Text" w:cs="Times New Roman"/>
          <w:color w:val="auto"/>
          <w:sz w:val="22"/>
          <w:szCs w:val="22"/>
        </w:rPr>
        <w:t xml:space="preserve">) segundo Hermias, indisciplina que colherá obviamente dor e sofrimento, termos que se evidenciam no discurso (231a8 </w:t>
      </w:r>
      <w:r w:rsidRPr="00C1191D">
        <w:rPr>
          <w:rFonts w:ascii="Sitka Text" w:hAnsi="Sitka Text" w:cs="Times New Roman"/>
          <w:i/>
          <w:color w:val="auto"/>
          <w:sz w:val="22"/>
          <w:szCs w:val="22"/>
        </w:rPr>
        <w:t>pónon</w:t>
      </w:r>
      <w:r w:rsidRPr="00C1191D">
        <w:rPr>
          <w:rFonts w:ascii="Sitka Text" w:hAnsi="Sitka Text" w:cs="Times New Roman"/>
          <w:color w:val="auto"/>
          <w:sz w:val="22"/>
          <w:szCs w:val="22"/>
        </w:rPr>
        <w:t xml:space="preserve">, 231b4 </w:t>
      </w:r>
      <w:r w:rsidRPr="00C1191D">
        <w:rPr>
          <w:rFonts w:ascii="Sitka Text" w:hAnsi="Sitka Text" w:cs="Times New Roman"/>
          <w:i/>
          <w:color w:val="auto"/>
          <w:sz w:val="22"/>
          <w:szCs w:val="22"/>
        </w:rPr>
        <w:t>pónous</w:t>
      </w:r>
      <w:r w:rsidRPr="00C1191D">
        <w:rPr>
          <w:rFonts w:ascii="Sitka Text" w:hAnsi="Sitka Text" w:cs="Times New Roman"/>
          <w:color w:val="auto"/>
          <w:sz w:val="22"/>
          <w:szCs w:val="22"/>
        </w:rPr>
        <w:t xml:space="preserve">, 232c </w:t>
      </w:r>
      <w:r w:rsidRPr="00C1191D">
        <w:rPr>
          <w:rFonts w:ascii="Sitka Text" w:hAnsi="Sitka Text" w:cs="Times New Roman"/>
          <w:i/>
          <w:color w:val="auto"/>
          <w:sz w:val="22"/>
          <w:szCs w:val="22"/>
        </w:rPr>
        <w:t>lypoûnta</w:t>
      </w:r>
      <w:r w:rsidRPr="00C1191D">
        <w:rPr>
          <w:rFonts w:ascii="Sitka Text" w:hAnsi="Sitka Text" w:cs="Times New Roman"/>
          <w:color w:val="auto"/>
          <w:sz w:val="22"/>
          <w:szCs w:val="22"/>
        </w:rPr>
        <w:t xml:space="preserve">, 233b </w:t>
      </w:r>
      <w:r w:rsidRPr="00C1191D">
        <w:rPr>
          <w:rFonts w:ascii="Sitka Text" w:hAnsi="Sitka Text" w:cs="Times New Roman"/>
          <w:i/>
          <w:color w:val="auto"/>
          <w:sz w:val="22"/>
          <w:szCs w:val="22"/>
        </w:rPr>
        <w:t>lýpen</w:t>
      </w:r>
      <w:r w:rsidRPr="00C1191D">
        <w:rPr>
          <w:rFonts w:ascii="Sitka Text" w:hAnsi="Sitka Text" w:cs="Times New Roman"/>
          <w:color w:val="auto"/>
          <w:sz w:val="22"/>
          <w:szCs w:val="22"/>
        </w:rPr>
        <w:t xml:space="preserve">), obviamente no sentido de serem afastados, evitados. Eros, nesse registro, tem de ser evitado, pelo sofrimento que lhe é congênito, de modo que o discurso corresponde à parte apetitiva ou </w:t>
      </w:r>
      <w:r w:rsidRPr="00C1191D">
        <w:rPr>
          <w:rFonts w:ascii="Sitka Text" w:hAnsi="Sitka Text" w:cs="Times New Roman"/>
          <w:i/>
          <w:color w:val="auto"/>
          <w:sz w:val="22"/>
          <w:szCs w:val="22"/>
        </w:rPr>
        <w:t xml:space="preserve">epithymetikós. </w:t>
      </w:r>
      <w:r w:rsidRPr="00C1191D">
        <w:rPr>
          <w:rFonts w:ascii="Sitka Text" w:hAnsi="Sitka Text" w:cs="Times New Roman"/>
          <w:color w:val="auto"/>
          <w:sz w:val="22"/>
          <w:szCs w:val="22"/>
        </w:rPr>
        <w:t>A presença do termo desejo (</w:t>
      </w:r>
      <w:r w:rsidRPr="00C1191D">
        <w:rPr>
          <w:rFonts w:ascii="Sitka Text" w:hAnsi="Sitka Text" w:cs="Times New Roman"/>
          <w:i/>
          <w:color w:val="auto"/>
          <w:sz w:val="22"/>
          <w:szCs w:val="22"/>
        </w:rPr>
        <w:t>epithymía</w:t>
      </w:r>
      <w:r w:rsidRPr="00C1191D">
        <w:rPr>
          <w:rFonts w:ascii="Sitka Text" w:hAnsi="Sitka Text" w:cs="Times New Roman"/>
          <w:color w:val="auto"/>
          <w:sz w:val="22"/>
          <w:szCs w:val="22"/>
        </w:rPr>
        <w:t xml:space="preserve">) no discurso demarca essa ligação (231a2 </w:t>
      </w:r>
      <w:r w:rsidRPr="00C1191D">
        <w:rPr>
          <w:rFonts w:ascii="Sitka Text" w:hAnsi="Sitka Text" w:cs="Times New Roman"/>
          <w:i/>
          <w:color w:val="auto"/>
          <w:sz w:val="22"/>
          <w:szCs w:val="22"/>
        </w:rPr>
        <w:t>tês epithymías</w:t>
      </w:r>
      <w:r w:rsidRPr="00C1191D">
        <w:rPr>
          <w:rFonts w:ascii="Sitka Text" w:hAnsi="Sitka Text" w:cs="Times New Roman"/>
          <w:color w:val="auto"/>
          <w:sz w:val="22"/>
          <w:szCs w:val="22"/>
        </w:rPr>
        <w:t xml:space="preserve">, 232b1 </w:t>
      </w:r>
      <w:r w:rsidRPr="00C1191D">
        <w:rPr>
          <w:rFonts w:ascii="Sitka Text" w:hAnsi="Sitka Text" w:cs="Times New Roman"/>
          <w:i/>
          <w:color w:val="auto"/>
          <w:sz w:val="22"/>
          <w:szCs w:val="22"/>
        </w:rPr>
        <w:t>tês epithymías</w:t>
      </w:r>
      <w:r w:rsidRPr="00C1191D">
        <w:rPr>
          <w:rFonts w:ascii="Sitka Text" w:hAnsi="Sitka Text" w:cs="Times New Roman"/>
          <w:color w:val="auto"/>
          <w:sz w:val="22"/>
          <w:szCs w:val="22"/>
        </w:rPr>
        <w:t xml:space="preserve">, 232e2 </w:t>
      </w:r>
      <w:r w:rsidRPr="00C1191D">
        <w:rPr>
          <w:rFonts w:ascii="Sitka Text" w:hAnsi="Sitka Text" w:cs="Times New Roman"/>
          <w:i/>
          <w:color w:val="auto"/>
          <w:sz w:val="22"/>
          <w:szCs w:val="22"/>
        </w:rPr>
        <w:t>epethýmesan</w:t>
      </w:r>
      <w:r w:rsidRPr="00C1191D">
        <w:rPr>
          <w:rFonts w:ascii="Sitka Text" w:hAnsi="Sitka Text" w:cs="Times New Roman"/>
          <w:color w:val="auto"/>
          <w:sz w:val="22"/>
          <w:szCs w:val="22"/>
        </w:rPr>
        <w:t xml:space="preserve">, 232e6 </w:t>
      </w:r>
      <w:r w:rsidRPr="00C1191D">
        <w:rPr>
          <w:rFonts w:ascii="Sitka Text" w:hAnsi="Sitka Text" w:cs="Times New Roman"/>
          <w:i/>
          <w:color w:val="auto"/>
          <w:sz w:val="22"/>
          <w:szCs w:val="22"/>
        </w:rPr>
        <w:t>tês epithymías</w:t>
      </w:r>
      <w:r w:rsidRPr="00C1191D">
        <w:rPr>
          <w:rFonts w:ascii="Sitka Text" w:hAnsi="Sitka Text" w:cs="Times New Roman"/>
          <w:color w:val="auto"/>
          <w:sz w:val="22"/>
          <w:szCs w:val="22"/>
        </w:rPr>
        <w:t xml:space="preserve">, 233b </w:t>
      </w:r>
      <w:r w:rsidRPr="00C1191D">
        <w:rPr>
          <w:rFonts w:ascii="Sitka Text" w:hAnsi="Sitka Text" w:cs="Times New Roman"/>
          <w:i/>
          <w:color w:val="auto"/>
          <w:sz w:val="22"/>
          <w:szCs w:val="22"/>
        </w:rPr>
        <w:t>tèn epithymían</w:t>
      </w:r>
      <w:r w:rsidRPr="00C1191D">
        <w:rPr>
          <w:rFonts w:ascii="Sitka Text" w:hAnsi="Sitka Text" w:cs="Times New Roman"/>
          <w:color w:val="auto"/>
          <w:sz w:val="22"/>
          <w:szCs w:val="22"/>
        </w:rPr>
        <w:t xml:space="preserve">, 233d2 </w:t>
      </w:r>
      <w:r w:rsidRPr="00C1191D">
        <w:rPr>
          <w:rFonts w:ascii="Sitka Text" w:hAnsi="Sitka Text" w:cs="Times New Roman"/>
          <w:i/>
          <w:color w:val="auto"/>
          <w:sz w:val="22"/>
          <w:szCs w:val="22"/>
        </w:rPr>
        <w:t>ex epitymías</w:t>
      </w:r>
      <w:r w:rsidRPr="00C1191D">
        <w:rPr>
          <w:rFonts w:ascii="Sitka Text" w:hAnsi="Sitka Text" w:cs="Times New Roman"/>
          <w:color w:val="auto"/>
          <w:sz w:val="22"/>
          <w:szCs w:val="22"/>
        </w:rPr>
        <w:t xml:space="preserve">, 234a7 </w:t>
      </w:r>
      <w:r w:rsidRPr="00C1191D">
        <w:rPr>
          <w:rFonts w:ascii="Sitka Text" w:hAnsi="Sitka Text" w:cs="Times New Roman"/>
          <w:i/>
          <w:color w:val="auto"/>
          <w:sz w:val="22"/>
          <w:szCs w:val="22"/>
        </w:rPr>
        <w:t>pauómenoi</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tês epithymías</w:t>
      </w:r>
      <w:r w:rsidRPr="00C1191D">
        <w:rPr>
          <w:rFonts w:ascii="Sitka Text" w:hAnsi="Sitka Text" w:cs="Times New Roman"/>
          <w:color w:val="auto"/>
          <w:sz w:val="22"/>
          <w:szCs w:val="22"/>
        </w:rPr>
        <w:t>). De modo geral, o discurso de Lísias é uma descrição dos desejos mais baixos, ainda que com um verniz de civilizado, especialmente porque aos olhos de Platão esse discurso descreve esse universo dos metecos, da democracia, da logografia, da sofística, ou seja, de tudo aquilo que ele combateu veementemente em sua filosofia.</w:t>
      </w:r>
    </w:p>
  </w:footnote>
  <w:footnote w:id="57">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prudência será identificada à virtude, que nesse contexto será evitar escolher alguém tomado pelo Amor.</w:t>
      </w:r>
    </w:p>
  </w:footnote>
  <w:footnote w:id="58">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Período idêntico em 231a. Nesse discurso há uma repetição da tópica do “pausar o desejo”, evitar o impulso amoroso para evitar seus efeitos colaterais.</w:t>
      </w:r>
    </w:p>
  </w:footnote>
  <w:footnote w:id="59">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Retomada da tese central desse discurso. O suposto autor do discurso, Lísias, tenta sobrepujar os erastas ou amantes cidadãos.</w:t>
      </w:r>
    </w:p>
  </w:footnote>
  <w:footnote w:id="60">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O trecho é desenhado através de uma coordenação </w:t>
      </w:r>
      <w:r w:rsidRPr="00C1191D">
        <w:rPr>
          <w:rFonts w:ascii="Sitka Text" w:hAnsi="Sitka Text" w:cs="Times New Roman"/>
          <w:i/>
          <w:color w:val="auto"/>
          <w:sz w:val="22"/>
          <w:szCs w:val="22"/>
        </w:rPr>
        <w:t>mén</w:t>
      </w:r>
      <w:r w:rsidRPr="00C1191D">
        <w:rPr>
          <w:rFonts w:ascii="Sitka Text" w:hAnsi="Sitka Text" w:cs="Times New Roman"/>
          <w:color w:val="auto"/>
          <w:sz w:val="22"/>
          <w:szCs w:val="22"/>
        </w:rPr>
        <w:t xml:space="preserve"> – </w:t>
      </w:r>
      <w:r w:rsidRPr="00C1191D">
        <w:rPr>
          <w:rFonts w:ascii="Sitka Text" w:hAnsi="Sitka Text" w:cs="Times New Roman"/>
          <w:i/>
          <w:color w:val="auto"/>
          <w:sz w:val="22"/>
          <w:szCs w:val="22"/>
        </w:rPr>
        <w:t>dè</w:t>
      </w:r>
      <w:r w:rsidRPr="00C1191D">
        <w:rPr>
          <w:rFonts w:ascii="Sitka Text" w:hAnsi="Sitka Text" w:cs="Times New Roman"/>
          <w:color w:val="auto"/>
          <w:sz w:val="22"/>
          <w:szCs w:val="22"/>
        </w:rPr>
        <w:t xml:space="preserve">, e manifesta uma imagem trágica dos amantes (erastas). Lísias é no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xml:space="preserve"> um estereótipo, um “personagem” de Platão. O infortúnio seria o não-sofrimento de outros e a fortuna seria elogiar obrigatoriamente algo que não é agradável, como um efeito colateral desse modelo de relacionamento pragmático que Lísias defende, sem amor obviamente. Esses “afortunados” como Lísias e todos os sofistas sempre foram obrigados, pela própria natureza da atividade, a elogiar aquilo que não necessariamente gostavam. Talvez esse seja um trecho em que fica quase que evidente que o discurso de Lísias é de fato uma mimese de Platão, posto que carrega elementos bastante comprometidos com a “preocupação” filosófica.</w:t>
      </w:r>
    </w:p>
  </w:footnote>
  <w:footnote w:id="61">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Nesse ponto o argumento beira o cômico, uma vez que leva às últimas consequências a visão utilitarista acerca do amor. Não se escolhe os amigos para um banquete, mas os necessitados, pois estes últimos terão a gratidão (</w:t>
      </w:r>
      <w:r w:rsidRPr="00C1191D">
        <w:rPr>
          <w:rFonts w:ascii="Sitka Text" w:hAnsi="Sitka Text" w:cs="Times New Roman"/>
          <w:i/>
          <w:color w:val="auto"/>
          <w:sz w:val="22"/>
          <w:szCs w:val="22"/>
        </w:rPr>
        <w:t>chárin</w:t>
      </w:r>
      <w:r w:rsidRPr="00C1191D">
        <w:rPr>
          <w:rFonts w:ascii="Sitka Text" w:hAnsi="Sitka Text" w:cs="Times New Roman"/>
          <w:color w:val="auto"/>
          <w:sz w:val="22"/>
          <w:szCs w:val="22"/>
        </w:rPr>
        <w:t xml:space="preserve">) que se espera conquistar, portanto tudo gira em torno da expectativa da recompensa. </w:t>
      </w:r>
    </w:p>
  </w:footnote>
  <w:footnote w:id="62">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Encontramos novamente a expressão “cessar do desejo” (</w:t>
      </w:r>
      <w:r w:rsidRPr="00C1191D">
        <w:rPr>
          <w:rFonts w:ascii="Sitka Text" w:hAnsi="Sitka Text" w:cs="Times New Roman"/>
          <w:i/>
          <w:iCs/>
          <w:color w:val="auto"/>
          <w:sz w:val="22"/>
          <w:szCs w:val="22"/>
        </w:rPr>
        <w:t>pauómenoi tês epithymías</w:t>
      </w:r>
      <w:r w:rsidRPr="00C1191D">
        <w:rPr>
          <w:rFonts w:ascii="Sitka Text" w:hAnsi="Sitka Text" w:cs="Times New Roman"/>
          <w:color w:val="auto"/>
          <w:sz w:val="22"/>
          <w:szCs w:val="22"/>
        </w:rPr>
        <w:t>) como uma marca desse discurso de Lísias (Cf. 231a, 232e e 234a).</w:t>
      </w:r>
    </w:p>
  </w:footnote>
  <w:footnote w:id="63">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Essa seria a síntese do discurso, uma ação que não causa nenhum dano (</w:t>
      </w:r>
      <w:r w:rsidRPr="00C1191D">
        <w:rPr>
          <w:rFonts w:ascii="Sitka Text" w:hAnsi="Sitka Text" w:cs="Times New Roman"/>
          <w:i/>
          <w:color w:val="auto"/>
          <w:sz w:val="22"/>
          <w:szCs w:val="22"/>
        </w:rPr>
        <w:t>bláben</w:t>
      </w:r>
      <w:r w:rsidRPr="00C1191D">
        <w:rPr>
          <w:rFonts w:ascii="Sitka Text" w:hAnsi="Sitka Text" w:cs="Times New Roman"/>
          <w:color w:val="auto"/>
          <w:sz w:val="22"/>
          <w:szCs w:val="22"/>
        </w:rPr>
        <w:t>), mas em que ocorre o proveito, a utilidade (</w:t>
      </w:r>
      <w:r w:rsidRPr="00C1191D">
        <w:rPr>
          <w:rFonts w:ascii="Sitka Text" w:hAnsi="Sitka Text" w:cs="Times New Roman"/>
          <w:i/>
          <w:color w:val="auto"/>
          <w:sz w:val="22"/>
          <w:szCs w:val="22"/>
        </w:rPr>
        <w:t>ophéleian</w:t>
      </w:r>
      <w:r w:rsidRPr="00C1191D">
        <w:rPr>
          <w:rFonts w:ascii="Sitka Text" w:hAnsi="Sitka Text" w:cs="Times New Roman"/>
          <w:color w:val="auto"/>
          <w:sz w:val="22"/>
          <w:szCs w:val="22"/>
        </w:rPr>
        <w:t>) a ambos os partícipes da relação. Esse dano (</w:t>
      </w:r>
      <w:r w:rsidRPr="00C1191D">
        <w:rPr>
          <w:rFonts w:ascii="Sitka Text" w:hAnsi="Sitka Text" w:cs="Times New Roman"/>
          <w:i/>
          <w:color w:val="auto"/>
          <w:sz w:val="22"/>
          <w:szCs w:val="22"/>
        </w:rPr>
        <w:t>bláben</w:t>
      </w:r>
      <w:r w:rsidRPr="00C1191D">
        <w:rPr>
          <w:rFonts w:ascii="Sitka Text" w:hAnsi="Sitka Text" w:cs="Times New Roman"/>
          <w:color w:val="auto"/>
          <w:sz w:val="22"/>
          <w:szCs w:val="22"/>
        </w:rPr>
        <w:t xml:space="preserve">) e essa utilidade, de alguma forma, fecham um ciclo semântico que se inicia naquele </w:t>
      </w:r>
      <w:r w:rsidRPr="00C1191D">
        <w:rPr>
          <w:rFonts w:ascii="Sitka Text" w:hAnsi="Sitka Text" w:cs="Times New Roman"/>
          <w:i/>
          <w:color w:val="auto"/>
          <w:sz w:val="22"/>
          <w:szCs w:val="22"/>
        </w:rPr>
        <w:t>demopheleîs</w:t>
      </w:r>
      <w:r w:rsidRPr="00C1191D">
        <w:rPr>
          <w:rFonts w:ascii="Sitka Text" w:hAnsi="Sitka Text" w:cs="Times New Roman"/>
          <w:color w:val="auto"/>
          <w:sz w:val="22"/>
          <w:szCs w:val="22"/>
        </w:rPr>
        <w:t xml:space="preserve"> 227d2 irônico de Sócrates e se reencontra nessa utilidade, </w:t>
      </w:r>
      <w:r w:rsidRPr="00C1191D">
        <w:rPr>
          <w:rFonts w:ascii="Sitka Text" w:hAnsi="Sitka Text" w:cs="Times New Roman"/>
          <w:i/>
          <w:color w:val="auto"/>
          <w:sz w:val="22"/>
          <w:szCs w:val="22"/>
        </w:rPr>
        <w:t>ophéleian</w:t>
      </w:r>
      <w:r w:rsidRPr="00C1191D">
        <w:rPr>
          <w:rFonts w:ascii="Sitka Text" w:hAnsi="Sitka Text" w:cs="Times New Roman"/>
          <w:color w:val="auto"/>
          <w:sz w:val="22"/>
          <w:szCs w:val="22"/>
        </w:rPr>
        <w:t xml:space="preserve">, em 234c3, no final da peroração. Em 274d7 na alegoria de Thamous, essa </w:t>
      </w:r>
      <w:r w:rsidRPr="00C1191D">
        <w:rPr>
          <w:rFonts w:ascii="Sitka Text" w:hAnsi="Sitka Text" w:cs="Times New Roman"/>
          <w:i/>
          <w:color w:val="auto"/>
          <w:sz w:val="22"/>
          <w:szCs w:val="22"/>
        </w:rPr>
        <w:t>ophelían</w:t>
      </w:r>
      <w:r w:rsidRPr="00C1191D">
        <w:rPr>
          <w:rFonts w:ascii="Sitka Text" w:hAnsi="Sitka Text" w:cs="Times New Roman"/>
          <w:color w:val="auto"/>
          <w:sz w:val="22"/>
          <w:szCs w:val="22"/>
        </w:rPr>
        <w:t>, no caso agora da escrita, é mais uma vez evocada por Theuth.</w:t>
      </w:r>
    </w:p>
  </w:footnote>
  <w:footnote w:id="64">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última palavra do discurso, </w:t>
      </w:r>
      <w:r w:rsidRPr="00C1191D">
        <w:rPr>
          <w:rFonts w:ascii="Sitka Text" w:hAnsi="Sitka Text" w:cs="Times New Roman"/>
          <w:i/>
          <w:color w:val="auto"/>
          <w:sz w:val="22"/>
          <w:szCs w:val="22"/>
        </w:rPr>
        <w:t>eróta</w:t>
      </w:r>
      <w:r w:rsidRPr="00C1191D">
        <w:rPr>
          <w:rFonts w:ascii="Sitka Text" w:hAnsi="Sitka Text" w:cs="Times New Roman"/>
          <w:color w:val="auto"/>
          <w:sz w:val="22"/>
          <w:szCs w:val="22"/>
        </w:rPr>
        <w:t xml:space="preserve">, verbo </w:t>
      </w:r>
      <w:r w:rsidRPr="00C1191D">
        <w:rPr>
          <w:rFonts w:ascii="Sitka Text" w:hAnsi="Sitka Text" w:cs="Times New Roman"/>
          <w:i/>
          <w:color w:val="auto"/>
          <w:sz w:val="22"/>
          <w:szCs w:val="22"/>
        </w:rPr>
        <w:t>erotáô</w:t>
      </w:r>
      <w:r w:rsidRPr="00C1191D">
        <w:rPr>
          <w:rFonts w:ascii="Sitka Text" w:hAnsi="Sitka Text" w:cs="Times New Roman"/>
          <w:color w:val="auto"/>
          <w:sz w:val="22"/>
          <w:szCs w:val="22"/>
        </w:rPr>
        <w:t xml:space="preserve">, perguntar, tem em si, por homonímia, o nome de Eros. Veremos o nome de Eros se confundindo também com </w:t>
      </w:r>
      <w:r w:rsidRPr="00C1191D">
        <w:rPr>
          <w:rFonts w:ascii="Sitka Text" w:hAnsi="Sitka Text" w:cs="Times New Roman"/>
          <w:i/>
          <w:color w:val="auto"/>
          <w:sz w:val="22"/>
          <w:szCs w:val="22"/>
        </w:rPr>
        <w:t>pt</w:t>
      </w:r>
      <w:r w:rsidRPr="00C1191D">
        <w:rPr>
          <w:rFonts w:ascii="Sitka Text" w:hAnsi="Sitka Text" w:cs="Times New Roman"/>
          <w:i/>
          <w:color w:val="auto"/>
          <w:sz w:val="22"/>
          <w:szCs w:val="22"/>
          <w:u w:val="single"/>
        </w:rPr>
        <w:t>éros</w:t>
      </w:r>
      <w:r w:rsidRPr="00C1191D">
        <w:rPr>
          <w:rFonts w:ascii="Sitka Text" w:hAnsi="Sitka Text" w:cs="Times New Roman"/>
          <w:color w:val="auto"/>
          <w:sz w:val="22"/>
          <w:szCs w:val="22"/>
        </w:rPr>
        <w:t>, alado, nos versos dos homéridas (252b9).</w:t>
      </w:r>
    </w:p>
  </w:footnote>
  <w:footnote w:id="65">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Sócrates simula um estado de afecção, pela impiedade do discurso e pela sua monotonia, mas Sócrates atribui esse estado à visão que manteve de Fedro durante a leitura e, em seguida, mimetiza uma saída, um livramento, evocando os mistérios e versos dionisíacos (</w:t>
      </w:r>
      <w:r w:rsidRPr="00C1191D">
        <w:rPr>
          <w:rFonts w:ascii="Sitka Text" w:hAnsi="Sitka Text" w:cs="Times New Roman"/>
          <w:i/>
          <w:color w:val="auto"/>
          <w:sz w:val="22"/>
          <w:szCs w:val="22"/>
        </w:rPr>
        <w:t>sunebákcheusa</w:t>
      </w:r>
      <w:r w:rsidRPr="00C1191D">
        <w:rPr>
          <w:rFonts w:ascii="Sitka Text" w:hAnsi="Sitka Text" w:cs="Times New Roman"/>
          <w:color w:val="auto"/>
          <w:sz w:val="22"/>
          <w:szCs w:val="22"/>
        </w:rPr>
        <w:t>), considerendo Fedro como um guia inspirado (</w:t>
      </w:r>
      <w:r w:rsidRPr="00C1191D">
        <w:rPr>
          <w:rFonts w:ascii="Sitka Text" w:hAnsi="Sitka Text" w:cs="Times New Roman"/>
          <w:i/>
          <w:color w:val="auto"/>
          <w:sz w:val="22"/>
          <w:szCs w:val="22"/>
        </w:rPr>
        <w:t>theías kephalês</w:t>
      </w:r>
      <w:r w:rsidRPr="00C1191D">
        <w:rPr>
          <w:rFonts w:ascii="Sitka Text" w:hAnsi="Sitka Text" w:cs="Times New Roman"/>
          <w:color w:val="auto"/>
          <w:sz w:val="22"/>
          <w:szCs w:val="22"/>
        </w:rPr>
        <w:t>). Tanto é uma afecção evidentemente excessiva que imediatamente Fedro o acusará de estar com brincadeiras (</w:t>
      </w:r>
      <w:r w:rsidRPr="00C1191D">
        <w:rPr>
          <w:rFonts w:ascii="Sitka Text" w:hAnsi="Sitka Text" w:cs="Times New Roman"/>
          <w:i/>
          <w:color w:val="auto"/>
          <w:sz w:val="22"/>
          <w:szCs w:val="22"/>
        </w:rPr>
        <w:t>paídzein</w:t>
      </w:r>
      <w:r w:rsidRPr="00C1191D">
        <w:rPr>
          <w:rFonts w:ascii="Sitka Text" w:hAnsi="Sitka Text" w:cs="Times New Roman"/>
          <w:color w:val="auto"/>
          <w:sz w:val="22"/>
          <w:szCs w:val="22"/>
        </w:rPr>
        <w:t>).</w:t>
      </w:r>
    </w:p>
  </w:footnote>
  <w:footnote w:id="66">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Esse trecho passa do elogio ao vitupério, sendo esse movimento de caráter antistrófico, como o do coro, uma contraposição de duas opiniões. Ele começa elogiando levemente (234e5-235a2) e acaba detratando com veemência (235a2-235a8), como se estivesse desejando esconder algo, mas que, no fluxo discursivo, acaba dizendo o que pensa de fato, contra a polidez inicial, atravessando para o outro lado do discurso. O pensamento retórico de Lísias é posto à prova, e sua técnica é descrita como insuficiente na visão de Sócrates.</w:t>
      </w:r>
    </w:p>
  </w:footnote>
  <w:footnote w:id="67">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Expressão idêntica à de 236b42.</w:t>
      </w:r>
    </w:p>
  </w:footnote>
  <w:footnote w:id="68">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Nesse uso do termo </w:t>
      </w:r>
      <w:r w:rsidRPr="00C1191D">
        <w:rPr>
          <w:rFonts w:ascii="Sitka Text" w:hAnsi="Sitka Text" w:cs="Times New Roman"/>
          <w:i/>
          <w:color w:val="auto"/>
          <w:sz w:val="22"/>
          <w:szCs w:val="22"/>
        </w:rPr>
        <w:t>sophós</w:t>
      </w:r>
      <w:r w:rsidRPr="00C1191D">
        <w:rPr>
          <w:rFonts w:ascii="Sitka Text" w:hAnsi="Sitka Text" w:cs="Times New Roman"/>
          <w:color w:val="auto"/>
          <w:sz w:val="22"/>
          <w:szCs w:val="22"/>
        </w:rPr>
        <w:t>, Platão atribui sabedoria aos poetas líricos que escreveram. Na menção anterior, “sábio” referia ironicamente os sofistas, que se ocupavam de reduzir o mito ao verossímil. Apesar da conhecida crítica de Platão aos poetas e sua arte mimética, fica claro que os poetas líricos estão, nessa gradação, acima dos sofistas e logógrafos, de modo que o termo “sábio” atribuído aos poetas nesse passo carrega uma ironia menor que na aplicação anterior do termo. Anacreonte será chamado de sábio novamente, logo à frente, em 235c3.</w:t>
      </w:r>
    </w:p>
  </w:footnote>
  <w:footnote w:id="69">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Esse vocabulário da plenitude (</w:t>
      </w:r>
      <w:r w:rsidRPr="00C1191D">
        <w:rPr>
          <w:rFonts w:ascii="Sitka Text" w:hAnsi="Sitka Text" w:cs="Times New Roman"/>
          <w:i/>
          <w:iCs/>
          <w:color w:val="auto"/>
          <w:sz w:val="22"/>
          <w:szCs w:val="22"/>
        </w:rPr>
        <w:t xml:space="preserve">plerés </w:t>
      </w:r>
      <w:r w:rsidRPr="00C1191D">
        <w:rPr>
          <w:rFonts w:ascii="Sitka Text" w:hAnsi="Sitka Text" w:cs="Times New Roman"/>
          <w:iCs/>
          <w:color w:val="auto"/>
          <w:sz w:val="22"/>
          <w:szCs w:val="22"/>
        </w:rPr>
        <w:t>235c5</w:t>
      </w:r>
      <w:r w:rsidRPr="00C1191D">
        <w:rPr>
          <w:rFonts w:ascii="Sitka Text" w:hAnsi="Sitka Text" w:cs="Times New Roman"/>
          <w:i/>
          <w:iCs/>
          <w:color w:val="auto"/>
          <w:sz w:val="22"/>
          <w:szCs w:val="22"/>
        </w:rPr>
        <w:t xml:space="preserve">, </w:t>
      </w:r>
      <w:r w:rsidRPr="00C1191D">
        <w:rPr>
          <w:rFonts w:ascii="Sitka Text" w:hAnsi="Sitka Text" w:cs="Times New Roman"/>
          <w:i/>
          <w:color w:val="auto"/>
          <w:sz w:val="22"/>
          <w:szCs w:val="22"/>
        </w:rPr>
        <w:t>peplerôsthai</w:t>
      </w:r>
      <w:r w:rsidRPr="00C1191D">
        <w:rPr>
          <w:rFonts w:ascii="Sitka Text" w:hAnsi="Sitka Text" w:cs="Times New Roman"/>
          <w:color w:val="auto"/>
          <w:sz w:val="22"/>
          <w:szCs w:val="22"/>
        </w:rPr>
        <w:t xml:space="preserve"> </w:t>
      </w:r>
      <w:r w:rsidRPr="00C1191D">
        <w:rPr>
          <w:rFonts w:ascii="Sitka Text" w:hAnsi="Sitka Text" w:cs="Times New Roman"/>
          <w:iCs/>
          <w:color w:val="auto"/>
          <w:sz w:val="22"/>
          <w:szCs w:val="22"/>
        </w:rPr>
        <w:t>235d1</w:t>
      </w:r>
      <w:r w:rsidRPr="00C1191D">
        <w:rPr>
          <w:rFonts w:ascii="Sitka Text" w:hAnsi="Sitka Text" w:cs="Times New Roman"/>
          <w:color w:val="auto"/>
          <w:sz w:val="22"/>
          <w:szCs w:val="22"/>
        </w:rPr>
        <w:t>) introduz a tópica do entusiasmo, coordenada com a contrapartida da ignorância (</w:t>
      </w:r>
      <w:r w:rsidRPr="00C1191D">
        <w:rPr>
          <w:rFonts w:ascii="Sitka Text" w:hAnsi="Sitka Text" w:cs="Times New Roman"/>
          <w:i/>
          <w:color w:val="auto"/>
          <w:sz w:val="22"/>
          <w:szCs w:val="22"/>
        </w:rPr>
        <w:t>amathían</w:t>
      </w:r>
      <w:r w:rsidRPr="00C1191D">
        <w:rPr>
          <w:rFonts w:ascii="Sitka Text" w:hAnsi="Sitka Text" w:cs="Times New Roman"/>
          <w:color w:val="auto"/>
          <w:sz w:val="22"/>
          <w:szCs w:val="22"/>
        </w:rPr>
        <w:t>) e do esquecimento (</w:t>
      </w:r>
      <w:r w:rsidRPr="00C1191D">
        <w:rPr>
          <w:rFonts w:ascii="Sitka Text" w:hAnsi="Sitka Text" w:cs="Times New Roman"/>
          <w:i/>
          <w:color w:val="auto"/>
          <w:sz w:val="22"/>
          <w:szCs w:val="22"/>
        </w:rPr>
        <w:t>epilélêsmai</w:t>
      </w:r>
      <w:r w:rsidRPr="00C1191D">
        <w:rPr>
          <w:rFonts w:ascii="Sitka Text" w:hAnsi="Sitka Text" w:cs="Times New Roman"/>
          <w:color w:val="auto"/>
          <w:sz w:val="22"/>
          <w:szCs w:val="22"/>
        </w:rPr>
        <w:t>), a partir da qual Sócrates fará o seu discurso. A plenitude/inspiração, simulada ou não, ameniza a responsabilidade de quem fala, posto que é impulsionada por força alheia.</w:t>
      </w:r>
    </w:p>
  </w:footnote>
  <w:footnote w:id="70">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promessa (</w:t>
      </w:r>
      <w:r w:rsidRPr="00C1191D">
        <w:rPr>
          <w:rFonts w:ascii="Sitka Text" w:hAnsi="Sitka Text" w:cs="Times New Roman"/>
          <w:i/>
          <w:color w:val="auto"/>
          <w:sz w:val="22"/>
          <w:szCs w:val="22"/>
        </w:rPr>
        <w:t>hypischnéomai</w:t>
      </w:r>
      <w:r w:rsidRPr="00C1191D">
        <w:rPr>
          <w:rFonts w:ascii="Sitka Text" w:hAnsi="Sitka Text" w:cs="Times New Roman"/>
          <w:color w:val="auto"/>
          <w:sz w:val="22"/>
          <w:szCs w:val="22"/>
        </w:rPr>
        <w:t xml:space="preserve">) é o primeiro recurso para estimular Sócrates a falar, sendo que Fedro promete erigir duas estátuas (ícones) deles próprios como pagamento por um discurso que Sócrates faria </w:t>
      </w:r>
      <w:r w:rsidRPr="00C1191D">
        <w:rPr>
          <w:rFonts w:ascii="Sitka Text" w:hAnsi="Sitka Text" w:cs="Times New Roman"/>
          <w:iCs/>
          <w:color w:val="auto"/>
          <w:sz w:val="22"/>
          <w:szCs w:val="22"/>
        </w:rPr>
        <w:t>sobre o mesmo tema, defendendo a mesma tese de Lísias, só que com maior propriedade, já que dizia que o discurso de Lísias era insuficiente</w:t>
      </w:r>
      <w:r w:rsidRPr="00C1191D">
        <w:rPr>
          <w:rFonts w:ascii="Sitka Text" w:hAnsi="Sitka Text" w:cs="Times New Roman"/>
          <w:color w:val="auto"/>
          <w:sz w:val="22"/>
          <w:szCs w:val="22"/>
        </w:rPr>
        <w:t>. O segundo recurso que Fedro usará para Sócrates falar será um juramento (</w:t>
      </w:r>
      <w:r w:rsidRPr="00C1191D">
        <w:rPr>
          <w:rFonts w:ascii="Sitka Text" w:hAnsi="Sitka Text" w:cs="Times New Roman"/>
          <w:i/>
          <w:iCs/>
          <w:color w:val="auto"/>
          <w:sz w:val="22"/>
          <w:szCs w:val="22"/>
        </w:rPr>
        <w:t>hórkos</w:t>
      </w:r>
      <w:r w:rsidRPr="00C1191D">
        <w:rPr>
          <w:rFonts w:ascii="Sitka Text" w:hAnsi="Sitka Text" w:cs="Times New Roman"/>
          <w:iCs/>
          <w:color w:val="auto"/>
          <w:sz w:val="22"/>
          <w:szCs w:val="22"/>
        </w:rPr>
        <w:t>) em 236d9.</w:t>
      </w:r>
    </w:p>
  </w:footnote>
  <w:footnote w:id="71">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O ícone (</w:t>
      </w:r>
      <w:r w:rsidRPr="00C1191D">
        <w:rPr>
          <w:rFonts w:ascii="Sitka Text" w:hAnsi="Sitka Text" w:cs="Times New Roman"/>
          <w:i/>
          <w:iCs/>
          <w:color w:val="auto"/>
          <w:sz w:val="22"/>
          <w:szCs w:val="22"/>
        </w:rPr>
        <w:t>eikóna</w:t>
      </w:r>
      <w:r w:rsidRPr="00C1191D">
        <w:rPr>
          <w:rFonts w:ascii="Sitka Text" w:hAnsi="Sitka Text" w:cs="Times New Roman"/>
          <w:color w:val="auto"/>
          <w:sz w:val="22"/>
          <w:szCs w:val="22"/>
        </w:rPr>
        <w:t>) nesse trecho antecipa um dos grandes temas do diálogo, bem como da filosofia platônica, localizado na tópica criada por Estesícoro do ídolo (</w:t>
      </w:r>
      <w:r w:rsidRPr="00C1191D">
        <w:rPr>
          <w:rFonts w:ascii="Sitka Text" w:hAnsi="Sitka Text" w:cs="Times New Roman"/>
          <w:i/>
          <w:iCs/>
          <w:color w:val="auto"/>
          <w:sz w:val="22"/>
          <w:szCs w:val="22"/>
        </w:rPr>
        <w:t>eídolon</w:t>
      </w:r>
      <w:r w:rsidRPr="00C1191D">
        <w:rPr>
          <w:rFonts w:ascii="Sitka Text" w:hAnsi="Sitka Text" w:cs="Times New Roman"/>
          <w:color w:val="auto"/>
          <w:sz w:val="22"/>
          <w:szCs w:val="22"/>
        </w:rPr>
        <w:t xml:space="preserve">) de Helena (cf. Davies, </w:t>
      </w:r>
      <w:r w:rsidRPr="00C1191D">
        <w:rPr>
          <w:rFonts w:ascii="Sitka Text" w:hAnsi="Sitka Text" w:cs="Times New Roman"/>
          <w:i/>
          <w:color w:val="auto"/>
          <w:sz w:val="22"/>
          <w:szCs w:val="22"/>
        </w:rPr>
        <w:t>PMG</w:t>
      </w:r>
      <w:r w:rsidRPr="00C1191D">
        <w:rPr>
          <w:rFonts w:ascii="Sitka Text" w:hAnsi="Sitka Text" w:cs="Times New Roman"/>
          <w:color w:val="auto"/>
          <w:sz w:val="22"/>
          <w:szCs w:val="22"/>
        </w:rPr>
        <w:t xml:space="preserve"> Frg. 192-193), ao mesmo tempo que remete ao juramento dos nove arcontes atenienses de não transgredir as leis, sob a pena de oferecer uma estátua em ouro (cf. [Arist.] </w:t>
      </w:r>
      <w:r w:rsidRPr="00C1191D">
        <w:rPr>
          <w:rFonts w:ascii="Sitka Text" w:hAnsi="Sitka Text" w:cs="Times New Roman"/>
          <w:i/>
          <w:color w:val="auto"/>
          <w:sz w:val="22"/>
          <w:szCs w:val="22"/>
        </w:rPr>
        <w:t>Ath. Pol.</w:t>
      </w:r>
      <w:r w:rsidRPr="00C1191D">
        <w:rPr>
          <w:rFonts w:ascii="Sitka Text" w:hAnsi="Sitka Text" w:cs="Times New Roman"/>
          <w:color w:val="auto"/>
          <w:sz w:val="22"/>
          <w:szCs w:val="22"/>
        </w:rPr>
        <w:t xml:space="preserve"> 7.1)</w:t>
      </w:r>
    </w:p>
  </w:footnote>
  <w:footnote w:id="72">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Aqui Sócrates discorda claramente da tese central do discurso de Lísias, segundo a qual é melhor agradar alguém não afetado pelo amor, em vez de agradar um amante (amoroso), pois declara que isso equivaleria a não elogiar o prud</w:t>
      </w:r>
      <w:r>
        <w:rPr>
          <w:rFonts w:ascii="Sitka Text" w:hAnsi="Sitka Text" w:cs="Times New Roman"/>
          <w:color w:val="auto"/>
          <w:sz w:val="22"/>
          <w:szCs w:val="22"/>
        </w:rPr>
        <w:t>ente e não censurar o insensato</w:t>
      </w:r>
      <w:r w:rsidRPr="00C1191D">
        <w:rPr>
          <w:rFonts w:ascii="Sitka Text" w:hAnsi="Sitka Text" w:cs="Times New Roman"/>
          <w:color w:val="auto"/>
          <w:sz w:val="22"/>
          <w:szCs w:val="22"/>
        </w:rPr>
        <w:t>. Mesmo assim ele defenderá nesse discurso a mesma opinião de Lísias, porque esse é o desafio proposto, só que fará isso com a cabeça coberta, prevendo a possível ira do Amor ou de Afrodite. Haverá um segundo discurso de Sócrates, sua palinódia (243e-257b6), em que irá desculpar-se dessa falta discursiva contra Eros.</w:t>
      </w:r>
    </w:p>
  </w:footnote>
  <w:footnote w:id="73">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São aspectos fundamentais da retórica a invenção (</w:t>
      </w:r>
      <w:r w:rsidRPr="00C1191D">
        <w:rPr>
          <w:rFonts w:ascii="Sitka Text" w:hAnsi="Sitka Text" w:cs="Times New Roman"/>
          <w:i/>
          <w:color w:val="auto"/>
          <w:sz w:val="22"/>
          <w:szCs w:val="22"/>
        </w:rPr>
        <w:t>heúresis</w:t>
      </w:r>
      <w:r w:rsidRPr="00C1191D">
        <w:rPr>
          <w:rFonts w:ascii="Sitka Text" w:hAnsi="Sitka Text" w:cs="Times New Roman"/>
          <w:color w:val="auto"/>
          <w:sz w:val="22"/>
          <w:szCs w:val="22"/>
        </w:rPr>
        <w:t>) e a disposição (</w:t>
      </w:r>
      <w:r w:rsidRPr="00C1191D">
        <w:rPr>
          <w:rFonts w:ascii="Sitka Text" w:hAnsi="Sitka Text" w:cs="Times New Roman"/>
          <w:i/>
          <w:color w:val="auto"/>
          <w:sz w:val="22"/>
          <w:szCs w:val="22"/>
        </w:rPr>
        <w:t>taxis</w:t>
      </w:r>
      <w:r w:rsidRPr="00C1191D">
        <w:rPr>
          <w:rFonts w:ascii="Sitka Text" w:hAnsi="Sitka Text" w:cs="Times New Roman"/>
          <w:color w:val="auto"/>
          <w:sz w:val="22"/>
          <w:szCs w:val="22"/>
        </w:rPr>
        <w:t xml:space="preserve">). Na verdade, a crítica de Sócrates incide nesses dois fundamentos, pois Lísias não tem boa </w:t>
      </w:r>
      <w:r w:rsidRPr="00C1191D">
        <w:rPr>
          <w:rFonts w:ascii="Sitka Text" w:hAnsi="Sitka Text" w:cs="Times New Roman"/>
          <w:i/>
          <w:color w:val="auto"/>
          <w:sz w:val="22"/>
          <w:szCs w:val="22"/>
        </w:rPr>
        <w:t>inventio</w:t>
      </w:r>
      <w:r w:rsidRPr="00C1191D">
        <w:rPr>
          <w:rFonts w:ascii="Sitka Text" w:hAnsi="Sitka Text" w:cs="Times New Roman"/>
          <w:color w:val="auto"/>
          <w:sz w:val="22"/>
          <w:szCs w:val="22"/>
        </w:rPr>
        <w:t xml:space="preserve"> e nem boa </w:t>
      </w:r>
      <w:r w:rsidRPr="00C1191D">
        <w:rPr>
          <w:rFonts w:ascii="Sitka Text" w:hAnsi="Sitka Text" w:cs="Times New Roman"/>
          <w:i/>
          <w:color w:val="auto"/>
          <w:sz w:val="22"/>
          <w:szCs w:val="22"/>
        </w:rPr>
        <w:t>dispositio</w:t>
      </w:r>
      <w:r w:rsidRPr="00C1191D">
        <w:rPr>
          <w:rFonts w:ascii="Sitka Text" w:hAnsi="Sitka Text" w:cs="Times New Roman"/>
          <w:color w:val="auto"/>
          <w:sz w:val="22"/>
          <w:szCs w:val="22"/>
        </w:rPr>
        <w:t>, especialmente porque o trecho é uma peroração, como se Lísias tivesse começado seu discurso pelo final, não respeitado regras básicas da arte discursiva, “nadando de costas” como Sócrates diz. As duas ocorrências do substantivo “invenção”, “encontro”, “achado”, “descoberta” (</w:t>
      </w:r>
      <w:r w:rsidRPr="00C1191D">
        <w:rPr>
          <w:rFonts w:ascii="Sitka Text" w:hAnsi="Sitka Text" w:cs="Times New Roman"/>
          <w:i/>
          <w:color w:val="auto"/>
          <w:sz w:val="22"/>
          <w:szCs w:val="22"/>
        </w:rPr>
        <w:t>heúresis</w:t>
      </w:r>
      <w:r w:rsidRPr="00C1191D">
        <w:rPr>
          <w:rFonts w:ascii="Sitka Text" w:hAnsi="Sitka Text" w:cs="Times New Roman"/>
          <w:color w:val="auto"/>
          <w:sz w:val="22"/>
          <w:szCs w:val="22"/>
        </w:rPr>
        <w:t>), ao lado do verbo “inventar”, “encontrar”, “achar”, “descobrir” (</w:t>
      </w:r>
      <w:r w:rsidRPr="00C1191D">
        <w:rPr>
          <w:rFonts w:ascii="Sitka Text" w:hAnsi="Sitka Text" w:cs="Times New Roman"/>
          <w:i/>
          <w:color w:val="auto"/>
          <w:sz w:val="22"/>
          <w:szCs w:val="22"/>
        </w:rPr>
        <w:t>heureîn</w:t>
      </w:r>
      <w:r w:rsidRPr="00C1191D">
        <w:rPr>
          <w:rFonts w:ascii="Sitka Text" w:hAnsi="Sitka Text" w:cs="Times New Roman"/>
          <w:color w:val="auto"/>
          <w:sz w:val="22"/>
          <w:szCs w:val="22"/>
        </w:rPr>
        <w:t xml:space="preserve">), não implicam necessariamente uma padronização dos termos da tradução. A maioria dos tradutores, observando essa proximidade, padroniza, como por exemplo Santa-Cruz y Crespo (invención, inventar e invención, p.79), Rowe (invention, invent e invention, p.39) e Pucci (invenzione, inventare e invenzione, p.23), mas, nesse caso, optamos por matizar os termos, traduzindo os substantivos por “invenção” e o verbo no infinitivo por “encontrar”, por parecer mais adequado à passagem e não ferir o peso desse </w:t>
      </w:r>
      <w:r w:rsidRPr="00C1191D">
        <w:rPr>
          <w:rFonts w:ascii="Sitka Text" w:hAnsi="Sitka Text" w:cs="Times New Roman"/>
          <w:i/>
          <w:color w:val="auto"/>
          <w:sz w:val="22"/>
          <w:szCs w:val="22"/>
        </w:rPr>
        <w:t>heurisko</w:t>
      </w:r>
      <w:r w:rsidRPr="00C1191D">
        <w:rPr>
          <w:rFonts w:ascii="Sitka Text" w:hAnsi="Sitka Text" w:cs="Times New Roman"/>
          <w:color w:val="auto"/>
          <w:sz w:val="22"/>
          <w:szCs w:val="22"/>
        </w:rPr>
        <w:t xml:space="preserve">. Sigo Porrati que utilizou resolução similar (invención, hallar, invención, p.111). Howland, R.L., associa a passagem a uma crítica antecipada à Isocrates, que no seu </w:t>
      </w:r>
      <w:r w:rsidRPr="00C1191D">
        <w:rPr>
          <w:rFonts w:ascii="Sitka Text" w:hAnsi="Sitka Text" w:cs="Times New Roman"/>
          <w:i/>
          <w:color w:val="auto"/>
          <w:sz w:val="22"/>
          <w:szCs w:val="22"/>
        </w:rPr>
        <w:t>Helena</w:t>
      </w:r>
      <w:r w:rsidRPr="00C1191D">
        <w:rPr>
          <w:rFonts w:ascii="Sitka Text" w:hAnsi="Sitka Text" w:cs="Times New Roman"/>
          <w:color w:val="auto"/>
          <w:sz w:val="22"/>
          <w:szCs w:val="22"/>
        </w:rPr>
        <w:t xml:space="preserve"> (Isoc. </w:t>
      </w:r>
      <w:r w:rsidRPr="00C1191D">
        <w:rPr>
          <w:rFonts w:ascii="Sitka Text" w:hAnsi="Sitka Text" w:cs="Times New Roman"/>
          <w:i/>
          <w:color w:val="auto"/>
          <w:sz w:val="22"/>
          <w:szCs w:val="22"/>
        </w:rPr>
        <w:t>Hel</w:t>
      </w:r>
      <w:r w:rsidRPr="00C1191D">
        <w:rPr>
          <w:rFonts w:ascii="Sitka Text" w:hAnsi="Sitka Text" w:cs="Times New Roman"/>
          <w:color w:val="auto"/>
          <w:sz w:val="22"/>
          <w:szCs w:val="22"/>
        </w:rPr>
        <w:t xml:space="preserve">. 211) diz que vai falar acerca do tema, deixando de lado o que outros já escreveram, notadamente Górgias. Estesícoro é citado (Isoc. </w:t>
      </w:r>
      <w:r w:rsidRPr="00C1191D">
        <w:rPr>
          <w:rFonts w:ascii="Sitka Text" w:hAnsi="Sitka Text" w:cs="Times New Roman"/>
          <w:i/>
          <w:color w:val="auto"/>
          <w:sz w:val="22"/>
          <w:szCs w:val="22"/>
        </w:rPr>
        <w:t>Hel</w:t>
      </w:r>
      <w:r w:rsidRPr="00C1191D">
        <w:rPr>
          <w:rFonts w:ascii="Sitka Text" w:hAnsi="Sitka Text" w:cs="Times New Roman"/>
          <w:color w:val="auto"/>
          <w:sz w:val="22"/>
          <w:szCs w:val="22"/>
        </w:rPr>
        <w:t>. 243 a4) apenas no final do seu tratado, o que mostra que Isócrates não prestigia Górgias, não considerando que ele também manejou as mesmas tópicas retóricas arcaicas estesicóricas. Segundo Howland, nesse trecho há uma menção direta a Isócrates, quando fala acerca da “composição” (</w:t>
      </w:r>
      <w:r w:rsidRPr="00C1191D">
        <w:rPr>
          <w:rFonts w:ascii="Sitka Text" w:hAnsi="Sitka Text" w:cs="Times New Roman"/>
          <w:i/>
          <w:color w:val="auto"/>
          <w:sz w:val="22"/>
          <w:szCs w:val="22"/>
        </w:rPr>
        <w:t>tèn súnthesin</w:t>
      </w:r>
      <w:r w:rsidRPr="00C1191D">
        <w:rPr>
          <w:rFonts w:ascii="Sitka Text" w:hAnsi="Sitka Text" w:cs="Times New Roman"/>
          <w:color w:val="auto"/>
          <w:sz w:val="22"/>
          <w:szCs w:val="22"/>
        </w:rPr>
        <w:t>) dos sofistas e da invenção (</w:t>
      </w:r>
      <w:r w:rsidRPr="00C1191D">
        <w:rPr>
          <w:rFonts w:ascii="Sitka Text" w:hAnsi="Sitka Text" w:cs="Times New Roman"/>
          <w:i/>
          <w:color w:val="auto"/>
          <w:sz w:val="22"/>
          <w:szCs w:val="22"/>
        </w:rPr>
        <w:t>heurískontai</w:t>
      </w:r>
      <w:r w:rsidRPr="00C1191D">
        <w:rPr>
          <w:rFonts w:ascii="Sitka Text" w:hAnsi="Sitka Text" w:cs="Times New Roman"/>
          <w:color w:val="auto"/>
          <w:sz w:val="22"/>
          <w:szCs w:val="22"/>
        </w:rPr>
        <w:t xml:space="preserve">) (Isoc. </w:t>
      </w:r>
      <w:r w:rsidRPr="00C1191D">
        <w:rPr>
          <w:rFonts w:ascii="Sitka Text" w:hAnsi="Sitka Text" w:cs="Times New Roman"/>
          <w:i/>
          <w:color w:val="auto"/>
          <w:sz w:val="22"/>
          <w:szCs w:val="22"/>
        </w:rPr>
        <w:t>Hel</w:t>
      </w:r>
      <w:r w:rsidRPr="00C1191D">
        <w:rPr>
          <w:rFonts w:ascii="Sitka Text" w:hAnsi="Sitka Text" w:cs="Times New Roman"/>
          <w:color w:val="auto"/>
          <w:sz w:val="22"/>
          <w:szCs w:val="22"/>
        </w:rPr>
        <w:t>. 211), contanto que se entenda a disposição (</w:t>
      </w:r>
      <w:r w:rsidRPr="00C1191D">
        <w:rPr>
          <w:rFonts w:ascii="Sitka Text" w:hAnsi="Sitka Text" w:cs="Times New Roman"/>
          <w:i/>
          <w:color w:val="auto"/>
          <w:sz w:val="22"/>
          <w:szCs w:val="22"/>
        </w:rPr>
        <w:t>diáthesin</w:t>
      </w:r>
      <w:r w:rsidRPr="00C1191D">
        <w:rPr>
          <w:rFonts w:ascii="Sitka Text" w:hAnsi="Sitka Text" w:cs="Times New Roman"/>
          <w:color w:val="auto"/>
          <w:sz w:val="22"/>
          <w:szCs w:val="22"/>
        </w:rPr>
        <w:t>) de Platão como correspondente da composição (</w:t>
      </w:r>
      <w:r w:rsidRPr="00C1191D">
        <w:rPr>
          <w:rFonts w:ascii="Sitka Text" w:hAnsi="Sitka Text" w:cs="Times New Roman"/>
          <w:i/>
          <w:color w:val="auto"/>
          <w:sz w:val="22"/>
          <w:szCs w:val="22"/>
        </w:rPr>
        <w:t>súnthesin</w:t>
      </w:r>
      <w:r w:rsidRPr="00C1191D">
        <w:rPr>
          <w:rFonts w:ascii="Sitka Text" w:hAnsi="Sitka Text" w:cs="Times New Roman"/>
          <w:color w:val="auto"/>
          <w:sz w:val="22"/>
          <w:szCs w:val="22"/>
        </w:rPr>
        <w:t>) de Isócrates (Howland, 1937, p.154)</w:t>
      </w:r>
    </w:p>
  </w:footnote>
  <w:footnote w:id="74">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Expressão idêntica à de 235b4-5</w:t>
      </w:r>
    </w:p>
  </w:footnote>
  <w:footnote w:id="75">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Cípselo (657-627a.C.), tirano de Corinto, pai de Periandro, um dos sete sábios. Aqui há uma ligação do ícone (imagem) em ouro e a expressão anterior de Sócrates, quando diz, em 235e1, a Fedro que ele é “amicíssimo e de ouro verdadeiro”. A referência aos Cipsélidas, decendentes de Cípselo, se justifica pela fama que tinham de oferecer estátuas votivas bastante custosas em Delfos e Olímpia (cf. Ar. </w:t>
      </w:r>
      <w:r w:rsidRPr="00C1191D">
        <w:rPr>
          <w:rFonts w:ascii="Sitka Text" w:hAnsi="Sitka Text" w:cs="Times New Roman"/>
          <w:i/>
          <w:color w:val="auto"/>
          <w:sz w:val="22"/>
          <w:szCs w:val="22"/>
        </w:rPr>
        <w:t>Pol</w:t>
      </w:r>
      <w:r w:rsidRPr="00C1191D">
        <w:rPr>
          <w:rFonts w:ascii="Sitka Text" w:hAnsi="Sitka Text" w:cs="Times New Roman"/>
          <w:color w:val="auto"/>
          <w:sz w:val="22"/>
          <w:szCs w:val="22"/>
        </w:rPr>
        <w:t xml:space="preserve">. 1313b22 </w:t>
      </w:r>
      <w:r w:rsidRPr="00C1191D">
        <w:rPr>
          <w:rFonts w:ascii="Sitka Text" w:hAnsi="Sitka Text" w:cs="Times New Roman"/>
          <w:i/>
          <w:color w:val="auto"/>
          <w:sz w:val="22"/>
          <w:szCs w:val="22"/>
        </w:rPr>
        <w:t>tà anathémata tôn Kupselidôn</w:t>
      </w:r>
      <w:r w:rsidRPr="00C1191D">
        <w:rPr>
          <w:rFonts w:ascii="Sitka Text" w:hAnsi="Sitka Text" w:cs="Times New Roman"/>
          <w:color w:val="auto"/>
          <w:sz w:val="22"/>
          <w:szCs w:val="22"/>
        </w:rPr>
        <w:t>).</w:t>
      </w:r>
    </w:p>
  </w:footnote>
  <w:footnote w:id="76">
    <w:p w:rsidR="00066868" w:rsidRPr="00C1191D" w:rsidRDefault="00066868" w:rsidP="0034074E">
      <w:pPr>
        <w:pStyle w:val="Textodenotaderodap"/>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O termo sabedoria (</w:t>
      </w:r>
      <w:r w:rsidRPr="00C1191D">
        <w:rPr>
          <w:rFonts w:ascii="Sitka Text" w:hAnsi="Sitka Text" w:cs="Times New Roman"/>
          <w:i/>
          <w:color w:val="auto"/>
          <w:sz w:val="22"/>
          <w:szCs w:val="22"/>
        </w:rPr>
        <w:t>sophían</w:t>
      </w:r>
      <w:r w:rsidRPr="00C1191D">
        <w:rPr>
          <w:rFonts w:ascii="Sitka Text" w:hAnsi="Sitka Text" w:cs="Times New Roman"/>
          <w:color w:val="auto"/>
          <w:sz w:val="22"/>
          <w:szCs w:val="22"/>
        </w:rPr>
        <w:t>), ligado a Lísias, mais uma vez é usado de modo irônico.</w:t>
      </w:r>
    </w:p>
  </w:footnote>
  <w:footnote w:id="77">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Fedro imita a fala de Sócrates em 228a5-6. </w:t>
      </w:r>
    </w:p>
  </w:footnote>
  <w:footnote w:id="78">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Menção não literal de 228c1-2, quando Sócrates disse: “ficas enternecido (</w:t>
      </w:r>
      <w:r w:rsidRPr="00C1191D">
        <w:rPr>
          <w:rFonts w:ascii="Sitka Text" w:hAnsi="Sitka Text" w:cs="Times New Roman"/>
          <w:i/>
          <w:iCs/>
          <w:color w:val="auto"/>
          <w:sz w:val="22"/>
          <w:szCs w:val="22"/>
        </w:rPr>
        <w:t>ethrýpteto</w:t>
      </w:r>
      <w:r w:rsidRPr="00C1191D">
        <w:rPr>
          <w:rFonts w:ascii="Sitka Text" w:hAnsi="Sitka Text" w:cs="Times New Roman"/>
          <w:color w:val="auto"/>
          <w:sz w:val="22"/>
          <w:szCs w:val="22"/>
        </w:rPr>
        <w:t>) como se não desejasses falar”.</w:t>
      </w:r>
    </w:p>
  </w:footnote>
  <w:footnote w:id="79">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Esse juramento diante do plátano soa com tópica médica, da enunciação de um universo hipocrático ou, por contiguidade, apolíneo.</w:t>
      </w:r>
    </w:p>
  </w:footnote>
  <w:footnote w:id="80">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Continuidade do uso do campo semântico de </w:t>
      </w:r>
      <w:r w:rsidRPr="00C1191D">
        <w:rPr>
          <w:rFonts w:ascii="Sitka Text" w:hAnsi="Sitka Text" w:cs="Times New Roman"/>
          <w:i/>
          <w:color w:val="auto"/>
          <w:sz w:val="22"/>
          <w:szCs w:val="22"/>
        </w:rPr>
        <w:t>heurisko</w:t>
      </w:r>
      <w:r w:rsidRPr="00C1191D">
        <w:rPr>
          <w:rFonts w:ascii="Sitka Text" w:hAnsi="Sitka Text" w:cs="Times New Roman"/>
          <w:color w:val="auto"/>
          <w:sz w:val="22"/>
          <w:szCs w:val="22"/>
        </w:rPr>
        <w:t>: “inventar”, “encontrar”, “descobrir”. Cf. nota 63.</w:t>
      </w:r>
    </w:p>
  </w:footnote>
  <w:footnote w:id="81">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Sócrates é amante desse </w:t>
      </w:r>
      <w:r w:rsidRPr="00C1191D">
        <w:rPr>
          <w:rFonts w:ascii="Sitka Text" w:hAnsi="Sitka Text" w:cs="Times New Roman"/>
          <w:i/>
          <w:color w:val="auto"/>
          <w:sz w:val="22"/>
          <w:szCs w:val="22"/>
        </w:rPr>
        <w:t>lógos</w:t>
      </w:r>
      <w:r w:rsidRPr="00C1191D">
        <w:rPr>
          <w:rFonts w:ascii="Sitka Text" w:hAnsi="Sitka Text" w:cs="Times New Roman"/>
          <w:color w:val="auto"/>
          <w:sz w:val="22"/>
          <w:szCs w:val="22"/>
        </w:rPr>
        <w:t>, de todo tipo de discurso, falado e escrito, bem como obviamente do pensamento que ele porta.</w:t>
      </w:r>
    </w:p>
  </w:footnote>
  <w:footnote w:id="82">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O termo </w:t>
      </w:r>
      <w:r w:rsidRPr="00C1191D">
        <w:rPr>
          <w:rFonts w:ascii="Sitka Text" w:hAnsi="Sitka Text" w:cs="Times New Roman"/>
          <w:i/>
          <w:color w:val="auto"/>
          <w:sz w:val="22"/>
          <w:szCs w:val="22"/>
        </w:rPr>
        <w:t>strepheîn</w:t>
      </w:r>
      <w:r w:rsidRPr="00C1191D">
        <w:rPr>
          <w:rFonts w:ascii="Sitka Text" w:hAnsi="Sitka Text" w:cs="Times New Roman"/>
          <w:color w:val="auto"/>
          <w:sz w:val="22"/>
          <w:szCs w:val="22"/>
        </w:rPr>
        <w:t xml:space="preserve"> aqui ilustra, tal qual o do movimento do coro, seja estrófico ou antistrófico, uma mudança de curso, um movimento.</w:t>
      </w:r>
    </w:p>
  </w:footnote>
  <w:footnote w:id="83">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Style w:val="Caracteresdenotaderodap0"/>
          <w:rFonts w:ascii="Sitka Text" w:hAnsi="Sitka Text" w:cs="Times New Roman"/>
          <w:color w:val="auto"/>
          <w:sz w:val="22"/>
          <w:szCs w:val="22"/>
          <w:vertAlign w:val="baseline"/>
        </w:rPr>
        <w:t xml:space="preserve"> </w:t>
      </w:r>
      <w:r w:rsidRPr="00C1191D">
        <w:rPr>
          <w:rFonts w:ascii="Sitka Text" w:hAnsi="Sitka Text" w:cs="Times New Roman"/>
          <w:color w:val="auto"/>
          <w:sz w:val="22"/>
          <w:szCs w:val="22"/>
        </w:rPr>
        <w:t>Cobrir a cabeça, supostamente com um manto, é um indício de que a tese que proferirá é ímpia e que Sócrates teme, antecipadamente, algum tipo de punição por parte de Eros ou de Afrodite. Em 243b5-7 Sócrates fará menção à essa atitude.</w:t>
      </w:r>
    </w:p>
  </w:footnote>
  <w:footnote w:id="84">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Platão inicia a frase mimetizando o bordão de chamamento às Musas, inspiradoras da poesia. Cf. doxografia de Estesícoro (Eusthathius </w:t>
      </w:r>
      <w:r w:rsidRPr="00C1191D">
        <w:rPr>
          <w:rFonts w:ascii="Sitka Text" w:hAnsi="Sitka Text" w:cs="Times New Roman"/>
          <w:i/>
          <w:iCs/>
          <w:color w:val="auto"/>
          <w:sz w:val="22"/>
          <w:szCs w:val="22"/>
        </w:rPr>
        <w:t>Sobre a</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Ilíada</w:t>
      </w:r>
      <w:r w:rsidRPr="00C1191D">
        <w:rPr>
          <w:rFonts w:ascii="Sitka Text" w:hAnsi="Sitka Text" w:cs="Times New Roman"/>
          <w:color w:val="auto"/>
          <w:sz w:val="22"/>
          <w:szCs w:val="22"/>
        </w:rPr>
        <w:t xml:space="preserve"> frag. 240, Campbell, </w:t>
      </w:r>
      <w:r w:rsidRPr="00C1191D">
        <w:rPr>
          <w:rFonts w:ascii="Sitka Text" w:hAnsi="Sitka Text" w:cs="Times New Roman"/>
          <w:i/>
          <w:color w:val="auto"/>
          <w:sz w:val="22"/>
          <w:szCs w:val="22"/>
        </w:rPr>
        <w:t>Greek Lyric</w:t>
      </w:r>
      <w:r w:rsidRPr="00C1191D">
        <w:rPr>
          <w:rFonts w:ascii="Sitka Text" w:hAnsi="Sitka Text" w:cs="Times New Roman"/>
          <w:color w:val="auto"/>
          <w:sz w:val="22"/>
          <w:szCs w:val="22"/>
        </w:rPr>
        <w:t xml:space="preserve"> III, p.166), onde vemos: </w:t>
      </w:r>
      <w:r w:rsidRPr="00C1191D">
        <w:rPr>
          <w:rFonts w:ascii="Sitka Text" w:hAnsi="Sitka Text" w:cs="Times New Roman"/>
          <w:i/>
          <w:color w:val="auto"/>
          <w:sz w:val="22"/>
          <w:szCs w:val="22"/>
        </w:rPr>
        <w:t>deur’áge, Kalliópeia lígeia</w:t>
      </w:r>
      <w:r w:rsidRPr="00C1191D">
        <w:rPr>
          <w:rFonts w:ascii="Sitka Text" w:hAnsi="Sitka Text" w:cs="Times New Roman"/>
          <w:color w:val="auto"/>
          <w:sz w:val="22"/>
          <w:szCs w:val="22"/>
        </w:rPr>
        <w:t xml:space="preserve">. Alcman também utiliza similar fórmula dedicada à Calíope: </w:t>
      </w:r>
      <w:r w:rsidRPr="00C1191D">
        <w:rPr>
          <w:rFonts w:ascii="Sitka Text" w:hAnsi="Sitka Text" w:cs="Times New Roman"/>
          <w:i/>
          <w:color w:val="auto"/>
          <w:sz w:val="22"/>
          <w:szCs w:val="22"/>
        </w:rPr>
        <w:t>Mus’age Kalliópa thýgater Dìos</w:t>
      </w:r>
      <w:r w:rsidRPr="00C1191D">
        <w:rPr>
          <w:rFonts w:ascii="Sitka Text" w:hAnsi="Sitka Text" w:cs="Times New Roman"/>
          <w:color w:val="auto"/>
          <w:sz w:val="22"/>
          <w:szCs w:val="22"/>
        </w:rPr>
        <w:t xml:space="preserve"> (fr. 84 </w:t>
      </w:r>
      <w:r w:rsidRPr="00C1191D">
        <w:rPr>
          <w:rFonts w:ascii="Sitka Text" w:hAnsi="Sitka Text" w:cs="Times New Roman"/>
          <w:i/>
          <w:color w:val="auto"/>
          <w:sz w:val="22"/>
          <w:szCs w:val="22"/>
        </w:rPr>
        <w:t>PMG</w:t>
      </w:r>
      <w:r w:rsidRPr="00C1191D">
        <w:rPr>
          <w:rFonts w:ascii="Sitka Text" w:hAnsi="Sitka Text" w:cs="Times New Roman"/>
          <w:color w:val="auto"/>
          <w:sz w:val="22"/>
          <w:szCs w:val="22"/>
        </w:rPr>
        <w:t>, Davies). Há uma evocação explícita do universo da lírica na simulação de Sócrates.</w:t>
      </w:r>
    </w:p>
  </w:footnote>
  <w:footnote w:id="85">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Retomada da tese central do discurso de Lísias. Curiosamente agora isso ocorre a partir de uma pequena cena in</w:t>
      </w:r>
      <w:r>
        <w:rPr>
          <w:rFonts w:ascii="Sitka Text" w:hAnsi="Sitka Text" w:cs="Times New Roman"/>
          <w:color w:val="auto"/>
          <w:sz w:val="22"/>
          <w:szCs w:val="22"/>
        </w:rPr>
        <w:t xml:space="preserve">trodutória acerca de um amante </w:t>
      </w:r>
      <w:r w:rsidRPr="00C1191D">
        <w:rPr>
          <w:rFonts w:ascii="Sitka Text" w:hAnsi="Sitka Text" w:cs="Times New Roman"/>
          <w:color w:val="auto"/>
          <w:sz w:val="22"/>
          <w:szCs w:val="22"/>
        </w:rPr>
        <w:t>capaz de forjar um discurso contrário aos seus próprios sentimentos, dizendo que não ama ninguém e que amar não é bom. A partir dessa indiferença como estratégia que capta a atenção do cortejado, o amante faz justamente o contrário do que o cortejado espera, depreciando o seu verdadeiro alvo do desejo. Essa fingidez premeditada apresenta a tentativa de Sócrates em defender através do discurso a mesma tese ímpia contra Eros, só que com maiores artifícios retóricos.</w:t>
      </w:r>
    </w:p>
  </w:footnote>
  <w:footnote w:id="86">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Essa segunda introdução marca a racionalidade necessária acerca de uma discussão, que se mantenham os interlocutores atentos ao mesmo princípio, ou essência, a partir da qual teçam com segurança uma argumentação coerente. Aqui Sócrates retoma a dicotomia de Lísias entre utilidade e dano, que corresponde ao elogio e ao vitupério, mas apresenta elementos novos, como o engano (</w:t>
      </w:r>
      <w:r w:rsidRPr="00C1191D">
        <w:rPr>
          <w:rFonts w:ascii="Sitka Text" w:hAnsi="Sitka Text" w:cs="Times New Roman"/>
          <w:i/>
          <w:color w:val="auto"/>
          <w:sz w:val="22"/>
          <w:szCs w:val="22"/>
        </w:rPr>
        <w:t>hamartánein</w:t>
      </w:r>
      <w:r w:rsidRPr="00C1191D">
        <w:rPr>
          <w:rFonts w:ascii="Sitka Text" w:hAnsi="Sitka Text" w:cs="Times New Roman"/>
          <w:color w:val="auto"/>
          <w:sz w:val="22"/>
          <w:szCs w:val="22"/>
        </w:rPr>
        <w:t xml:space="preserve"> 237c2), a verificação (</w:t>
      </w:r>
      <w:r w:rsidRPr="00C1191D">
        <w:rPr>
          <w:rFonts w:ascii="Sitka Text" w:hAnsi="Sitka Text" w:cs="Times New Roman"/>
          <w:i/>
          <w:color w:val="auto"/>
          <w:sz w:val="22"/>
          <w:szCs w:val="22"/>
        </w:rPr>
        <w:t>sképseos</w:t>
      </w:r>
      <w:r w:rsidRPr="00C1191D">
        <w:rPr>
          <w:rFonts w:ascii="Sitka Text" w:hAnsi="Sitka Text" w:cs="Times New Roman"/>
          <w:color w:val="auto"/>
          <w:sz w:val="22"/>
          <w:szCs w:val="22"/>
        </w:rPr>
        <w:t xml:space="preserve"> 237c4, </w:t>
      </w:r>
      <w:r w:rsidRPr="00C1191D">
        <w:rPr>
          <w:rFonts w:ascii="Sitka Text" w:hAnsi="Sitka Text" w:cs="Times New Roman"/>
          <w:i/>
          <w:color w:val="auto"/>
          <w:sz w:val="22"/>
          <w:szCs w:val="22"/>
        </w:rPr>
        <w:t>sképsin</w:t>
      </w:r>
      <w:r w:rsidRPr="00C1191D">
        <w:rPr>
          <w:rFonts w:ascii="Sitka Text" w:hAnsi="Sitka Text" w:cs="Times New Roman"/>
          <w:color w:val="auto"/>
          <w:sz w:val="22"/>
          <w:szCs w:val="22"/>
        </w:rPr>
        <w:t xml:space="preserve"> 237d2), a essência (</w:t>
      </w:r>
      <w:r w:rsidRPr="00C1191D">
        <w:rPr>
          <w:rFonts w:ascii="Sitka Text" w:hAnsi="Sitka Text" w:cs="Times New Roman"/>
          <w:i/>
          <w:color w:val="auto"/>
          <w:sz w:val="22"/>
          <w:szCs w:val="22"/>
        </w:rPr>
        <w:t>tèn ousían</w:t>
      </w:r>
      <w:r w:rsidRPr="00C1191D">
        <w:rPr>
          <w:rFonts w:ascii="Sitka Text" w:hAnsi="Sitka Text" w:cs="Times New Roman"/>
          <w:color w:val="auto"/>
          <w:sz w:val="22"/>
          <w:szCs w:val="22"/>
        </w:rPr>
        <w:t xml:space="preserve"> 237c3) e o acordo (</w:t>
      </w:r>
      <w:r w:rsidRPr="00C1191D">
        <w:rPr>
          <w:rFonts w:ascii="Sitka Text" w:hAnsi="Sitka Text" w:cs="Times New Roman"/>
          <w:i/>
          <w:color w:val="auto"/>
          <w:sz w:val="22"/>
          <w:szCs w:val="22"/>
        </w:rPr>
        <w:t>homologoúsin</w:t>
      </w:r>
      <w:r w:rsidRPr="00C1191D">
        <w:rPr>
          <w:rFonts w:ascii="Sitka Text" w:hAnsi="Sitka Text" w:cs="Times New Roman"/>
          <w:color w:val="auto"/>
          <w:sz w:val="22"/>
          <w:szCs w:val="22"/>
        </w:rPr>
        <w:t xml:space="preserve"> 237c5, </w:t>
      </w:r>
      <w:r w:rsidRPr="00C1191D">
        <w:rPr>
          <w:rFonts w:ascii="Sitka Text" w:hAnsi="Sitka Text" w:cs="Times New Roman"/>
          <w:i/>
          <w:color w:val="auto"/>
          <w:sz w:val="22"/>
          <w:szCs w:val="22"/>
        </w:rPr>
        <w:t>homología</w:t>
      </w:r>
      <w:r w:rsidRPr="00C1191D">
        <w:rPr>
          <w:rFonts w:ascii="Sitka Text" w:hAnsi="Sitka Text" w:cs="Times New Roman"/>
          <w:color w:val="auto"/>
          <w:sz w:val="22"/>
          <w:szCs w:val="22"/>
        </w:rPr>
        <w:t xml:space="preserve"> 237d1). Um novo campo semântico surge e nessa concepção há uma disputa entre os desejos e a opinião, </w:t>
      </w:r>
      <w:r>
        <w:rPr>
          <w:rFonts w:ascii="Sitka Text" w:hAnsi="Sitka Text" w:cs="Times New Roman"/>
          <w:color w:val="auto"/>
          <w:sz w:val="22"/>
          <w:szCs w:val="22"/>
        </w:rPr>
        <w:t>sendo que opinião</w:t>
      </w:r>
      <w:r w:rsidRPr="00C1191D">
        <w:rPr>
          <w:rFonts w:ascii="Sitka Text" w:hAnsi="Sitka Text" w:cs="Times New Roman"/>
          <w:color w:val="auto"/>
          <w:sz w:val="22"/>
          <w:szCs w:val="22"/>
        </w:rPr>
        <w:t xml:space="preserve"> se identificará com uma determinada razão.</w:t>
      </w:r>
    </w:p>
  </w:footnote>
  <w:footnote w:id="87">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Sócrates divide a ação humana em duas forças inerentes, por um lado, o desejo dos prazeres inatos e, por outro, a da opinião (</w:t>
      </w:r>
      <w:r w:rsidRPr="00C1191D">
        <w:rPr>
          <w:rFonts w:ascii="Sitka Text" w:hAnsi="Sitka Text" w:cs="Times New Roman"/>
          <w:i/>
          <w:color w:val="auto"/>
          <w:sz w:val="22"/>
          <w:szCs w:val="22"/>
        </w:rPr>
        <w:t>dóxa</w:t>
      </w:r>
      <w:r w:rsidRPr="00C1191D">
        <w:rPr>
          <w:rFonts w:ascii="Sitka Text" w:hAnsi="Sitka Text" w:cs="Times New Roman"/>
          <w:color w:val="auto"/>
          <w:sz w:val="22"/>
          <w:szCs w:val="22"/>
        </w:rPr>
        <w:t>) adquirida, que tende para o melhor. Quando há acordo entre elas fica tudo bem, quando não, uma delas vence, se for a opinião, isso será sinal de prudência (</w:t>
      </w:r>
      <w:r w:rsidRPr="00C1191D">
        <w:rPr>
          <w:rFonts w:ascii="Sitka Text" w:hAnsi="Sitka Text" w:cs="Times New Roman"/>
          <w:i/>
          <w:color w:val="auto"/>
          <w:sz w:val="22"/>
          <w:szCs w:val="22"/>
        </w:rPr>
        <w:t>sophrosýne</w:t>
      </w:r>
      <w:r w:rsidRPr="00C1191D">
        <w:rPr>
          <w:rFonts w:ascii="Sitka Text" w:hAnsi="Sitka Text" w:cs="Times New Roman"/>
          <w:color w:val="auto"/>
          <w:sz w:val="22"/>
          <w:szCs w:val="22"/>
        </w:rPr>
        <w:t>), se forem os prazeres, isso será um sinal da desmesura (</w:t>
      </w:r>
      <w:r w:rsidRPr="00C1191D">
        <w:rPr>
          <w:rFonts w:ascii="Sitka Text" w:hAnsi="Sitka Text" w:cs="Times New Roman"/>
          <w:i/>
          <w:color w:val="auto"/>
          <w:sz w:val="22"/>
          <w:szCs w:val="22"/>
        </w:rPr>
        <w:t>hýbris</w:t>
      </w:r>
      <w:r w:rsidRPr="00C1191D">
        <w:rPr>
          <w:rFonts w:ascii="Sitka Text" w:hAnsi="Sitka Text" w:cs="Times New Roman"/>
          <w:color w:val="auto"/>
          <w:sz w:val="22"/>
          <w:szCs w:val="22"/>
        </w:rPr>
        <w:t xml:space="preserve">). Assim como na </w:t>
      </w:r>
      <w:r w:rsidRPr="00C1191D">
        <w:rPr>
          <w:rFonts w:ascii="Sitka Text" w:hAnsi="Sitka Text" w:cs="Times New Roman"/>
          <w:i/>
          <w:color w:val="auto"/>
          <w:sz w:val="22"/>
          <w:szCs w:val="22"/>
        </w:rPr>
        <w:t>República</w:t>
      </w:r>
      <w:r w:rsidRPr="00C1191D">
        <w:rPr>
          <w:rFonts w:ascii="Sitka Text" w:hAnsi="Sitka Text" w:cs="Times New Roman"/>
          <w:color w:val="auto"/>
          <w:sz w:val="22"/>
          <w:szCs w:val="22"/>
        </w:rPr>
        <w:t xml:space="preserve">, em que a dicotomia entre os impulsos racionais e apetitivos são gradativamente substituídos pela tripartição, no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xml:space="preserve"> acontece um movimento similar, uma vez que a dicotomia desse primeiro discurso de Sócrates (237a7-241d) será “substituída” pela alegoria da tripartição da alma na palinódia (243e-257b6).</w:t>
      </w:r>
    </w:p>
  </w:footnote>
  <w:footnote w:id="88">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Esse amor aquivale ao puro desejo dos prazeres, sem intervenção da razão, a qual levaria à opinião e à prudência. Nessa interrupção do discurso, Sócrates, mais uma vez, se gaba de uma suposta inspiração e procura uma confirmação da parte de Fedro, se ele percebe algo divino nele, ao que Fedro confirma, ressaltando a não usual fluência de Sócrates. Esse seria o retrato mimético do rapsodo inspirado que vemos no </w:t>
      </w:r>
      <w:r w:rsidRPr="00C1191D">
        <w:rPr>
          <w:rFonts w:ascii="Sitka Text" w:hAnsi="Sitka Text" w:cs="Times New Roman"/>
          <w:i/>
          <w:color w:val="auto"/>
          <w:sz w:val="22"/>
          <w:szCs w:val="22"/>
        </w:rPr>
        <w:t>Íon</w:t>
      </w:r>
      <w:r w:rsidRPr="00C1191D">
        <w:rPr>
          <w:rFonts w:ascii="Sitka Text" w:hAnsi="Sitka Text" w:cs="Times New Roman"/>
          <w:color w:val="auto"/>
          <w:sz w:val="22"/>
          <w:szCs w:val="22"/>
        </w:rPr>
        <w:t>, obviamente Sócrates (Platão) está depreciando Fedro, bem como de todos que acreditam nessa suposta inspiração, que aos olhos de Sócrates (Platão) não passa de uma recitação técnica, uma mimese. Mesmo assim, é necessário ressaltar, que essa inspiração forjada e forçada que Sócrates mimetiza, e que será alvo de detratação posterior, ainda assim permanece superior à logografia de Lísias, pois o discurso escrito não trazia nenhum elemento reflexivo acerca dos desejos, nem da natureza humana.</w:t>
      </w:r>
    </w:p>
  </w:footnote>
  <w:footnote w:id="89">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Essa retomada do discurso ressalta a definição do tema no começo do discurso como uma regra básica da arte discursiva não cumprida por Lísias, mas agora cumprida por Sócrates. Essa dicotomia entre a utilidade (</w:t>
      </w:r>
      <w:r w:rsidRPr="00C1191D">
        <w:rPr>
          <w:rFonts w:ascii="Sitka Text" w:hAnsi="Sitka Text" w:cs="Times New Roman"/>
          <w:i/>
          <w:color w:val="auto"/>
          <w:sz w:val="22"/>
          <w:szCs w:val="22"/>
        </w:rPr>
        <w:t>ophelía</w:t>
      </w:r>
      <w:r w:rsidRPr="00C1191D">
        <w:rPr>
          <w:rFonts w:ascii="Sitka Text" w:hAnsi="Sitka Text" w:cs="Times New Roman"/>
          <w:color w:val="auto"/>
          <w:sz w:val="22"/>
          <w:szCs w:val="22"/>
        </w:rPr>
        <w:t>) e o dano (</w:t>
      </w:r>
      <w:r w:rsidRPr="00C1191D">
        <w:rPr>
          <w:rFonts w:ascii="Sitka Text" w:hAnsi="Sitka Text" w:cs="Times New Roman"/>
          <w:i/>
          <w:color w:val="auto"/>
          <w:sz w:val="22"/>
          <w:szCs w:val="22"/>
        </w:rPr>
        <w:t>blábê</w:t>
      </w:r>
      <w:r w:rsidRPr="00C1191D">
        <w:rPr>
          <w:rFonts w:ascii="Sitka Text" w:hAnsi="Sitka Text" w:cs="Times New Roman"/>
          <w:color w:val="auto"/>
          <w:sz w:val="22"/>
          <w:szCs w:val="22"/>
        </w:rPr>
        <w:t>) perpassa todas as recitações do diálogo, chegando até mesmo ao mito final de Thamous, sendo que está diretamente ligada ao vitupério e ao elogio.</w:t>
      </w:r>
    </w:p>
  </w:footnote>
  <w:footnote w:id="90">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Nesse trecho o desejo é o grande mal a ser controlado, quando isso acontece é porque a prudência se torna mais forte, bem como a divina filosofia, mencionada a seguir, a que se deve esse suposto domínio dos desejos. Nesse sentido, o trecho tem um endereço certo, contra qualquer tipo de defesa dos prazeres enquanto bens supremos, e pode ser entendido como uma passagem anti-hedonista. </w:t>
      </w:r>
    </w:p>
  </w:footnote>
  <w:footnote w:id="91">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A filosofia nessa perspectiva proporcionaria uma precaução com relação aos amados, cautela com ares de racionalidade. Na palinódia essa cautela será descrita por Sócrates como uma conduta ímpia e a filosofia será descrita de outro modo. Nesse novo quadro a filosofia dependerá necessariamente de Eros e de seus efeitos, mesmo porque a loucura erótica (</w:t>
      </w:r>
      <w:r w:rsidRPr="00C1191D">
        <w:rPr>
          <w:rFonts w:ascii="Sitka Text" w:hAnsi="Sitka Text" w:cs="Times New Roman"/>
          <w:i/>
          <w:color w:val="auto"/>
          <w:sz w:val="22"/>
          <w:szCs w:val="22"/>
        </w:rPr>
        <w:t>erotikèn manían</w:t>
      </w:r>
      <w:r w:rsidRPr="00C1191D">
        <w:rPr>
          <w:rFonts w:ascii="Sitka Text" w:hAnsi="Sitka Text" w:cs="Times New Roman"/>
          <w:color w:val="auto"/>
          <w:sz w:val="22"/>
          <w:szCs w:val="22"/>
        </w:rPr>
        <w:t>) é revelada como a melhor (</w:t>
      </w:r>
      <w:r w:rsidRPr="00C1191D">
        <w:rPr>
          <w:rFonts w:ascii="Sitka Text" w:hAnsi="Sitka Text" w:cs="Times New Roman"/>
          <w:i/>
          <w:color w:val="auto"/>
          <w:sz w:val="22"/>
          <w:szCs w:val="22"/>
        </w:rPr>
        <w:t>arístên</w:t>
      </w:r>
      <w:r w:rsidRPr="00C1191D">
        <w:rPr>
          <w:rFonts w:ascii="Sitka Text" w:hAnsi="Sitka Text" w:cs="Times New Roman"/>
          <w:color w:val="auto"/>
          <w:sz w:val="22"/>
          <w:szCs w:val="22"/>
        </w:rPr>
        <w:t>) das loucuras em 265b5.</w:t>
      </w:r>
    </w:p>
  </w:footnote>
  <w:footnote w:id="92">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Reafirmação da tese ímpia de Lísias contra o amor.</w:t>
      </w:r>
    </w:p>
  </w:footnote>
  <w:footnote w:id="93">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O sofista é espécie perigosa de adulador que aparece também como um ser de múltiplas cabeças no diálogo </w:t>
      </w:r>
      <w:r w:rsidRPr="00C1191D">
        <w:rPr>
          <w:rFonts w:ascii="Sitka Text" w:hAnsi="Sitka Text" w:cs="Times New Roman"/>
          <w:i/>
          <w:iCs/>
          <w:color w:val="auto"/>
          <w:sz w:val="22"/>
          <w:szCs w:val="22"/>
        </w:rPr>
        <w:t>Sofista</w:t>
      </w:r>
      <w:r w:rsidRPr="00C1191D">
        <w:rPr>
          <w:rFonts w:ascii="Sitka Text" w:hAnsi="Sitka Text" w:cs="Times New Roman"/>
          <w:color w:val="auto"/>
          <w:sz w:val="22"/>
          <w:szCs w:val="22"/>
        </w:rPr>
        <w:t xml:space="preserve"> 240c (</w:t>
      </w:r>
      <w:r w:rsidRPr="00C1191D">
        <w:rPr>
          <w:rFonts w:ascii="Sitka Text" w:hAnsi="Sitka Text" w:cs="Times New Roman"/>
          <w:i/>
          <w:iCs/>
          <w:color w:val="auto"/>
          <w:sz w:val="22"/>
          <w:szCs w:val="22"/>
        </w:rPr>
        <w:t>ho polyképhalos sophistès</w:t>
      </w:r>
      <w:r w:rsidRPr="00C1191D">
        <w:rPr>
          <w:rFonts w:ascii="Sitka Text" w:hAnsi="Sitka Text" w:cs="Times New Roman"/>
          <w:color w:val="auto"/>
          <w:sz w:val="22"/>
          <w:szCs w:val="22"/>
        </w:rPr>
        <w:t xml:space="preserve">), bem como na </w:t>
      </w:r>
      <w:r w:rsidRPr="00C1191D">
        <w:rPr>
          <w:rFonts w:ascii="Sitka Text" w:hAnsi="Sitka Text" w:cs="Times New Roman"/>
          <w:i/>
          <w:iCs/>
          <w:color w:val="auto"/>
          <w:sz w:val="22"/>
          <w:szCs w:val="22"/>
        </w:rPr>
        <w:t>Politeia</w:t>
      </w:r>
      <w:r w:rsidRPr="00C1191D">
        <w:rPr>
          <w:rFonts w:ascii="Sitka Text" w:hAnsi="Sitka Text" w:cs="Times New Roman"/>
          <w:color w:val="auto"/>
          <w:sz w:val="22"/>
          <w:szCs w:val="22"/>
        </w:rPr>
        <w:t xml:space="preserve"> 588c, onde a parte apetitiva da alma, parte em que predominam os desejos mais fortes, é descrita como uma fera variada e de múltiplas cabeças (</w:t>
      </w:r>
      <w:r w:rsidRPr="00C1191D">
        <w:rPr>
          <w:rFonts w:ascii="Sitka Text" w:hAnsi="Sitka Text" w:cs="Times New Roman"/>
          <w:i/>
          <w:iCs/>
          <w:color w:val="auto"/>
          <w:sz w:val="22"/>
          <w:szCs w:val="22"/>
        </w:rPr>
        <w:t>theríou poikílou kaì polykephálou</w:t>
      </w:r>
      <w:r w:rsidRPr="00C1191D">
        <w:rPr>
          <w:rFonts w:ascii="Sitka Text" w:hAnsi="Sitka Text" w:cs="Times New Roman"/>
          <w:color w:val="auto"/>
          <w:sz w:val="22"/>
          <w:szCs w:val="22"/>
        </w:rPr>
        <w:t>).</w:t>
      </w:r>
    </w:p>
  </w:footnote>
  <w:footnote w:id="94">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O mesmo provérbio encontra-se subentendido na </w:t>
      </w:r>
      <w:r w:rsidRPr="00C1191D">
        <w:rPr>
          <w:rFonts w:ascii="Sitka Text" w:hAnsi="Sitka Text" w:cs="Times New Roman"/>
          <w:i/>
          <w:iCs/>
          <w:color w:val="auto"/>
          <w:sz w:val="22"/>
          <w:szCs w:val="22"/>
        </w:rPr>
        <w:t>Politeia</w:t>
      </w:r>
      <w:r w:rsidRPr="00C1191D">
        <w:rPr>
          <w:rFonts w:ascii="Sitka Text" w:hAnsi="Sitka Text" w:cs="Times New Roman"/>
          <w:color w:val="auto"/>
          <w:sz w:val="22"/>
          <w:szCs w:val="22"/>
        </w:rPr>
        <w:t xml:space="preserve"> 329a e mencionado como “o antigo ditado” (</w:t>
      </w:r>
      <w:r w:rsidRPr="00C1191D">
        <w:rPr>
          <w:rFonts w:ascii="Sitka Text" w:hAnsi="Sitka Text" w:cs="Times New Roman"/>
          <w:i/>
          <w:iCs/>
          <w:color w:val="auto"/>
          <w:sz w:val="22"/>
          <w:szCs w:val="22"/>
        </w:rPr>
        <w:t>ho palaiòs lógos</w:t>
      </w:r>
      <w:r w:rsidRPr="00C1191D">
        <w:rPr>
          <w:rFonts w:ascii="Sitka Text" w:hAnsi="Sitka Text" w:cs="Times New Roman"/>
          <w:color w:val="auto"/>
          <w:sz w:val="22"/>
          <w:szCs w:val="22"/>
        </w:rPr>
        <w:t>).</w:t>
      </w:r>
    </w:p>
  </w:footnote>
  <w:footnote w:id="95">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dicotomia entre </w:t>
      </w:r>
      <w:r w:rsidRPr="00C1191D">
        <w:rPr>
          <w:rFonts w:ascii="Sitka Text" w:hAnsi="Sitka Text" w:cs="Times New Roman"/>
          <w:i/>
          <w:color w:val="auto"/>
          <w:sz w:val="22"/>
          <w:szCs w:val="22"/>
        </w:rPr>
        <w:t>noûn</w:t>
      </w:r>
      <w:r w:rsidRPr="00C1191D">
        <w:rPr>
          <w:rFonts w:ascii="Sitka Text" w:hAnsi="Sitka Text" w:cs="Times New Roman"/>
          <w:color w:val="auto"/>
          <w:sz w:val="22"/>
          <w:szCs w:val="22"/>
        </w:rPr>
        <w:t xml:space="preserve"> e </w:t>
      </w:r>
      <w:r w:rsidRPr="00C1191D">
        <w:rPr>
          <w:rFonts w:ascii="Sitka Text" w:hAnsi="Sitka Text" w:cs="Times New Roman"/>
          <w:i/>
          <w:color w:val="auto"/>
          <w:sz w:val="22"/>
          <w:szCs w:val="22"/>
        </w:rPr>
        <w:t>anoétou</w:t>
      </w:r>
      <w:r w:rsidRPr="00C1191D">
        <w:rPr>
          <w:rFonts w:ascii="Sitka Text" w:hAnsi="Sitka Text" w:cs="Times New Roman"/>
          <w:color w:val="auto"/>
          <w:sz w:val="22"/>
          <w:szCs w:val="22"/>
        </w:rPr>
        <w:t xml:space="preserve"> (241a8-b1) que aparece nesse trecho é similar à dicotomia de </w:t>
      </w:r>
      <w:r w:rsidRPr="00C1191D">
        <w:rPr>
          <w:rFonts w:ascii="Sitka Text" w:hAnsi="Sitka Text" w:cs="Times New Roman"/>
          <w:i/>
          <w:color w:val="auto"/>
          <w:sz w:val="22"/>
          <w:szCs w:val="22"/>
        </w:rPr>
        <w:t>anoétôi</w:t>
      </w:r>
      <w:r w:rsidRPr="00C1191D">
        <w:rPr>
          <w:rFonts w:ascii="Sitka Text" w:hAnsi="Sitka Text" w:cs="Times New Roman"/>
          <w:color w:val="auto"/>
          <w:sz w:val="22"/>
          <w:szCs w:val="22"/>
        </w:rPr>
        <w:t xml:space="preserve"> e </w:t>
      </w:r>
      <w:r w:rsidRPr="00C1191D">
        <w:rPr>
          <w:rFonts w:ascii="Sitka Text" w:hAnsi="Sitka Text" w:cs="Times New Roman"/>
          <w:i/>
          <w:color w:val="auto"/>
          <w:sz w:val="22"/>
          <w:szCs w:val="22"/>
        </w:rPr>
        <w:t>noûn</w:t>
      </w:r>
      <w:r w:rsidRPr="00C1191D">
        <w:rPr>
          <w:rFonts w:ascii="Sitka Text" w:hAnsi="Sitka Text" w:cs="Times New Roman"/>
          <w:color w:val="auto"/>
          <w:sz w:val="22"/>
          <w:szCs w:val="22"/>
        </w:rPr>
        <w:t xml:space="preserve">, logo a seguir (241b7-c1), bem como entre </w:t>
      </w:r>
      <w:r w:rsidRPr="00C1191D">
        <w:rPr>
          <w:rFonts w:ascii="Sitka Text" w:hAnsi="Sitka Text" w:cs="Times New Roman"/>
          <w:i/>
          <w:color w:val="auto"/>
          <w:sz w:val="22"/>
          <w:szCs w:val="22"/>
        </w:rPr>
        <w:t>noûs</w:t>
      </w:r>
      <w:r w:rsidRPr="00C1191D">
        <w:rPr>
          <w:rFonts w:ascii="Sitka Text" w:hAnsi="Sitka Text" w:cs="Times New Roman"/>
          <w:color w:val="auto"/>
          <w:sz w:val="22"/>
          <w:szCs w:val="22"/>
        </w:rPr>
        <w:t xml:space="preserve"> e </w:t>
      </w:r>
      <w:r w:rsidRPr="00C1191D">
        <w:rPr>
          <w:rFonts w:ascii="Sitka Text" w:hAnsi="Sitka Text" w:cs="Times New Roman"/>
          <w:i/>
          <w:color w:val="auto"/>
          <w:sz w:val="22"/>
          <w:szCs w:val="22"/>
        </w:rPr>
        <w:t>anoías</w:t>
      </w:r>
      <w:r w:rsidRPr="00C1191D">
        <w:rPr>
          <w:rFonts w:ascii="Sitka Text" w:hAnsi="Sitka Text" w:cs="Times New Roman"/>
          <w:color w:val="auto"/>
          <w:sz w:val="22"/>
          <w:szCs w:val="22"/>
        </w:rPr>
        <w:t xml:space="preserve"> em 270a5. </w:t>
      </w:r>
    </w:p>
  </w:footnote>
  <w:footnote w:id="96">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Eros aqui aparecerá pela última vez como destruidor do intelecto.</w:t>
      </w:r>
    </w:p>
  </w:footnote>
  <w:footnote w:id="97">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Segundo Hermias (§90.9-10) esse provérbio retoma </w:t>
      </w:r>
      <w:r w:rsidRPr="00C1191D">
        <w:rPr>
          <w:rFonts w:ascii="Sitka Text" w:hAnsi="Sitka Text" w:cs="Times New Roman"/>
          <w:i/>
          <w:iCs/>
          <w:color w:val="auto"/>
          <w:sz w:val="22"/>
          <w:szCs w:val="22"/>
        </w:rPr>
        <w:t>Ilíada</w:t>
      </w:r>
      <w:r w:rsidRPr="00C1191D">
        <w:rPr>
          <w:rFonts w:ascii="Sitka Text" w:hAnsi="Sitka Text" w:cs="Times New Roman"/>
          <w:color w:val="auto"/>
          <w:sz w:val="22"/>
          <w:szCs w:val="22"/>
        </w:rPr>
        <w:t xml:space="preserve"> XXII, v. 263.</w:t>
      </w:r>
    </w:p>
  </w:footnote>
  <w:footnote w:id="98">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Suspeita, já sugerida no começo da recitação, quando Sócrates diz que falará com a cabeça coberta, de que algo pode acontecer contra ele ao proferir uma tal narrativa ímpia.</w:t>
      </w:r>
    </w:p>
  </w:footnote>
  <w:footnote w:id="99">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A palavra </w:t>
      </w:r>
      <w:r w:rsidRPr="00C1191D">
        <w:rPr>
          <w:rFonts w:ascii="Sitka Text" w:hAnsi="Sitka Text" w:cs="Times New Roman"/>
          <w:i/>
          <w:iCs/>
          <w:color w:val="auto"/>
          <w:sz w:val="22"/>
          <w:szCs w:val="22"/>
        </w:rPr>
        <w:t>atechnôs</w:t>
      </w:r>
      <w:r w:rsidRPr="00C1191D">
        <w:rPr>
          <w:rFonts w:ascii="Sitka Text" w:hAnsi="Sitka Text" w:cs="Times New Roman"/>
          <w:color w:val="auto"/>
          <w:sz w:val="22"/>
          <w:szCs w:val="22"/>
        </w:rPr>
        <w:t xml:space="preserve"> pode ser entendida </w:t>
      </w:r>
      <w:r>
        <w:rPr>
          <w:rFonts w:ascii="Sitka Text" w:hAnsi="Sitka Text" w:cs="Times New Roman"/>
          <w:color w:val="auto"/>
          <w:sz w:val="22"/>
          <w:szCs w:val="22"/>
        </w:rPr>
        <w:t>como se Fedro estivesse</w:t>
      </w:r>
      <w:r w:rsidRPr="00C1191D">
        <w:rPr>
          <w:rFonts w:ascii="Sitka Text" w:hAnsi="Sitka Text" w:cs="Times New Roman"/>
          <w:color w:val="auto"/>
          <w:sz w:val="22"/>
          <w:szCs w:val="22"/>
        </w:rPr>
        <w:t xml:space="preserve"> inspirado, tomado pelas Musas, sem arte pela dádiva de participar </w:t>
      </w:r>
      <w:r>
        <w:rPr>
          <w:rFonts w:ascii="Sitka Text" w:hAnsi="Sitka Text" w:cs="Times New Roman"/>
          <w:color w:val="auto"/>
          <w:sz w:val="22"/>
          <w:szCs w:val="22"/>
        </w:rPr>
        <w:t>d</w:t>
      </w:r>
      <w:r w:rsidRPr="00C1191D">
        <w:rPr>
          <w:rFonts w:ascii="Sitka Text" w:hAnsi="Sitka Text" w:cs="Times New Roman"/>
          <w:color w:val="auto"/>
          <w:sz w:val="22"/>
          <w:szCs w:val="22"/>
        </w:rPr>
        <w:t xml:space="preserve">o divino </w:t>
      </w:r>
      <w:r>
        <w:rPr>
          <w:rFonts w:ascii="Sitka Text" w:hAnsi="Sitka Text" w:cs="Times New Roman"/>
          <w:color w:val="auto"/>
          <w:sz w:val="22"/>
          <w:szCs w:val="22"/>
        </w:rPr>
        <w:t>ou como se Fedro não detivesse mesmo</w:t>
      </w:r>
      <w:r w:rsidRPr="00C1191D">
        <w:rPr>
          <w:rFonts w:ascii="Sitka Text" w:hAnsi="Sitka Text" w:cs="Times New Roman"/>
          <w:color w:val="auto"/>
          <w:sz w:val="22"/>
          <w:szCs w:val="22"/>
        </w:rPr>
        <w:t xml:space="preserve"> </w:t>
      </w:r>
      <w:r>
        <w:rPr>
          <w:rFonts w:ascii="Sitka Text" w:hAnsi="Sitka Text" w:cs="Times New Roman"/>
          <w:color w:val="auto"/>
          <w:sz w:val="22"/>
          <w:szCs w:val="22"/>
        </w:rPr>
        <w:t>nenhuma arte, ou seja, fosse um inábil</w:t>
      </w:r>
      <w:r w:rsidRPr="00C1191D">
        <w:rPr>
          <w:rFonts w:ascii="Sitka Text" w:hAnsi="Sitka Text" w:cs="Times New Roman"/>
          <w:color w:val="auto"/>
          <w:sz w:val="22"/>
          <w:szCs w:val="22"/>
        </w:rPr>
        <w:t xml:space="preserve">. Há um jogo entre elogio e vitupério, </w:t>
      </w:r>
      <w:r>
        <w:rPr>
          <w:rFonts w:ascii="Sitka Text" w:hAnsi="Sitka Text" w:cs="Times New Roman"/>
          <w:color w:val="auto"/>
          <w:sz w:val="22"/>
          <w:szCs w:val="22"/>
        </w:rPr>
        <w:t xml:space="preserve">Sócrates faz </w:t>
      </w:r>
      <w:r w:rsidRPr="00C1191D">
        <w:rPr>
          <w:rFonts w:ascii="Sitka Text" w:hAnsi="Sitka Text" w:cs="Times New Roman"/>
          <w:color w:val="auto"/>
          <w:sz w:val="22"/>
          <w:szCs w:val="22"/>
        </w:rPr>
        <w:t>com que um aparente elogio seja verdadeiramente um vitupério, na medida que uma mesma sentença porta dois tipos de mensagens, apenas detectadas por aqueles que te</w:t>
      </w:r>
      <w:r>
        <w:rPr>
          <w:rFonts w:ascii="Sitka Text" w:hAnsi="Sitka Text" w:cs="Times New Roman"/>
          <w:color w:val="auto"/>
          <w:sz w:val="22"/>
          <w:szCs w:val="22"/>
        </w:rPr>
        <w:t>m as ferramentas para decodificá</w:t>
      </w:r>
      <w:r w:rsidRPr="00C1191D">
        <w:rPr>
          <w:rFonts w:ascii="Sitka Text" w:hAnsi="Sitka Text" w:cs="Times New Roman"/>
          <w:color w:val="auto"/>
          <w:sz w:val="22"/>
          <w:szCs w:val="22"/>
        </w:rPr>
        <w:t>-las com precisão. Nesse mesmo sentido, Sócrates atribui a Fedro de modo não menos irônico um dom quase que maiêutico, pois ele teria a capacidade de fazer com que outros falassem, mas isso é mais uma vez uma ironia, justamente por que Fedro, na visão de Sócrates, não detém nenhuma arte.</w:t>
      </w:r>
    </w:p>
  </w:footnote>
  <w:footnote w:id="100">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Cf. </w:t>
      </w:r>
      <w:r w:rsidRPr="00C1191D">
        <w:rPr>
          <w:rFonts w:ascii="Sitka Text" w:hAnsi="Sitka Text" w:cs="Times New Roman"/>
          <w:i/>
          <w:color w:val="auto"/>
          <w:sz w:val="22"/>
          <w:szCs w:val="22"/>
        </w:rPr>
        <w:t>Fédon</w:t>
      </w:r>
      <w:r w:rsidRPr="00C1191D">
        <w:rPr>
          <w:rFonts w:ascii="Sitka Text" w:hAnsi="Sitka Text" w:cs="Times New Roman"/>
          <w:color w:val="auto"/>
          <w:sz w:val="22"/>
          <w:szCs w:val="22"/>
        </w:rPr>
        <w:t xml:space="preserve"> 59c.</w:t>
      </w:r>
    </w:p>
  </w:footnote>
  <w:footnote w:id="101">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Acerca desse sinal costumeiro do </w:t>
      </w:r>
      <w:r w:rsidRPr="00C1191D">
        <w:rPr>
          <w:rFonts w:ascii="Sitka Text" w:hAnsi="Sitka Text" w:cs="Times New Roman"/>
          <w:i/>
          <w:color w:val="auto"/>
          <w:sz w:val="22"/>
          <w:szCs w:val="22"/>
        </w:rPr>
        <w:t>daímon</w:t>
      </w:r>
      <w:r w:rsidRPr="00C1191D">
        <w:rPr>
          <w:rFonts w:ascii="Sitka Text" w:hAnsi="Sitka Text" w:cs="Times New Roman"/>
          <w:color w:val="auto"/>
          <w:sz w:val="22"/>
          <w:szCs w:val="22"/>
        </w:rPr>
        <w:t xml:space="preserve"> de Sócrates cf. </w:t>
      </w:r>
      <w:r w:rsidRPr="00C1191D">
        <w:rPr>
          <w:rFonts w:ascii="Sitka Text" w:hAnsi="Sitka Text" w:cs="Times New Roman"/>
          <w:i/>
          <w:color w:val="auto"/>
          <w:sz w:val="22"/>
          <w:szCs w:val="22"/>
        </w:rPr>
        <w:t>Euthyd</w:t>
      </w:r>
      <w:r w:rsidRPr="00C1191D">
        <w:rPr>
          <w:rFonts w:ascii="Sitka Text" w:hAnsi="Sitka Text" w:cs="Times New Roman"/>
          <w:color w:val="auto"/>
          <w:sz w:val="22"/>
          <w:szCs w:val="22"/>
        </w:rPr>
        <w:t xml:space="preserve">. 273e2-3, </w:t>
      </w:r>
      <w:r w:rsidRPr="00C1191D">
        <w:rPr>
          <w:rFonts w:ascii="Sitka Text" w:hAnsi="Sitka Text" w:cs="Times New Roman"/>
          <w:i/>
          <w:color w:val="auto"/>
          <w:sz w:val="22"/>
          <w:szCs w:val="22"/>
        </w:rPr>
        <w:t>Theag</w:t>
      </w:r>
      <w:r w:rsidRPr="00C1191D">
        <w:rPr>
          <w:rFonts w:ascii="Sitka Text" w:hAnsi="Sitka Text" w:cs="Times New Roman"/>
          <w:color w:val="auto"/>
          <w:sz w:val="22"/>
          <w:szCs w:val="22"/>
        </w:rPr>
        <w:t xml:space="preserve">. 129b8, </w:t>
      </w:r>
      <w:r w:rsidRPr="00C1191D">
        <w:rPr>
          <w:rFonts w:ascii="Sitka Text" w:hAnsi="Sitka Text" w:cs="Times New Roman"/>
          <w:i/>
          <w:color w:val="auto"/>
          <w:sz w:val="22"/>
          <w:szCs w:val="22"/>
        </w:rPr>
        <w:t>Pol</w:t>
      </w:r>
      <w:r w:rsidRPr="00C1191D">
        <w:rPr>
          <w:rFonts w:ascii="Sitka Text" w:hAnsi="Sitka Text" w:cs="Times New Roman"/>
          <w:color w:val="auto"/>
          <w:sz w:val="22"/>
          <w:szCs w:val="22"/>
        </w:rPr>
        <w:t xml:space="preserve">. VI 496c3, </w:t>
      </w:r>
      <w:r w:rsidRPr="00C1191D">
        <w:rPr>
          <w:rFonts w:ascii="Sitka Text" w:hAnsi="Sitka Text" w:cs="Times New Roman"/>
          <w:i/>
          <w:color w:val="auto"/>
          <w:sz w:val="22"/>
          <w:szCs w:val="22"/>
        </w:rPr>
        <w:t>Apol</w:t>
      </w:r>
      <w:r w:rsidRPr="00C1191D">
        <w:rPr>
          <w:rFonts w:ascii="Sitka Text" w:hAnsi="Sitka Text" w:cs="Times New Roman"/>
          <w:color w:val="auto"/>
          <w:sz w:val="22"/>
          <w:szCs w:val="22"/>
        </w:rPr>
        <w:t xml:space="preserve">. 31d1, 40a4, </w:t>
      </w:r>
      <w:r w:rsidRPr="00C1191D">
        <w:rPr>
          <w:rFonts w:ascii="Sitka Text" w:hAnsi="Sitka Text" w:cs="Times New Roman"/>
          <w:i/>
          <w:color w:val="auto"/>
          <w:sz w:val="22"/>
          <w:szCs w:val="22"/>
        </w:rPr>
        <w:t>Alc</w:t>
      </w:r>
      <w:r w:rsidRPr="00C1191D">
        <w:rPr>
          <w:rFonts w:ascii="Sitka Text" w:hAnsi="Sitka Text" w:cs="Times New Roman"/>
          <w:color w:val="auto"/>
          <w:sz w:val="22"/>
          <w:szCs w:val="22"/>
        </w:rPr>
        <w:t xml:space="preserve">.I 103a5, </w:t>
      </w:r>
      <w:r w:rsidRPr="00C1191D">
        <w:rPr>
          <w:rFonts w:ascii="Sitka Text" w:hAnsi="Sitka Text" w:cs="Times New Roman"/>
          <w:i/>
          <w:color w:val="auto"/>
          <w:sz w:val="22"/>
          <w:szCs w:val="22"/>
        </w:rPr>
        <w:t>Theaet</w:t>
      </w:r>
      <w:r w:rsidRPr="00C1191D">
        <w:rPr>
          <w:rFonts w:ascii="Sitka Text" w:hAnsi="Sitka Text" w:cs="Times New Roman"/>
          <w:color w:val="auto"/>
          <w:sz w:val="22"/>
          <w:szCs w:val="22"/>
        </w:rPr>
        <w:t xml:space="preserve">. 151a4 entre outras passagens. Cf. outras ocorrências de </w:t>
      </w:r>
      <w:r w:rsidRPr="00C1191D">
        <w:rPr>
          <w:rFonts w:ascii="Sitka Text" w:hAnsi="Sitka Text" w:cs="Times New Roman"/>
          <w:i/>
          <w:color w:val="auto"/>
          <w:sz w:val="22"/>
          <w:szCs w:val="22"/>
        </w:rPr>
        <w:t>daímon</w:t>
      </w:r>
      <w:r w:rsidRPr="00C1191D">
        <w:rPr>
          <w:rFonts w:ascii="Sitka Text" w:hAnsi="Sitka Text" w:cs="Times New Roman"/>
          <w:color w:val="auto"/>
          <w:sz w:val="22"/>
          <w:szCs w:val="22"/>
        </w:rPr>
        <w:t xml:space="preserve"> no </w:t>
      </w:r>
      <w:r w:rsidRPr="00C1191D">
        <w:rPr>
          <w:rFonts w:ascii="Sitka Text" w:hAnsi="Sitka Text" w:cs="Times New Roman"/>
          <w:i/>
          <w:color w:val="auto"/>
          <w:sz w:val="22"/>
          <w:szCs w:val="22"/>
        </w:rPr>
        <w:t>Lexicon Platonicum</w:t>
      </w:r>
      <w:r w:rsidRPr="00C1191D">
        <w:rPr>
          <w:rFonts w:ascii="Sitka Text" w:hAnsi="Sitka Text" w:cs="Times New Roman"/>
          <w:color w:val="auto"/>
          <w:sz w:val="22"/>
          <w:szCs w:val="22"/>
        </w:rPr>
        <w:t xml:space="preserve"> de Friedrich Ast (1835) vol.1 p.415-417.</w:t>
      </w:r>
    </w:p>
  </w:footnote>
  <w:footnote w:id="102">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Quando Sócrates diz que é um advinho não muito aplicado, tal qual os que não são muito bons na escrita, </w:t>
      </w:r>
      <w:r>
        <w:rPr>
          <w:rFonts w:ascii="Sitka Text" w:hAnsi="Sitka Text" w:cs="Times New Roman"/>
          <w:color w:val="auto"/>
          <w:sz w:val="22"/>
          <w:szCs w:val="22"/>
        </w:rPr>
        <w:t>parece</w:t>
      </w:r>
      <w:r w:rsidRPr="00C1191D">
        <w:rPr>
          <w:rFonts w:ascii="Sitka Text" w:hAnsi="Sitka Text" w:cs="Times New Roman"/>
          <w:color w:val="auto"/>
          <w:sz w:val="22"/>
          <w:szCs w:val="22"/>
        </w:rPr>
        <w:t xml:space="preserve"> visa</w:t>
      </w:r>
      <w:r>
        <w:rPr>
          <w:rFonts w:ascii="Sitka Text" w:hAnsi="Sitka Text" w:cs="Times New Roman"/>
          <w:color w:val="auto"/>
          <w:sz w:val="22"/>
          <w:szCs w:val="22"/>
        </w:rPr>
        <w:t>r</w:t>
      </w:r>
      <w:r w:rsidRPr="00C1191D">
        <w:rPr>
          <w:rFonts w:ascii="Sitka Text" w:hAnsi="Sitka Text" w:cs="Times New Roman"/>
          <w:color w:val="auto"/>
          <w:sz w:val="22"/>
          <w:szCs w:val="22"/>
        </w:rPr>
        <w:t xml:space="preserve"> Lísias</w:t>
      </w:r>
      <w:r>
        <w:rPr>
          <w:rFonts w:ascii="Sitka Text" w:hAnsi="Sitka Text" w:cs="Times New Roman"/>
          <w:color w:val="auto"/>
          <w:sz w:val="22"/>
          <w:szCs w:val="22"/>
        </w:rPr>
        <w:t xml:space="preserve"> ou Isócrates</w:t>
      </w:r>
      <w:r w:rsidRPr="00C1191D">
        <w:rPr>
          <w:rFonts w:ascii="Sitka Text" w:hAnsi="Sitka Text" w:cs="Times New Roman"/>
          <w:color w:val="auto"/>
          <w:sz w:val="22"/>
          <w:szCs w:val="22"/>
        </w:rPr>
        <w:t>, que tinha</w:t>
      </w:r>
      <w:r>
        <w:rPr>
          <w:rFonts w:ascii="Sitka Text" w:hAnsi="Sitka Text" w:cs="Times New Roman"/>
          <w:color w:val="auto"/>
          <w:sz w:val="22"/>
          <w:szCs w:val="22"/>
        </w:rPr>
        <w:t>m</w:t>
      </w:r>
      <w:r w:rsidRPr="00C1191D">
        <w:rPr>
          <w:rFonts w:ascii="Sitka Text" w:hAnsi="Sitka Text" w:cs="Times New Roman"/>
          <w:color w:val="auto"/>
          <w:sz w:val="22"/>
          <w:szCs w:val="22"/>
        </w:rPr>
        <w:t xml:space="preserve"> reputação de bo</w:t>
      </w:r>
      <w:r>
        <w:rPr>
          <w:rFonts w:ascii="Sitka Text" w:hAnsi="Sitka Text" w:cs="Times New Roman"/>
          <w:color w:val="auto"/>
          <w:sz w:val="22"/>
          <w:szCs w:val="22"/>
        </w:rPr>
        <w:t>ns</w:t>
      </w:r>
      <w:r w:rsidRPr="00C1191D">
        <w:rPr>
          <w:rFonts w:ascii="Sitka Text" w:hAnsi="Sitka Text" w:cs="Times New Roman"/>
          <w:color w:val="auto"/>
          <w:sz w:val="22"/>
          <w:szCs w:val="22"/>
        </w:rPr>
        <w:t xml:space="preserve"> escritor</w:t>
      </w:r>
      <w:r>
        <w:rPr>
          <w:rFonts w:ascii="Sitka Text" w:hAnsi="Sitka Text" w:cs="Times New Roman"/>
          <w:color w:val="auto"/>
          <w:sz w:val="22"/>
          <w:szCs w:val="22"/>
        </w:rPr>
        <w:t>es</w:t>
      </w:r>
      <w:r w:rsidRPr="00C1191D">
        <w:rPr>
          <w:rFonts w:ascii="Sitka Text" w:hAnsi="Sitka Text" w:cs="Times New Roman"/>
          <w:color w:val="auto"/>
          <w:sz w:val="22"/>
          <w:szCs w:val="22"/>
        </w:rPr>
        <w:t xml:space="preserve"> (logógrafo</w:t>
      </w:r>
      <w:r>
        <w:rPr>
          <w:rFonts w:ascii="Sitka Text" w:hAnsi="Sitka Text" w:cs="Times New Roman"/>
          <w:color w:val="auto"/>
          <w:sz w:val="22"/>
          <w:szCs w:val="22"/>
        </w:rPr>
        <w:t>s</w:t>
      </w:r>
      <w:r w:rsidRPr="00C1191D">
        <w:rPr>
          <w:rFonts w:ascii="Sitka Text" w:hAnsi="Sitka Text" w:cs="Times New Roman"/>
          <w:color w:val="auto"/>
          <w:sz w:val="22"/>
          <w:szCs w:val="22"/>
        </w:rPr>
        <w:t>).</w:t>
      </w:r>
    </w:p>
  </w:footnote>
  <w:footnote w:id="103">
    <w:p w:rsidR="00066868" w:rsidRPr="00C1191D" w:rsidRDefault="00066868" w:rsidP="0034074E">
      <w:pPr>
        <w:spacing w:after="0" w:line="240" w:lineRule="auto"/>
        <w:jc w:val="both"/>
        <w:rPr>
          <w:rFonts w:ascii="Sitka Text" w:hAnsi="Sitka Text" w:cs="Times New Roman"/>
          <w:lang w:eastAsia="pt-BR"/>
        </w:rPr>
      </w:pPr>
      <w:r w:rsidRPr="00C1191D">
        <w:rPr>
          <w:rStyle w:val="Refdenotaderodap"/>
          <w:rFonts w:ascii="Sitka Text" w:hAnsi="Sitka Text" w:cs="Times New Roman"/>
        </w:rPr>
        <w:footnoteRef/>
      </w:r>
      <w:r w:rsidRPr="00C1191D">
        <w:rPr>
          <w:rFonts w:ascii="Sitka Text" w:hAnsi="Sitka Text" w:cs="Times New Roman"/>
        </w:rPr>
        <w:t xml:space="preserve"> Cf. Campbell frg. 310, verso de Íbico também legado por Plutarco (</w:t>
      </w:r>
      <w:r w:rsidRPr="00C1191D">
        <w:rPr>
          <w:rFonts w:ascii="Sitka Text" w:hAnsi="Sitka Text" w:cs="Times New Roman"/>
          <w:i/>
        </w:rPr>
        <w:t>Qu. Conv.</w:t>
      </w:r>
      <w:r w:rsidRPr="00C1191D">
        <w:rPr>
          <w:rFonts w:ascii="Sitka Text" w:hAnsi="Sitka Text" w:cs="Times New Roman"/>
        </w:rPr>
        <w:t xml:space="preserve"> 748c, ix 15.2) que ilustra a distorção que até então há nos discursos proferidos, vituperando Eros, defendendo com isso que as honras e benefícios entre os homens seriam mais importantes do que agradar aos deuses. O tema será abordado com mais clareza em 273e4-274a3. Santa-Cruz y Crespo (p. 101 n. 245) chamam a atenção para outro poema de Íbico aludido por Parmênides no diálogo homônimo de Platão (</w:t>
      </w:r>
      <w:r w:rsidRPr="00C1191D">
        <w:rPr>
          <w:rFonts w:ascii="Sitka Text" w:hAnsi="Sitka Text" w:cs="Times New Roman"/>
          <w:i/>
        </w:rPr>
        <w:t>Parm</w:t>
      </w:r>
      <w:r w:rsidRPr="00C1191D">
        <w:rPr>
          <w:rFonts w:ascii="Sitka Text" w:hAnsi="Sitka Text" w:cs="Times New Roman"/>
        </w:rPr>
        <w:t xml:space="preserve">. 137a), quando Parmênides se compara ao cavalo velho afetado por Eros, descrito por Íbico. Destaco os efeitos </w:t>
      </w:r>
      <w:r>
        <w:rPr>
          <w:rFonts w:ascii="Sitka Text" w:hAnsi="Sitka Text" w:cs="Times New Roman"/>
        </w:rPr>
        <w:t>n</w:t>
      </w:r>
      <w:r w:rsidRPr="00C1191D">
        <w:rPr>
          <w:rFonts w:ascii="Sitka Text" w:hAnsi="Sitka Text" w:cs="Times New Roman"/>
        </w:rPr>
        <w:t>a visão provocados por Eros e Afrodite, meio pelo qual Eros comumente ataca, bem como Cípris (Afrodite) que lança sua rede infalível, e seus poderes são implacáveis, mesmo ao atingir um velho.</w:t>
      </w:r>
      <w:r>
        <w:rPr>
          <w:rFonts w:ascii="Sitka Text" w:hAnsi="Sitka Text" w:cs="Times New Roman"/>
        </w:rPr>
        <w:t xml:space="preserve"> A imagem da biga é arquetípica e o</w:t>
      </w:r>
      <w:r w:rsidRPr="00C1191D">
        <w:rPr>
          <w:rFonts w:ascii="Sitka Text" w:hAnsi="Sitka Text" w:cs="Times New Roman"/>
        </w:rPr>
        <w:t xml:space="preserve">s versos de Íbico remetem a um amplo campo de imagens às quais Platão retomará: </w:t>
      </w:r>
      <w:r w:rsidRPr="00C1191D">
        <w:rPr>
          <w:rFonts w:ascii="Sitka Text" w:hAnsi="Sitka Text" w:cs="Times New Roman"/>
          <w:i/>
          <w:lang w:eastAsia="pt-BR"/>
        </w:rPr>
        <w:t>Eros novamente obscurece-me, com seus olhos que dissolvem a vista, num encanto de Cípris, a que lança por todas as partes sua rede na direção dos desavisados. Temo agora sua aproximação, como um velho cavalo vitorioso, sendo conduzido contra a vontade aos rápidos jugos das carruagens que adentram a arena.</w:t>
      </w:r>
      <w:r w:rsidRPr="00C1191D">
        <w:rPr>
          <w:rFonts w:ascii="Sitka Text" w:hAnsi="Sitka Text" w:cs="Times New Roman"/>
          <w:lang w:eastAsia="pt-BR"/>
        </w:rPr>
        <w:t xml:space="preserve"> (</w:t>
      </w:r>
      <w:r w:rsidRPr="00C1191D">
        <w:rPr>
          <w:rFonts w:ascii="Sitka Text" w:hAnsi="Sitka Text" w:cs="Times New Roman"/>
        </w:rPr>
        <w:t>Campbell frg. 287).</w:t>
      </w:r>
    </w:p>
  </w:footnote>
  <w:footnote w:id="104">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A impiedade aqui consiste em não perceber a ligação que existe entre o homem e o divino Eros, preocupando-se, como Íbico, mais com sua reputação junto aos homens do que junto aos deuses. A falta cometida é teológica, uma impiedade, e logo em seguida Sócrates reavalia sua posição acerca de Fedro, dizendo que ele foi causador da falta, passando do elogio ao vilipêndio de Fedro no que tange aos seus supostos poderes de estimular discursos alheios.</w:t>
      </w:r>
    </w:p>
  </w:footnote>
  <w:footnote w:id="105">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Cf. nota 9 acerca de </w:t>
      </w:r>
      <w:r w:rsidRPr="00C1191D">
        <w:rPr>
          <w:rFonts w:ascii="Sitka Text" w:hAnsi="Sitka Text" w:cs="Times New Roman"/>
          <w:i/>
          <w:color w:val="auto"/>
          <w:sz w:val="22"/>
          <w:szCs w:val="22"/>
        </w:rPr>
        <w:t>asteía</w:t>
      </w:r>
      <w:r w:rsidRPr="00C1191D">
        <w:rPr>
          <w:rFonts w:ascii="Sitka Text" w:hAnsi="Sitka Text" w:cs="Times New Roman"/>
          <w:color w:val="auto"/>
          <w:sz w:val="22"/>
          <w:szCs w:val="22"/>
        </w:rPr>
        <w:t>.</w:t>
      </w:r>
    </w:p>
  </w:footnote>
  <w:footnote w:id="106">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A Estesícoro de Himera (séc. VII a.C.) atribui-se a invenção do terceiro momento do coro na lírica arcaica, parte chamada de epodo, elemento pelo qual os movimentos do coro, que seguiam coordenados entre estrofe e antístrofe (movimento e contra-movimento, pergunta e resposta), passaram ao desenho triádico, composto por (a) estrofe, (b) antístrofe e (c) epodo. Esse novo desenho é conhecido como </w:t>
      </w:r>
      <w:r w:rsidRPr="00C1191D">
        <w:rPr>
          <w:rFonts w:ascii="Sitka Text" w:hAnsi="Sitka Text" w:cs="Times New Roman"/>
          <w:i/>
          <w:color w:val="auto"/>
          <w:sz w:val="22"/>
          <w:szCs w:val="22"/>
        </w:rPr>
        <w:t>pattern</w:t>
      </w:r>
      <w:r w:rsidRPr="00C1191D">
        <w:rPr>
          <w:rFonts w:ascii="Sitka Text" w:hAnsi="Sitka Text" w:cs="Times New Roman"/>
          <w:color w:val="auto"/>
          <w:sz w:val="22"/>
          <w:szCs w:val="22"/>
        </w:rPr>
        <w:t xml:space="preserve"> AAB. O epodo passou a ser usado na performance citaródica e/ou monódica, uma vez que seria a hora do canto solo, uma performance instrumental fixa combinada com os movimentos contrapostos do coro. A “tríade de Estesícoro” indica exatamente essa disposição (</w:t>
      </w:r>
      <w:r w:rsidRPr="00C1191D">
        <w:rPr>
          <w:rFonts w:ascii="Sitka Text" w:hAnsi="Sitka Text" w:cs="Times New Roman"/>
          <w:i/>
          <w:iCs/>
          <w:color w:val="auto"/>
          <w:sz w:val="22"/>
          <w:szCs w:val="22"/>
        </w:rPr>
        <w:t>táxis</w:t>
      </w:r>
      <w:r w:rsidRPr="00C1191D">
        <w:rPr>
          <w:rFonts w:ascii="Sitka Text" w:hAnsi="Sitka Text" w:cs="Times New Roman"/>
          <w:color w:val="auto"/>
          <w:sz w:val="22"/>
          <w:szCs w:val="22"/>
        </w:rPr>
        <w:t xml:space="preserve">) poética, a mesma pela qual Píndaro compôs seus epinícios, seguindo o </w:t>
      </w:r>
      <w:r>
        <w:rPr>
          <w:rFonts w:ascii="Sitka Text" w:hAnsi="Sitka Text" w:cs="Times New Roman"/>
          <w:color w:val="auto"/>
          <w:sz w:val="22"/>
          <w:szCs w:val="22"/>
        </w:rPr>
        <w:t xml:space="preserve">mesmo </w:t>
      </w:r>
      <w:r w:rsidRPr="00C1191D">
        <w:rPr>
          <w:rFonts w:ascii="Sitka Text" w:hAnsi="Sitka Text" w:cs="Times New Roman"/>
          <w:i/>
          <w:iCs/>
          <w:color w:val="auto"/>
          <w:sz w:val="22"/>
          <w:szCs w:val="22"/>
        </w:rPr>
        <w:t>pattern</w:t>
      </w:r>
      <w:r w:rsidRPr="00C1191D">
        <w:rPr>
          <w:rFonts w:ascii="Sitka Text" w:hAnsi="Sitka Text" w:cs="Times New Roman"/>
          <w:color w:val="auto"/>
          <w:sz w:val="22"/>
          <w:szCs w:val="22"/>
        </w:rPr>
        <w:t xml:space="preserve"> estesicórico AAB. Cf. D’Alfonso F. </w:t>
      </w:r>
      <w:r w:rsidRPr="00C1191D">
        <w:rPr>
          <w:rFonts w:ascii="Sitka Text" w:hAnsi="Sitka Text" w:cs="Times New Roman"/>
          <w:i/>
          <w:color w:val="auto"/>
          <w:sz w:val="22"/>
          <w:szCs w:val="22"/>
        </w:rPr>
        <w:t>Stesicoro et la performance</w:t>
      </w:r>
      <w:r w:rsidRPr="00C1191D">
        <w:rPr>
          <w:rFonts w:ascii="Sitka Text" w:hAnsi="Sitka Text" w:cs="Times New Roman"/>
          <w:color w:val="auto"/>
          <w:sz w:val="22"/>
          <w:szCs w:val="22"/>
        </w:rPr>
        <w:t>, Roma: GEI, 1994.</w:t>
      </w:r>
    </w:p>
  </w:footnote>
  <w:footnote w:id="107">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A </w:t>
      </w:r>
      <w:r w:rsidRPr="00C1191D">
        <w:rPr>
          <w:rFonts w:ascii="Sitka Text" w:hAnsi="Sitka Text" w:cs="Times New Roman"/>
          <w:i/>
          <w:color w:val="auto"/>
          <w:sz w:val="22"/>
          <w:szCs w:val="22"/>
        </w:rPr>
        <w:t>Palinódia</w:t>
      </w:r>
      <w:r w:rsidRPr="00C1191D">
        <w:rPr>
          <w:rFonts w:ascii="Sitka Text" w:hAnsi="Sitka Text" w:cs="Times New Roman"/>
          <w:color w:val="auto"/>
          <w:sz w:val="22"/>
          <w:szCs w:val="22"/>
        </w:rPr>
        <w:t xml:space="preserve"> de Estesícoro, assim como esta </w:t>
      </w:r>
      <w:r w:rsidRPr="00C1191D">
        <w:rPr>
          <w:rFonts w:ascii="Sitka Text" w:hAnsi="Sitka Text" w:cs="Times New Roman"/>
          <w:i/>
          <w:color w:val="auto"/>
          <w:sz w:val="22"/>
          <w:szCs w:val="22"/>
        </w:rPr>
        <w:t>palinódia</w:t>
      </w:r>
      <w:r w:rsidRPr="00C1191D">
        <w:rPr>
          <w:rFonts w:ascii="Sitka Text" w:hAnsi="Sitka Text" w:cs="Times New Roman"/>
          <w:color w:val="auto"/>
          <w:sz w:val="22"/>
          <w:szCs w:val="22"/>
        </w:rPr>
        <w:t xml:space="preserve"> de Sócrates, </w:t>
      </w:r>
      <w:r>
        <w:rPr>
          <w:rFonts w:ascii="Sitka Text" w:hAnsi="Sitka Text" w:cs="Times New Roman"/>
          <w:color w:val="auto"/>
          <w:sz w:val="22"/>
          <w:szCs w:val="22"/>
        </w:rPr>
        <w:t>são</w:t>
      </w:r>
      <w:r w:rsidRPr="00C1191D">
        <w:rPr>
          <w:rFonts w:ascii="Sitka Text" w:hAnsi="Sitka Text" w:cs="Times New Roman"/>
          <w:color w:val="auto"/>
          <w:sz w:val="22"/>
          <w:szCs w:val="22"/>
        </w:rPr>
        <w:t xml:space="preserve"> como peãs</w:t>
      </w:r>
      <w:r>
        <w:rPr>
          <w:rFonts w:ascii="Sitka Text" w:hAnsi="Sitka Text" w:cs="Times New Roman"/>
          <w:color w:val="auto"/>
          <w:sz w:val="22"/>
          <w:szCs w:val="22"/>
        </w:rPr>
        <w:t xml:space="preserve"> ou hinos</w:t>
      </w:r>
      <w:r w:rsidRPr="00C1191D">
        <w:rPr>
          <w:rFonts w:ascii="Sitka Text" w:hAnsi="Sitka Text" w:cs="Times New Roman"/>
          <w:color w:val="auto"/>
          <w:sz w:val="22"/>
          <w:szCs w:val="22"/>
        </w:rPr>
        <w:t xml:space="preserve"> purificadores e curativos.</w:t>
      </w:r>
    </w:p>
  </w:footnote>
  <w:footnote w:id="108">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Cf. nota 73, referente 237a4, momento em que Sócrates diz: “Falarei encoberto (</w:t>
      </w:r>
      <w:r w:rsidRPr="00C1191D">
        <w:rPr>
          <w:rFonts w:ascii="Sitka Text" w:hAnsi="Sitka Text" w:cs="Times New Roman"/>
          <w:i/>
          <w:iCs/>
          <w:color w:val="auto"/>
          <w:sz w:val="22"/>
          <w:szCs w:val="22"/>
        </w:rPr>
        <w:t>enkalypsámenos</w:t>
      </w:r>
      <w:r w:rsidRPr="00C1191D">
        <w:rPr>
          <w:rFonts w:ascii="Sitka Text" w:hAnsi="Sitka Text" w:cs="Times New Roman"/>
          <w:iCs/>
          <w:color w:val="auto"/>
          <w:sz w:val="22"/>
          <w:szCs w:val="22"/>
        </w:rPr>
        <w:t>)”.</w:t>
      </w:r>
    </w:p>
  </w:footnote>
  <w:footnote w:id="109">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O </w:t>
      </w:r>
      <w:r w:rsidRPr="00C1191D">
        <w:rPr>
          <w:rFonts w:ascii="Sitka Text" w:hAnsi="Sitka Text" w:cs="Times New Roman"/>
          <w:i/>
          <w:iCs/>
          <w:color w:val="auto"/>
          <w:sz w:val="22"/>
          <w:szCs w:val="22"/>
        </w:rPr>
        <w:t>lógos</w:t>
      </w:r>
      <w:r w:rsidRPr="00C1191D">
        <w:rPr>
          <w:rFonts w:ascii="Sitka Text" w:hAnsi="Sitka Text" w:cs="Times New Roman"/>
          <w:color w:val="auto"/>
          <w:sz w:val="22"/>
          <w:szCs w:val="22"/>
        </w:rPr>
        <w:t xml:space="preserve"> tem o poder catártico e de cura, uma vez que lava a alma e o corpo de uma anterior audição salgada, bem como de uma falta discursiva. Essa audição salgada é aproximada ao amor dos marinheiros, como algo vulgar.</w:t>
      </w:r>
    </w:p>
  </w:footnote>
  <w:footnote w:id="110">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Introdução da tese central da </w:t>
      </w:r>
      <w:r w:rsidRPr="00C1191D">
        <w:rPr>
          <w:rFonts w:ascii="Sitka Text" w:hAnsi="Sitka Text" w:cs="Times New Roman"/>
          <w:i/>
          <w:iCs/>
          <w:color w:val="auto"/>
          <w:sz w:val="22"/>
          <w:szCs w:val="22"/>
        </w:rPr>
        <w:t>palinódia</w:t>
      </w:r>
      <w:r w:rsidRPr="00C1191D">
        <w:rPr>
          <w:rFonts w:ascii="Sitka Text" w:hAnsi="Sitka Text" w:cs="Times New Roman"/>
          <w:color w:val="auto"/>
          <w:sz w:val="22"/>
          <w:szCs w:val="22"/>
        </w:rPr>
        <w:t xml:space="preserve"> de Sócrates, ou o discurso contrário do que foi dito por Lísias e por Sócrates. Agora Sócrates fará elogio pleno do amor. Esse é um dos temas que o </w:t>
      </w:r>
      <w:r w:rsidRPr="00C1191D">
        <w:rPr>
          <w:rFonts w:ascii="Sitka Text" w:hAnsi="Sitka Text" w:cs="Times New Roman"/>
          <w:i/>
          <w:color w:val="auto"/>
          <w:sz w:val="22"/>
          <w:szCs w:val="22"/>
        </w:rPr>
        <w:t>pattern</w:t>
      </w:r>
      <w:r w:rsidRPr="00C1191D">
        <w:rPr>
          <w:rFonts w:ascii="Sitka Text" w:hAnsi="Sitka Text" w:cs="Times New Roman"/>
          <w:color w:val="auto"/>
          <w:sz w:val="22"/>
          <w:szCs w:val="22"/>
        </w:rPr>
        <w:t xml:space="preserve"> AAB estesicórico elucida como elemento do diálogo.</w:t>
      </w:r>
    </w:p>
  </w:footnote>
  <w:footnote w:id="111">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Nesta passagem demarca-se o terreno </w:t>
      </w:r>
      <w:r w:rsidRPr="00C1191D">
        <w:rPr>
          <w:rFonts w:ascii="Sitka Text" w:hAnsi="Sitka Text" w:cs="Times New Roman"/>
          <w:bCs/>
          <w:color w:val="auto"/>
          <w:sz w:val="22"/>
          <w:szCs w:val="22"/>
        </w:rPr>
        <w:t>sagrado</w:t>
      </w:r>
      <w:r w:rsidRPr="00C1191D">
        <w:rPr>
          <w:rFonts w:ascii="Sitka Text" w:hAnsi="Sitka Text" w:cs="Times New Roman"/>
          <w:color w:val="auto"/>
          <w:sz w:val="22"/>
          <w:szCs w:val="22"/>
        </w:rPr>
        <w:t xml:space="preserve"> do novo discurso. Schefer identifica Pítocles, Mirrinunte e Eufemo, como índices do registro discursivo ligado aos mistérios, na medida em que </w:t>
      </w:r>
      <w:r w:rsidRPr="00C1191D">
        <w:rPr>
          <w:rFonts w:ascii="Sitka Text" w:hAnsi="Sitka Text" w:cs="Times New Roman"/>
          <w:i/>
          <w:color w:val="auto"/>
          <w:sz w:val="22"/>
          <w:szCs w:val="22"/>
        </w:rPr>
        <w:t>kléos</w:t>
      </w:r>
      <w:r w:rsidRPr="00C1191D">
        <w:rPr>
          <w:rFonts w:ascii="Sitka Text" w:hAnsi="Sitka Text" w:cs="Times New Roman"/>
          <w:color w:val="auto"/>
          <w:sz w:val="22"/>
          <w:szCs w:val="22"/>
        </w:rPr>
        <w:t xml:space="preserve">, de Pítocles, é a glória do iniciado, a </w:t>
      </w:r>
      <w:r w:rsidRPr="00C1191D">
        <w:rPr>
          <w:rFonts w:ascii="Sitka Text" w:hAnsi="Sitka Text" w:cs="Times New Roman"/>
          <w:i/>
          <w:color w:val="auto"/>
          <w:sz w:val="22"/>
          <w:szCs w:val="22"/>
        </w:rPr>
        <w:t>myrrínê</w:t>
      </w:r>
      <w:r w:rsidRPr="00C1191D">
        <w:rPr>
          <w:rFonts w:ascii="Sitka Text" w:hAnsi="Sitka Text" w:cs="Times New Roman"/>
          <w:color w:val="auto"/>
          <w:sz w:val="22"/>
          <w:szCs w:val="22"/>
        </w:rPr>
        <w:t xml:space="preserve">, ou mirra, de Mirrinunte, é usada nos rituais de revelação dos mistérios e </w:t>
      </w:r>
      <w:r w:rsidRPr="00C1191D">
        <w:rPr>
          <w:rFonts w:ascii="Sitka Text" w:hAnsi="Sitka Text" w:cs="Times New Roman"/>
          <w:i/>
          <w:color w:val="auto"/>
          <w:sz w:val="22"/>
          <w:szCs w:val="22"/>
        </w:rPr>
        <w:t>euphémos</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euphemía</w:t>
      </w:r>
      <w:r w:rsidRPr="00C1191D">
        <w:rPr>
          <w:rFonts w:ascii="Sitka Text" w:hAnsi="Sitka Text" w:cs="Times New Roman"/>
          <w:color w:val="auto"/>
          <w:sz w:val="22"/>
          <w:szCs w:val="22"/>
        </w:rPr>
        <w:t>, de Eufemo, está ligada ao hino místico e ao silêncio que se guarda nessas ocasiões (cf. Schefer, 2003, p. 194-195). Além disso Himera, a cidade natal de Estesícoro, corresponderá ao desejo (</w:t>
      </w:r>
      <w:r w:rsidRPr="00C1191D">
        <w:rPr>
          <w:rFonts w:ascii="Sitka Text" w:hAnsi="Sitka Text" w:cs="Times New Roman"/>
          <w:i/>
          <w:color w:val="auto"/>
          <w:sz w:val="22"/>
          <w:szCs w:val="22"/>
        </w:rPr>
        <w:t>hímeros</w:t>
      </w:r>
      <w:r w:rsidRPr="00C1191D">
        <w:rPr>
          <w:rFonts w:ascii="Sitka Text" w:hAnsi="Sitka Text" w:cs="Times New Roman"/>
          <w:color w:val="auto"/>
          <w:sz w:val="22"/>
          <w:szCs w:val="22"/>
        </w:rPr>
        <w:t xml:space="preserve">) de Zeus, o que mostra que há um vocabulário novo para enunciar um desejo diverso. Cf. também </w:t>
      </w:r>
      <w:r w:rsidRPr="00C1191D">
        <w:rPr>
          <w:rFonts w:ascii="Sitka Text" w:hAnsi="Sitka Text" w:cs="Times New Roman"/>
          <w:i/>
          <w:color w:val="auto"/>
          <w:sz w:val="22"/>
          <w:szCs w:val="22"/>
        </w:rPr>
        <w:t>Crátilo</w:t>
      </w:r>
      <w:r w:rsidRPr="00C1191D">
        <w:rPr>
          <w:rFonts w:ascii="Sitka Text" w:hAnsi="Sitka Text" w:cs="Times New Roman"/>
          <w:color w:val="auto"/>
          <w:sz w:val="22"/>
          <w:szCs w:val="22"/>
        </w:rPr>
        <w:t xml:space="preserve"> 418b e 419e.</w:t>
      </w:r>
    </w:p>
  </w:footnote>
  <w:footnote w:id="112">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Retomada do primeiro verso de Estesícoro, em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xml:space="preserve"> 243 a-9. Traduzi </w:t>
      </w:r>
      <w:r w:rsidRPr="00C1191D">
        <w:rPr>
          <w:rFonts w:ascii="Sitka Text" w:hAnsi="Sitka Text" w:cs="Times New Roman"/>
          <w:i/>
          <w:color w:val="auto"/>
          <w:sz w:val="22"/>
          <w:szCs w:val="22"/>
        </w:rPr>
        <w:t>étymos</w:t>
      </w:r>
      <w:r w:rsidRPr="00C1191D">
        <w:rPr>
          <w:rFonts w:ascii="Sitka Text" w:hAnsi="Sitka Text" w:cs="Times New Roman"/>
          <w:color w:val="auto"/>
          <w:sz w:val="22"/>
          <w:szCs w:val="22"/>
        </w:rPr>
        <w:t xml:space="preserve"> por verdadeiro sem evitar homonímia com a tradução de </w:t>
      </w:r>
      <w:r w:rsidRPr="00C1191D">
        <w:rPr>
          <w:rFonts w:ascii="Sitka Text" w:hAnsi="Sitka Text" w:cs="Times New Roman"/>
          <w:i/>
          <w:color w:val="auto"/>
          <w:sz w:val="22"/>
          <w:szCs w:val="22"/>
        </w:rPr>
        <w:t>aletheia</w:t>
      </w:r>
      <w:r w:rsidRPr="00C1191D">
        <w:rPr>
          <w:rFonts w:ascii="Sitka Text" w:hAnsi="Sitka Text" w:cs="Times New Roman"/>
          <w:color w:val="auto"/>
          <w:sz w:val="22"/>
          <w:szCs w:val="22"/>
        </w:rPr>
        <w:t>, “verdade”, que aparecerá a seguir.</w:t>
      </w:r>
    </w:p>
  </w:footnote>
  <w:footnote w:id="113">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O outro lado do discurso aparece com o exemplo da Sibila e das sacerdotisas em Dodon</w:t>
      </w:r>
      <w:r w:rsidRPr="00C1191D">
        <w:rPr>
          <w:rFonts w:ascii="Sitka Text" w:hAnsi="Sitka Text" w:cs="Times New Roman"/>
          <w:bCs/>
          <w:color w:val="auto"/>
          <w:sz w:val="22"/>
          <w:szCs w:val="22"/>
        </w:rPr>
        <w:t xml:space="preserve">a </w:t>
      </w:r>
      <w:r w:rsidRPr="00C1191D">
        <w:rPr>
          <w:rFonts w:ascii="Sitka Text" w:hAnsi="Sitka Text" w:cs="Times New Roman"/>
          <w:color w:val="auto"/>
          <w:sz w:val="22"/>
          <w:szCs w:val="22"/>
        </w:rPr>
        <w:t>que, quando sóbrias ou sem a loucura, pouco ou nada fizeram aos gregos. Aqui, ao contrário do exemplo anterior, em que hipoteticamente os homens se agradavam, trocavam favores entre si sobriamente, sem a loucura, é somente pela loucura que os homens obtêm dádivas. Essa divisão entre conjuntos aparentemente excludentes entre si mostra que Platão busca justamente a área em que há a intersecção entre loucura e sabedoria.</w:t>
      </w:r>
    </w:p>
  </w:footnote>
  <w:footnote w:id="114">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Essa sobriedade está relacionada à arte que surge entre os homens em 244d3: </w:t>
      </w:r>
      <w:r w:rsidRPr="00C1191D">
        <w:rPr>
          <w:rFonts w:ascii="Sitka Text" w:hAnsi="Sitka Text" w:cs="Times New Roman"/>
          <w:i/>
          <w:color w:val="auto"/>
          <w:sz w:val="22"/>
          <w:szCs w:val="22"/>
        </w:rPr>
        <w:t>sôphrosýnes</w:t>
      </w:r>
      <w:r w:rsidRPr="00C1191D">
        <w:rPr>
          <w:rFonts w:ascii="Sitka Text" w:hAnsi="Sitka Text" w:cs="Times New Roman"/>
          <w:color w:val="auto"/>
          <w:sz w:val="22"/>
          <w:szCs w:val="22"/>
        </w:rPr>
        <w:t>.</w:t>
      </w:r>
    </w:p>
  </w:footnote>
  <w:footnote w:id="115">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Pr>
          <w:rFonts w:ascii="Sitka Text" w:hAnsi="Sitka Text" w:cs="Times New Roman"/>
          <w:color w:val="auto"/>
          <w:sz w:val="22"/>
          <w:szCs w:val="22"/>
        </w:rPr>
        <w:t>Cf.</w:t>
      </w:r>
      <w:r w:rsidRPr="00C1191D">
        <w:rPr>
          <w:rFonts w:ascii="Sitka Text" w:hAnsi="Sitka Text" w:cs="Times New Roman"/>
          <w:color w:val="auto"/>
          <w:sz w:val="22"/>
          <w:szCs w:val="22"/>
        </w:rPr>
        <w:t xml:space="preserve"> oposição entre adivinhação e prudência também em Sófocles, </w:t>
      </w:r>
      <w:r w:rsidRPr="00C1191D">
        <w:rPr>
          <w:rFonts w:ascii="Sitka Text" w:hAnsi="Sitka Text" w:cs="Times New Roman"/>
          <w:i/>
          <w:iCs/>
          <w:color w:val="auto"/>
          <w:sz w:val="22"/>
          <w:szCs w:val="22"/>
        </w:rPr>
        <w:t>Édipo Rei</w:t>
      </w:r>
      <w:r w:rsidRPr="00C1191D">
        <w:rPr>
          <w:rFonts w:ascii="Sitka Text" w:hAnsi="Sitka Text" w:cs="Times New Roman"/>
          <w:color w:val="auto"/>
          <w:sz w:val="22"/>
          <w:szCs w:val="22"/>
        </w:rPr>
        <w:t xml:space="preserve">, pontualmente na fala de Tirésias: </w:t>
      </w:r>
      <w:r w:rsidRPr="00C1191D">
        <w:rPr>
          <w:rFonts w:ascii="Sitka Text" w:hAnsi="Sitka Text" w:cs="Times New Roman"/>
          <w:i/>
          <w:iCs/>
          <w:color w:val="auto"/>
          <w:sz w:val="22"/>
          <w:szCs w:val="22"/>
        </w:rPr>
        <w:t xml:space="preserve">pháskein em' êde mantikei meden phronein, </w:t>
      </w:r>
      <w:r w:rsidRPr="00C1191D">
        <w:rPr>
          <w:rFonts w:ascii="Sitka Text" w:hAnsi="Sitka Text" w:cs="Times New Roman"/>
          <w:color w:val="auto"/>
          <w:sz w:val="22"/>
          <w:szCs w:val="22"/>
        </w:rPr>
        <w:t>v.462.</w:t>
      </w:r>
    </w:p>
  </w:footnote>
  <w:footnote w:id="116">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A loucura isenta da mácula, dos ressentimentos, revela as causas e as remove. É nesse sentido que o discurso de Sócrates é como um peã apotropaico, um modo discursivo de evitar, de afastar, uma possível retaliação de Eros ou Afrodite.</w:t>
      </w:r>
    </w:p>
  </w:footnote>
  <w:footnote w:id="117">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Conservei nesta aparição de </w:t>
      </w:r>
      <w:r w:rsidRPr="00C1191D">
        <w:rPr>
          <w:rFonts w:ascii="Sitka Text" w:hAnsi="Sitka Text" w:cs="Times New Roman"/>
          <w:i/>
          <w:color w:val="auto"/>
          <w:sz w:val="22"/>
          <w:szCs w:val="22"/>
        </w:rPr>
        <w:t>sophronoûntos</w:t>
      </w:r>
      <w:r w:rsidRPr="00C1191D">
        <w:rPr>
          <w:rFonts w:ascii="Sitka Text" w:hAnsi="Sitka Text" w:cs="Times New Roman"/>
          <w:color w:val="auto"/>
          <w:sz w:val="22"/>
          <w:szCs w:val="22"/>
        </w:rPr>
        <w:t xml:space="preserve"> a tradução “sóbrio”, bem como na seguinte aparição de </w:t>
      </w:r>
      <w:r w:rsidRPr="00C1191D">
        <w:rPr>
          <w:rFonts w:ascii="Sitka Text" w:hAnsi="Sitka Text" w:cs="Times New Roman"/>
          <w:i/>
          <w:color w:val="auto"/>
          <w:sz w:val="22"/>
          <w:szCs w:val="22"/>
        </w:rPr>
        <w:t xml:space="preserve">sóphrona. </w:t>
      </w:r>
      <w:r w:rsidRPr="00C1191D">
        <w:rPr>
          <w:rFonts w:ascii="Sitka Text" w:hAnsi="Sitka Text" w:cs="Times New Roman"/>
          <w:color w:val="auto"/>
          <w:sz w:val="22"/>
          <w:szCs w:val="22"/>
        </w:rPr>
        <w:t xml:space="preserve">Seria possível também traduzir o termo por “prudente”, mas sóbrio demarca </w:t>
      </w:r>
      <w:r>
        <w:rPr>
          <w:rFonts w:ascii="Sitka Text" w:hAnsi="Sitka Text" w:cs="Times New Roman"/>
          <w:color w:val="auto"/>
          <w:sz w:val="22"/>
          <w:szCs w:val="22"/>
        </w:rPr>
        <w:t>melhor</w:t>
      </w:r>
      <w:r w:rsidRPr="00C1191D">
        <w:rPr>
          <w:rFonts w:ascii="Sitka Text" w:hAnsi="Sitka Text" w:cs="Times New Roman"/>
          <w:color w:val="auto"/>
          <w:sz w:val="22"/>
          <w:szCs w:val="22"/>
        </w:rPr>
        <w:t xml:space="preserve"> a oposição com o estado de loucura.</w:t>
      </w:r>
    </w:p>
  </w:footnote>
  <w:footnote w:id="118">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É necessário admitir o contrário do que foi proferido nos discursos anteriores, ou seja, que era melhor agraciar o amante (afetado por Eros). Aqui é retomado o início da palinódia, momento em que foi explicitada a visão ímpia sobre o Amor e, uma vez fechado o círculo, há a mudança discursiva, a inversão protréptica pela qual Sócrates passa a louvar o Amor enviado pelo deus a ambos, amante e amado. Górgias, que usa a tópica estesicórica do rapto de Helena, indica também a necessidade de dizer o contrário do que se dizia comumente acerca de Helena no seu </w:t>
      </w:r>
      <w:r w:rsidRPr="00C1191D">
        <w:rPr>
          <w:rFonts w:ascii="Sitka Text" w:hAnsi="Sitka Text" w:cs="Times New Roman"/>
          <w:i/>
          <w:color w:val="auto"/>
          <w:sz w:val="22"/>
          <w:szCs w:val="22"/>
        </w:rPr>
        <w:t>Elogio de Helena</w:t>
      </w:r>
      <w:r w:rsidRPr="00C1191D">
        <w:rPr>
          <w:rFonts w:ascii="Sitka Text" w:hAnsi="Sitka Text" w:cs="Times New Roman"/>
          <w:color w:val="auto"/>
          <w:sz w:val="22"/>
          <w:szCs w:val="22"/>
        </w:rPr>
        <w:t xml:space="preserve"> § 9: </w:t>
      </w:r>
      <w:r w:rsidRPr="00C1191D">
        <w:rPr>
          <w:rFonts w:ascii="Sitka Text" w:hAnsi="Sitka Text" w:cs="Times New Roman"/>
          <w:i/>
          <w:color w:val="auto"/>
          <w:sz w:val="22"/>
          <w:szCs w:val="22"/>
        </w:rPr>
        <w:t>pròs</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állon</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ap’állou</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metastô</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lógon</w:t>
      </w:r>
      <w:r w:rsidRPr="00C1191D">
        <w:rPr>
          <w:rFonts w:ascii="Sitka Text" w:hAnsi="Sitka Text" w:cs="Times New Roman"/>
          <w:color w:val="auto"/>
          <w:sz w:val="22"/>
          <w:szCs w:val="22"/>
        </w:rPr>
        <w:t>. Górgias não menciona Estesícoro em nenhum momento, talvez porque a tópica fosse bastante conhecida. O termo demonstração que ocorre aqui e logo a seguir (</w:t>
      </w:r>
      <w:r w:rsidRPr="00C1191D">
        <w:rPr>
          <w:rFonts w:ascii="Sitka Text" w:hAnsi="Sitka Text" w:cs="Times New Roman"/>
          <w:i/>
          <w:color w:val="auto"/>
          <w:sz w:val="22"/>
          <w:szCs w:val="22"/>
        </w:rPr>
        <w:t>apodeiktéon,</w:t>
      </w:r>
      <w:r w:rsidRPr="00C1191D">
        <w:rPr>
          <w:rFonts w:ascii="Sitka Text" w:hAnsi="Sitka Text" w:cs="Times New Roman"/>
          <w:b/>
          <w:i/>
          <w:iCs/>
          <w:color w:val="auto"/>
          <w:sz w:val="22"/>
          <w:szCs w:val="22"/>
          <w:lang w:bidi="ar-SA"/>
        </w:rPr>
        <w:t xml:space="preserve"> </w:t>
      </w:r>
      <w:r w:rsidRPr="00C1191D">
        <w:rPr>
          <w:rFonts w:ascii="Sitka Text" w:hAnsi="Sitka Text" w:cs="Times New Roman"/>
          <w:i/>
          <w:iCs/>
          <w:color w:val="auto"/>
          <w:sz w:val="22"/>
          <w:szCs w:val="22"/>
        </w:rPr>
        <w:t>apódeixis, apodeíxeôs</w:t>
      </w:r>
      <w:r w:rsidRPr="00C1191D">
        <w:rPr>
          <w:rFonts w:ascii="Sitka Text" w:hAnsi="Sitka Text" w:cs="Times New Roman"/>
          <w:color w:val="auto"/>
          <w:sz w:val="22"/>
          <w:szCs w:val="22"/>
        </w:rPr>
        <w:t xml:space="preserve">) tornou-se especialmente importante em Aristóteles, para o qual o tipo de argumentação científica mais rigorosa será designado por </w:t>
      </w:r>
      <w:r w:rsidRPr="00C1191D">
        <w:rPr>
          <w:rFonts w:ascii="Sitka Text" w:hAnsi="Sitka Text" w:cs="Times New Roman"/>
          <w:i/>
          <w:color w:val="auto"/>
          <w:sz w:val="22"/>
          <w:szCs w:val="22"/>
        </w:rPr>
        <w:t>apódeixis</w:t>
      </w:r>
      <w:r w:rsidRPr="00C1191D">
        <w:rPr>
          <w:rFonts w:ascii="Sitka Text" w:hAnsi="Sitka Text" w:cs="Times New Roman"/>
          <w:color w:val="auto"/>
          <w:sz w:val="22"/>
          <w:szCs w:val="22"/>
        </w:rPr>
        <w:t xml:space="preserve"> (cf. </w:t>
      </w:r>
      <w:r w:rsidRPr="00C1191D">
        <w:rPr>
          <w:rFonts w:ascii="Sitka Text" w:hAnsi="Sitka Text" w:cs="Times New Roman"/>
          <w:i/>
          <w:color w:val="auto"/>
          <w:sz w:val="22"/>
          <w:szCs w:val="22"/>
        </w:rPr>
        <w:t>A.po</w:t>
      </w:r>
      <w:r w:rsidRPr="00C1191D">
        <w:rPr>
          <w:rFonts w:ascii="Sitka Text" w:hAnsi="Sitka Text" w:cs="Times New Roman"/>
          <w:color w:val="auto"/>
          <w:sz w:val="22"/>
          <w:szCs w:val="22"/>
        </w:rPr>
        <w:t xml:space="preserve"> 71a-b).</w:t>
      </w:r>
    </w:p>
  </w:footnote>
  <w:footnote w:id="119">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Aqui </w:t>
      </w:r>
      <w:r w:rsidRPr="00C1191D">
        <w:rPr>
          <w:rFonts w:ascii="Sitka Text" w:hAnsi="Sitka Text" w:cs="Times New Roman"/>
          <w:i/>
          <w:color w:val="auto"/>
          <w:sz w:val="22"/>
          <w:szCs w:val="22"/>
        </w:rPr>
        <w:t>sophoí</w:t>
      </w:r>
      <w:r w:rsidRPr="00C1191D">
        <w:rPr>
          <w:rFonts w:ascii="Sitka Text" w:hAnsi="Sitka Text" w:cs="Times New Roman"/>
          <w:color w:val="auto"/>
          <w:sz w:val="22"/>
          <w:szCs w:val="22"/>
        </w:rPr>
        <w:t xml:space="preserve"> é usado sem ironia, ao contrário do emprego em 229-c5, em que </w:t>
      </w:r>
      <w:r w:rsidRPr="00C1191D">
        <w:rPr>
          <w:rFonts w:ascii="Sitka Text" w:hAnsi="Sitka Text" w:cs="Times New Roman"/>
          <w:i/>
          <w:color w:val="auto"/>
          <w:sz w:val="22"/>
          <w:szCs w:val="22"/>
        </w:rPr>
        <w:t>sophoí</w:t>
      </w:r>
      <w:r w:rsidRPr="00C1191D">
        <w:rPr>
          <w:rFonts w:ascii="Sitka Text" w:hAnsi="Sitka Text" w:cs="Times New Roman"/>
          <w:color w:val="auto"/>
          <w:sz w:val="22"/>
          <w:szCs w:val="22"/>
        </w:rPr>
        <w:t xml:space="preserve"> equivale a </w:t>
      </w:r>
      <w:r w:rsidRPr="00C1191D">
        <w:rPr>
          <w:rFonts w:ascii="Sitka Text" w:hAnsi="Sitka Text" w:cs="Times New Roman"/>
          <w:i/>
          <w:color w:val="auto"/>
          <w:sz w:val="22"/>
          <w:szCs w:val="22"/>
        </w:rPr>
        <w:t>deinoîs</w:t>
      </w:r>
      <w:r w:rsidRPr="00C1191D">
        <w:rPr>
          <w:rFonts w:ascii="Sitka Text" w:hAnsi="Sitka Text" w:cs="Times New Roman"/>
          <w:color w:val="auto"/>
          <w:sz w:val="22"/>
          <w:szCs w:val="22"/>
        </w:rPr>
        <w:t xml:space="preserve">, ou seja, aos terríveis, aos hábeis, principalmente na engenhosidade e sofisticação da explicação racional dos mitos. </w:t>
      </w:r>
    </w:p>
  </w:footnote>
  <w:footnote w:id="120">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Forma, imagem, conceito bastante importante na filosofia platônica, especialmente porque no trecho anterior foi utilizado um argumento lógico-racional, mas agora Platão usará a imagem para descrever a natureza da alma dos deuses e dos homens, suas afinidades e suas diferenças. Segundo Sócrates esse lugar supraceleste nunca foi cantado dignamente por nenhum poeta e nem será (247c), pois talvez os limites da forma poética sejam muitos, isso não quer dizer necessariamente que acredite que a forma em prosa filosófica seja capaz de descrever tudo. Na filosofia platônica há um lugar nobre, não passível de alegorização, lugar do inefável, do ofuscamento e dos limites da própria linguagem. </w:t>
      </w:r>
    </w:p>
  </w:footnote>
  <w:footnote w:id="121">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cf. Heráclito, DK, 12, B 62: </w:t>
      </w:r>
      <w:r w:rsidRPr="00C1191D">
        <w:rPr>
          <w:rFonts w:ascii="Sitka Text" w:hAnsi="Sitka Text" w:cs="Times New Roman"/>
          <w:i/>
          <w:color w:val="auto"/>
          <w:sz w:val="22"/>
          <w:szCs w:val="22"/>
        </w:rPr>
        <w:t xml:space="preserve">athánatoi thnêtoí, thnêtoì athánatoi </w:t>
      </w:r>
      <w:r w:rsidRPr="00C1191D">
        <w:rPr>
          <w:rFonts w:ascii="Sitka Text" w:hAnsi="Sitka Text" w:cs="Times New Roman"/>
          <w:color w:val="auto"/>
          <w:sz w:val="22"/>
          <w:szCs w:val="22"/>
        </w:rPr>
        <w:t>[...].</w:t>
      </w:r>
    </w:p>
  </w:footnote>
  <w:footnote w:id="122">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Escolhi para traduzir </w:t>
      </w:r>
      <w:r w:rsidRPr="00C1191D">
        <w:rPr>
          <w:rFonts w:ascii="Sitka Text" w:hAnsi="Sitka Text" w:cs="Times New Roman"/>
          <w:i/>
          <w:color w:val="auto"/>
          <w:sz w:val="22"/>
          <w:szCs w:val="22"/>
        </w:rPr>
        <w:t>dioikeî</w:t>
      </w:r>
      <w:r w:rsidRPr="00C1191D">
        <w:rPr>
          <w:rFonts w:ascii="Sitka Text" w:hAnsi="Sitka Text" w:cs="Times New Roman"/>
          <w:color w:val="auto"/>
          <w:sz w:val="22"/>
          <w:szCs w:val="22"/>
        </w:rPr>
        <w:t xml:space="preserve"> por “habita”, porque a tradução mais usada, que é “governa”, me pareceu excessiva ao referir uma alma particular. À frente haverá um </w:t>
      </w:r>
      <w:r w:rsidRPr="00C1191D">
        <w:rPr>
          <w:rFonts w:ascii="Sitka Text" w:hAnsi="Sitka Text" w:cs="Times New Roman"/>
          <w:i/>
          <w:color w:val="auto"/>
          <w:sz w:val="22"/>
          <w:szCs w:val="22"/>
        </w:rPr>
        <w:t>katoikistheîsa</w:t>
      </w:r>
      <w:r w:rsidRPr="00C1191D">
        <w:rPr>
          <w:rFonts w:ascii="Sitka Text" w:hAnsi="Sitka Text" w:cs="Times New Roman"/>
          <w:color w:val="auto"/>
          <w:sz w:val="22"/>
          <w:szCs w:val="22"/>
        </w:rPr>
        <w:t xml:space="preserve"> que os tradutores não exitam em traduzir por </w:t>
      </w:r>
      <w:r w:rsidRPr="00C1191D">
        <w:rPr>
          <w:rFonts w:ascii="Sitka Text" w:hAnsi="Sitka Text" w:cs="Times New Roman"/>
          <w:i/>
          <w:color w:val="auto"/>
          <w:sz w:val="22"/>
          <w:szCs w:val="22"/>
        </w:rPr>
        <w:t>instalar-se, apoderar-se, estabelecer-se</w:t>
      </w:r>
      <w:r w:rsidRPr="00C1191D">
        <w:rPr>
          <w:rFonts w:ascii="Sitka Text" w:hAnsi="Sitka Text" w:cs="Times New Roman"/>
          <w:color w:val="auto"/>
          <w:sz w:val="22"/>
          <w:szCs w:val="22"/>
        </w:rPr>
        <w:t xml:space="preserve">. Além disso, em 247e6, Zeus será enunciado como grande poder hegemônico </w:t>
      </w:r>
      <w:r>
        <w:rPr>
          <w:rFonts w:ascii="Sitka Text" w:hAnsi="Sitka Text" w:cs="Times New Roman"/>
          <w:color w:val="auto"/>
          <w:sz w:val="22"/>
          <w:szCs w:val="22"/>
        </w:rPr>
        <w:t>do cosmo, que atravessa tudo e</w:t>
      </w:r>
      <w:r w:rsidRPr="00C1191D">
        <w:rPr>
          <w:rFonts w:ascii="Sitka Text" w:hAnsi="Sitka Text" w:cs="Times New Roman"/>
          <w:color w:val="auto"/>
          <w:sz w:val="22"/>
          <w:szCs w:val="22"/>
        </w:rPr>
        <w:t xml:space="preserve"> tudo dirige, sendo que ele, Zeus, é quem governa tudo, não a alma particular. Porrati, nessa mesma linha, também traduz </w:t>
      </w:r>
      <w:r w:rsidRPr="00C1191D">
        <w:rPr>
          <w:rFonts w:ascii="Sitka Text" w:hAnsi="Sitka Text" w:cs="Times New Roman"/>
          <w:i/>
          <w:color w:val="auto"/>
          <w:sz w:val="22"/>
          <w:szCs w:val="22"/>
        </w:rPr>
        <w:t>dioikeî</w:t>
      </w:r>
      <w:r w:rsidRPr="00C1191D">
        <w:rPr>
          <w:rFonts w:ascii="Sitka Text" w:hAnsi="Sitka Text" w:cs="Times New Roman"/>
          <w:color w:val="auto"/>
          <w:sz w:val="22"/>
          <w:szCs w:val="22"/>
        </w:rPr>
        <w:t xml:space="preserve"> por “habita” (Porrati, p.137). Muito provavelmente a maioria dos tradutores é demovido frente a autoridade de De Vries, que considera mais apropriada a tradução de </w:t>
      </w:r>
      <w:r w:rsidRPr="00C1191D">
        <w:rPr>
          <w:rFonts w:ascii="Sitka Text" w:hAnsi="Sitka Text" w:cs="Times New Roman"/>
          <w:i/>
          <w:color w:val="auto"/>
          <w:sz w:val="22"/>
          <w:szCs w:val="22"/>
        </w:rPr>
        <w:t>dioikeî</w:t>
      </w:r>
      <w:r w:rsidRPr="00C1191D">
        <w:rPr>
          <w:rFonts w:ascii="Sitka Text" w:hAnsi="Sitka Text" w:cs="Times New Roman"/>
          <w:color w:val="auto"/>
          <w:sz w:val="22"/>
          <w:szCs w:val="22"/>
        </w:rPr>
        <w:t xml:space="preserve"> por </w:t>
      </w:r>
      <w:r w:rsidRPr="00C1191D">
        <w:rPr>
          <w:rFonts w:ascii="Sitka Text" w:hAnsi="Sitka Text" w:cs="Times New Roman"/>
          <w:i/>
          <w:color w:val="auto"/>
          <w:sz w:val="22"/>
          <w:szCs w:val="22"/>
        </w:rPr>
        <w:t>controls</w:t>
      </w:r>
      <w:r w:rsidRPr="00C1191D">
        <w:rPr>
          <w:rFonts w:ascii="Sitka Text" w:hAnsi="Sitka Text" w:cs="Times New Roman"/>
          <w:color w:val="auto"/>
          <w:sz w:val="22"/>
          <w:szCs w:val="22"/>
        </w:rPr>
        <w:t xml:space="preserve"> (De Vries, 1969, p.128).</w:t>
      </w:r>
    </w:p>
  </w:footnote>
  <w:footnote w:id="123">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imagem é plasmada (</w:t>
      </w:r>
      <w:r w:rsidRPr="00C1191D">
        <w:rPr>
          <w:rFonts w:ascii="Sitka Text" w:hAnsi="Sitka Text" w:cs="Times New Roman"/>
          <w:i/>
          <w:color w:val="auto"/>
          <w:sz w:val="22"/>
          <w:szCs w:val="22"/>
        </w:rPr>
        <w:t>pláttomen</w:t>
      </w:r>
      <w:r w:rsidRPr="00C1191D">
        <w:rPr>
          <w:rFonts w:ascii="Sitka Text" w:hAnsi="Sitka Text" w:cs="Times New Roman"/>
          <w:color w:val="auto"/>
          <w:sz w:val="22"/>
          <w:szCs w:val="22"/>
        </w:rPr>
        <w:t>) da divindade, não é derivada de um raciocínio (</w:t>
      </w:r>
      <w:r w:rsidRPr="00C1191D">
        <w:rPr>
          <w:rFonts w:ascii="Sitka Text" w:hAnsi="Sitka Text" w:cs="Times New Roman"/>
          <w:i/>
          <w:color w:val="auto"/>
          <w:sz w:val="22"/>
          <w:szCs w:val="22"/>
        </w:rPr>
        <w:t>lelogisménou</w:t>
      </w:r>
      <w:r w:rsidRPr="00C1191D">
        <w:rPr>
          <w:rFonts w:ascii="Sitka Text" w:hAnsi="Sitka Text" w:cs="Times New Roman"/>
          <w:color w:val="auto"/>
          <w:sz w:val="22"/>
          <w:szCs w:val="22"/>
        </w:rPr>
        <w:t>), nem de uma visão (</w:t>
      </w:r>
      <w:r w:rsidRPr="00C1191D">
        <w:rPr>
          <w:rFonts w:ascii="Sitka Text" w:hAnsi="Sitka Text" w:cs="Times New Roman"/>
          <w:i/>
          <w:color w:val="auto"/>
          <w:sz w:val="22"/>
          <w:szCs w:val="22"/>
        </w:rPr>
        <w:t>idóntes</w:t>
      </w:r>
      <w:r w:rsidRPr="00C1191D">
        <w:rPr>
          <w:rFonts w:ascii="Sitka Text" w:hAnsi="Sitka Text" w:cs="Times New Roman"/>
          <w:color w:val="auto"/>
          <w:sz w:val="22"/>
          <w:szCs w:val="22"/>
        </w:rPr>
        <w:t>), tampouco de um pensamento (</w:t>
      </w:r>
      <w:r w:rsidRPr="00C1191D">
        <w:rPr>
          <w:rFonts w:ascii="Sitka Text" w:hAnsi="Sitka Text" w:cs="Times New Roman"/>
          <w:i/>
          <w:color w:val="auto"/>
          <w:sz w:val="22"/>
          <w:szCs w:val="22"/>
        </w:rPr>
        <w:t>noésantes</w:t>
      </w:r>
      <w:r w:rsidRPr="00C1191D">
        <w:rPr>
          <w:rFonts w:ascii="Sitka Text" w:hAnsi="Sitka Text" w:cs="Times New Roman"/>
          <w:color w:val="auto"/>
          <w:sz w:val="22"/>
          <w:szCs w:val="22"/>
        </w:rPr>
        <w:t>).</w:t>
      </w:r>
    </w:p>
  </w:footnote>
  <w:footnote w:id="124">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i/>
          <w:color w:val="auto"/>
          <w:sz w:val="22"/>
          <w:szCs w:val="22"/>
        </w:rPr>
        <w:t>tetagménoi, etáchthe</w:t>
      </w:r>
      <w:r w:rsidRPr="00C1191D">
        <w:rPr>
          <w:rFonts w:ascii="Sitka Text" w:hAnsi="Sitka Text" w:cs="Times New Roman"/>
          <w:b/>
          <w:color w:val="auto"/>
          <w:sz w:val="22"/>
          <w:szCs w:val="22"/>
        </w:rPr>
        <w:t xml:space="preserve"> </w:t>
      </w:r>
      <w:r w:rsidRPr="00C1191D">
        <w:rPr>
          <w:rFonts w:ascii="Sitka Text" w:hAnsi="Sitka Text" w:cs="Times New Roman"/>
          <w:color w:val="auto"/>
          <w:sz w:val="22"/>
          <w:szCs w:val="22"/>
        </w:rPr>
        <w:t xml:space="preserve">247a2-3, sucessão de formas do verbo </w:t>
      </w:r>
      <w:r w:rsidRPr="00C1191D">
        <w:rPr>
          <w:rFonts w:ascii="Sitka Text" w:hAnsi="Sitka Text" w:cs="Times New Roman"/>
          <w:i/>
          <w:color w:val="auto"/>
          <w:sz w:val="22"/>
          <w:szCs w:val="22"/>
        </w:rPr>
        <w:t>tásso</w:t>
      </w:r>
      <w:r w:rsidRPr="00C1191D">
        <w:rPr>
          <w:rFonts w:ascii="Sitka Text" w:hAnsi="Sitka Text" w:cs="Times New Roman"/>
          <w:color w:val="auto"/>
          <w:sz w:val="22"/>
          <w:szCs w:val="22"/>
        </w:rPr>
        <w:t xml:space="preserve">, “ordenar”, “dispor”, “colocar em ordem”, bem com do substantivo correspondente </w:t>
      </w:r>
      <w:r w:rsidRPr="00C1191D">
        <w:rPr>
          <w:rFonts w:ascii="Sitka Text" w:hAnsi="Sitka Text" w:cs="Times New Roman"/>
          <w:i/>
          <w:color w:val="auto"/>
          <w:sz w:val="22"/>
          <w:szCs w:val="22"/>
        </w:rPr>
        <w:t>táxis</w:t>
      </w:r>
      <w:r w:rsidRPr="00C1191D">
        <w:rPr>
          <w:rFonts w:ascii="Sitka Text" w:hAnsi="Sitka Text" w:cs="Times New Roman"/>
          <w:color w:val="auto"/>
          <w:sz w:val="22"/>
          <w:szCs w:val="22"/>
        </w:rPr>
        <w:t>.</w:t>
      </w:r>
    </w:p>
  </w:footnote>
  <w:footnote w:id="125">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Coro dos deuses, sendo que o verbo </w:t>
      </w:r>
      <w:r w:rsidRPr="00C1191D">
        <w:rPr>
          <w:rFonts w:ascii="Sitka Text" w:hAnsi="Sitka Text" w:cs="Times New Roman"/>
          <w:i/>
          <w:iCs/>
          <w:color w:val="auto"/>
          <w:sz w:val="22"/>
          <w:szCs w:val="22"/>
        </w:rPr>
        <w:t>koréo</w:t>
      </w:r>
      <w:r w:rsidRPr="00C1191D">
        <w:rPr>
          <w:rFonts w:ascii="Sitka Text" w:hAnsi="Sitka Text" w:cs="Times New Roman"/>
          <w:color w:val="auto"/>
          <w:sz w:val="22"/>
          <w:szCs w:val="22"/>
        </w:rPr>
        <w:t xml:space="preserve"> refere, a um só tempo, o canto e a dança. Essa imagem é especialmente importante nessa leitura do </w:t>
      </w:r>
      <w:r w:rsidRPr="00C1191D">
        <w:rPr>
          <w:rFonts w:ascii="Sitka Text" w:hAnsi="Sitka Text" w:cs="Times New Roman"/>
          <w:i/>
          <w:iCs/>
          <w:color w:val="auto"/>
          <w:sz w:val="22"/>
          <w:szCs w:val="22"/>
        </w:rPr>
        <w:t>Fedro</w:t>
      </w:r>
      <w:r w:rsidRPr="00C1191D">
        <w:rPr>
          <w:rFonts w:ascii="Sitka Text" w:hAnsi="Sitka Text" w:cs="Times New Roman"/>
          <w:color w:val="auto"/>
          <w:sz w:val="22"/>
          <w:szCs w:val="22"/>
        </w:rPr>
        <w:t>, uma vez que está na origem da mimese que o homem faz do universo material, especialmente do movimento dos astros.</w:t>
      </w:r>
    </w:p>
  </w:footnote>
  <w:footnote w:id="126">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Cf. Plotino, </w:t>
      </w:r>
      <w:r w:rsidRPr="00C1191D">
        <w:rPr>
          <w:rFonts w:ascii="Sitka Text" w:hAnsi="Sitka Text" w:cs="Times New Roman"/>
          <w:i/>
          <w:color w:val="auto"/>
          <w:sz w:val="22"/>
          <w:szCs w:val="22"/>
        </w:rPr>
        <w:t>Acerca do Belo</w:t>
      </w:r>
      <w:r w:rsidRPr="00C1191D">
        <w:rPr>
          <w:rFonts w:ascii="Sitka Text" w:hAnsi="Sitka Text" w:cs="Times New Roman"/>
          <w:color w:val="auto"/>
          <w:sz w:val="22"/>
          <w:szCs w:val="22"/>
        </w:rPr>
        <w:t xml:space="preserve"> 7.31.</w:t>
      </w:r>
    </w:p>
  </w:footnote>
  <w:footnote w:id="127">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Héstia, única deusa a ficar na casa dos deuses, é uma referência central do universo. O conjunto </w:t>
      </w:r>
      <w:r w:rsidRPr="00C1191D">
        <w:rPr>
          <w:rFonts w:ascii="Sitka Text" w:hAnsi="Sitka Text" w:cs="Times New Roman"/>
          <w:i/>
          <w:color w:val="auto"/>
          <w:sz w:val="22"/>
          <w:szCs w:val="22"/>
        </w:rPr>
        <w:t>estiatheîsa</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eíso toû ouranoû</w:t>
      </w:r>
      <w:r w:rsidRPr="00C1191D">
        <w:rPr>
          <w:rFonts w:ascii="Sitka Text" w:hAnsi="Sitka Text" w:cs="Times New Roman"/>
          <w:color w:val="auto"/>
          <w:sz w:val="22"/>
          <w:szCs w:val="22"/>
        </w:rPr>
        <w:t xml:space="preserve"> e </w:t>
      </w:r>
      <w:r w:rsidRPr="00C1191D">
        <w:rPr>
          <w:rFonts w:ascii="Sitka Text" w:hAnsi="Sitka Text" w:cs="Times New Roman"/>
          <w:i/>
          <w:color w:val="auto"/>
          <w:sz w:val="22"/>
          <w:szCs w:val="22"/>
        </w:rPr>
        <w:t>oíkade</w:t>
      </w:r>
      <w:r w:rsidRPr="00C1191D">
        <w:rPr>
          <w:rFonts w:ascii="Sitka Text" w:hAnsi="Sitka Text" w:cs="Times New Roman"/>
          <w:color w:val="auto"/>
          <w:sz w:val="22"/>
          <w:szCs w:val="22"/>
        </w:rPr>
        <w:t xml:space="preserve"> devem ser vistos como elementos constitutivos da cosmografia, onde</w:t>
      </w:r>
      <w:r>
        <w:rPr>
          <w:rFonts w:ascii="Sitka Text" w:hAnsi="Sitka Text" w:cs="Times New Roman"/>
          <w:color w:val="auto"/>
          <w:sz w:val="22"/>
          <w:szCs w:val="22"/>
        </w:rPr>
        <w:t xml:space="preserve"> a casa, lugar do fogo central</w:t>
      </w:r>
      <w:r w:rsidRPr="00C1191D">
        <w:rPr>
          <w:rFonts w:ascii="Sitka Text" w:hAnsi="Sitka Text" w:cs="Times New Roman"/>
          <w:color w:val="auto"/>
          <w:sz w:val="22"/>
          <w:szCs w:val="22"/>
        </w:rPr>
        <w:t>, recebe as almas unidas aos co</w:t>
      </w:r>
      <w:r>
        <w:rPr>
          <w:rFonts w:ascii="Sitka Text" w:hAnsi="Sitka Text" w:cs="Times New Roman"/>
          <w:color w:val="auto"/>
          <w:sz w:val="22"/>
          <w:szCs w:val="22"/>
        </w:rPr>
        <w:t>rpos após a contemplação do ser</w:t>
      </w:r>
      <w:r w:rsidRPr="00C1191D">
        <w:rPr>
          <w:rFonts w:ascii="Sitka Text" w:hAnsi="Sitka Text" w:cs="Times New Roman"/>
          <w:color w:val="auto"/>
          <w:sz w:val="22"/>
          <w:szCs w:val="22"/>
        </w:rPr>
        <w:t>.</w:t>
      </w:r>
    </w:p>
  </w:footnote>
  <w:footnote w:id="128">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A assimilação entre homens e deuses aparece também em </w:t>
      </w:r>
      <w:r w:rsidRPr="00C1191D">
        <w:rPr>
          <w:rFonts w:ascii="Sitka Text" w:hAnsi="Sitka Text" w:cs="Times New Roman"/>
          <w:i/>
          <w:iCs/>
          <w:color w:val="auto"/>
          <w:sz w:val="22"/>
          <w:szCs w:val="22"/>
        </w:rPr>
        <w:t xml:space="preserve">Teeteto </w:t>
      </w:r>
      <w:r w:rsidRPr="00C1191D">
        <w:rPr>
          <w:rFonts w:ascii="Sitka Text" w:hAnsi="Sitka Text" w:cs="Times New Roman"/>
          <w:color w:val="auto"/>
          <w:sz w:val="22"/>
          <w:szCs w:val="22"/>
        </w:rPr>
        <w:t xml:space="preserve">176b: </w:t>
      </w:r>
      <w:r w:rsidRPr="00C1191D">
        <w:rPr>
          <w:rFonts w:ascii="Sitka Text" w:hAnsi="Sitka Text" w:cs="Times New Roman"/>
          <w:i/>
          <w:iCs/>
          <w:color w:val="auto"/>
          <w:sz w:val="22"/>
          <w:szCs w:val="22"/>
        </w:rPr>
        <w:t>phygè dè homoíosis theôi kata to dynaton. homoíosis dè díkaion kai hósion metà phronéseos.</w:t>
      </w:r>
    </w:p>
  </w:footnote>
  <w:footnote w:id="129">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Como de costume na filosofia platônica</w:t>
      </w:r>
      <w:r>
        <w:rPr>
          <w:rFonts w:ascii="Sitka Text" w:hAnsi="Sitka Text" w:cs="Times New Roman"/>
          <w:color w:val="auto"/>
          <w:sz w:val="22"/>
          <w:szCs w:val="22"/>
        </w:rPr>
        <w:t>,</w:t>
      </w:r>
      <w:r w:rsidRPr="00C1191D">
        <w:rPr>
          <w:rFonts w:ascii="Sitka Text" w:hAnsi="Sitka Text" w:cs="Times New Roman"/>
          <w:color w:val="auto"/>
          <w:sz w:val="22"/>
          <w:szCs w:val="22"/>
        </w:rPr>
        <w:t xml:space="preserve"> a opinião (</w:t>
      </w:r>
      <w:r w:rsidRPr="00C1191D">
        <w:rPr>
          <w:rFonts w:ascii="Sitka Text" w:hAnsi="Sitka Text" w:cs="Times New Roman"/>
          <w:i/>
          <w:color w:val="auto"/>
          <w:sz w:val="22"/>
          <w:szCs w:val="22"/>
        </w:rPr>
        <w:t>dóxa</w:t>
      </w:r>
      <w:r w:rsidRPr="00C1191D">
        <w:rPr>
          <w:rFonts w:ascii="Sitka Text" w:hAnsi="Sitka Text" w:cs="Times New Roman"/>
          <w:color w:val="auto"/>
          <w:sz w:val="22"/>
          <w:szCs w:val="22"/>
        </w:rPr>
        <w:t>) serve de alimento às almas que não contemplaram o ser. No primeiro discurso de Sócrates a opinião foi valorizada como guardiã da prudência. (</w:t>
      </w:r>
      <w:r w:rsidRPr="00C1191D">
        <w:rPr>
          <w:rFonts w:ascii="Sitka Text" w:hAnsi="Sitka Text" w:cs="Times New Roman"/>
          <w:i/>
          <w:color w:val="auto"/>
          <w:sz w:val="22"/>
          <w:szCs w:val="22"/>
        </w:rPr>
        <w:t>Phdr</w:t>
      </w:r>
      <w:r w:rsidRPr="00C1191D">
        <w:rPr>
          <w:rFonts w:ascii="Sitka Text" w:hAnsi="Sitka Text" w:cs="Times New Roman"/>
          <w:color w:val="auto"/>
          <w:sz w:val="22"/>
          <w:szCs w:val="22"/>
        </w:rPr>
        <w:t>. 237d8, 237e2 e 238b8)</w:t>
      </w:r>
    </w:p>
  </w:footnote>
  <w:footnote w:id="130">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i/>
          <w:color w:val="auto"/>
          <w:sz w:val="22"/>
          <w:szCs w:val="22"/>
        </w:rPr>
        <w:t>Kóptô</w:t>
      </w:r>
      <w:r w:rsidRPr="00C1191D">
        <w:rPr>
          <w:rFonts w:ascii="Sitka Text" w:hAnsi="Sitka Text" w:cs="Times New Roman"/>
          <w:color w:val="auto"/>
          <w:sz w:val="22"/>
          <w:szCs w:val="22"/>
        </w:rPr>
        <w:t xml:space="preserve">: golpear, ferir, abater, derrubar, devastar, assolar, forjar. </w:t>
      </w:r>
      <w:r w:rsidRPr="00C1191D">
        <w:rPr>
          <w:rFonts w:ascii="Sitka Text" w:hAnsi="Sitka Text" w:cs="Times New Roman"/>
          <w:i/>
          <w:color w:val="auto"/>
          <w:sz w:val="22"/>
          <w:szCs w:val="22"/>
        </w:rPr>
        <w:t>Kopé</w:t>
      </w:r>
      <w:r w:rsidRPr="00C1191D">
        <w:rPr>
          <w:rFonts w:ascii="Sitka Text" w:hAnsi="Sitka Text" w:cs="Times New Roman"/>
          <w:color w:val="auto"/>
          <w:sz w:val="22"/>
          <w:szCs w:val="22"/>
        </w:rPr>
        <w:t xml:space="preserve">: incisão, corte, golpe, ferida. </w:t>
      </w:r>
      <w:r w:rsidRPr="00C1191D">
        <w:rPr>
          <w:rFonts w:ascii="Sitka Text" w:hAnsi="Sitka Text" w:cs="Times New Roman"/>
          <w:i/>
          <w:iCs/>
          <w:color w:val="auto"/>
          <w:sz w:val="22"/>
          <w:szCs w:val="22"/>
        </w:rPr>
        <w:t>Demokopikós</w:t>
      </w:r>
      <w:r w:rsidRPr="00C1191D">
        <w:rPr>
          <w:rFonts w:ascii="Sitka Text" w:hAnsi="Sitka Text" w:cs="Times New Roman"/>
          <w:color w:val="auto"/>
          <w:sz w:val="22"/>
          <w:szCs w:val="22"/>
        </w:rPr>
        <w:t>, literalmente “aquele que lesa (fere) o povo”, termo que designa algo muito próximo de “demagogo”, palavra escolhida por quase todos os tradutores na falta de outro termo similar</w:t>
      </w:r>
      <w:r w:rsidRPr="00C1191D">
        <w:rPr>
          <w:rFonts w:ascii="Sitka Text" w:hAnsi="Sitka Text" w:cs="Times New Roman"/>
          <w:iCs/>
          <w:color w:val="auto"/>
          <w:sz w:val="22"/>
          <w:szCs w:val="22"/>
        </w:rPr>
        <w:t>, mesmo que ferir (</w:t>
      </w:r>
      <w:r w:rsidRPr="00C1191D">
        <w:rPr>
          <w:rFonts w:ascii="Sitka Text" w:hAnsi="Sitka Text" w:cs="Times New Roman"/>
          <w:i/>
          <w:iCs/>
          <w:color w:val="auto"/>
          <w:sz w:val="22"/>
          <w:szCs w:val="22"/>
        </w:rPr>
        <w:t>kóptô</w:t>
      </w:r>
      <w:r w:rsidRPr="00C1191D">
        <w:rPr>
          <w:rFonts w:ascii="Sitka Text" w:hAnsi="Sitka Text" w:cs="Times New Roman"/>
          <w:iCs/>
          <w:color w:val="auto"/>
          <w:sz w:val="22"/>
          <w:szCs w:val="22"/>
        </w:rPr>
        <w:t>) seja conceitualmente bastante diferente de conduzir (</w:t>
      </w:r>
      <w:r w:rsidRPr="00C1191D">
        <w:rPr>
          <w:rFonts w:ascii="Sitka Text" w:hAnsi="Sitka Text" w:cs="Times New Roman"/>
          <w:i/>
          <w:iCs/>
          <w:color w:val="auto"/>
          <w:sz w:val="22"/>
          <w:szCs w:val="22"/>
        </w:rPr>
        <w:t>ágô</w:t>
      </w:r>
      <w:r w:rsidRPr="00C1191D">
        <w:rPr>
          <w:rFonts w:ascii="Sitka Text" w:hAnsi="Sitka Text" w:cs="Times New Roman"/>
          <w:iCs/>
          <w:color w:val="auto"/>
          <w:sz w:val="22"/>
          <w:szCs w:val="22"/>
        </w:rPr>
        <w:t>).</w:t>
      </w:r>
    </w:p>
  </w:footnote>
  <w:footnote w:id="131">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Essa passagem é importante depois dessa apresentação das possibilidades ou tipos de almas, </w:t>
      </w:r>
      <w:r>
        <w:rPr>
          <w:rFonts w:ascii="Sitka Text" w:hAnsi="Sitka Text" w:cs="Times New Roman"/>
          <w:color w:val="auto"/>
          <w:sz w:val="22"/>
          <w:szCs w:val="22"/>
        </w:rPr>
        <w:t>a partir do que fica claro</w:t>
      </w:r>
      <w:r w:rsidRPr="00C1191D">
        <w:rPr>
          <w:rFonts w:ascii="Sitka Text" w:hAnsi="Sitka Text" w:cs="Times New Roman"/>
          <w:color w:val="auto"/>
          <w:sz w:val="22"/>
          <w:szCs w:val="22"/>
        </w:rPr>
        <w:t xml:space="preserve"> que elas nã</w:t>
      </w:r>
      <w:r>
        <w:rPr>
          <w:rFonts w:ascii="Sitka Text" w:hAnsi="Sitka Text" w:cs="Times New Roman"/>
          <w:color w:val="auto"/>
          <w:sz w:val="22"/>
          <w:szCs w:val="22"/>
        </w:rPr>
        <w:t>o são exatamente estanques, com</w:t>
      </w:r>
      <w:r w:rsidRPr="00C1191D">
        <w:rPr>
          <w:rFonts w:ascii="Sitka Text" w:hAnsi="Sitka Text" w:cs="Times New Roman"/>
          <w:color w:val="auto"/>
          <w:sz w:val="22"/>
          <w:szCs w:val="22"/>
        </w:rPr>
        <w:t xml:space="preserve"> um destino inexorável, mas que cabe, a cada uma dessas almas, realizar um esforço para alçar um novo</w:t>
      </w:r>
      <w:r>
        <w:rPr>
          <w:rFonts w:ascii="Sitka Text" w:hAnsi="Sitka Text" w:cs="Times New Roman"/>
          <w:color w:val="auto"/>
          <w:sz w:val="22"/>
          <w:szCs w:val="22"/>
        </w:rPr>
        <w:t xml:space="preserve"> lugar nessa escala, nessa e na próxima vida</w:t>
      </w:r>
      <w:r w:rsidRPr="00C1191D">
        <w:rPr>
          <w:rFonts w:ascii="Sitka Text" w:hAnsi="Sitka Text" w:cs="Times New Roman"/>
          <w:color w:val="auto"/>
          <w:sz w:val="22"/>
          <w:szCs w:val="22"/>
        </w:rPr>
        <w:t>, pois estão intercaladas, ou seja, cada uma delas é parcialmente responsável pela consecutiva ascensão ou queda n</w:t>
      </w:r>
      <w:r>
        <w:rPr>
          <w:rFonts w:ascii="Sitka Text" w:hAnsi="Sitka Text" w:cs="Times New Roman"/>
          <w:color w:val="auto"/>
          <w:sz w:val="22"/>
          <w:szCs w:val="22"/>
        </w:rPr>
        <w:t>ess</w:t>
      </w:r>
      <w:r w:rsidRPr="00C1191D">
        <w:rPr>
          <w:rFonts w:ascii="Sitka Text" w:hAnsi="Sitka Text" w:cs="Times New Roman"/>
          <w:color w:val="auto"/>
          <w:sz w:val="22"/>
          <w:szCs w:val="22"/>
        </w:rPr>
        <w:t>a escala.</w:t>
      </w:r>
    </w:p>
  </w:footnote>
  <w:footnote w:id="132">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Esse amor à sabedoria e aos jovens segundo a filosofia se opõe diametralmente à proposta de Lísias, quando dizia para não agradar a um amante (</w:t>
      </w:r>
      <w:r w:rsidRPr="00C1191D">
        <w:rPr>
          <w:rFonts w:ascii="Sitka Text" w:hAnsi="Sitka Text" w:cs="Times New Roman"/>
          <w:i/>
          <w:color w:val="auto"/>
          <w:sz w:val="22"/>
          <w:szCs w:val="22"/>
        </w:rPr>
        <w:t>erástes</w:t>
      </w:r>
      <w:r w:rsidRPr="00C1191D">
        <w:rPr>
          <w:rFonts w:ascii="Sitka Text" w:hAnsi="Sitka Text" w:cs="Times New Roman"/>
          <w:color w:val="auto"/>
          <w:sz w:val="22"/>
          <w:szCs w:val="22"/>
        </w:rPr>
        <w:t>) tomado pelo amor, ou seja, não buscar um tutor cidadão, mas agradar a um tutor que não participava dessa instituição tradicional da educação ateniense. Esse é de fato um dos pontos centrais da proposição de Lísias quando diz que não se deve agradar um amante, pois esse amante ao qual se opõe veementemente é um tutor ateniense.</w:t>
      </w:r>
    </w:p>
  </w:footnote>
  <w:footnote w:id="133">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Com relação aos destinos das almas e às suas possibilidades de escolha, é interessante, conjuntamente com esse trecho, retomar os passos finais da </w:t>
      </w:r>
      <w:r w:rsidRPr="00C1191D">
        <w:rPr>
          <w:rFonts w:ascii="Sitka Text" w:hAnsi="Sitka Text" w:cs="Times New Roman"/>
          <w:i/>
          <w:color w:val="auto"/>
          <w:sz w:val="22"/>
          <w:szCs w:val="22"/>
        </w:rPr>
        <w:t>República</w:t>
      </w:r>
      <w:r w:rsidRPr="00C1191D">
        <w:rPr>
          <w:rFonts w:ascii="Sitka Text" w:hAnsi="Sitka Text" w:cs="Times New Roman"/>
          <w:color w:val="auto"/>
          <w:sz w:val="22"/>
          <w:szCs w:val="22"/>
        </w:rPr>
        <w:t>, em que há alegoria de Er, o qual descreve através de uma alegoria cósmica e escatológica esse processo de sorteio (</w:t>
      </w:r>
      <w:r w:rsidRPr="00C1191D">
        <w:rPr>
          <w:rFonts w:ascii="Sitka Text" w:hAnsi="Sitka Text" w:cs="Times New Roman"/>
          <w:i/>
          <w:color w:val="auto"/>
          <w:sz w:val="22"/>
          <w:szCs w:val="22"/>
        </w:rPr>
        <w:t>klérous</w:t>
      </w:r>
      <w:r w:rsidRPr="00C1191D">
        <w:rPr>
          <w:rFonts w:ascii="Sitka Text" w:hAnsi="Sitka Text" w:cs="Times New Roman"/>
          <w:color w:val="auto"/>
          <w:sz w:val="22"/>
          <w:szCs w:val="22"/>
        </w:rPr>
        <w:t xml:space="preserve"> 617e4, </w:t>
      </w:r>
      <w:r w:rsidRPr="00C1191D">
        <w:rPr>
          <w:rFonts w:ascii="Sitka Text" w:hAnsi="Sitka Text" w:cs="Times New Roman"/>
          <w:i/>
          <w:color w:val="auto"/>
          <w:sz w:val="22"/>
          <w:szCs w:val="22"/>
        </w:rPr>
        <w:t>klérou</w:t>
      </w:r>
      <w:r w:rsidRPr="00C1191D">
        <w:rPr>
          <w:rFonts w:ascii="Sitka Text" w:hAnsi="Sitka Text" w:cs="Times New Roman"/>
          <w:color w:val="auto"/>
          <w:sz w:val="22"/>
          <w:szCs w:val="22"/>
        </w:rPr>
        <w:t xml:space="preserve"> 619d6, </w:t>
      </w:r>
      <w:r w:rsidRPr="00C1191D">
        <w:rPr>
          <w:rFonts w:ascii="Sitka Text" w:hAnsi="Sitka Text" w:cs="Times New Roman"/>
          <w:i/>
          <w:color w:val="auto"/>
          <w:sz w:val="22"/>
          <w:szCs w:val="22"/>
        </w:rPr>
        <w:t>klêros</w:t>
      </w:r>
      <w:r w:rsidRPr="00C1191D">
        <w:rPr>
          <w:rFonts w:ascii="Sitka Text" w:hAnsi="Sitka Text" w:cs="Times New Roman"/>
          <w:color w:val="auto"/>
          <w:sz w:val="22"/>
          <w:szCs w:val="22"/>
        </w:rPr>
        <w:t xml:space="preserve"> 619e1) combinado com o processo de escolha (</w:t>
      </w:r>
      <w:r w:rsidRPr="00C1191D">
        <w:rPr>
          <w:rFonts w:ascii="Sitka Text" w:hAnsi="Sitka Text" w:cs="Times New Roman"/>
          <w:i/>
          <w:color w:val="auto"/>
          <w:sz w:val="22"/>
          <w:szCs w:val="22"/>
        </w:rPr>
        <w:t>aireîsthai</w:t>
      </w:r>
      <w:r w:rsidRPr="00C1191D">
        <w:rPr>
          <w:rFonts w:ascii="Sitka Text" w:hAnsi="Sitka Text" w:cs="Times New Roman"/>
          <w:color w:val="auto"/>
          <w:sz w:val="22"/>
          <w:szCs w:val="22"/>
        </w:rPr>
        <w:t xml:space="preserve"> 618c5, </w:t>
      </w:r>
      <w:r w:rsidRPr="00C1191D">
        <w:rPr>
          <w:rFonts w:ascii="Sitka Text" w:hAnsi="Sitka Text" w:cs="Times New Roman"/>
          <w:i/>
          <w:color w:val="auto"/>
          <w:sz w:val="22"/>
          <w:szCs w:val="22"/>
        </w:rPr>
        <w:t>diairomúmena</w:t>
      </w:r>
      <w:r w:rsidRPr="00C1191D">
        <w:rPr>
          <w:rFonts w:ascii="Sitka Text" w:hAnsi="Sitka Text" w:cs="Times New Roman"/>
          <w:color w:val="auto"/>
          <w:sz w:val="22"/>
          <w:szCs w:val="22"/>
        </w:rPr>
        <w:t xml:space="preserve"> 618c6, </w:t>
      </w:r>
      <w:r w:rsidRPr="00C1191D">
        <w:rPr>
          <w:rFonts w:ascii="Sitka Text" w:hAnsi="Sitka Text" w:cs="Times New Roman"/>
          <w:i/>
          <w:color w:val="auto"/>
          <w:sz w:val="22"/>
          <w:szCs w:val="22"/>
        </w:rPr>
        <w:t>aireîsthai</w:t>
      </w:r>
      <w:r w:rsidRPr="00C1191D">
        <w:rPr>
          <w:rFonts w:ascii="Sitka Text" w:hAnsi="Sitka Text" w:cs="Times New Roman"/>
          <w:color w:val="auto"/>
          <w:sz w:val="22"/>
          <w:szCs w:val="22"/>
        </w:rPr>
        <w:t xml:space="preserve"> 618d6, </w:t>
      </w:r>
      <w:r w:rsidRPr="00C1191D">
        <w:rPr>
          <w:rFonts w:ascii="Sitka Text" w:hAnsi="Sitka Text" w:cs="Times New Roman"/>
          <w:i/>
          <w:color w:val="auto"/>
          <w:sz w:val="22"/>
          <w:szCs w:val="22"/>
        </w:rPr>
        <w:t>aíresis</w:t>
      </w:r>
      <w:r w:rsidRPr="00C1191D">
        <w:rPr>
          <w:rFonts w:ascii="Sitka Text" w:hAnsi="Sitka Text" w:cs="Times New Roman"/>
          <w:color w:val="auto"/>
          <w:sz w:val="22"/>
          <w:szCs w:val="22"/>
        </w:rPr>
        <w:t xml:space="preserve"> 618e3, </w:t>
      </w:r>
      <w:r w:rsidRPr="00C1191D">
        <w:rPr>
          <w:rFonts w:ascii="Sitka Text" w:hAnsi="Sitka Text" w:cs="Times New Roman"/>
          <w:i/>
          <w:color w:val="auto"/>
          <w:sz w:val="22"/>
          <w:szCs w:val="22"/>
        </w:rPr>
        <w:t>aireîsthai</w:t>
      </w:r>
      <w:r w:rsidRPr="00C1191D">
        <w:rPr>
          <w:rFonts w:ascii="Sitka Text" w:hAnsi="Sitka Text" w:cs="Times New Roman"/>
          <w:color w:val="auto"/>
          <w:sz w:val="22"/>
          <w:szCs w:val="22"/>
        </w:rPr>
        <w:t xml:space="preserve"> 619a4, além de 619c2, 619d4, 619d6, 620a1, a3, a4 e c3 ) pelo que as almas passam, junto às Moiras (Parcas), Láquesis, Cloto e Átropo. Nas duas passagens o destino não é absoluto, havendo uma combinação dele com uma dimensão de arbítrio para cada uma das almas.</w:t>
      </w:r>
    </w:p>
  </w:footnote>
  <w:footnote w:id="134">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cf. </w:t>
      </w:r>
      <w:r w:rsidRPr="00C1191D">
        <w:rPr>
          <w:rFonts w:ascii="Sitka Text" w:hAnsi="Sitka Text" w:cs="Times New Roman"/>
          <w:i/>
          <w:color w:val="auto"/>
          <w:sz w:val="22"/>
          <w:szCs w:val="22"/>
        </w:rPr>
        <w:t>anakúptôn</w:t>
      </w:r>
      <w:r w:rsidRPr="00C1191D">
        <w:rPr>
          <w:rFonts w:ascii="Sitka Text" w:hAnsi="Sitka Text" w:cs="Times New Roman"/>
          <w:color w:val="auto"/>
          <w:sz w:val="22"/>
          <w:szCs w:val="22"/>
        </w:rPr>
        <w:t xml:space="preserve">, “levantar a cabeça” na </w:t>
      </w:r>
      <w:r w:rsidRPr="00C1191D">
        <w:rPr>
          <w:rFonts w:ascii="Sitka Text" w:hAnsi="Sitka Text" w:cs="Times New Roman"/>
          <w:i/>
          <w:color w:val="auto"/>
          <w:sz w:val="22"/>
          <w:szCs w:val="22"/>
        </w:rPr>
        <w:t>República</w:t>
      </w:r>
      <w:r w:rsidRPr="00C1191D">
        <w:rPr>
          <w:rFonts w:ascii="Sitka Text" w:hAnsi="Sitka Text" w:cs="Times New Roman"/>
          <w:color w:val="auto"/>
          <w:sz w:val="22"/>
          <w:szCs w:val="22"/>
        </w:rPr>
        <w:t xml:space="preserve"> 529b1, dentro do mesmo vocabulário da contemplação de padrões invisíveis, </w:t>
      </w:r>
      <w:r w:rsidRPr="00C1191D">
        <w:rPr>
          <w:rFonts w:ascii="Sitka Text" w:hAnsi="Sitka Text" w:cs="Times New Roman"/>
          <w:i/>
          <w:color w:val="auto"/>
          <w:sz w:val="22"/>
          <w:szCs w:val="22"/>
        </w:rPr>
        <w:t>aóraton</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Rep</w:t>
      </w:r>
      <w:r w:rsidRPr="00C1191D">
        <w:rPr>
          <w:rFonts w:ascii="Sitka Text" w:hAnsi="Sitka Text" w:cs="Times New Roman"/>
          <w:color w:val="auto"/>
          <w:sz w:val="22"/>
          <w:szCs w:val="22"/>
        </w:rPr>
        <w:t xml:space="preserve">. 529b5), além de no </w:t>
      </w:r>
      <w:r w:rsidRPr="00C1191D">
        <w:rPr>
          <w:rFonts w:ascii="Sitka Text" w:hAnsi="Sitka Text" w:cs="Times New Roman"/>
          <w:i/>
          <w:color w:val="auto"/>
          <w:sz w:val="22"/>
          <w:szCs w:val="22"/>
        </w:rPr>
        <w:t>Fédon</w:t>
      </w:r>
      <w:r w:rsidRPr="00C1191D">
        <w:rPr>
          <w:rFonts w:ascii="Sitka Text" w:hAnsi="Sitka Text" w:cs="Times New Roman"/>
          <w:color w:val="auto"/>
          <w:sz w:val="22"/>
          <w:szCs w:val="22"/>
        </w:rPr>
        <w:t xml:space="preserve"> as seguintes ocorrências: </w:t>
      </w:r>
      <w:r w:rsidRPr="00C1191D">
        <w:rPr>
          <w:rFonts w:ascii="Sitka Text" w:hAnsi="Sitka Text" w:cs="Times New Roman"/>
          <w:i/>
          <w:color w:val="auto"/>
          <w:sz w:val="22"/>
          <w:szCs w:val="22"/>
        </w:rPr>
        <w:t xml:space="preserve">anakúptontes, anakúpsas </w:t>
      </w:r>
      <w:r w:rsidRPr="00C1191D">
        <w:rPr>
          <w:rFonts w:ascii="Sitka Text" w:hAnsi="Sitka Text" w:cs="Times New Roman"/>
          <w:color w:val="auto"/>
          <w:sz w:val="22"/>
          <w:szCs w:val="22"/>
        </w:rPr>
        <w:t>e</w:t>
      </w:r>
      <w:r w:rsidRPr="00C1191D">
        <w:rPr>
          <w:rFonts w:ascii="Sitka Text" w:hAnsi="Sitka Text" w:cs="Times New Roman"/>
          <w:i/>
          <w:color w:val="auto"/>
          <w:sz w:val="22"/>
          <w:szCs w:val="22"/>
        </w:rPr>
        <w:t xml:space="preserve"> anakúpsanta</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Phaed</w:t>
      </w:r>
      <w:r w:rsidRPr="00C1191D">
        <w:rPr>
          <w:rFonts w:ascii="Sitka Text" w:hAnsi="Sitka Text" w:cs="Times New Roman"/>
          <w:color w:val="auto"/>
          <w:sz w:val="22"/>
          <w:szCs w:val="22"/>
        </w:rPr>
        <w:t>. 109d-e).</w:t>
      </w:r>
    </w:p>
  </w:footnote>
  <w:footnote w:id="135">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Servir-se das recordações corretamente, como veremos, será importante na alegoria final de Thamous e Theuth, 274c-275b, momento em que essas memórias (</w:t>
      </w:r>
      <w:r w:rsidRPr="00C1191D">
        <w:rPr>
          <w:rFonts w:ascii="Sitka Text" w:hAnsi="Sitka Text" w:cs="Times New Roman"/>
          <w:i/>
          <w:iCs/>
          <w:color w:val="auto"/>
          <w:sz w:val="22"/>
          <w:szCs w:val="22"/>
        </w:rPr>
        <w:t>mnéme</w:t>
      </w:r>
      <w:r w:rsidRPr="00C1191D">
        <w:rPr>
          <w:rFonts w:ascii="Sitka Text" w:hAnsi="Sitka Text" w:cs="Times New Roman"/>
          <w:color w:val="auto"/>
          <w:sz w:val="22"/>
          <w:szCs w:val="22"/>
        </w:rPr>
        <w:t>) internas serão superiores aos apoios à memória (</w:t>
      </w:r>
      <w:r w:rsidRPr="00C1191D">
        <w:rPr>
          <w:rFonts w:ascii="Sitka Text" w:hAnsi="Sitka Text" w:cs="Times New Roman"/>
          <w:i/>
          <w:iCs/>
          <w:color w:val="auto"/>
          <w:sz w:val="22"/>
          <w:szCs w:val="22"/>
        </w:rPr>
        <w:t>hypomnéma</w:t>
      </w:r>
      <w:r w:rsidRPr="00C1191D">
        <w:rPr>
          <w:rFonts w:ascii="Sitka Text" w:hAnsi="Sitka Text" w:cs="Times New Roman"/>
          <w:color w:val="auto"/>
          <w:sz w:val="22"/>
          <w:szCs w:val="22"/>
        </w:rPr>
        <w:t>), que são sempre externos.</w:t>
      </w:r>
    </w:p>
  </w:footnote>
  <w:footnote w:id="136">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Cf. Plotino, </w:t>
      </w:r>
      <w:r w:rsidRPr="00C1191D">
        <w:rPr>
          <w:rFonts w:ascii="Sitka Text" w:hAnsi="Sitka Text" w:cs="Times New Roman"/>
          <w:i/>
          <w:color w:val="auto"/>
          <w:sz w:val="22"/>
          <w:szCs w:val="22"/>
        </w:rPr>
        <w:t>Acerca do Belo</w:t>
      </w:r>
      <w:r w:rsidRPr="00C1191D">
        <w:rPr>
          <w:rFonts w:ascii="Sitka Text" w:hAnsi="Sitka Text" w:cs="Times New Roman"/>
          <w:color w:val="auto"/>
          <w:sz w:val="22"/>
          <w:szCs w:val="22"/>
        </w:rPr>
        <w:t xml:space="preserve">, 4.9 </w:t>
      </w:r>
      <w:r w:rsidRPr="00C1191D">
        <w:rPr>
          <w:rFonts w:ascii="Sitka Text" w:hAnsi="Sitka Text" w:cs="Times New Roman"/>
          <w:i/>
          <w:color w:val="auto"/>
          <w:sz w:val="22"/>
          <w:szCs w:val="22"/>
        </w:rPr>
        <w:t>phéggous</w:t>
      </w:r>
      <w:r w:rsidRPr="00C1191D">
        <w:rPr>
          <w:rFonts w:ascii="Sitka Text" w:hAnsi="Sitka Text" w:cs="Times New Roman"/>
          <w:color w:val="auto"/>
          <w:sz w:val="22"/>
          <w:szCs w:val="22"/>
        </w:rPr>
        <w:t xml:space="preserve">, 5.11 </w:t>
      </w:r>
      <w:r w:rsidRPr="00C1191D">
        <w:rPr>
          <w:rFonts w:ascii="Sitka Text" w:hAnsi="Sitka Text" w:cs="Times New Roman"/>
          <w:i/>
          <w:color w:val="auto"/>
          <w:sz w:val="22"/>
          <w:szCs w:val="22"/>
        </w:rPr>
        <w:t>phéggos</w:t>
      </w:r>
      <w:r w:rsidRPr="00C1191D">
        <w:rPr>
          <w:rFonts w:ascii="Sitka Text" w:hAnsi="Sitka Text" w:cs="Times New Roman"/>
          <w:color w:val="auto"/>
          <w:sz w:val="22"/>
          <w:szCs w:val="22"/>
        </w:rPr>
        <w:t>.</w:t>
      </w:r>
    </w:p>
  </w:footnote>
  <w:footnote w:id="137">
    <w:p w:rsidR="00066868" w:rsidRPr="00C1191D" w:rsidRDefault="00066868" w:rsidP="0034074E">
      <w:pPr>
        <w:pStyle w:val="Textodenotaderodap"/>
        <w:tabs>
          <w:tab w:val="clear" w:pos="708"/>
        </w:tabs>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Aqui a palavra revelação não refere o sentido comum de visão, como </w:t>
      </w:r>
      <w:r w:rsidRPr="00C1191D">
        <w:rPr>
          <w:rFonts w:ascii="Sitka Text" w:hAnsi="Sitka Text" w:cs="Times New Roman"/>
          <w:i/>
          <w:color w:val="auto"/>
          <w:sz w:val="22"/>
          <w:szCs w:val="22"/>
        </w:rPr>
        <w:t>ópsis</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ommata</w:t>
      </w:r>
      <w:r w:rsidRPr="00C1191D">
        <w:rPr>
          <w:rFonts w:ascii="Sitka Text" w:hAnsi="Sitka Text" w:cs="Times New Roman"/>
          <w:color w:val="auto"/>
          <w:sz w:val="22"/>
          <w:szCs w:val="22"/>
        </w:rPr>
        <w:t>, mas está inserida no vocabulário das iniciações, ligado ao mais alto grau da iniciação dos mistérios de Eleusis</w:t>
      </w:r>
      <w:r w:rsidRPr="00C1191D">
        <w:rPr>
          <w:rFonts w:ascii="Sitka Text" w:hAnsi="Sitka Text" w:cs="Times New Roman"/>
          <w:i/>
          <w:color w:val="auto"/>
          <w:sz w:val="22"/>
          <w:szCs w:val="22"/>
        </w:rPr>
        <w:t xml:space="preserve"> </w:t>
      </w:r>
      <w:r w:rsidRPr="00C1191D">
        <w:rPr>
          <w:rFonts w:ascii="Sitka Text" w:hAnsi="Sitka Text" w:cs="Times New Roman"/>
          <w:color w:val="auto"/>
          <w:sz w:val="22"/>
          <w:szCs w:val="22"/>
        </w:rPr>
        <w:t>(</w:t>
      </w:r>
      <w:r w:rsidRPr="00C1191D">
        <w:rPr>
          <w:rFonts w:ascii="Sitka Text" w:hAnsi="Sitka Text" w:cs="Times New Roman"/>
          <w:i/>
          <w:color w:val="auto"/>
          <w:sz w:val="22"/>
          <w:szCs w:val="22"/>
        </w:rPr>
        <w:t>epopteúô, epoptikós, tà epoptiká</w:t>
      </w:r>
      <w:r w:rsidRPr="00C1191D">
        <w:rPr>
          <w:rFonts w:ascii="Sitka Text" w:hAnsi="Sitka Text" w:cs="Times New Roman"/>
          <w:color w:val="auto"/>
          <w:sz w:val="22"/>
          <w:szCs w:val="22"/>
        </w:rPr>
        <w:t xml:space="preserve">), daí que </w:t>
      </w:r>
      <w:r w:rsidRPr="00C1191D">
        <w:rPr>
          <w:rFonts w:ascii="Sitka Text" w:hAnsi="Sitka Text" w:cs="Times New Roman"/>
          <w:i/>
          <w:color w:val="auto"/>
          <w:sz w:val="22"/>
          <w:szCs w:val="22"/>
        </w:rPr>
        <w:t xml:space="preserve">epopteúontes </w:t>
      </w:r>
      <w:r w:rsidRPr="00C1191D">
        <w:rPr>
          <w:rFonts w:ascii="Sitka Text" w:hAnsi="Sitka Text" w:cs="Times New Roman"/>
          <w:color w:val="auto"/>
          <w:sz w:val="22"/>
          <w:szCs w:val="22"/>
        </w:rPr>
        <w:t>tem o sentido de revelação ou visão sagrada. Cf. Schefer, 2001 e De Vries 1969, p.149-151.</w:t>
      </w:r>
    </w:p>
  </w:footnote>
  <w:footnote w:id="138">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Essa dupla, Graça e Memória, reaparece em 267a5 quando Sócrates menciona uma das invenções retóricas de Eveno de Paros, o para-vitupério em versos para “auxiliar (agradar) a memória (</w:t>
      </w:r>
      <w:r w:rsidRPr="00C1191D">
        <w:rPr>
          <w:rFonts w:ascii="Sitka Text" w:hAnsi="Sitka Text" w:cs="Times New Roman"/>
          <w:i/>
          <w:color w:val="auto"/>
          <w:sz w:val="22"/>
          <w:szCs w:val="22"/>
        </w:rPr>
        <w:t>mnémes chárin</w:t>
      </w:r>
      <w:r w:rsidRPr="00C1191D">
        <w:rPr>
          <w:rFonts w:ascii="Sitka Text" w:hAnsi="Sitka Text" w:cs="Times New Roman"/>
          <w:color w:val="auto"/>
          <w:sz w:val="22"/>
          <w:szCs w:val="22"/>
        </w:rPr>
        <w:t xml:space="preserve">)”. É preciso ainda mencionar que o verbo da tese chave de Lísias, tese que aliás conduz o diálogo, é </w:t>
      </w:r>
      <w:r w:rsidRPr="00C1191D">
        <w:rPr>
          <w:rFonts w:ascii="Sitka Text" w:hAnsi="Sitka Text" w:cs="Times New Roman"/>
          <w:i/>
          <w:color w:val="auto"/>
          <w:sz w:val="22"/>
          <w:szCs w:val="22"/>
        </w:rPr>
        <w:t>charídzesthai</w:t>
      </w:r>
      <w:r w:rsidRPr="00C1191D">
        <w:rPr>
          <w:rFonts w:ascii="Sitka Text" w:hAnsi="Sitka Text" w:cs="Times New Roman"/>
          <w:color w:val="auto"/>
          <w:sz w:val="22"/>
          <w:szCs w:val="22"/>
        </w:rPr>
        <w:t xml:space="preserve"> (agradar, agraciar), assim como o desfecho do diálogo será um discernimento dialético acerca do valor da memória verdadeira.</w:t>
      </w:r>
    </w:p>
  </w:footnote>
  <w:footnote w:id="139">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A prudência mostra a necessidade da cautela do sábio com relação ao visível, como em muitos casos ocorre em Platão, entretanto cabe aqui indicar também o papel de visão no </w:t>
      </w:r>
      <w:r w:rsidRPr="00C1191D">
        <w:rPr>
          <w:rFonts w:ascii="Sitka Text" w:hAnsi="Sitka Text" w:cs="Times New Roman"/>
          <w:i/>
          <w:color w:val="auto"/>
          <w:sz w:val="22"/>
          <w:szCs w:val="22"/>
        </w:rPr>
        <w:t>Timeu</w:t>
      </w:r>
      <w:r w:rsidRPr="00C1191D">
        <w:rPr>
          <w:rFonts w:ascii="Sitka Text" w:hAnsi="Sitka Text" w:cs="Times New Roman"/>
          <w:color w:val="auto"/>
          <w:sz w:val="22"/>
          <w:szCs w:val="22"/>
        </w:rPr>
        <w:t xml:space="preserve"> 47a-c, passagem em que a visão (</w:t>
      </w:r>
      <w:r w:rsidRPr="00C1191D">
        <w:rPr>
          <w:rFonts w:ascii="Sitka Text" w:hAnsi="Sitka Text" w:cs="Times New Roman"/>
          <w:i/>
          <w:color w:val="auto"/>
          <w:sz w:val="22"/>
          <w:szCs w:val="22"/>
        </w:rPr>
        <w:t>ópsis, ommátôn</w:t>
      </w:r>
      <w:r w:rsidRPr="00C1191D">
        <w:rPr>
          <w:rFonts w:ascii="Sitka Text" w:hAnsi="Sitka Text" w:cs="Times New Roman"/>
          <w:color w:val="auto"/>
          <w:sz w:val="22"/>
          <w:szCs w:val="22"/>
        </w:rPr>
        <w:t>) é louvada como o maior dos bens (</w:t>
      </w:r>
      <w:r w:rsidRPr="00C1191D">
        <w:rPr>
          <w:rFonts w:ascii="Sitka Text" w:hAnsi="Sitka Text" w:cs="Times New Roman"/>
          <w:i/>
          <w:color w:val="auto"/>
          <w:sz w:val="22"/>
          <w:szCs w:val="22"/>
        </w:rPr>
        <w:t>mégiston agathón</w:t>
      </w:r>
      <w:r w:rsidRPr="00C1191D">
        <w:rPr>
          <w:rFonts w:ascii="Sitka Text" w:hAnsi="Sitka Text" w:cs="Times New Roman"/>
          <w:color w:val="auto"/>
          <w:sz w:val="22"/>
          <w:szCs w:val="22"/>
        </w:rPr>
        <w:t>), sem o qual nem mesmo a filosofia existiria, uma vez que ela surgiu dessa observação do intelecto nos astros celestes. Se por um lado a visão pode ser perigosa, seja por poder levar ao engano, como outros sentidos, seja pelos deleites que a beleza quando vista proporciona, por outro lado é também fonte de conhecimento verdadeiro, de modo que Platão propõe, como em outros casos, uma aplicação cuidadosa desse recurso valioso, para que não caiamos nem nos deleites incomensuráveis daquilo que é belo pela visão, não negligenciemos essa ferramenta valiosa de conhecimento e tampouco acreditemos inadvertidamente em tudo aquilo que acolhemos pela visão. Nesse sentido, encontramos nessa passagem tanto o Platão crítico com relação às artes miméticas, o qual é bastante conhecido, além do Platão que propõe uma reforma epistemológica, naquilo que está além da visão, propondo paradigmas novos que sejam capazes de salvar os fenômenos, sem desprezar os fenômenos, ou seja, que expliquem o céu do ponto de vista matemático e geométrico, especialmente as anomalias dos movimentos planetários.</w:t>
      </w:r>
    </w:p>
  </w:footnote>
  <w:footnote w:id="140">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Aqui </w:t>
      </w:r>
      <w:r w:rsidRPr="00C1191D">
        <w:rPr>
          <w:rFonts w:ascii="Sitka Text" w:hAnsi="Sitka Text" w:cs="Times New Roman"/>
          <w:i/>
          <w:color w:val="auto"/>
          <w:sz w:val="22"/>
          <w:szCs w:val="22"/>
        </w:rPr>
        <w:t>hímeros</w:t>
      </w:r>
      <w:r w:rsidRPr="00C1191D">
        <w:rPr>
          <w:rFonts w:ascii="Sitka Text" w:hAnsi="Sitka Text" w:cs="Times New Roman"/>
          <w:color w:val="auto"/>
          <w:sz w:val="22"/>
          <w:szCs w:val="22"/>
        </w:rPr>
        <w:t xml:space="preserve"> é o termo que designará esse desejo lícito, iniciático, ligado a Zeus, mais uma vez demarcado o “terreno” sacro desse discurso. Logo abaixo se confirma que é o mesmo desejo (</w:t>
      </w:r>
      <w:r w:rsidRPr="00C1191D">
        <w:rPr>
          <w:rFonts w:ascii="Sitka Text" w:hAnsi="Sitka Text" w:cs="Times New Roman"/>
          <w:i/>
          <w:color w:val="auto"/>
          <w:sz w:val="22"/>
          <w:szCs w:val="22"/>
        </w:rPr>
        <w:t>hímeros</w:t>
      </w:r>
      <w:r w:rsidRPr="00C1191D">
        <w:rPr>
          <w:rFonts w:ascii="Sitka Text" w:hAnsi="Sitka Text" w:cs="Times New Roman"/>
          <w:color w:val="auto"/>
          <w:sz w:val="22"/>
          <w:szCs w:val="22"/>
        </w:rPr>
        <w:t>) capaz de irrigar as asas da alma, de fazer com que elas, antes secas, voltem a sua natureza inicial e cheguem, novamente, à sua potencialidade máxima.</w:t>
      </w:r>
    </w:p>
  </w:footnote>
  <w:footnote w:id="141">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A designação dos homens para o Amor, “Érota”, está inserida na palavra que designa o Amor na perspectiva dos deuses, “Pt</w:t>
      </w:r>
      <w:r w:rsidRPr="00C1191D">
        <w:rPr>
          <w:rFonts w:ascii="Sitka Text" w:hAnsi="Sitka Text" w:cs="Times New Roman"/>
          <w:i/>
          <w:color w:val="auto"/>
          <w:sz w:val="22"/>
          <w:szCs w:val="22"/>
          <w:u w:val="single"/>
        </w:rPr>
        <w:t>érota</w:t>
      </w:r>
      <w:r w:rsidRPr="00C1191D">
        <w:rPr>
          <w:rFonts w:ascii="Sitka Text" w:hAnsi="Sitka Text" w:cs="Times New Roman"/>
          <w:color w:val="auto"/>
          <w:sz w:val="22"/>
          <w:szCs w:val="22"/>
        </w:rPr>
        <w:t xml:space="preserve">”, além de todo o campo semântico dos versos estar marcado pelas asas de Eros, especialmente em </w:t>
      </w:r>
      <w:r w:rsidRPr="00C1191D">
        <w:rPr>
          <w:rFonts w:ascii="Sitka Text" w:hAnsi="Sitka Text" w:cs="Times New Roman"/>
          <w:i/>
          <w:iCs/>
          <w:color w:val="auto"/>
          <w:sz w:val="22"/>
          <w:szCs w:val="22"/>
        </w:rPr>
        <w:t>potenón</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Ptérota</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pterophýtor</w:t>
      </w:r>
      <w:r w:rsidRPr="00C1191D">
        <w:rPr>
          <w:rFonts w:ascii="Sitka Text" w:hAnsi="Sitka Text" w:cs="Times New Roman"/>
          <w:color w:val="auto"/>
          <w:sz w:val="22"/>
          <w:szCs w:val="22"/>
        </w:rPr>
        <w:t xml:space="preserve">. Em 251c já havíamos encontrado expressões similares como </w:t>
      </w:r>
      <w:r w:rsidRPr="00C1191D">
        <w:rPr>
          <w:rFonts w:ascii="Sitka Text" w:hAnsi="Sitka Text" w:cs="Times New Roman"/>
          <w:i/>
          <w:color w:val="auto"/>
          <w:sz w:val="22"/>
          <w:szCs w:val="22"/>
        </w:rPr>
        <w:t xml:space="preserve">pterophyeîn </w:t>
      </w:r>
      <w:r w:rsidRPr="00C1191D">
        <w:rPr>
          <w:rFonts w:ascii="Sitka Text" w:hAnsi="Sitka Text" w:cs="Times New Roman"/>
          <w:color w:val="auto"/>
          <w:sz w:val="22"/>
          <w:szCs w:val="22"/>
        </w:rPr>
        <w:t>e</w:t>
      </w:r>
      <w:r w:rsidRPr="00C1191D">
        <w:rPr>
          <w:rFonts w:ascii="Sitka Text" w:hAnsi="Sitka Text" w:cs="Times New Roman"/>
          <w:i/>
          <w:color w:val="auto"/>
          <w:sz w:val="22"/>
          <w:szCs w:val="22"/>
        </w:rPr>
        <w:t xml:space="preserve"> phýousa tà pterá</w:t>
      </w:r>
      <w:r w:rsidRPr="00C1191D">
        <w:rPr>
          <w:rFonts w:ascii="Sitka Text" w:hAnsi="Sitka Text" w:cs="Times New Roman"/>
          <w:color w:val="auto"/>
          <w:sz w:val="22"/>
          <w:szCs w:val="22"/>
        </w:rPr>
        <w:t xml:space="preserve">, bem como em 252c encontramos </w:t>
      </w:r>
      <w:r w:rsidRPr="00C1191D">
        <w:rPr>
          <w:rFonts w:ascii="Sitka Text" w:hAnsi="Sitka Text" w:cs="Times New Roman"/>
          <w:i/>
          <w:color w:val="auto"/>
          <w:sz w:val="22"/>
          <w:szCs w:val="22"/>
        </w:rPr>
        <w:t>pteronúmou</w:t>
      </w:r>
      <w:r w:rsidRPr="00C1191D">
        <w:rPr>
          <w:rFonts w:ascii="Sitka Text" w:hAnsi="Sitka Text" w:cs="Times New Roman"/>
          <w:color w:val="auto"/>
          <w:sz w:val="22"/>
          <w:szCs w:val="22"/>
        </w:rPr>
        <w:t>, como epíteto de Zeus.</w:t>
      </w:r>
    </w:p>
  </w:footnote>
  <w:footnote w:id="142">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Reitera-se nessa passagem que o filósofo é a categoria “psíquica” máxima entre os eróticos (248d2), bem como o vocabulário do comando de Zeus (</w:t>
      </w:r>
      <w:r w:rsidRPr="00C1191D">
        <w:rPr>
          <w:rFonts w:ascii="Sitka Text" w:hAnsi="Sitka Text" w:cs="Times New Roman"/>
          <w:i/>
          <w:color w:val="auto"/>
          <w:sz w:val="22"/>
          <w:szCs w:val="22"/>
        </w:rPr>
        <w:t>mégas hegemôn en ouranôi</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Zeús</w:t>
      </w:r>
      <w:r w:rsidRPr="00C1191D">
        <w:rPr>
          <w:rFonts w:ascii="Sitka Text" w:hAnsi="Sitka Text" w:cs="Times New Roman"/>
          <w:color w:val="auto"/>
          <w:sz w:val="22"/>
          <w:szCs w:val="22"/>
        </w:rPr>
        <w:t xml:space="preserve"> 246e4),</w:t>
      </w:r>
      <w:r>
        <w:rPr>
          <w:rFonts w:ascii="Sitka Text" w:hAnsi="Sitka Text" w:cs="Times New Roman"/>
          <w:color w:val="auto"/>
          <w:sz w:val="22"/>
          <w:szCs w:val="22"/>
        </w:rPr>
        <w:t xml:space="preserve"> de modo que se aproximam Zeus e</w:t>
      </w:r>
      <w:r w:rsidRPr="00C1191D">
        <w:rPr>
          <w:rFonts w:ascii="Sitka Text" w:hAnsi="Sitka Text" w:cs="Times New Roman"/>
          <w:color w:val="auto"/>
          <w:sz w:val="22"/>
          <w:szCs w:val="22"/>
        </w:rPr>
        <w:t xml:space="preserve"> o filósofo</w:t>
      </w:r>
      <w:r>
        <w:rPr>
          <w:rFonts w:ascii="Sitka Text" w:hAnsi="Sitka Text" w:cs="Times New Roman"/>
          <w:color w:val="auto"/>
          <w:sz w:val="22"/>
          <w:szCs w:val="22"/>
        </w:rPr>
        <w:t>,</w:t>
      </w:r>
      <w:r w:rsidRPr="00C1191D">
        <w:rPr>
          <w:rFonts w:ascii="Sitka Text" w:hAnsi="Sitka Text" w:cs="Times New Roman"/>
          <w:color w:val="auto"/>
          <w:sz w:val="22"/>
          <w:szCs w:val="22"/>
        </w:rPr>
        <w:t xml:space="preserve"> como seu seguidor, alguém qu</w:t>
      </w:r>
      <w:r>
        <w:rPr>
          <w:rFonts w:ascii="Sitka Text" w:hAnsi="Sitka Text" w:cs="Times New Roman"/>
          <w:color w:val="auto"/>
          <w:sz w:val="22"/>
          <w:szCs w:val="22"/>
        </w:rPr>
        <w:t>e o imita ou deve imitá-lo</w:t>
      </w:r>
      <w:r w:rsidRPr="00C1191D">
        <w:rPr>
          <w:rFonts w:ascii="Sitka Text" w:hAnsi="Sitka Text" w:cs="Times New Roman"/>
          <w:color w:val="auto"/>
          <w:sz w:val="22"/>
          <w:szCs w:val="22"/>
        </w:rPr>
        <w:t xml:space="preserve">. De Vries indica que a expressão </w:t>
      </w:r>
      <w:r w:rsidRPr="00C1191D">
        <w:rPr>
          <w:rFonts w:ascii="Sitka Text" w:hAnsi="Sitka Text" w:cs="Times New Roman"/>
          <w:i/>
          <w:color w:val="auto"/>
          <w:sz w:val="22"/>
          <w:szCs w:val="22"/>
        </w:rPr>
        <w:t>diôn</w:t>
      </w:r>
      <w:r w:rsidRPr="00C1191D">
        <w:rPr>
          <w:rFonts w:ascii="Sitka Text" w:hAnsi="Sitka Text" w:cs="Times New Roman"/>
          <w:color w:val="auto"/>
          <w:sz w:val="22"/>
          <w:szCs w:val="22"/>
        </w:rPr>
        <w:t>, “celestial”, “divino”, em algumas edições é grafada com maiúscula (</w:t>
      </w:r>
      <w:r w:rsidRPr="00C1191D">
        <w:rPr>
          <w:rFonts w:ascii="Sitka Text" w:hAnsi="Sitka Text" w:cs="Times New Roman"/>
          <w:i/>
          <w:color w:val="auto"/>
          <w:sz w:val="22"/>
          <w:szCs w:val="22"/>
        </w:rPr>
        <w:t>Diôn</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Díion</w:t>
      </w:r>
      <w:r w:rsidRPr="00C1191D">
        <w:rPr>
          <w:rFonts w:ascii="Sitka Text" w:hAnsi="Sitka Text" w:cs="Times New Roman"/>
          <w:color w:val="auto"/>
          <w:sz w:val="22"/>
          <w:szCs w:val="22"/>
        </w:rPr>
        <w:t>) e que isso talvez fosse uma maneira de referir Dion de Siracusa.</w:t>
      </w:r>
    </w:p>
  </w:footnote>
  <w:footnote w:id="143">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Mais uma vez a visão é importante no processo de assimilação com a imagem/ideia do deus. Nesse caso, o esforço do amante seria observar e reconhecer as similitudes entre o deus e o amado, uma habilidade dialética.</w:t>
      </w:r>
    </w:p>
  </w:footnote>
  <w:footnote w:id="144">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visão é uma força motriz capaz de ativar a memória dos padrões, deuses e formas anteriormente conhecidas pela alma, de modo que a visão (</w:t>
      </w:r>
      <w:r w:rsidRPr="00C1191D">
        <w:rPr>
          <w:rFonts w:ascii="Sitka Text" w:hAnsi="Sitka Text" w:cs="Times New Roman"/>
          <w:i/>
          <w:color w:val="auto"/>
          <w:sz w:val="22"/>
          <w:szCs w:val="22"/>
        </w:rPr>
        <w:t>ópsis, ommátôn</w:t>
      </w:r>
      <w:r w:rsidRPr="00C1191D">
        <w:rPr>
          <w:rFonts w:ascii="Sitka Text" w:hAnsi="Sitka Text" w:cs="Times New Roman"/>
          <w:color w:val="auto"/>
          <w:sz w:val="22"/>
          <w:szCs w:val="22"/>
        </w:rPr>
        <w:t>) é também veículo para a revelação (</w:t>
      </w:r>
      <w:r w:rsidRPr="00C1191D">
        <w:rPr>
          <w:rFonts w:ascii="Sitka Text" w:hAnsi="Sitka Text" w:cs="Times New Roman"/>
          <w:i/>
          <w:color w:val="auto"/>
          <w:sz w:val="22"/>
          <w:szCs w:val="22"/>
        </w:rPr>
        <w:t>epoptia</w:t>
      </w:r>
      <w:r w:rsidRPr="00C1191D">
        <w:rPr>
          <w:rFonts w:ascii="Sitka Text" w:hAnsi="Sitka Text" w:cs="Times New Roman"/>
          <w:color w:val="auto"/>
          <w:sz w:val="22"/>
          <w:szCs w:val="22"/>
        </w:rPr>
        <w:t>).</w:t>
      </w:r>
    </w:p>
  </w:footnote>
  <w:footnote w:id="145">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Aqui, depois de uma sucessão de períodos especialmente longos, entre 251b e 253c, para os quais muitas vezes foi necessária uma pontuação artificial, que tornasse mais palatável e mais claro o que Sócrates diz, temos uma espécie de quebra, a partir da qual não mais se falará da mimese que o amante propõe, ao cultuar o amado, depois de capturado, tal qual a um deus. A partir daqui, de 253c7, Sócrates retoma a analogia da biga alada e da tripartição da alma, e somente em 225a, depois de reapresentada a alegoria da biga, retorna </w:t>
      </w:r>
      <w:r>
        <w:rPr>
          <w:rFonts w:ascii="Sitka Text" w:hAnsi="Sitka Text" w:cs="Times New Roman"/>
          <w:color w:val="auto"/>
          <w:sz w:val="22"/>
          <w:szCs w:val="22"/>
        </w:rPr>
        <w:t xml:space="preserve">à </w:t>
      </w:r>
      <w:r w:rsidRPr="00C1191D">
        <w:rPr>
          <w:rFonts w:ascii="Sitka Text" w:hAnsi="Sitka Text" w:cs="Times New Roman"/>
          <w:color w:val="auto"/>
          <w:sz w:val="22"/>
          <w:szCs w:val="22"/>
        </w:rPr>
        <w:t>relação entre amante e amado.</w:t>
      </w:r>
    </w:p>
  </w:footnote>
  <w:footnote w:id="146">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Na analogia entre discursos e partes da alma, especialmente sugerida por Hermias (§12.6-10; §11.4-7), fica evidente que esse cavalo branco representa a parte irascível ou </w:t>
      </w:r>
      <w:r w:rsidRPr="00C1191D">
        <w:rPr>
          <w:rFonts w:ascii="Sitka Text" w:hAnsi="Sitka Text" w:cs="Times New Roman"/>
          <w:i/>
          <w:color w:val="auto"/>
          <w:sz w:val="22"/>
          <w:szCs w:val="22"/>
        </w:rPr>
        <w:t>thymoeides</w:t>
      </w:r>
      <w:r w:rsidRPr="00C1191D">
        <w:rPr>
          <w:rFonts w:ascii="Sitka Text" w:hAnsi="Sitka Text" w:cs="Times New Roman"/>
          <w:color w:val="auto"/>
          <w:sz w:val="22"/>
          <w:szCs w:val="22"/>
        </w:rPr>
        <w:t xml:space="preserve">, descrita também na </w:t>
      </w:r>
      <w:r w:rsidRPr="00C1191D">
        <w:rPr>
          <w:rFonts w:ascii="Sitka Text" w:hAnsi="Sitka Text" w:cs="Times New Roman"/>
          <w:i/>
          <w:color w:val="auto"/>
          <w:sz w:val="22"/>
          <w:szCs w:val="22"/>
        </w:rPr>
        <w:t>República</w:t>
      </w:r>
      <w:r w:rsidRPr="00C1191D">
        <w:rPr>
          <w:rFonts w:ascii="Sitka Text" w:hAnsi="Sitka Text" w:cs="Times New Roman"/>
          <w:color w:val="auto"/>
          <w:sz w:val="22"/>
          <w:szCs w:val="22"/>
        </w:rPr>
        <w:t xml:space="preserve"> (580d-581c), lugar da amizade pela vitória (</w:t>
      </w:r>
      <w:r w:rsidRPr="00C1191D">
        <w:rPr>
          <w:rFonts w:ascii="Sitka Text" w:hAnsi="Sitka Text" w:cs="Times New Roman"/>
          <w:i/>
          <w:color w:val="auto"/>
          <w:sz w:val="22"/>
          <w:szCs w:val="22"/>
        </w:rPr>
        <w:t>philónikon</w:t>
      </w:r>
      <w:r w:rsidRPr="00C1191D">
        <w:rPr>
          <w:rFonts w:ascii="Sitka Text" w:hAnsi="Sitka Text" w:cs="Times New Roman"/>
          <w:color w:val="auto"/>
          <w:sz w:val="22"/>
          <w:szCs w:val="22"/>
        </w:rPr>
        <w:t>) e das honras (</w:t>
      </w:r>
      <w:r w:rsidRPr="00C1191D">
        <w:rPr>
          <w:rFonts w:ascii="Sitka Text" w:hAnsi="Sitka Text" w:cs="Times New Roman"/>
          <w:i/>
          <w:color w:val="auto"/>
          <w:sz w:val="22"/>
          <w:szCs w:val="22"/>
        </w:rPr>
        <w:t>philótimon</w:t>
      </w:r>
      <w:r w:rsidRPr="00C1191D">
        <w:rPr>
          <w:rFonts w:ascii="Sitka Text" w:hAnsi="Sitka Text" w:cs="Times New Roman"/>
          <w:color w:val="auto"/>
          <w:sz w:val="22"/>
          <w:szCs w:val="22"/>
        </w:rPr>
        <w:t>), ao mesmo tempo que tem afinidade com o primeiro discurso de Sócrates (237a7–241d). A manutenção dessas tendências domadas constitui a imagem do homem prudente (</w:t>
      </w:r>
      <w:r w:rsidRPr="00C1191D">
        <w:rPr>
          <w:rFonts w:ascii="Sitka Text" w:hAnsi="Sitka Text" w:cs="Times New Roman"/>
          <w:i/>
          <w:color w:val="auto"/>
          <w:sz w:val="22"/>
          <w:szCs w:val="22"/>
        </w:rPr>
        <w:t xml:space="preserve">sôphrosúne </w:t>
      </w:r>
      <w:r w:rsidRPr="00C1191D">
        <w:rPr>
          <w:rFonts w:ascii="Sitka Text" w:hAnsi="Sitka Text" w:cs="Times New Roman"/>
          <w:color w:val="auto"/>
          <w:sz w:val="22"/>
          <w:szCs w:val="22"/>
        </w:rPr>
        <w:t>237e2), aquele que domina seus desejos e prazeres, aquele que se controla de um modo “racional”. Daí Hermias ter identificado essa recitação primeira de Sócrates como ligada à prudência (</w:t>
      </w:r>
      <w:r w:rsidRPr="00C1191D">
        <w:rPr>
          <w:rFonts w:ascii="Sitka Text" w:hAnsi="Sitka Text" w:cs="Times New Roman"/>
          <w:i/>
          <w:color w:val="auto"/>
          <w:sz w:val="22"/>
          <w:szCs w:val="22"/>
        </w:rPr>
        <w:t>sóphrona</w:t>
      </w:r>
      <w:r w:rsidRPr="00C1191D">
        <w:rPr>
          <w:rFonts w:ascii="Sitka Text" w:hAnsi="Sitka Text" w:cs="Times New Roman"/>
          <w:color w:val="auto"/>
          <w:sz w:val="22"/>
          <w:szCs w:val="22"/>
        </w:rPr>
        <w:t>).</w:t>
      </w:r>
    </w:p>
  </w:footnote>
  <w:footnote w:id="147">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Aqui há uma descrição importante de uma ocasião em que esse modelo tripartido da alma se desequilibra, e o cavalo irascível (</w:t>
      </w:r>
      <w:r w:rsidRPr="00C1191D">
        <w:rPr>
          <w:rFonts w:ascii="Sitka Text" w:hAnsi="Sitka Text" w:cs="Times New Roman"/>
          <w:i/>
          <w:color w:val="auto"/>
          <w:sz w:val="22"/>
          <w:szCs w:val="22"/>
        </w:rPr>
        <w:t>thymoeides</w:t>
      </w:r>
      <w:r w:rsidRPr="00C1191D">
        <w:rPr>
          <w:rFonts w:ascii="Sitka Text" w:hAnsi="Sitka Text" w:cs="Times New Roman"/>
          <w:color w:val="auto"/>
          <w:sz w:val="22"/>
          <w:szCs w:val="22"/>
        </w:rPr>
        <w:t xml:space="preserve">) quem reclama do descontrole propiciado pelo auriga e pelo cavalo apetitivo em mútuo excesso, o que levou ao descontrole total da biga. O auriga cede, às vezes, aos desejos do cavalo apetitivo, até que o </w:t>
      </w:r>
      <w:r w:rsidRPr="00C1191D">
        <w:rPr>
          <w:rFonts w:ascii="Sitka Text" w:hAnsi="Sitka Text" w:cs="Times New Roman"/>
          <w:i/>
          <w:color w:val="auto"/>
          <w:sz w:val="22"/>
          <w:szCs w:val="22"/>
        </w:rPr>
        <w:t>thymoeides</w:t>
      </w:r>
      <w:r w:rsidRPr="00C1191D">
        <w:rPr>
          <w:rFonts w:ascii="Sitka Text" w:hAnsi="Sitka Text" w:cs="Times New Roman"/>
          <w:color w:val="auto"/>
          <w:sz w:val="22"/>
          <w:szCs w:val="22"/>
        </w:rPr>
        <w:t xml:space="preserve"> volte ao equilíbrio.</w:t>
      </w:r>
    </w:p>
  </w:footnote>
  <w:footnote w:id="148">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Cf. simetria em expressões ligadas ao “cessar do desejo”:</w:t>
      </w:r>
      <w:r w:rsidRPr="00C1191D">
        <w:rPr>
          <w:rFonts w:ascii="Sitka Text" w:hAnsi="Sitka Text" w:cs="Times New Roman"/>
          <w:b/>
          <w:i/>
          <w:iCs/>
          <w:color w:val="auto"/>
          <w:sz w:val="22"/>
          <w:szCs w:val="22"/>
        </w:rPr>
        <w:t xml:space="preserve"> </w:t>
      </w:r>
      <w:r w:rsidRPr="00C1191D">
        <w:rPr>
          <w:rFonts w:ascii="Sitka Text" w:hAnsi="Sitka Text" w:cs="Times New Roman"/>
          <w:i/>
          <w:iCs/>
          <w:color w:val="auto"/>
          <w:sz w:val="22"/>
          <w:szCs w:val="22"/>
        </w:rPr>
        <w:t xml:space="preserve">pauómenoi tês </w:t>
      </w:r>
      <w:r w:rsidRPr="00C1191D">
        <w:rPr>
          <w:rFonts w:ascii="Sitka Text" w:hAnsi="Sitka Text" w:cs="Times New Roman"/>
          <w:i/>
          <w:color w:val="auto"/>
          <w:sz w:val="22"/>
          <w:szCs w:val="22"/>
        </w:rPr>
        <w:t>epithymías</w:t>
      </w:r>
      <w:r>
        <w:rPr>
          <w:rFonts w:ascii="Sitka Text" w:hAnsi="Sitka Text" w:cs="Times New Roman"/>
          <w:b/>
          <w:i/>
          <w:color w:val="auto"/>
          <w:sz w:val="22"/>
          <w:szCs w:val="22"/>
        </w:rPr>
        <w:t xml:space="preserve">. </w:t>
      </w:r>
      <w:r>
        <w:rPr>
          <w:rFonts w:ascii="Sitka Text" w:hAnsi="Sitka Text" w:cs="Times New Roman"/>
          <w:color w:val="auto"/>
          <w:sz w:val="22"/>
          <w:szCs w:val="22"/>
        </w:rPr>
        <w:t>C</w:t>
      </w:r>
      <w:r w:rsidRPr="00C1191D">
        <w:rPr>
          <w:rFonts w:ascii="Sitka Text" w:hAnsi="Sitka Text" w:cs="Times New Roman"/>
          <w:color w:val="auto"/>
          <w:sz w:val="22"/>
          <w:szCs w:val="22"/>
        </w:rPr>
        <w:t>f. nota 52.</w:t>
      </w:r>
    </w:p>
  </w:footnote>
  <w:footnote w:id="149">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Essa atitude de rechaço ao amante era a base da tese anteriormente defendida, mas agora essa tese aqui já aparece refutada.</w:t>
      </w:r>
    </w:p>
  </w:footnote>
  <w:footnote w:id="150">
    <w:p w:rsidR="00066868" w:rsidRPr="00C1191D" w:rsidRDefault="00066868" w:rsidP="0034074E">
      <w:pPr>
        <w:spacing w:after="0" w:line="240" w:lineRule="auto"/>
        <w:contextualSpacing/>
        <w:jc w:val="both"/>
        <w:rPr>
          <w:rFonts w:ascii="Sitka Text" w:eastAsia="DejaVu Sans" w:hAnsi="Sitka Text" w:cs="Times New Roman"/>
          <w:kern w:val="1"/>
          <w:lang w:eastAsia="pt-BR"/>
        </w:rPr>
      </w:pPr>
      <w:r w:rsidRPr="00C1191D">
        <w:rPr>
          <w:rStyle w:val="Refdenotaderodap"/>
          <w:rFonts w:ascii="Sitka Text" w:hAnsi="Sitka Text" w:cs="Times New Roman"/>
        </w:rPr>
        <w:footnoteRef/>
      </w:r>
      <w:r w:rsidRPr="00C1191D">
        <w:rPr>
          <w:rFonts w:ascii="Sitka Text" w:hAnsi="Sitka Text" w:cs="Times New Roman"/>
        </w:rPr>
        <w:t xml:space="preserve"> </w:t>
      </w:r>
      <w:r w:rsidRPr="00C1191D">
        <w:rPr>
          <w:rFonts w:ascii="Sitka Text" w:eastAsia="DejaVu Sans" w:hAnsi="Sitka Text" w:cs="Times New Roman"/>
          <w:kern w:val="1"/>
          <w:lang w:eastAsia="pt-BR"/>
        </w:rPr>
        <w:t>Hermias</w:t>
      </w:r>
      <w:r>
        <w:rPr>
          <w:rFonts w:ascii="Sitka Text" w:eastAsia="DejaVu Sans" w:hAnsi="Sitka Text" w:cs="Times New Roman"/>
          <w:kern w:val="1"/>
          <w:lang w:eastAsia="pt-BR"/>
        </w:rPr>
        <w:t xml:space="preserve"> </w:t>
      </w:r>
      <w:r w:rsidRPr="00C1191D">
        <w:rPr>
          <w:rFonts w:ascii="Sitka Text" w:eastAsia="DejaVu Sans" w:hAnsi="Sitka Text" w:cs="Times New Roman"/>
          <w:kern w:val="1"/>
          <w:lang w:eastAsia="pt-BR"/>
        </w:rPr>
        <w:t>classifica a palinódia de Sócrates como um discurso entusiástico</w:t>
      </w:r>
      <w:r>
        <w:rPr>
          <w:rFonts w:ascii="Sitka Text" w:eastAsia="DejaVu Sans" w:hAnsi="Sitka Text" w:cs="Times New Roman"/>
          <w:kern w:val="1"/>
          <w:lang w:eastAsia="pt-BR"/>
        </w:rPr>
        <w:t xml:space="preserve"> (</w:t>
      </w:r>
      <w:r>
        <w:rPr>
          <w:rFonts w:ascii="Sitka Text" w:eastAsia="DejaVu Sans" w:hAnsi="Sitka Text" w:cs="Times New Roman"/>
          <w:i/>
          <w:iCs/>
          <w:kern w:val="1"/>
          <w:lang w:eastAsia="pt-BR"/>
        </w:rPr>
        <w:t>In Platonis...</w:t>
      </w:r>
      <w:r w:rsidRPr="00C1191D">
        <w:rPr>
          <w:rFonts w:ascii="Sitka Text" w:eastAsia="DejaVu Sans" w:hAnsi="Sitka Text" w:cs="Times New Roman"/>
          <w:kern w:val="1"/>
          <w:lang w:eastAsia="pt-BR"/>
        </w:rPr>
        <w:t>§</w:t>
      </w:r>
      <w:r>
        <w:rPr>
          <w:rFonts w:ascii="Sitka Text" w:eastAsia="DejaVu Sans" w:hAnsi="Sitka Text" w:cs="Times New Roman"/>
          <w:kern w:val="1"/>
          <w:lang w:eastAsia="pt-BR"/>
        </w:rPr>
        <w:t>64.6</w:t>
      </w:r>
      <w:r w:rsidRPr="00C1191D">
        <w:rPr>
          <w:rFonts w:ascii="Sitka Text" w:eastAsia="DejaVu Sans" w:hAnsi="Sitka Text" w:cs="Times New Roman"/>
          <w:kern w:val="1"/>
          <w:lang w:eastAsia="pt-BR"/>
        </w:rPr>
        <w:t xml:space="preserve"> </w:t>
      </w:r>
      <w:r>
        <w:rPr>
          <w:rFonts w:ascii="Sitka Text" w:eastAsia="DejaVu Sans" w:hAnsi="Sitka Text" w:cs="Times New Roman"/>
          <w:kern w:val="1"/>
          <w:lang w:eastAsia="pt-BR"/>
        </w:rPr>
        <w:t xml:space="preserve">(p.11) </w:t>
      </w:r>
      <w:r w:rsidRPr="00C1191D">
        <w:rPr>
          <w:rFonts w:ascii="Times New Roman" w:eastAsia="DejaVu Sans" w:hAnsi="Times New Roman" w:cs="Times New Roman"/>
          <w:kern w:val="1"/>
          <w:lang w:eastAsia="pt-BR"/>
        </w:rPr>
        <w:t>ἐ</w:t>
      </w:r>
      <w:r w:rsidRPr="00C1191D">
        <w:rPr>
          <w:rFonts w:ascii="Sitka Text" w:eastAsia="DejaVu Sans" w:hAnsi="Sitka Text" w:cs="Times New Roman"/>
          <w:kern w:val="1"/>
          <w:lang w:eastAsia="pt-BR"/>
        </w:rPr>
        <w:t>νθουσιαστικο</w:t>
      </w:r>
      <w:r w:rsidRPr="00C1191D">
        <w:rPr>
          <w:rFonts w:ascii="Times New Roman" w:eastAsia="DejaVu Sans" w:hAnsi="Times New Roman" w:cs="Times New Roman"/>
          <w:kern w:val="1"/>
          <w:lang w:eastAsia="pt-BR"/>
        </w:rPr>
        <w:t>ῦ</w:t>
      </w:r>
      <w:r w:rsidRPr="00C1191D">
        <w:rPr>
          <w:rFonts w:ascii="Sitka Text" w:eastAsia="DejaVu Sans" w:hAnsi="Sitka Text" w:cs="Times New Roman"/>
          <w:kern w:val="1"/>
          <w:lang w:eastAsia="pt-BR"/>
        </w:rPr>
        <w:t>, §</w:t>
      </w:r>
      <w:r>
        <w:rPr>
          <w:rFonts w:ascii="Sitka Text" w:eastAsia="DejaVu Sans" w:hAnsi="Sitka Text" w:cs="Times New Roman"/>
          <w:kern w:val="1"/>
          <w:lang w:eastAsia="pt-BR"/>
        </w:rPr>
        <w:t>64.</w:t>
      </w:r>
      <w:r w:rsidRPr="00C1191D">
        <w:rPr>
          <w:rFonts w:ascii="Sitka Text" w:eastAsia="DejaVu Sans" w:hAnsi="Sitka Text" w:cs="Times New Roman"/>
          <w:kern w:val="1"/>
          <w:lang w:eastAsia="pt-BR"/>
        </w:rPr>
        <w:t>9</w:t>
      </w:r>
      <w:r>
        <w:rPr>
          <w:rFonts w:ascii="Sitka Text" w:eastAsia="DejaVu Sans" w:hAnsi="Sitka Text" w:cs="Times New Roman"/>
          <w:kern w:val="1"/>
          <w:lang w:eastAsia="pt-BR"/>
        </w:rPr>
        <w:t xml:space="preserve"> (p.12)</w:t>
      </w:r>
      <w:r w:rsidRPr="00C1191D">
        <w:rPr>
          <w:rFonts w:ascii="Sitka Text" w:eastAsia="DejaVu Sans" w:hAnsi="Sitka Text" w:cs="Times New Roman"/>
          <w:kern w:val="1"/>
          <w:lang w:eastAsia="pt-BR"/>
        </w:rPr>
        <w:t xml:space="preserve"> </w:t>
      </w:r>
      <w:r w:rsidRPr="00C1191D">
        <w:rPr>
          <w:rFonts w:ascii="Times New Roman" w:eastAsia="DejaVu Sans" w:hAnsi="Times New Roman" w:cs="Times New Roman"/>
          <w:kern w:val="1"/>
          <w:lang w:eastAsia="pt-BR"/>
        </w:rPr>
        <w:t>ἔ</w:t>
      </w:r>
      <w:r>
        <w:rPr>
          <w:rFonts w:ascii="Sitka Text" w:eastAsia="DejaVu Sans" w:hAnsi="Sitka Text" w:cs="Times New Roman"/>
          <w:kern w:val="1"/>
          <w:lang w:eastAsia="pt-BR"/>
        </w:rPr>
        <w:t>νθουν)</w:t>
      </w:r>
      <w:r w:rsidRPr="00C1191D">
        <w:rPr>
          <w:rFonts w:ascii="Sitka Text" w:eastAsia="DejaVu Sans" w:hAnsi="Sitka Text" w:cs="Times New Roman"/>
          <w:kern w:val="1"/>
          <w:lang w:eastAsia="pt-BR"/>
        </w:rPr>
        <w:t>.</w:t>
      </w:r>
    </w:p>
  </w:footnote>
  <w:footnote w:id="151">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A oftalmia aqui reaviva a tópica do poeta Estesícoro, curado da cegueira pela </w:t>
      </w:r>
      <w:r w:rsidRPr="00C1191D">
        <w:rPr>
          <w:rFonts w:ascii="Sitka Text" w:hAnsi="Sitka Text" w:cs="Times New Roman"/>
          <w:i/>
          <w:iCs/>
          <w:color w:val="auto"/>
          <w:sz w:val="22"/>
          <w:szCs w:val="22"/>
        </w:rPr>
        <w:t>Palinódia</w:t>
      </w:r>
      <w:r w:rsidRPr="00C1191D">
        <w:rPr>
          <w:rFonts w:ascii="Sitka Text" w:hAnsi="Sitka Text" w:cs="Times New Roman"/>
          <w:color w:val="auto"/>
          <w:sz w:val="22"/>
          <w:szCs w:val="22"/>
        </w:rPr>
        <w:t>.</w:t>
      </w:r>
    </w:p>
  </w:footnote>
  <w:footnote w:id="152">
    <w:p w:rsidR="00066868" w:rsidRPr="00C1191D" w:rsidRDefault="00066868" w:rsidP="0034074E">
      <w:pPr>
        <w:pStyle w:val="Padro"/>
        <w:tabs>
          <w:tab w:val="left" w:pos="1620"/>
        </w:tabs>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i/>
          <w:color w:val="auto"/>
          <w:sz w:val="22"/>
          <w:szCs w:val="22"/>
        </w:rPr>
        <w:t>Eidôlon</w:t>
      </w:r>
      <w:r w:rsidRPr="00C1191D">
        <w:rPr>
          <w:rFonts w:ascii="Sitka Text" w:hAnsi="Sitka Text" w:cs="Times New Roman"/>
          <w:color w:val="auto"/>
          <w:sz w:val="22"/>
          <w:szCs w:val="22"/>
        </w:rPr>
        <w:t xml:space="preserve"> pode ser traduzido também por “imagem”, ou, no caso, por “imagem reflexa”. Ânteros, irmão de Eros, é conhecido como “Amor contrário”, “recíproco” ou “vingativo”. Algumas vezes é entendido como aquele que pune quem não retribui o amor de outrem. De acordo com Pausânias havia uma ligação entre Ânteros e os metecos de Atenas: “Antes da entrada da Academia havia um altar a Eros com um epigrama de Carmos, que foi o primeiro ateniense a dedicar um altar a esse deus. Dizem que o altar é de fato para Ânteros e dedicado aos residentes metecos da cidade, porque o ateniense Meles, rejeitando o amor de Timágoras, um residente meteco, o exortou a subir em uma pedra e se jogar de lá de cima. Timágoras, sem cuidado com a sua alma, e disposto a agradar o seu predileto em tudo que ele dissesse, efetivamente se atirou. Meles, quando viu que Timágoras havia morrido, mudou seu pensamento e, com remorso, se atirou também da mesma pedra e morreu. Por isso os metecos cultuam o espírito de Timágoras a partir desse </w:t>
      </w:r>
      <w:r w:rsidRPr="00C1191D">
        <w:rPr>
          <w:rFonts w:ascii="Sitka Text" w:hAnsi="Sitka Text" w:cs="Times New Roman"/>
          <w:i/>
          <w:iCs/>
          <w:color w:val="auto"/>
          <w:sz w:val="22"/>
          <w:szCs w:val="22"/>
        </w:rPr>
        <w:t>daímon</w:t>
      </w:r>
      <w:r w:rsidRPr="00C1191D">
        <w:rPr>
          <w:rFonts w:ascii="Sitka Text" w:hAnsi="Sitka Text" w:cs="Times New Roman"/>
          <w:color w:val="auto"/>
          <w:sz w:val="22"/>
          <w:szCs w:val="22"/>
        </w:rPr>
        <w:t xml:space="preserve"> Ânteros” (Pausânias, </w:t>
      </w:r>
      <w:r w:rsidRPr="00C1191D">
        <w:rPr>
          <w:rFonts w:ascii="Sitka Text" w:hAnsi="Sitka Text" w:cs="Times New Roman"/>
          <w:i/>
          <w:iCs/>
          <w:color w:val="auto"/>
          <w:sz w:val="22"/>
          <w:szCs w:val="22"/>
        </w:rPr>
        <w:t>Descrição da Grécia</w:t>
      </w:r>
      <w:r w:rsidRPr="00C1191D">
        <w:rPr>
          <w:rFonts w:ascii="Sitka Text" w:hAnsi="Sitka Text" w:cs="Times New Roman"/>
          <w:color w:val="auto"/>
          <w:sz w:val="22"/>
          <w:szCs w:val="22"/>
        </w:rPr>
        <w:t xml:space="preserve">, 1,30,1, Leipzig: Teubner, 1967). </w:t>
      </w:r>
    </w:p>
  </w:footnote>
  <w:footnote w:id="153">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A multidão insensata é agora explicitamente detratada, especialmente na sua percepção distorcida acerca da felicidade, pois a visão democrática, já bastante desgastada a esta altura, já não é acompanhada da ironia do início do diálogo.</w:t>
      </w:r>
    </w:p>
  </w:footnote>
  <w:footnote w:id="154">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Ao contrário do que havia sido defendido, de que haveria uma certa prudência ao evitar os desejos amorosos, aqui a associação dos cavalos libertinos do amante e do amado, nesse contexto, aparece como mais louvável, do ponto de vista ético, do que a tese anteriormente defendida.</w:t>
      </w:r>
    </w:p>
  </w:footnote>
  <w:footnote w:id="155">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Aqui a velha tese de Lísias, repetida por Sócrates, acerca de agradar o não afetado por Eros, é cabalmente refutada, pois aquela prudência e virtude antes defendidas agora não são mais sustentadas naqueles termos. </w:t>
      </w:r>
    </w:p>
  </w:footnote>
  <w:footnote w:id="156">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Retomada das palavras de Fedro em 234c.</w:t>
      </w:r>
    </w:p>
  </w:footnote>
  <w:footnote w:id="157">
    <w:p w:rsidR="00066868" w:rsidRPr="00C1191D" w:rsidRDefault="00066868" w:rsidP="004D2ADB">
      <w:pPr>
        <w:pStyle w:val="Textodenotaderodap"/>
        <w:ind w:left="0" w:firstLine="0"/>
        <w:jc w:val="both"/>
        <w:rPr>
          <w:rFonts w:ascii="Sitka Text" w:hAnsi="Sitka Text"/>
          <w:sz w:val="22"/>
          <w:szCs w:val="22"/>
        </w:rPr>
      </w:pPr>
      <w:r w:rsidRPr="00C1191D">
        <w:rPr>
          <w:rStyle w:val="Refdenotaderodap"/>
          <w:rFonts w:ascii="Sitka Text" w:hAnsi="Sitka Text"/>
          <w:sz w:val="22"/>
          <w:szCs w:val="22"/>
        </w:rPr>
        <w:footnoteRef/>
      </w:r>
      <w:r w:rsidRPr="00C1191D">
        <w:rPr>
          <w:rFonts w:ascii="Sitka Text" w:hAnsi="Sitka Text"/>
          <w:sz w:val="22"/>
          <w:szCs w:val="22"/>
        </w:rPr>
        <w:t xml:space="preserve"> Polemarco, irmão de Lísias, condenado sem julgamento pelos 30 tiranos. Na </w:t>
      </w:r>
      <w:r w:rsidRPr="00C1191D">
        <w:rPr>
          <w:rFonts w:ascii="Sitka Text" w:hAnsi="Sitka Text"/>
          <w:i/>
          <w:sz w:val="22"/>
          <w:szCs w:val="22"/>
        </w:rPr>
        <w:t>República</w:t>
      </w:r>
      <w:r w:rsidRPr="00C1191D">
        <w:rPr>
          <w:rFonts w:ascii="Sitka Text" w:hAnsi="Sitka Text"/>
          <w:sz w:val="22"/>
          <w:szCs w:val="22"/>
        </w:rPr>
        <w:t xml:space="preserve"> 331d-336a Polemarco conversa com Sócrates, herdando a conversa inicial que Sócrates tem com Céfalo. </w:t>
      </w:r>
      <w:r w:rsidRPr="00C1191D">
        <w:rPr>
          <w:rFonts w:ascii="Sitka Text" w:hAnsi="Sitka Text"/>
          <w:i/>
          <w:sz w:val="22"/>
          <w:szCs w:val="22"/>
        </w:rPr>
        <w:t>Co</w:t>
      </w:r>
      <w:r>
        <w:rPr>
          <w:rFonts w:ascii="Sitka Text" w:hAnsi="Sitka Text"/>
          <w:i/>
          <w:sz w:val="22"/>
          <w:szCs w:val="22"/>
        </w:rPr>
        <w:t>n</w:t>
      </w:r>
      <w:r w:rsidRPr="00C1191D">
        <w:rPr>
          <w:rFonts w:ascii="Sitka Text" w:hAnsi="Sitka Text"/>
          <w:i/>
          <w:sz w:val="22"/>
          <w:szCs w:val="22"/>
        </w:rPr>
        <w:t xml:space="preserve">tra Eratóstenes </w:t>
      </w:r>
      <w:r w:rsidRPr="00C1191D">
        <w:rPr>
          <w:rFonts w:ascii="Sitka Text" w:hAnsi="Sitka Text"/>
          <w:sz w:val="22"/>
          <w:szCs w:val="22"/>
        </w:rPr>
        <w:t>(Lysias, 2006, p.221-277) parece ser o único discurso que Lísias teria proferido ele mesmo como cidadão acusando Eratóstenes de ser o responsável pela morte de seu irmão.</w:t>
      </w:r>
    </w:p>
  </w:footnote>
  <w:footnote w:id="158">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Fedro reconhece somente aqui a superioridade de Sócrates frente a Lísias na composição de discursos.</w:t>
      </w:r>
    </w:p>
  </w:footnote>
  <w:footnote w:id="159">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Nesse ponto o diálogo ganha novo aspecto, pois pela primeira vez abandonará as recitações, sem, entretanto, abandonar completamente seus temas principais. Muitos comentadores acreditam ser esse o início de uma segunda parte do diálogo, como um comentário às três recitações anteriores, mas apesar de agora o movimento discursivo ser diferente, especialmente em seu andamento, não há elementos suficientes para entender esse trecho em diante como completamente desligado das recitações anteriores. Daqui em diante os principais temas permanecem sendo discutidos, com outro tratamento, é verdade, através de pontes para temas correlatos ou subtemas, o principal deles é, nessa nova navegação, o próprio discurso falado e escrito. A questão da escrita e do </w:t>
      </w:r>
      <w:r w:rsidRPr="00C1191D">
        <w:rPr>
          <w:rFonts w:ascii="Sitka Text" w:hAnsi="Sitka Text" w:cs="Times New Roman"/>
          <w:i/>
          <w:color w:val="auto"/>
          <w:sz w:val="22"/>
          <w:szCs w:val="22"/>
        </w:rPr>
        <w:t>lógos</w:t>
      </w:r>
      <w:r w:rsidRPr="00C1191D">
        <w:rPr>
          <w:rFonts w:ascii="Sitka Text" w:hAnsi="Sitka Text" w:cs="Times New Roman"/>
          <w:color w:val="auto"/>
          <w:sz w:val="22"/>
          <w:szCs w:val="22"/>
        </w:rPr>
        <w:t xml:space="preserve"> ganham força sob nova perspectiva, pois Sócrates e Fedro agora realizarão um diálogo, sem nenhuma interrupção de recitações longas, referindo muitas vezes discursos anteriores, mas ampliando a discussão para um juízo da aplicação do discurso, falado e escrito. A primeira pergunta desse trecho é se a arte de escrever, a logografia, é uma honra ou uma vergonha.</w:t>
      </w:r>
    </w:p>
  </w:footnote>
  <w:footnote w:id="160">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Essa visão de que é vergonhoso deixar escritos </w:t>
      </w:r>
      <w:r w:rsidRPr="00C1191D">
        <w:rPr>
          <w:rFonts w:ascii="Sitka Text" w:hAnsi="Sitka Text" w:cs="Times New Roman"/>
          <w:iCs/>
          <w:color w:val="auto"/>
          <w:sz w:val="22"/>
          <w:szCs w:val="22"/>
        </w:rPr>
        <w:t>(</w:t>
      </w:r>
      <w:r w:rsidRPr="00C1191D">
        <w:rPr>
          <w:rFonts w:ascii="Sitka Text" w:hAnsi="Sitka Text" w:cs="Times New Roman"/>
          <w:i/>
          <w:iCs/>
          <w:color w:val="auto"/>
          <w:sz w:val="22"/>
          <w:szCs w:val="22"/>
        </w:rPr>
        <w:t>suggrámmata</w:t>
      </w:r>
      <w:r w:rsidRPr="00C1191D">
        <w:rPr>
          <w:rFonts w:ascii="Sitka Text" w:hAnsi="Sitka Text" w:cs="Times New Roman"/>
          <w:iCs/>
          <w:color w:val="auto"/>
          <w:sz w:val="22"/>
          <w:szCs w:val="22"/>
        </w:rPr>
        <w:t>)</w:t>
      </w:r>
      <w:r w:rsidRPr="00C1191D">
        <w:rPr>
          <w:rFonts w:ascii="Sitka Text" w:hAnsi="Sitka Text" w:cs="Times New Roman"/>
          <w:color w:val="auto"/>
          <w:sz w:val="22"/>
          <w:szCs w:val="22"/>
        </w:rPr>
        <w:t xml:space="preserve"> aproxima logografia e sofística. Ambas são construídas a partir de uma reputação (</w:t>
      </w:r>
      <w:r w:rsidRPr="00C1191D">
        <w:rPr>
          <w:rFonts w:ascii="Sitka Text" w:hAnsi="Sitka Text" w:cs="Times New Roman"/>
          <w:i/>
          <w:color w:val="auto"/>
          <w:sz w:val="22"/>
          <w:szCs w:val="22"/>
        </w:rPr>
        <w:t>dóxan</w:t>
      </w:r>
      <w:r w:rsidRPr="00C1191D">
        <w:rPr>
          <w:rFonts w:ascii="Sitka Text" w:hAnsi="Sitka Text" w:cs="Times New Roman"/>
          <w:color w:val="auto"/>
          <w:sz w:val="22"/>
          <w:szCs w:val="22"/>
        </w:rPr>
        <w:t>), e trabalham mesmo no campo da opinião (</w:t>
      </w:r>
      <w:r w:rsidRPr="00C1191D">
        <w:rPr>
          <w:rFonts w:ascii="Sitka Text" w:hAnsi="Sitka Text" w:cs="Times New Roman"/>
          <w:i/>
          <w:color w:val="auto"/>
          <w:sz w:val="22"/>
          <w:szCs w:val="22"/>
        </w:rPr>
        <w:t>dóxa</w:t>
      </w:r>
      <w:r w:rsidRPr="00C1191D">
        <w:rPr>
          <w:rFonts w:ascii="Sitka Text" w:hAnsi="Sitka Text" w:cs="Times New Roman"/>
          <w:color w:val="auto"/>
          <w:sz w:val="22"/>
          <w:szCs w:val="22"/>
        </w:rPr>
        <w:t>), mas há um vitupério implícito em ser chamado de sofista (</w:t>
      </w:r>
      <w:r w:rsidRPr="00C1191D">
        <w:rPr>
          <w:rFonts w:ascii="Sitka Text" w:hAnsi="Sitka Text" w:cs="Times New Roman"/>
          <w:i/>
          <w:iCs/>
          <w:color w:val="auto"/>
          <w:sz w:val="22"/>
          <w:szCs w:val="22"/>
        </w:rPr>
        <w:t>mè sophistaì kalôntai</w:t>
      </w:r>
      <w:r w:rsidRPr="00C1191D">
        <w:rPr>
          <w:rFonts w:ascii="Sitka Text" w:hAnsi="Sitka Text" w:cs="Times New Roman"/>
          <w:iCs/>
          <w:color w:val="auto"/>
          <w:sz w:val="22"/>
          <w:szCs w:val="22"/>
        </w:rPr>
        <w:t>)</w:t>
      </w:r>
      <w:r w:rsidRPr="00C1191D">
        <w:rPr>
          <w:rFonts w:ascii="Sitka Text" w:hAnsi="Sitka Text" w:cs="Times New Roman"/>
          <w:color w:val="auto"/>
          <w:sz w:val="22"/>
          <w:szCs w:val="22"/>
        </w:rPr>
        <w:t>. Aqui observa-se uma proximidade muito grande entre o logógrafo, o político e o sofista, proximidade que perpassa toda a filosofia platônica.</w:t>
      </w:r>
    </w:p>
  </w:footnote>
  <w:footnote w:id="161">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Observa-se aqui uma menção aos temas egípcios que serão retomados na alegoria de Theuth e Thamous (274c5-275b2). Aqui vemos um exemplo de uma passagem discursiva que vai do vitupério ao elogio, se por um lado o termo “logógrafo” é usado como um vitupério, contra Lísias, também pode ser um elogio, especialmente quando refere uma habilidade de um grande político. </w:t>
      </w:r>
      <w:r>
        <w:rPr>
          <w:rFonts w:ascii="Sitka Text" w:hAnsi="Sitka Text" w:cs="Times New Roman"/>
          <w:color w:val="auto"/>
          <w:sz w:val="22"/>
          <w:szCs w:val="22"/>
        </w:rPr>
        <w:t>A</w:t>
      </w:r>
      <w:r w:rsidRPr="00C1191D">
        <w:rPr>
          <w:rFonts w:ascii="Sitka Text" w:hAnsi="Sitka Text" w:cs="Times New Roman"/>
          <w:color w:val="auto"/>
          <w:sz w:val="22"/>
          <w:szCs w:val="22"/>
        </w:rPr>
        <w:t xml:space="preserve"> logografia em si </w:t>
      </w:r>
      <w:r>
        <w:rPr>
          <w:rFonts w:ascii="Sitka Text" w:hAnsi="Sitka Text" w:cs="Times New Roman"/>
          <w:color w:val="auto"/>
          <w:sz w:val="22"/>
          <w:szCs w:val="22"/>
        </w:rPr>
        <w:t>não</w:t>
      </w:r>
      <w:r w:rsidRPr="00C1191D">
        <w:rPr>
          <w:rFonts w:ascii="Sitka Text" w:hAnsi="Sitka Text" w:cs="Times New Roman"/>
          <w:color w:val="auto"/>
          <w:sz w:val="22"/>
          <w:szCs w:val="22"/>
        </w:rPr>
        <w:t xml:space="preserve"> pode ser avaliada, pois ela sempre está atrelada aos seus autores, os quais podem, sem dúvida, serem louvados ou censurados tanto em suas ações como nos seus discursos.</w:t>
      </w:r>
    </w:p>
  </w:footnote>
  <w:footnote w:id="162">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Os que elogiam e os elogiados nos discursos proferidos estabelecem uma conexão entre pólos que alimentam reciprocamente desejos e opiniões similares, o que revela essa conexão capaz de imantar amante e amado, além de impulsionar essa relação recíproca que está em jogo, no fluxo do desejo, inerente a toda e qualquer busca intelectual e discursiva.</w:t>
      </w:r>
    </w:p>
  </w:footnote>
  <w:footnote w:id="163">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Mais uma vez, a ideia de ser considerado um deus vem à tona, mas não deve ser confundida com a reciprocidade entre amado e amante (255c), pois aqui esse louvor está mais próximo do que veremos a seguir, quando esses artífices da palavra adquirem uma reputação (</w:t>
      </w:r>
      <w:r w:rsidRPr="00C1191D">
        <w:rPr>
          <w:rFonts w:ascii="Sitka Text" w:hAnsi="Sitka Text" w:cs="Times New Roman"/>
          <w:i/>
          <w:color w:val="auto"/>
          <w:sz w:val="22"/>
          <w:szCs w:val="22"/>
        </w:rPr>
        <w:t>dóxa</w:t>
      </w:r>
      <w:r w:rsidRPr="00C1191D">
        <w:rPr>
          <w:rFonts w:ascii="Sitka Text" w:hAnsi="Sitka Text" w:cs="Times New Roman"/>
          <w:color w:val="auto"/>
          <w:sz w:val="22"/>
          <w:szCs w:val="22"/>
        </w:rPr>
        <w:t>) de divinos sem o serem de fato.</w:t>
      </w:r>
    </w:p>
  </w:footnote>
  <w:footnote w:id="164">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Esse exame (</w:t>
      </w:r>
      <w:r w:rsidRPr="00C1191D">
        <w:rPr>
          <w:rFonts w:ascii="Sitka Text" w:hAnsi="Sitka Text" w:cs="Times New Roman"/>
          <w:i/>
          <w:iCs/>
          <w:color w:val="auto"/>
          <w:sz w:val="22"/>
          <w:szCs w:val="22"/>
        </w:rPr>
        <w:t>exetásai</w:t>
      </w:r>
      <w:r w:rsidRPr="00C1191D">
        <w:rPr>
          <w:rFonts w:ascii="Sitka Text" w:hAnsi="Sitka Text" w:cs="Times New Roman"/>
          <w:iCs/>
          <w:color w:val="auto"/>
          <w:sz w:val="22"/>
          <w:szCs w:val="22"/>
        </w:rPr>
        <w:t xml:space="preserve">) é usado nessa passagem assinalando a busca intelectual acerca dos discursos, conferindo assim um certo distanciamento necessário nessa análise. </w:t>
      </w:r>
    </w:p>
  </w:footnote>
  <w:footnote w:id="165">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Pergunta similar à do início do diálogo (227b9), quando Sócrates, citando Píndaro, diz que “não há nada mais elevado” do que ouvir o que Fedro tem a dizer acerca do que escutou de Lísias, só que agora é Fedro quem “imita” Sócrates, fazendo essa pergunta exagerada. Essa imitação funciona como um índice de que uma nova busca se inicia, agora circunscrita em dizer e em fazer um juízo mais elaborado de como se escreve bem ou mal, com ou sem beleza.</w:t>
      </w:r>
    </w:p>
  </w:footnote>
  <w:footnote w:id="166">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Mais um lugar-comum (</w:t>
      </w:r>
      <w:r w:rsidRPr="00C1191D">
        <w:rPr>
          <w:rFonts w:ascii="Sitka Text" w:hAnsi="Sitka Text" w:cs="Times New Roman"/>
          <w:i/>
          <w:color w:val="auto"/>
          <w:sz w:val="22"/>
          <w:szCs w:val="22"/>
        </w:rPr>
        <w:t>tópos</w:t>
      </w:r>
      <w:r w:rsidRPr="00C1191D">
        <w:rPr>
          <w:rFonts w:ascii="Sitka Text" w:hAnsi="Sitka Text" w:cs="Times New Roman"/>
          <w:color w:val="auto"/>
          <w:sz w:val="22"/>
          <w:szCs w:val="22"/>
        </w:rPr>
        <w:t>) da poesia de Estesícoro, quando ele diz que “é preciso evitar a desmesura (</w:t>
      </w:r>
      <w:r w:rsidRPr="00C1191D">
        <w:rPr>
          <w:rFonts w:ascii="Sitka Text" w:hAnsi="Sitka Text" w:cs="Times New Roman"/>
          <w:i/>
          <w:color w:val="auto"/>
          <w:sz w:val="22"/>
          <w:szCs w:val="22"/>
        </w:rPr>
        <w:t>hýbris</w:t>
      </w:r>
      <w:r w:rsidRPr="00C1191D">
        <w:rPr>
          <w:rFonts w:ascii="Sitka Text" w:hAnsi="Sitka Text" w:cs="Times New Roman"/>
          <w:color w:val="auto"/>
          <w:sz w:val="22"/>
          <w:szCs w:val="22"/>
        </w:rPr>
        <w:t>), para que as cigarras não cantem no chão”, ou seja, para que tudo ao redor não seja destruído, não sobrando nem mesmo as árvores, onde normalmente elas habitam. Segundo Aristóteles (</w:t>
      </w:r>
      <w:r w:rsidRPr="00C1191D">
        <w:rPr>
          <w:rFonts w:ascii="Sitka Text" w:hAnsi="Sitka Text" w:cs="Times New Roman"/>
          <w:i/>
          <w:color w:val="auto"/>
          <w:sz w:val="22"/>
          <w:szCs w:val="22"/>
        </w:rPr>
        <w:t>Rhet</w:t>
      </w:r>
      <w:r w:rsidRPr="00C1191D">
        <w:rPr>
          <w:rFonts w:ascii="Sitka Text" w:hAnsi="Sitka Text" w:cs="Times New Roman"/>
          <w:color w:val="auto"/>
          <w:sz w:val="22"/>
          <w:szCs w:val="22"/>
        </w:rPr>
        <w:t>. 1395a) esse é um exemplo do uso de sentença ou máxima (</w:t>
      </w:r>
      <w:r w:rsidRPr="00C1191D">
        <w:rPr>
          <w:rFonts w:ascii="Sitka Text" w:hAnsi="Sitka Text" w:cs="Times New Roman"/>
          <w:i/>
          <w:color w:val="auto"/>
          <w:sz w:val="22"/>
          <w:szCs w:val="22"/>
        </w:rPr>
        <w:t>gnômes</w:t>
      </w:r>
      <w:r w:rsidRPr="00C1191D">
        <w:rPr>
          <w:rFonts w:ascii="Sitka Text" w:hAnsi="Sitka Text" w:cs="Times New Roman"/>
          <w:color w:val="auto"/>
          <w:sz w:val="22"/>
          <w:szCs w:val="22"/>
        </w:rPr>
        <w:t>).</w:t>
      </w:r>
    </w:p>
  </w:footnote>
  <w:footnote w:id="167">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Aqui Platão reccore pela primeira vez no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xml:space="preserve"> a um expediente importante, mencionado por Slezák (1993, p.161-163), o do interlocutor imaginário. Sócrates convida Fedro a imaginar o que as cigarras contoras diriam deles se os vissem preguiçosos no discurso ou,</w:t>
      </w:r>
      <w:r>
        <w:rPr>
          <w:rFonts w:ascii="Sitka Text" w:hAnsi="Sitka Text" w:cs="Times New Roman"/>
          <w:color w:val="auto"/>
          <w:sz w:val="22"/>
          <w:szCs w:val="22"/>
        </w:rPr>
        <w:t xml:space="preserve"> ao contrário, ávidos por ele.</w:t>
      </w:r>
    </w:p>
  </w:footnote>
  <w:footnote w:id="168">
    <w:p w:rsidR="00066868" w:rsidRPr="00C1191D" w:rsidRDefault="00066868" w:rsidP="0034074E">
      <w:pPr>
        <w:pStyle w:val="Padro"/>
        <w:tabs>
          <w:tab w:val="left" w:pos="1620"/>
        </w:tabs>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Hermias ao comentar o trecho, associa Calíope e Urânia, respectivamente, à audição e à visão, retomando uma ideia que há no </w:t>
      </w:r>
      <w:r w:rsidRPr="00C1191D">
        <w:rPr>
          <w:rFonts w:ascii="Sitka Text" w:hAnsi="Sitka Text" w:cs="Times New Roman"/>
          <w:i/>
          <w:color w:val="auto"/>
          <w:sz w:val="22"/>
          <w:szCs w:val="22"/>
        </w:rPr>
        <w:t xml:space="preserve">Timeu </w:t>
      </w:r>
      <w:r w:rsidRPr="00C1191D">
        <w:rPr>
          <w:rFonts w:ascii="Sitka Text" w:hAnsi="Sitka Text" w:cs="Times New Roman"/>
          <w:color w:val="auto"/>
          <w:sz w:val="22"/>
          <w:szCs w:val="22"/>
        </w:rPr>
        <w:t>47c (</w:t>
      </w:r>
      <w:r w:rsidRPr="00C1191D">
        <w:rPr>
          <w:rFonts w:ascii="Sitka Text" w:hAnsi="Sitka Text" w:cs="Times New Roman"/>
          <w:i/>
          <w:color w:val="auto"/>
          <w:sz w:val="22"/>
          <w:szCs w:val="22"/>
        </w:rPr>
        <w:t>en hemîn peplanêménas katastêsaímetha</w:t>
      </w:r>
      <w:r w:rsidRPr="00C1191D">
        <w:rPr>
          <w:rFonts w:ascii="Sitka Text" w:hAnsi="Sitka Text" w:cs="Times New Roman"/>
          <w:color w:val="auto"/>
          <w:sz w:val="22"/>
          <w:szCs w:val="22"/>
        </w:rPr>
        <w:t>), segundo a qual a visão dos astros celestes, além de servirem para o surgimento da filosofia, servem de paradigma para ajustarmos o nosso interior, salvarmo-nos da errância e ajustando nossa falta de razão (</w:t>
      </w:r>
      <w:r w:rsidRPr="00C1191D">
        <w:rPr>
          <w:rFonts w:ascii="Sitka Text" w:hAnsi="Sitka Text" w:cs="Times New Roman"/>
          <w:i/>
          <w:color w:val="auto"/>
          <w:sz w:val="22"/>
          <w:szCs w:val="22"/>
        </w:rPr>
        <w:t>en hemîn peplanêménon sôizomen...táttomen tò en hemîn álogon</w:t>
      </w:r>
      <w:r w:rsidRPr="00C1191D">
        <w:rPr>
          <w:rFonts w:ascii="Sitka Text" w:hAnsi="Sitka Text" w:cs="Times New Roman"/>
          <w:color w:val="auto"/>
          <w:sz w:val="22"/>
          <w:szCs w:val="22"/>
          <w:lang w:val="fr-FR"/>
        </w:rPr>
        <w:t xml:space="preserve"> [...] </w:t>
      </w:r>
      <w:r w:rsidRPr="00C1191D">
        <w:rPr>
          <w:rFonts w:ascii="Sitka Text" w:hAnsi="Sitka Text" w:cs="Times New Roman"/>
          <w:i/>
          <w:color w:val="auto"/>
          <w:sz w:val="22"/>
          <w:szCs w:val="22"/>
        </w:rPr>
        <w:t>en hemîn álogon</w:t>
      </w:r>
      <w:r w:rsidRPr="00C1191D">
        <w:rPr>
          <w:rFonts w:ascii="Sitka Text" w:hAnsi="Sitka Text" w:cs="Times New Roman"/>
          <w:color w:val="auto"/>
          <w:sz w:val="22"/>
          <w:szCs w:val="22"/>
          <w:lang w:val="fr-FR"/>
        </w:rPr>
        <w:t xml:space="preserve"> </w:t>
      </w:r>
      <w:r w:rsidRPr="00C1191D">
        <w:rPr>
          <w:rFonts w:ascii="Sitka Text" w:hAnsi="Sitka Text" w:cs="Times New Roman"/>
          <w:i/>
          <w:color w:val="auto"/>
          <w:sz w:val="22"/>
          <w:szCs w:val="22"/>
          <w:lang w:val="fr-FR"/>
        </w:rPr>
        <w:t>katatáttein</w:t>
      </w:r>
      <w:r w:rsidRPr="00C1191D">
        <w:rPr>
          <w:rFonts w:ascii="Sitka Text" w:hAnsi="Sitka Text" w:cs="Times New Roman"/>
          <w:color w:val="auto"/>
          <w:sz w:val="22"/>
          <w:szCs w:val="22"/>
          <w:lang w:val="fr-FR"/>
        </w:rPr>
        <w:t>) (Hermias §180.10-21</w:t>
      </w:r>
      <w:r w:rsidRPr="00C1191D">
        <w:rPr>
          <w:rFonts w:ascii="Sitka Text" w:hAnsi="Sitka Text" w:cs="Times New Roman"/>
          <w:color w:val="auto"/>
          <w:sz w:val="22"/>
          <w:szCs w:val="22"/>
        </w:rPr>
        <w:t>).</w:t>
      </w:r>
    </w:p>
  </w:footnote>
  <w:footnote w:id="169">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Deixei o nome grego praticamente transliterado de cada Musa para não esconder as raízes gregas, importantes nessa leitura, e mantive cada nome acompanhado pela versão de Torrano, tal qual na sua tradução da </w:t>
      </w:r>
      <w:r w:rsidRPr="00C1191D">
        <w:rPr>
          <w:rFonts w:ascii="Sitka Text" w:hAnsi="Sitka Text" w:cs="Times New Roman"/>
          <w:i/>
          <w:iCs/>
          <w:color w:val="auto"/>
          <w:sz w:val="22"/>
          <w:szCs w:val="22"/>
        </w:rPr>
        <w:t xml:space="preserve">Teogonia </w:t>
      </w:r>
      <w:r w:rsidRPr="00C1191D">
        <w:rPr>
          <w:rFonts w:ascii="Sitka Text" w:hAnsi="Sitka Text" w:cs="Times New Roman"/>
          <w:color w:val="auto"/>
          <w:sz w:val="22"/>
          <w:szCs w:val="22"/>
        </w:rPr>
        <w:t>de Hesíodo, v.77-8 (Torrano,</w:t>
      </w:r>
      <w:r w:rsidRPr="00C1191D">
        <w:rPr>
          <w:rFonts w:ascii="Sitka Text" w:hAnsi="Sitka Text" w:cs="Times New Roman"/>
          <w:i/>
          <w:iCs/>
          <w:color w:val="auto"/>
          <w:sz w:val="22"/>
          <w:szCs w:val="22"/>
        </w:rPr>
        <w:t xml:space="preserve"> </w:t>
      </w:r>
      <w:r w:rsidRPr="00C1191D">
        <w:rPr>
          <w:rFonts w:ascii="Sitka Text" w:hAnsi="Sitka Text" w:cs="Times New Roman"/>
          <w:color w:val="auto"/>
          <w:sz w:val="22"/>
          <w:szCs w:val="22"/>
        </w:rPr>
        <w:t>1995, p. 109).</w:t>
      </w:r>
    </w:p>
  </w:footnote>
  <w:footnote w:id="170">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Nesse passo, o campo filosófico aparece delineado na conexão possível entre pensamento, linguagem e verdade (</w:t>
      </w:r>
      <w:r w:rsidRPr="00C1191D">
        <w:rPr>
          <w:rFonts w:ascii="Sitka Text" w:hAnsi="Sitka Text" w:cs="Times New Roman"/>
          <w:i/>
          <w:iCs/>
          <w:color w:val="auto"/>
          <w:sz w:val="22"/>
          <w:szCs w:val="22"/>
        </w:rPr>
        <w:t>alêthès</w:t>
      </w:r>
      <w:r w:rsidRPr="00C1191D">
        <w:rPr>
          <w:rFonts w:ascii="Sitka Text" w:hAnsi="Sitka Text" w:cs="Times New Roman"/>
          <w:color w:val="auto"/>
          <w:sz w:val="22"/>
          <w:szCs w:val="22"/>
        </w:rPr>
        <w:t>).</w:t>
      </w:r>
    </w:p>
  </w:footnote>
  <w:footnote w:id="171">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Nesse parágrafo temos delineado o campo semântico principal dessa parte do diálogo que segue, além de um eloquente retrato da retórica, através de um lema, de que a retórica não trabalha com a verdade, mas apenas com o verossímil, com a aparência (</w:t>
      </w:r>
      <w:r w:rsidRPr="00C1191D">
        <w:rPr>
          <w:rFonts w:ascii="Sitka Text" w:hAnsi="Sitka Text" w:cs="Times New Roman"/>
          <w:i/>
          <w:iCs/>
          <w:color w:val="auto"/>
          <w:sz w:val="22"/>
          <w:szCs w:val="22"/>
        </w:rPr>
        <w:t>tà dóxant', dóxei</w:t>
      </w:r>
      <w:r w:rsidRPr="00C1191D">
        <w:rPr>
          <w:rFonts w:ascii="Sitka Text" w:hAnsi="Sitka Text" w:cs="Times New Roman"/>
          <w:color w:val="auto"/>
          <w:sz w:val="22"/>
          <w:szCs w:val="22"/>
        </w:rPr>
        <w:t>), de onde deriva a persuasão (</w:t>
      </w:r>
      <w:r w:rsidRPr="00C1191D">
        <w:rPr>
          <w:rFonts w:ascii="Sitka Text" w:hAnsi="Sitka Text" w:cs="Times New Roman"/>
          <w:i/>
          <w:iCs/>
          <w:color w:val="auto"/>
          <w:sz w:val="22"/>
          <w:szCs w:val="22"/>
        </w:rPr>
        <w:t>peíthei</w:t>
      </w:r>
      <w:r w:rsidRPr="00C1191D">
        <w:rPr>
          <w:rFonts w:ascii="Sitka Text" w:hAnsi="Sitka Text" w:cs="Times New Roman"/>
          <w:color w:val="auto"/>
          <w:sz w:val="22"/>
          <w:szCs w:val="22"/>
        </w:rPr>
        <w:t>), não da verdade (</w:t>
      </w:r>
      <w:r w:rsidRPr="00C1191D">
        <w:rPr>
          <w:rFonts w:ascii="Sitka Text" w:hAnsi="Sitka Text" w:cs="Times New Roman"/>
          <w:i/>
          <w:iCs/>
          <w:color w:val="auto"/>
          <w:sz w:val="22"/>
          <w:szCs w:val="22"/>
        </w:rPr>
        <w:t>alêtheías</w:t>
      </w:r>
      <w:r w:rsidRPr="00C1191D">
        <w:rPr>
          <w:rFonts w:ascii="Sitka Text" w:hAnsi="Sitka Text" w:cs="Times New Roman"/>
          <w:iCs/>
          <w:color w:val="auto"/>
          <w:sz w:val="22"/>
          <w:szCs w:val="22"/>
        </w:rPr>
        <w:t xml:space="preserve">). Nessa perspectiva retórica, a verdade não valeria nada, apenas o verossímil, o aparente. Se na </w:t>
      </w:r>
      <w:r w:rsidRPr="00C1191D">
        <w:rPr>
          <w:rFonts w:ascii="Sitka Text" w:hAnsi="Sitka Text" w:cs="Times New Roman"/>
          <w:i/>
          <w:iCs/>
          <w:color w:val="auto"/>
          <w:sz w:val="22"/>
          <w:szCs w:val="22"/>
        </w:rPr>
        <w:t>palinódia</w:t>
      </w:r>
      <w:r w:rsidRPr="00C1191D">
        <w:rPr>
          <w:rFonts w:ascii="Sitka Text" w:hAnsi="Sitka Text" w:cs="Times New Roman"/>
          <w:iCs/>
          <w:color w:val="auto"/>
          <w:sz w:val="22"/>
          <w:szCs w:val="22"/>
        </w:rPr>
        <w:t xml:space="preserve"> Sócrates descreve a importância da planície da verdade no trajeto das almas, agora há um empenho em mostrar que a verossimilhança – que é a base da retórica –, está pautada também em algo verdadeiro, de onde surge, de fato, o diastema entre o verdadeiro e o verossímil. A partir daí Sócrates apresentará os fundamentos da dialética, a arte de discernir acerca dessa diferença.</w:t>
      </w:r>
    </w:p>
  </w:footnote>
  <w:footnote w:id="172">
    <w:p w:rsidR="00066868" w:rsidRPr="00C1191D" w:rsidRDefault="00066868" w:rsidP="0034074E">
      <w:pPr>
        <w:pStyle w:val="Padro"/>
        <w:tabs>
          <w:tab w:val="left" w:pos="1620"/>
        </w:tabs>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Retomada da expressão da </w:t>
      </w:r>
      <w:r w:rsidRPr="00C1191D">
        <w:rPr>
          <w:rFonts w:ascii="Sitka Text" w:hAnsi="Sitka Text" w:cs="Times New Roman"/>
          <w:i/>
          <w:color w:val="auto"/>
          <w:sz w:val="22"/>
          <w:szCs w:val="22"/>
        </w:rPr>
        <w:t>Ilíada</w:t>
      </w:r>
      <w:r w:rsidRPr="00C1191D">
        <w:rPr>
          <w:rFonts w:ascii="Sitka Text" w:hAnsi="Sitka Text" w:cs="Times New Roman"/>
          <w:color w:val="auto"/>
          <w:sz w:val="22"/>
          <w:szCs w:val="22"/>
        </w:rPr>
        <w:t xml:space="preserve">, 2.361; 3.65: </w:t>
      </w:r>
      <w:r w:rsidRPr="00C1191D">
        <w:rPr>
          <w:rFonts w:ascii="Sitka Text" w:hAnsi="Sitka Text" w:cs="Times New Roman"/>
          <w:i/>
          <w:color w:val="auto"/>
          <w:sz w:val="22"/>
          <w:szCs w:val="22"/>
        </w:rPr>
        <w:t>oú</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toi</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apóbleton</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épos</w:t>
      </w:r>
    </w:p>
  </w:footnote>
  <w:footnote w:id="173">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Agora será a própria arte discursiva que interpela ambos, e diz não ser culpada por que alguns não sabem a verdade antes de aprenderem a falar, ou seja, ela aconselha a fazer o caminho contrário, conhecer a verdade antes de aprender a falar, para evitar que acabem falando coisas não verdadeiras. Esse seria o flanco aberto da arte discursiva, ser capaz de dizer tanto a verdade quanto a mentira, sendo essa segunda aplicação também motivo pelo qual a arte era detratada. A arte da palavra aparece personificada e defendendo-se dessa suposta culpa como interlocutora imaginária.</w:t>
      </w:r>
    </w:p>
  </w:footnote>
  <w:footnote w:id="174">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Em Homero, Nestor é um lendário senhor sábio, justo e hábil na eloquência. Na doxografia ligada a Antifonte, o rétor, há indícios de que este também carregou o epíteto de “Nestor” (Plut. </w:t>
      </w:r>
      <w:r w:rsidRPr="00C1191D">
        <w:rPr>
          <w:rFonts w:ascii="Sitka Text" w:hAnsi="Sitka Text" w:cs="Times New Roman"/>
          <w:i/>
          <w:color w:val="auto"/>
          <w:sz w:val="22"/>
          <w:szCs w:val="22"/>
        </w:rPr>
        <w:t>Vit. decem oratorum</w:t>
      </w:r>
      <w:r w:rsidRPr="00C1191D">
        <w:rPr>
          <w:rFonts w:ascii="Sitka Text" w:hAnsi="Sitka Text" w:cs="Times New Roman"/>
          <w:color w:val="auto"/>
          <w:sz w:val="22"/>
          <w:szCs w:val="22"/>
        </w:rPr>
        <w:t xml:space="preserve">, 832e5; Phil. </w:t>
      </w:r>
      <w:r w:rsidRPr="00C1191D">
        <w:rPr>
          <w:rFonts w:ascii="Sitka Text" w:hAnsi="Sitka Text" w:cs="Times New Roman"/>
          <w:i/>
          <w:color w:val="auto"/>
          <w:sz w:val="22"/>
          <w:szCs w:val="22"/>
        </w:rPr>
        <w:t>Vitae sophistarum</w:t>
      </w:r>
      <w:r w:rsidRPr="00C1191D">
        <w:rPr>
          <w:rFonts w:ascii="Sitka Text" w:hAnsi="Sitka Text" w:cs="Times New Roman"/>
          <w:color w:val="auto"/>
          <w:sz w:val="22"/>
          <w:szCs w:val="22"/>
        </w:rPr>
        <w:t xml:space="preserve"> 1.15). Nesse caso, haveria uma justaposição entre Górgias e Antifonte, bastante justificada aliás, pela técnica discursiva que ambos exerceram. Antifonte, embora não mencionado, permanece bastante próximo desse campo do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xml:space="preserve"> que refere a sofística, especialmente por conta da sua “arte de aliviar” (</w:t>
      </w:r>
      <w:r w:rsidRPr="00C1191D">
        <w:rPr>
          <w:rFonts w:ascii="Sitka Text" w:hAnsi="Sitka Text" w:cs="Times New Roman"/>
          <w:i/>
          <w:color w:val="auto"/>
          <w:sz w:val="22"/>
          <w:szCs w:val="22"/>
        </w:rPr>
        <w:t>téchnen alupías</w:t>
      </w:r>
      <w:r w:rsidRPr="00C1191D">
        <w:rPr>
          <w:rFonts w:ascii="Sitka Text" w:hAnsi="Sitka Text" w:cs="Times New Roman"/>
          <w:color w:val="auto"/>
          <w:sz w:val="22"/>
          <w:szCs w:val="22"/>
        </w:rPr>
        <w:t>), de “tratar dos sofredores com discursos” (</w:t>
      </w:r>
      <w:r w:rsidRPr="00C1191D">
        <w:rPr>
          <w:rFonts w:ascii="Sitka Text" w:hAnsi="Sitka Text" w:cs="Times New Roman"/>
          <w:i/>
          <w:color w:val="auto"/>
          <w:sz w:val="22"/>
          <w:szCs w:val="22"/>
        </w:rPr>
        <w:t>tous lupouménos dià lógon therapeúein</w:t>
      </w:r>
      <w:r>
        <w:rPr>
          <w:rFonts w:ascii="Sitka Text" w:hAnsi="Sitka Text" w:cs="Times New Roman"/>
          <w:color w:val="auto"/>
          <w:sz w:val="22"/>
          <w:szCs w:val="22"/>
        </w:rPr>
        <w:t>) (</w:t>
      </w:r>
      <w:r w:rsidRPr="00C1191D">
        <w:rPr>
          <w:rFonts w:ascii="Sitka Text" w:hAnsi="Sitka Text" w:cs="Times New Roman"/>
          <w:color w:val="auto"/>
          <w:sz w:val="22"/>
          <w:szCs w:val="22"/>
        </w:rPr>
        <w:t xml:space="preserve">Plut. </w:t>
      </w:r>
      <w:r w:rsidRPr="00C1191D">
        <w:rPr>
          <w:rFonts w:ascii="Sitka Text" w:hAnsi="Sitka Text" w:cs="Times New Roman"/>
          <w:i/>
          <w:color w:val="auto"/>
          <w:sz w:val="22"/>
          <w:szCs w:val="22"/>
        </w:rPr>
        <w:t>Vit. decem oratorum</w:t>
      </w:r>
      <w:r w:rsidRPr="00C1191D">
        <w:rPr>
          <w:rFonts w:ascii="Sitka Text" w:hAnsi="Sitka Text" w:cs="Times New Roman"/>
          <w:color w:val="auto"/>
          <w:sz w:val="22"/>
          <w:szCs w:val="22"/>
        </w:rPr>
        <w:t xml:space="preserve">, 833c7-d2, Fócio, </w:t>
      </w:r>
      <w:r w:rsidRPr="00C1191D">
        <w:rPr>
          <w:rFonts w:ascii="Sitka Text" w:hAnsi="Sitka Text" w:cs="Times New Roman"/>
          <w:i/>
          <w:color w:val="auto"/>
          <w:sz w:val="22"/>
          <w:szCs w:val="22"/>
        </w:rPr>
        <w:t>Bib</w:t>
      </w:r>
      <w:r w:rsidRPr="00C1191D">
        <w:rPr>
          <w:rFonts w:ascii="Sitka Text" w:hAnsi="Sitka Text" w:cs="Times New Roman"/>
          <w:color w:val="auto"/>
          <w:sz w:val="22"/>
          <w:szCs w:val="22"/>
        </w:rPr>
        <w:t>. 486a), temas correlatos à cura discursiva.</w:t>
      </w:r>
    </w:p>
  </w:footnote>
  <w:footnote w:id="175">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partir daqui especialmente será possível observar o jogo entre expressões polares, muitas delas, como veremos, referenciadas com alfa privativo, como nesse caso (</w:t>
      </w:r>
      <w:r w:rsidRPr="00C1191D">
        <w:rPr>
          <w:rFonts w:ascii="Sitka Text" w:hAnsi="Sitka Text" w:cs="Times New Roman"/>
          <w:i/>
          <w:iCs/>
          <w:color w:val="auto"/>
          <w:sz w:val="22"/>
          <w:szCs w:val="22"/>
        </w:rPr>
        <w:t>dikaíou te kaì adíkou</w:t>
      </w:r>
      <w:r w:rsidRPr="00C1191D">
        <w:rPr>
          <w:rFonts w:ascii="Sitka Text" w:hAnsi="Sitka Text" w:cs="Times New Roman"/>
          <w:color w:val="auto"/>
          <w:sz w:val="22"/>
          <w:szCs w:val="22"/>
        </w:rPr>
        <w:t>).</w:t>
      </w:r>
    </w:p>
  </w:footnote>
  <w:footnote w:id="176">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Eleático Palamedes é um epônimo de Zenão de Eleia. No </w:t>
      </w:r>
      <w:r w:rsidRPr="00C1191D">
        <w:rPr>
          <w:rFonts w:ascii="Sitka Text" w:hAnsi="Sitka Text" w:cs="Times New Roman"/>
          <w:i/>
          <w:color w:val="auto"/>
          <w:sz w:val="22"/>
          <w:szCs w:val="22"/>
        </w:rPr>
        <w:t>Parmênides</w:t>
      </w:r>
      <w:r w:rsidRPr="00C1191D">
        <w:rPr>
          <w:rFonts w:ascii="Sitka Text" w:hAnsi="Sitka Text" w:cs="Times New Roman"/>
          <w:color w:val="auto"/>
          <w:sz w:val="22"/>
          <w:szCs w:val="22"/>
        </w:rPr>
        <w:t xml:space="preserve"> de Platão, Zenão lê um texto seu, segundo Sócrates</w:t>
      </w:r>
      <w:r>
        <w:rPr>
          <w:rFonts w:ascii="Sitka Text" w:hAnsi="Sitka Text" w:cs="Times New Roman"/>
          <w:color w:val="auto"/>
          <w:sz w:val="22"/>
          <w:szCs w:val="22"/>
        </w:rPr>
        <w:t>,</w:t>
      </w:r>
      <w:r w:rsidRPr="00C1191D">
        <w:rPr>
          <w:rFonts w:ascii="Sitka Text" w:hAnsi="Sitka Text" w:cs="Times New Roman"/>
          <w:color w:val="auto"/>
          <w:sz w:val="22"/>
          <w:szCs w:val="22"/>
        </w:rPr>
        <w:t xml:space="preserve"> defendendo a mesma tese de Parmênides, de que o todo é um, só que por seu lado inverso, de que não exista a pluralidade (Pl. </w:t>
      </w:r>
      <w:r w:rsidRPr="00C1191D">
        <w:rPr>
          <w:rFonts w:ascii="Sitka Text" w:hAnsi="Sitka Text" w:cs="Times New Roman"/>
          <w:i/>
          <w:color w:val="auto"/>
          <w:sz w:val="22"/>
          <w:szCs w:val="22"/>
        </w:rPr>
        <w:t>Parm</w:t>
      </w:r>
      <w:r w:rsidRPr="00C1191D">
        <w:rPr>
          <w:rFonts w:ascii="Sitka Text" w:hAnsi="Sitka Text" w:cs="Times New Roman"/>
          <w:color w:val="auto"/>
          <w:sz w:val="22"/>
          <w:szCs w:val="22"/>
        </w:rPr>
        <w:t xml:space="preserve">. 128a-c). No diálogo </w:t>
      </w:r>
      <w:r w:rsidRPr="00C1191D">
        <w:rPr>
          <w:rFonts w:ascii="Sitka Text" w:hAnsi="Sitka Text" w:cs="Times New Roman"/>
          <w:i/>
          <w:color w:val="auto"/>
          <w:sz w:val="22"/>
          <w:szCs w:val="22"/>
        </w:rPr>
        <w:t>Parmênides</w:t>
      </w:r>
      <w:r w:rsidRPr="00C1191D">
        <w:rPr>
          <w:rFonts w:ascii="Sitka Text" w:hAnsi="Sitka Text" w:cs="Times New Roman"/>
          <w:color w:val="auto"/>
          <w:sz w:val="22"/>
          <w:szCs w:val="22"/>
        </w:rPr>
        <w:t xml:space="preserve"> as expressões </w:t>
      </w:r>
      <w:r w:rsidRPr="00C1191D">
        <w:rPr>
          <w:rFonts w:ascii="Sitka Text" w:hAnsi="Sitka Text" w:cs="Times New Roman"/>
          <w:i/>
          <w:iCs/>
          <w:color w:val="auto"/>
          <w:sz w:val="22"/>
          <w:szCs w:val="22"/>
        </w:rPr>
        <w:t>hómoia kaì anómoia</w:t>
      </w:r>
      <w:r w:rsidRPr="00C1191D">
        <w:rPr>
          <w:rFonts w:ascii="Sitka Text" w:hAnsi="Sitka Text" w:cs="Times New Roman"/>
          <w:iCs/>
          <w:color w:val="auto"/>
          <w:sz w:val="22"/>
          <w:szCs w:val="22"/>
        </w:rPr>
        <w:t>, ligadas à filosofia de Zenão, em diversos momentos s</w:t>
      </w:r>
      <w:r>
        <w:rPr>
          <w:rFonts w:ascii="Sitka Text" w:hAnsi="Sitka Text" w:cs="Times New Roman"/>
          <w:iCs/>
          <w:color w:val="auto"/>
          <w:sz w:val="22"/>
          <w:szCs w:val="22"/>
        </w:rPr>
        <w:t xml:space="preserve">ão mencionados </w:t>
      </w:r>
      <w:r w:rsidRPr="00C1191D">
        <w:rPr>
          <w:rFonts w:ascii="Sitka Text" w:hAnsi="Sitka Text" w:cs="Times New Roman"/>
          <w:iCs/>
          <w:color w:val="auto"/>
          <w:sz w:val="22"/>
          <w:szCs w:val="22"/>
        </w:rPr>
        <w:t>(127e2, 135e5, 139e6, 147c1, 148c1-2).</w:t>
      </w:r>
    </w:p>
  </w:footnote>
  <w:footnote w:id="177">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Depois de confirmar a aplicação da antilogia nos tribunais e nas assembleias públicas, Sócrates amplia essa aplicação</w:t>
      </w:r>
      <w:r>
        <w:rPr>
          <w:rFonts w:ascii="Sitka Text" w:hAnsi="Sitka Text" w:cs="Times New Roman"/>
          <w:color w:val="auto"/>
          <w:sz w:val="22"/>
          <w:szCs w:val="22"/>
        </w:rPr>
        <w:t>,</w:t>
      </w:r>
      <w:r w:rsidRPr="00C1191D">
        <w:rPr>
          <w:rFonts w:ascii="Sitka Text" w:hAnsi="Sitka Text" w:cs="Times New Roman"/>
          <w:color w:val="auto"/>
          <w:sz w:val="22"/>
          <w:szCs w:val="22"/>
        </w:rPr>
        <w:t xml:space="preserve"> </w:t>
      </w:r>
      <w:r>
        <w:rPr>
          <w:rFonts w:ascii="Sitka Text" w:hAnsi="Sitka Text" w:cs="Times New Roman"/>
          <w:color w:val="auto"/>
          <w:sz w:val="22"/>
          <w:szCs w:val="22"/>
        </w:rPr>
        <w:t>para em seguida afirmar</w:t>
      </w:r>
      <w:r w:rsidRPr="00C1191D">
        <w:rPr>
          <w:rFonts w:ascii="Sitka Text" w:hAnsi="Sitka Text" w:cs="Times New Roman"/>
          <w:color w:val="auto"/>
          <w:sz w:val="22"/>
          <w:szCs w:val="22"/>
        </w:rPr>
        <w:t xml:space="preserve"> que há uma só arte, a que é capaz de assemelhar através do discurso os s</w:t>
      </w:r>
      <w:r>
        <w:rPr>
          <w:rFonts w:ascii="Sitka Text" w:hAnsi="Sitka Text" w:cs="Times New Roman"/>
          <w:color w:val="auto"/>
          <w:sz w:val="22"/>
          <w:szCs w:val="22"/>
        </w:rPr>
        <w:t>eres, na medida do possível</w:t>
      </w:r>
      <w:r w:rsidRPr="00C1191D">
        <w:rPr>
          <w:rFonts w:ascii="Sitka Text" w:hAnsi="Sitka Text" w:cs="Times New Roman"/>
          <w:color w:val="auto"/>
          <w:sz w:val="22"/>
          <w:szCs w:val="22"/>
        </w:rPr>
        <w:t>. Observar essas assimilações e dessemelhações, bem como trazê-las à luz quando necessário será apresentado posteriormente como o fundamento da dialética, que traz esse movimento duplo e contraposto de síntese e análise, de assemelhação e dessemelhação. Embora pareça que simplesmente o rétor dissimula e o dialético desvenda, é preciso perceber que a arte de assemelhar e dessemelhar é uma técnica do pensamento e do discurso, usada por ambos, pelo rétor e pelo filósofo, com finalidades diferentes. Todo esforço de Platão está em mostrar a superioridade do filósofo frente ao sofista, uma vez que este último não saberia definir, com propriedade, o fundamento da arte que acredita poder ensinar e praticar (</w:t>
      </w:r>
      <w:r w:rsidRPr="00C1191D">
        <w:rPr>
          <w:rFonts w:ascii="Sitka Text" w:hAnsi="Sitka Text" w:cs="Times New Roman"/>
          <w:i/>
          <w:color w:val="auto"/>
          <w:sz w:val="22"/>
          <w:szCs w:val="22"/>
        </w:rPr>
        <w:t>Phdr</w:t>
      </w:r>
      <w:r w:rsidRPr="00C1191D">
        <w:rPr>
          <w:rFonts w:ascii="Sitka Text" w:hAnsi="Sitka Text" w:cs="Times New Roman"/>
          <w:color w:val="auto"/>
          <w:sz w:val="22"/>
          <w:szCs w:val="22"/>
        </w:rPr>
        <w:t>. 269b4-c4), enquanto o filósofo seria capaz de definir e aplicar no discurso os fundamentos da dialética (</w:t>
      </w:r>
      <w:r w:rsidRPr="00C1191D">
        <w:rPr>
          <w:rFonts w:ascii="Sitka Text" w:hAnsi="Sitka Text" w:cs="Times New Roman"/>
          <w:i/>
          <w:color w:val="auto"/>
          <w:sz w:val="22"/>
          <w:szCs w:val="22"/>
        </w:rPr>
        <w:t>Phdr</w:t>
      </w:r>
      <w:r w:rsidRPr="00C1191D">
        <w:rPr>
          <w:rFonts w:ascii="Sitka Text" w:hAnsi="Sitka Text" w:cs="Times New Roman"/>
          <w:color w:val="auto"/>
          <w:sz w:val="22"/>
          <w:szCs w:val="22"/>
        </w:rPr>
        <w:t>. 271d-272b).</w:t>
      </w:r>
    </w:p>
  </w:footnote>
  <w:footnote w:id="178">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arte de enganar, nesse retrato, tem êxito ao dominar “as semelhanças e as dessemelhanças entre os seres” e fazer com que, de modo sutil, o rétor passe em seu discurso, a partir das semelhanças, a ser capaz de dizer o Ser e o seu contrário, o não-Ser. Para enganar é preciso amenizar semelhanças e ressaltar diferenças ou, ao contrário, amenizar diferenças e ressaltar semelhanças, sempre de acordo com objetivos predeterminados. Diante dessa constatação, fica claro que para saber enganar através das semelhanças e dessemelhanças discursivas é preciso conhecer a verdade, ainda que parcialmente, ou aspectos dela, tese apresentada por meio do dito dos lacônicos em 260e5-6.</w:t>
      </w:r>
    </w:p>
  </w:footnote>
  <w:footnote w:id="179">
    <w:p w:rsidR="00066868" w:rsidRPr="00C1191D" w:rsidRDefault="00066868" w:rsidP="0034074E">
      <w:pPr>
        <w:pStyle w:val="Textodenotaderodap"/>
        <w:tabs>
          <w:tab w:val="clear" w:pos="708"/>
          <w:tab w:val="left" w:pos="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Sócrates agora mimetiza a fala de Fedro, quando disse, em 229a3, que por “sorte” estava desclaço, como Sócrates sempre estava. Conhecer a verdade nessa passagem já é entendido como uma condição para ser capaz de brincar (</w:t>
      </w:r>
      <w:r w:rsidRPr="00C1191D">
        <w:rPr>
          <w:rFonts w:ascii="Sitka Text" w:hAnsi="Sitka Text" w:cs="Times New Roman"/>
          <w:i/>
          <w:color w:val="auto"/>
          <w:sz w:val="22"/>
          <w:szCs w:val="22"/>
        </w:rPr>
        <w:t>prospaidzein</w:t>
      </w:r>
      <w:r w:rsidRPr="00C1191D">
        <w:rPr>
          <w:rFonts w:ascii="Sitka Text" w:hAnsi="Sitka Text" w:cs="Times New Roman"/>
          <w:color w:val="auto"/>
          <w:sz w:val="22"/>
          <w:szCs w:val="22"/>
        </w:rPr>
        <w:t>) com discursos e conduzir os ouvintes (</w:t>
      </w:r>
      <w:r w:rsidRPr="00C1191D">
        <w:rPr>
          <w:rFonts w:ascii="Sitka Text" w:hAnsi="Sitka Text" w:cs="Times New Roman"/>
          <w:i/>
          <w:color w:val="auto"/>
          <w:sz w:val="22"/>
          <w:szCs w:val="22"/>
        </w:rPr>
        <w:t>parágoi toùs akoúntas</w:t>
      </w:r>
      <w:r w:rsidRPr="00C1191D">
        <w:rPr>
          <w:rFonts w:ascii="Sitka Text" w:hAnsi="Sitka Text" w:cs="Times New Roman"/>
          <w:color w:val="auto"/>
          <w:sz w:val="22"/>
          <w:szCs w:val="22"/>
        </w:rPr>
        <w:t>). É notável a citação à brincadeira (</w:t>
      </w:r>
      <w:r w:rsidRPr="00C1191D">
        <w:rPr>
          <w:rFonts w:ascii="Sitka Text" w:hAnsi="Sitka Text" w:cs="Times New Roman"/>
          <w:i/>
          <w:color w:val="auto"/>
          <w:sz w:val="22"/>
          <w:szCs w:val="22"/>
        </w:rPr>
        <w:t>paígnion</w:t>
      </w:r>
      <w:r w:rsidRPr="00C1191D">
        <w:rPr>
          <w:rFonts w:ascii="Sitka Text" w:hAnsi="Sitka Text" w:cs="Times New Roman"/>
          <w:color w:val="auto"/>
          <w:sz w:val="22"/>
          <w:szCs w:val="22"/>
        </w:rPr>
        <w:t xml:space="preserve">) discursiva, uma tópica </w:t>
      </w:r>
      <w:r>
        <w:rPr>
          <w:rFonts w:ascii="Sitka Text" w:hAnsi="Sitka Text" w:cs="Times New Roman"/>
          <w:color w:val="auto"/>
          <w:sz w:val="22"/>
          <w:szCs w:val="22"/>
        </w:rPr>
        <w:t>encontrada</w:t>
      </w:r>
      <w:r w:rsidRPr="00C1191D">
        <w:rPr>
          <w:rFonts w:ascii="Sitka Text" w:hAnsi="Sitka Text" w:cs="Times New Roman"/>
          <w:color w:val="auto"/>
          <w:sz w:val="22"/>
          <w:szCs w:val="22"/>
        </w:rPr>
        <w:t xml:space="preserve"> em Górgias também.</w:t>
      </w:r>
    </w:p>
  </w:footnote>
  <w:footnote w:id="180">
    <w:p w:rsidR="00066868" w:rsidRPr="00C1191D" w:rsidRDefault="00066868" w:rsidP="0034074E">
      <w:pPr>
        <w:pStyle w:val="Textodenotaderodap"/>
        <w:tabs>
          <w:tab w:val="clear" w:pos="708"/>
          <w:tab w:val="left" w:pos="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Citação de 230e-231a, início da declamação de Lísias. Aqui é a segunda vez que os discursos anteriores são retomados, mas sem profundidade, pois, logo em seguida, o tema se desloca para uma explanação teórica acerca dos fundamentos da arte discursiva. Obviamente, onde há mais controvérsia a retórica pode ser aplicada com maior vigor, como é o caso do Amor (Eros), tema naturalmente controverso. </w:t>
      </w:r>
    </w:p>
  </w:footnote>
  <w:footnote w:id="181">
    <w:p w:rsidR="00066868" w:rsidRPr="00C1191D" w:rsidRDefault="00066868" w:rsidP="0034074E">
      <w:pPr>
        <w:pStyle w:val="Textodenotaderodap"/>
        <w:tabs>
          <w:tab w:val="left" w:pos="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Temas em que as pessoas podem facilmente pender para a opinião contrária, sendo convencidas, seja pelo poder da retórica comum, seja pel</w:t>
      </w:r>
      <w:r>
        <w:rPr>
          <w:rFonts w:ascii="Sitka Text" w:hAnsi="Sitka Text" w:cs="Times New Roman"/>
          <w:color w:val="auto"/>
          <w:sz w:val="22"/>
          <w:szCs w:val="22"/>
        </w:rPr>
        <w:t xml:space="preserve">a </w:t>
      </w:r>
      <w:r w:rsidRPr="00C1191D">
        <w:rPr>
          <w:rFonts w:ascii="Sitka Text" w:hAnsi="Sitka Text" w:cs="Times New Roman"/>
          <w:color w:val="auto"/>
          <w:sz w:val="22"/>
          <w:szCs w:val="22"/>
        </w:rPr>
        <w:t xml:space="preserve">filosofia. É importante frisar que o movimento do intelecto, da alma e do discurso são descritos de acordo com o vocabulário dos </w:t>
      </w:r>
      <w:r w:rsidRPr="00C1191D">
        <w:rPr>
          <w:rFonts w:ascii="Sitka Text" w:hAnsi="Sitka Text" w:cs="Times New Roman"/>
          <w:i/>
          <w:iCs/>
          <w:color w:val="auto"/>
          <w:sz w:val="22"/>
          <w:szCs w:val="22"/>
        </w:rPr>
        <w:t>planetas</w:t>
      </w:r>
      <w:r w:rsidRPr="00C1191D">
        <w:rPr>
          <w:rFonts w:ascii="Sitka Text" w:hAnsi="Sitka Text" w:cs="Times New Roman"/>
          <w:color w:val="auto"/>
          <w:sz w:val="22"/>
          <w:szCs w:val="22"/>
        </w:rPr>
        <w:t xml:space="preserve">, pois as almas são animadas como os planetas e o verbo “errar”, </w:t>
      </w:r>
      <w:r w:rsidRPr="00C1191D">
        <w:rPr>
          <w:rFonts w:ascii="Sitka Text" w:hAnsi="Sitka Text" w:cs="Times New Roman"/>
          <w:i/>
          <w:iCs/>
          <w:color w:val="auto"/>
          <w:sz w:val="22"/>
          <w:szCs w:val="22"/>
        </w:rPr>
        <w:t>planesthai</w:t>
      </w:r>
      <w:r w:rsidRPr="00C1191D">
        <w:rPr>
          <w:rFonts w:ascii="Sitka Text" w:hAnsi="Sitka Text" w:cs="Times New Roman"/>
          <w:color w:val="auto"/>
          <w:sz w:val="22"/>
          <w:szCs w:val="22"/>
        </w:rPr>
        <w:t>,</w:t>
      </w:r>
      <w:r w:rsidRPr="00C1191D">
        <w:rPr>
          <w:rFonts w:ascii="Sitka Text" w:hAnsi="Sitka Text" w:cs="Times New Roman"/>
          <w:i/>
          <w:iCs/>
          <w:color w:val="auto"/>
          <w:sz w:val="22"/>
          <w:szCs w:val="22"/>
        </w:rPr>
        <w:t xml:space="preserve"> </w:t>
      </w:r>
      <w:r w:rsidRPr="00C1191D">
        <w:rPr>
          <w:rFonts w:ascii="Sitka Text" w:hAnsi="Sitka Text" w:cs="Times New Roman"/>
          <w:color w:val="auto"/>
          <w:sz w:val="22"/>
          <w:szCs w:val="22"/>
        </w:rPr>
        <w:t>é aplicado igualmente a esses campos</w:t>
      </w:r>
      <w:r w:rsidRPr="00C1191D">
        <w:rPr>
          <w:rFonts w:ascii="Sitka Text" w:hAnsi="Sitka Text" w:cs="Times New Roman"/>
          <w:i/>
          <w:iCs/>
          <w:color w:val="auto"/>
          <w:sz w:val="22"/>
          <w:szCs w:val="22"/>
        </w:rPr>
        <w:t>.</w:t>
      </w:r>
      <w:r w:rsidRPr="00C1191D">
        <w:rPr>
          <w:rFonts w:ascii="Sitka Text" w:hAnsi="Sitka Text" w:cs="Times New Roman"/>
          <w:color w:val="auto"/>
          <w:sz w:val="22"/>
          <w:szCs w:val="22"/>
        </w:rPr>
        <w:t xml:space="preserve"> Em Górgias os meteologistas e filósofos são igualmente hábeis manipuladores das opiniões contrapostas (</w:t>
      </w:r>
      <w:r w:rsidRPr="00C1191D">
        <w:rPr>
          <w:rFonts w:ascii="Sitka Text" w:hAnsi="Sitka Text" w:cs="Times New Roman"/>
          <w:i/>
          <w:color w:val="auto"/>
          <w:sz w:val="22"/>
          <w:szCs w:val="22"/>
        </w:rPr>
        <w:t>dóxan anti dóxês</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dóxês</w:t>
      </w:r>
      <w:r w:rsidRPr="00C1191D">
        <w:rPr>
          <w:rFonts w:ascii="Sitka Text" w:hAnsi="Sitka Text" w:cs="Times New Roman"/>
          <w:color w:val="auto"/>
          <w:sz w:val="22"/>
          <w:szCs w:val="22"/>
        </w:rPr>
        <w:t>), inclusive acerca de coisas incríveis e invisíveis (</w:t>
      </w:r>
      <w:r w:rsidRPr="00C1191D">
        <w:rPr>
          <w:rFonts w:ascii="Sitka Text" w:hAnsi="Sitka Text" w:cs="Times New Roman"/>
          <w:i/>
          <w:color w:val="auto"/>
          <w:sz w:val="22"/>
          <w:szCs w:val="22"/>
        </w:rPr>
        <w:t>ápista kaì adêla</w:t>
      </w:r>
      <w:r w:rsidRPr="00C1191D">
        <w:rPr>
          <w:rFonts w:ascii="Sitka Text" w:hAnsi="Sitka Text" w:cs="Times New Roman"/>
          <w:color w:val="auto"/>
          <w:sz w:val="22"/>
          <w:szCs w:val="22"/>
        </w:rPr>
        <w:t xml:space="preserve">) (Gorg. </w:t>
      </w:r>
      <w:r w:rsidRPr="00C1191D">
        <w:rPr>
          <w:rFonts w:ascii="Sitka Text" w:hAnsi="Sitka Text" w:cs="Times New Roman"/>
          <w:i/>
          <w:color w:val="auto"/>
          <w:sz w:val="22"/>
          <w:szCs w:val="22"/>
        </w:rPr>
        <w:t>Hel</w:t>
      </w:r>
      <w:r w:rsidRPr="00C1191D">
        <w:rPr>
          <w:rFonts w:ascii="Sitka Text" w:hAnsi="Sitka Text" w:cs="Times New Roman"/>
          <w:color w:val="auto"/>
          <w:sz w:val="22"/>
          <w:szCs w:val="22"/>
        </w:rPr>
        <w:t>. §13).</w:t>
      </w:r>
    </w:p>
  </w:footnote>
  <w:footnote w:id="182">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Uma definição provisória de arte retórica é aqui apresentada, pois aquele que conhece discursivamente onde a multidão erra (</w:t>
      </w:r>
      <w:r w:rsidRPr="00C1191D">
        <w:rPr>
          <w:rFonts w:ascii="Sitka Text" w:hAnsi="Sitka Text" w:cs="Times New Roman"/>
          <w:i/>
          <w:iCs/>
          <w:color w:val="auto"/>
          <w:sz w:val="22"/>
          <w:szCs w:val="22"/>
        </w:rPr>
        <w:t>to</w:t>
      </w:r>
      <w:r w:rsidRPr="00C1191D">
        <w:rPr>
          <w:rFonts w:ascii="Sitka Text" w:hAnsi="Sitka Text" w:cs="Times New Roman"/>
          <w:color w:val="auto"/>
          <w:sz w:val="22"/>
          <w:szCs w:val="22"/>
        </w:rPr>
        <w:t xml:space="preserve"> </w:t>
      </w:r>
      <w:r w:rsidRPr="00C1191D">
        <w:rPr>
          <w:rFonts w:ascii="Sitka Text" w:hAnsi="Sitka Text" w:cs="Times New Roman"/>
          <w:i/>
          <w:iCs/>
          <w:color w:val="auto"/>
          <w:sz w:val="22"/>
          <w:szCs w:val="22"/>
        </w:rPr>
        <w:t>plêthos</w:t>
      </w:r>
      <w:r w:rsidRPr="00C1191D">
        <w:rPr>
          <w:rFonts w:ascii="Sitka Text" w:hAnsi="Sitka Text" w:cs="Times New Roman"/>
          <w:color w:val="auto"/>
          <w:sz w:val="22"/>
          <w:szCs w:val="22"/>
        </w:rPr>
        <w:t xml:space="preserve"> </w:t>
      </w:r>
      <w:r w:rsidRPr="00C1191D">
        <w:rPr>
          <w:rFonts w:ascii="Sitka Text" w:hAnsi="Sitka Text" w:cs="Times New Roman"/>
          <w:i/>
          <w:iCs/>
          <w:color w:val="auto"/>
          <w:sz w:val="22"/>
          <w:szCs w:val="22"/>
        </w:rPr>
        <w:t>planâsthai</w:t>
      </w:r>
      <w:r w:rsidRPr="00C1191D">
        <w:rPr>
          <w:rFonts w:ascii="Sitka Text" w:hAnsi="Sitka Text" w:cs="Times New Roman"/>
          <w:color w:val="auto"/>
          <w:sz w:val="22"/>
          <w:szCs w:val="22"/>
        </w:rPr>
        <w:t>) conhece o poder da retórica ou seu principal artifício motor de almas (psicagógico). O rétor conhece como aplicar e jogar com as opiniões de modo persuasivo, muitas vezes promovendo essa mudança, essa “errança” no ouvinte.</w:t>
      </w:r>
    </w:p>
  </w:footnote>
  <w:footnote w:id="183">
    <w:p w:rsidR="00066868" w:rsidRPr="00C1191D" w:rsidRDefault="00066868" w:rsidP="0034074E">
      <w:pPr>
        <w:pStyle w:val="Textodenotaderodap"/>
        <w:tabs>
          <w:tab w:val="clear" w:pos="708"/>
          <w:tab w:val="left" w:pos="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Citação de 230e-231a e 262e1-4. Nessa passagem, citada novamente, há a inclusão da frase “tão logo tenha cessado o seu desejo (</w:t>
      </w:r>
      <w:r w:rsidRPr="00C1191D">
        <w:rPr>
          <w:rFonts w:ascii="Sitka Text" w:hAnsi="Sitka Text" w:cs="Times New Roman"/>
          <w:i/>
          <w:color w:val="auto"/>
          <w:sz w:val="22"/>
          <w:szCs w:val="22"/>
        </w:rPr>
        <w:t>epithymías paúsontai</w:t>
      </w:r>
      <w:r w:rsidRPr="00C1191D">
        <w:rPr>
          <w:rFonts w:ascii="Sitka Text" w:hAnsi="Sitka Text" w:cs="Times New Roman"/>
          <w:color w:val="auto"/>
          <w:sz w:val="22"/>
          <w:szCs w:val="22"/>
        </w:rPr>
        <w:t>)”, omitida na primeira citação.</w:t>
      </w:r>
    </w:p>
  </w:footnote>
  <w:footnote w:id="184">
    <w:p w:rsidR="00066868" w:rsidRPr="00C1191D" w:rsidRDefault="00066868" w:rsidP="0034074E">
      <w:pPr>
        <w:pStyle w:val="Textodenotaderodap"/>
        <w:tabs>
          <w:tab w:val="clear" w:pos="708"/>
          <w:tab w:val="left" w:pos="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Cf. a mesma expressão homérica da </w:t>
      </w:r>
      <w:r w:rsidRPr="00C1191D">
        <w:rPr>
          <w:rFonts w:ascii="Sitka Text" w:hAnsi="Sitka Text" w:cs="Times New Roman"/>
          <w:i/>
          <w:iCs/>
          <w:color w:val="auto"/>
          <w:sz w:val="22"/>
          <w:szCs w:val="22"/>
        </w:rPr>
        <w:t>Ilíada</w:t>
      </w:r>
      <w:r w:rsidRPr="00C1191D">
        <w:rPr>
          <w:rFonts w:ascii="Sitka Text" w:hAnsi="Sitka Text" w:cs="Times New Roman"/>
          <w:color w:val="auto"/>
          <w:sz w:val="22"/>
          <w:szCs w:val="22"/>
        </w:rPr>
        <w:t xml:space="preserve"> 8, 281, em Platão, </w:t>
      </w:r>
      <w:r w:rsidRPr="00C1191D">
        <w:rPr>
          <w:rFonts w:ascii="Sitka Text" w:hAnsi="Sitka Text" w:cs="Times New Roman"/>
          <w:i/>
          <w:iCs/>
          <w:color w:val="auto"/>
          <w:sz w:val="22"/>
          <w:szCs w:val="22"/>
        </w:rPr>
        <w:t>Fedro</w:t>
      </w:r>
      <w:r w:rsidRPr="00C1191D">
        <w:rPr>
          <w:rFonts w:ascii="Sitka Text" w:hAnsi="Sitka Text" w:cs="Times New Roman"/>
          <w:color w:val="auto"/>
          <w:sz w:val="22"/>
          <w:szCs w:val="22"/>
        </w:rPr>
        <w:t xml:space="preserve"> 234d, </w:t>
      </w:r>
      <w:r w:rsidRPr="00C1191D">
        <w:rPr>
          <w:rFonts w:ascii="Sitka Text" w:hAnsi="Sitka Text" w:cs="Times New Roman"/>
          <w:i/>
          <w:iCs/>
          <w:color w:val="auto"/>
          <w:sz w:val="22"/>
          <w:szCs w:val="22"/>
        </w:rPr>
        <w:t>Eutidemo</w:t>
      </w:r>
      <w:r w:rsidRPr="00C1191D">
        <w:rPr>
          <w:rFonts w:ascii="Sitka Text" w:hAnsi="Sitka Text" w:cs="Times New Roman"/>
          <w:color w:val="auto"/>
          <w:sz w:val="22"/>
          <w:szCs w:val="22"/>
        </w:rPr>
        <w:t xml:space="preserve"> 293e, </w:t>
      </w:r>
      <w:r w:rsidRPr="00C1191D">
        <w:rPr>
          <w:rFonts w:ascii="Sitka Text" w:hAnsi="Sitka Text" w:cs="Times New Roman"/>
          <w:i/>
          <w:iCs/>
          <w:color w:val="auto"/>
          <w:sz w:val="22"/>
          <w:szCs w:val="22"/>
        </w:rPr>
        <w:t>Górgias</w:t>
      </w:r>
      <w:r w:rsidRPr="00C1191D">
        <w:rPr>
          <w:rFonts w:ascii="Sitka Text" w:hAnsi="Sitka Text" w:cs="Times New Roman"/>
          <w:color w:val="auto"/>
          <w:sz w:val="22"/>
          <w:szCs w:val="22"/>
        </w:rPr>
        <w:t xml:space="preserve"> 513a. Mais uma vez o texto de Lísias é citado quase que para mostrar que dele não se extrai nada, ou quase nada, pois jamais Sócrates analisa o texto escrito de Lísias. Nessa citação aparece obviamente um primeiro aceno a Isócrates, grande citador de si mesmo, retrato exato daquilo que Sócrates descreverá à frente como alguém que só tem seus próprios escritos para trabalhar e não faz nada senão passar em revista seus próprios textos. Sócrates não provoca nenhuma busca mais profunda, apenas aponta para o aspecto vivo da linguagem presencial falada. Dizer que Lísias nada de costas se deve ao fato de ser uma peroração, ou seja, uma parte final de um discurso, de modo que Lísias não segue a prescritiva retórica, pois não saberia nem mesmo organizar um discurso a partir de um proêmio.</w:t>
      </w:r>
    </w:p>
  </w:footnote>
  <w:footnote w:id="185">
    <w:p w:rsidR="00066868" w:rsidRPr="00C1191D" w:rsidRDefault="00066868" w:rsidP="0034074E">
      <w:pPr>
        <w:pStyle w:val="Textodenotaderodap"/>
        <w:tabs>
          <w:tab w:val="clear" w:pos="708"/>
          <w:tab w:val="left" w:pos="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Cf. Laércio, D. </w:t>
      </w:r>
      <w:r w:rsidRPr="00C1191D">
        <w:rPr>
          <w:rFonts w:ascii="Sitka Text" w:hAnsi="Sitka Text" w:cs="Times New Roman"/>
          <w:i/>
          <w:color w:val="auto"/>
          <w:sz w:val="22"/>
          <w:szCs w:val="22"/>
        </w:rPr>
        <w:t>A</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vida</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dos</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ilustres</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filósofos</w:t>
      </w:r>
      <w:r w:rsidRPr="00C1191D">
        <w:rPr>
          <w:rFonts w:ascii="Sitka Text" w:hAnsi="Sitka Text" w:cs="Times New Roman"/>
          <w:color w:val="auto"/>
          <w:sz w:val="22"/>
          <w:szCs w:val="22"/>
        </w:rPr>
        <w:t>, § 89.</w:t>
      </w:r>
    </w:p>
  </w:footnote>
  <w:footnote w:id="186">
    <w:p w:rsidR="00066868" w:rsidRPr="00C1191D" w:rsidRDefault="00066868" w:rsidP="0034074E">
      <w:pPr>
        <w:pStyle w:val="Textodenotaderodap"/>
        <w:tabs>
          <w:tab w:val="clear" w:pos="708"/>
          <w:tab w:val="left" w:pos="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Cf. o discurso de Pausânias no </w:t>
      </w:r>
      <w:r w:rsidRPr="00C1191D">
        <w:rPr>
          <w:rFonts w:ascii="Sitka Text" w:hAnsi="Sitka Text" w:cs="Times New Roman"/>
          <w:i/>
          <w:color w:val="auto"/>
          <w:sz w:val="22"/>
          <w:szCs w:val="22"/>
        </w:rPr>
        <w:t xml:space="preserve">Banquete </w:t>
      </w:r>
      <w:r>
        <w:rPr>
          <w:rFonts w:ascii="Sitka Text" w:hAnsi="Sitka Text" w:cs="Times New Roman"/>
          <w:color w:val="auto"/>
          <w:sz w:val="22"/>
          <w:szCs w:val="22"/>
        </w:rPr>
        <w:t>180e, onde duas Afrodites, Pandemia e Urânia,</w:t>
      </w:r>
      <w:r w:rsidRPr="00C1191D">
        <w:rPr>
          <w:rFonts w:ascii="Sitka Text" w:hAnsi="Sitka Text" w:cs="Times New Roman"/>
          <w:color w:val="auto"/>
          <w:sz w:val="22"/>
          <w:szCs w:val="22"/>
        </w:rPr>
        <w:t xml:space="preserve"> originam duas espéc</w:t>
      </w:r>
      <w:r>
        <w:rPr>
          <w:rFonts w:ascii="Sitka Text" w:hAnsi="Sitka Text" w:cs="Times New Roman"/>
          <w:color w:val="auto"/>
          <w:sz w:val="22"/>
          <w:szCs w:val="22"/>
        </w:rPr>
        <w:t>ies de Eros</w:t>
      </w:r>
      <w:r w:rsidRPr="00C1191D">
        <w:rPr>
          <w:rFonts w:ascii="Sitka Text" w:hAnsi="Sitka Text" w:cs="Times New Roman"/>
          <w:color w:val="auto"/>
          <w:sz w:val="22"/>
          <w:szCs w:val="22"/>
        </w:rPr>
        <w:t>, um vulgar e outro nobre.</w:t>
      </w:r>
    </w:p>
  </w:footnote>
  <w:footnote w:id="187">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Aqui vemos uma apresentação da dialética patônica, como arte intelectual de reunir e separar (cortar) ideias, bem como apresentada no </w:t>
      </w:r>
      <w:r w:rsidRPr="00C1191D">
        <w:rPr>
          <w:rFonts w:ascii="Sitka Text" w:hAnsi="Sitka Text" w:cs="Times New Roman"/>
          <w:i/>
          <w:color w:val="auto"/>
          <w:sz w:val="22"/>
          <w:szCs w:val="22"/>
        </w:rPr>
        <w:t>Sofista</w:t>
      </w:r>
      <w:r w:rsidRPr="00C1191D">
        <w:rPr>
          <w:rFonts w:ascii="Sitka Text" w:hAnsi="Sitka Text" w:cs="Times New Roman"/>
          <w:color w:val="auto"/>
          <w:sz w:val="22"/>
          <w:szCs w:val="22"/>
        </w:rPr>
        <w:t xml:space="preserve"> 253b-254c. Nesse trecho os elementos formais da lírica estesicórica são relevantes, pois ilustram os movimentos complementares do coro, estrofe e antístrofe, aplicados a esses contrapostos movimentos intelectuais da dialética.</w:t>
      </w:r>
    </w:p>
  </w:footnote>
  <w:footnote w:id="188">
    <w:p w:rsidR="00066868" w:rsidRPr="00C1191D" w:rsidRDefault="00066868" w:rsidP="0034074E">
      <w:pPr>
        <w:pStyle w:val="Textodenotaderodap"/>
        <w:tabs>
          <w:tab w:val="clear" w:pos="708"/>
          <w:tab w:val="left" w:pos="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Cf. Homero, </w:t>
      </w:r>
      <w:r w:rsidRPr="00C1191D">
        <w:rPr>
          <w:rFonts w:ascii="Sitka Text" w:hAnsi="Sitka Text" w:cs="Times New Roman"/>
          <w:i/>
          <w:iCs/>
          <w:color w:val="auto"/>
          <w:sz w:val="22"/>
          <w:szCs w:val="22"/>
        </w:rPr>
        <w:t>Odisseia</w:t>
      </w:r>
      <w:r w:rsidRPr="00C1191D">
        <w:rPr>
          <w:rFonts w:ascii="Sitka Text" w:hAnsi="Sitka Text" w:cs="Times New Roman"/>
          <w:color w:val="auto"/>
          <w:sz w:val="22"/>
          <w:szCs w:val="22"/>
        </w:rPr>
        <w:t xml:space="preserve"> VII, v. 38. A menção a “Trasímaco e outros sábios”, ressalta que eram cultuados e presenteados como reis. A metáfora do rei é importante e se completará na conversa entre Theuth e Thamous, um deus e um rei. Trasímaco da Calcedônia será citado novamente em 267c7-d.</w:t>
      </w:r>
    </w:p>
  </w:footnote>
  <w:footnote w:id="189">
    <w:p w:rsidR="00066868" w:rsidRPr="00C1191D" w:rsidRDefault="00066868" w:rsidP="0034074E">
      <w:pPr>
        <w:pStyle w:val="Textodenotaderodap"/>
        <w:tabs>
          <w:tab w:val="clear" w:pos="708"/>
          <w:tab w:val="left" w:pos="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Aqui começa um ataque sistemático às concepções superficiais dos sofistas acerca da arte da palavra e, ao mesmo tempo, uma quantidade de informações relevantes acerca das </w:t>
      </w:r>
      <w:r w:rsidRPr="00C1191D">
        <w:rPr>
          <w:rFonts w:ascii="Sitka Text" w:hAnsi="Sitka Text" w:cs="Times New Roman"/>
          <w:i/>
          <w:color w:val="auto"/>
          <w:sz w:val="22"/>
          <w:szCs w:val="22"/>
        </w:rPr>
        <w:t>téchnai</w:t>
      </w:r>
      <w:r w:rsidRPr="00C1191D">
        <w:rPr>
          <w:rFonts w:ascii="Sitka Text" w:hAnsi="Sitka Text" w:cs="Times New Roman"/>
          <w:color w:val="auto"/>
          <w:sz w:val="22"/>
          <w:szCs w:val="22"/>
        </w:rPr>
        <w:t xml:space="preserve"> ou tratados especializados de retórica. Podemos considerar o trecho </w:t>
      </w:r>
      <w:r w:rsidRPr="00C1191D">
        <w:rPr>
          <w:rFonts w:ascii="Sitka Text" w:hAnsi="Sitka Text" w:cs="Times New Roman"/>
          <w:iCs/>
          <w:color w:val="auto"/>
          <w:sz w:val="22"/>
          <w:szCs w:val="22"/>
        </w:rPr>
        <w:t>266c-267d</w:t>
      </w:r>
      <w:r w:rsidRPr="00C1191D">
        <w:rPr>
          <w:rFonts w:ascii="Sitka Text" w:hAnsi="Sitka Text" w:cs="Times New Roman"/>
          <w:color w:val="auto"/>
          <w:sz w:val="22"/>
          <w:szCs w:val="22"/>
        </w:rPr>
        <w:t xml:space="preserve"> como uma pequena história da retórica, pois apesar da perspectiva crítica de Platão, há nele elementos importantes d</w:t>
      </w:r>
      <w:r>
        <w:rPr>
          <w:rFonts w:ascii="Sitka Text" w:hAnsi="Sitka Text" w:cs="Times New Roman"/>
          <w:color w:val="auto"/>
          <w:sz w:val="22"/>
          <w:szCs w:val="22"/>
        </w:rPr>
        <w:t xml:space="preserve">e </w:t>
      </w:r>
      <w:r w:rsidRPr="00C1191D">
        <w:rPr>
          <w:rFonts w:ascii="Sitka Text" w:hAnsi="Sitka Text" w:cs="Times New Roman"/>
          <w:color w:val="auto"/>
          <w:sz w:val="22"/>
          <w:szCs w:val="22"/>
        </w:rPr>
        <w:t>reconstrução histórica. A expressão “refinamentos da arte” (</w:t>
      </w:r>
      <w:r w:rsidRPr="00C1191D">
        <w:rPr>
          <w:rFonts w:ascii="Sitka Text" w:hAnsi="Sitka Text" w:cs="Times New Roman"/>
          <w:i/>
          <w:color w:val="auto"/>
          <w:sz w:val="22"/>
          <w:szCs w:val="22"/>
        </w:rPr>
        <w:t>tà kompsà tês téchnês</w:t>
      </w:r>
      <w:r w:rsidRPr="00C1191D">
        <w:rPr>
          <w:rFonts w:ascii="Sitka Text" w:hAnsi="Sitka Text" w:cs="Times New Roman"/>
          <w:color w:val="auto"/>
          <w:sz w:val="22"/>
          <w:szCs w:val="22"/>
        </w:rPr>
        <w:t xml:space="preserve">, 266d9) é um indício que Sócrates referirá rudimentos, nada refinados na verdade, como por exemplo o fato de começar um discurso pelo “proêmio”, coisa que Lísias, nesse retrato, não fez, e nem poderia ter feito, pois Fedro trazia apenas a peroração, o trecho final, daquele discurso. Nas </w:t>
      </w:r>
      <w:r w:rsidRPr="00C1191D">
        <w:rPr>
          <w:rFonts w:ascii="Sitka Text" w:hAnsi="Sitka Text" w:cs="Times New Roman"/>
          <w:i/>
          <w:color w:val="auto"/>
          <w:sz w:val="22"/>
          <w:szCs w:val="22"/>
        </w:rPr>
        <w:t>Leis</w:t>
      </w:r>
      <w:r w:rsidRPr="00C1191D">
        <w:rPr>
          <w:rFonts w:ascii="Sitka Text" w:hAnsi="Sitka Text" w:cs="Times New Roman"/>
          <w:color w:val="auto"/>
          <w:sz w:val="22"/>
          <w:szCs w:val="22"/>
        </w:rPr>
        <w:t xml:space="preserve"> 722b-723d o ateniense esboça alguns princípios necessários às leis, especialmente considerando a importância dos proêmios.</w:t>
      </w:r>
    </w:p>
  </w:footnote>
  <w:footnote w:id="190">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w:t>
      </w:r>
      <w:r w:rsidRPr="00C1191D">
        <w:rPr>
          <w:rFonts w:ascii="Sitka Text" w:eastAsia="DejaVu Sans" w:hAnsi="Sitka Text" w:cs="Times New Roman"/>
          <w:color w:val="auto"/>
          <w:kern w:val="1"/>
          <w:sz w:val="22"/>
          <w:szCs w:val="22"/>
          <w:lang w:bidi="ar-SA"/>
        </w:rPr>
        <w:t xml:space="preserve">O epíteto de </w:t>
      </w:r>
      <w:r w:rsidRPr="00C1191D">
        <w:rPr>
          <w:rFonts w:ascii="Sitka Text" w:eastAsia="DejaVu Sans" w:hAnsi="Sitka Text" w:cs="Times New Roman"/>
          <w:i/>
          <w:iCs/>
          <w:color w:val="auto"/>
          <w:kern w:val="1"/>
          <w:sz w:val="22"/>
          <w:szCs w:val="22"/>
          <w:lang w:bidi="ar-SA"/>
        </w:rPr>
        <w:t>logodaídalon</w:t>
      </w:r>
      <w:r w:rsidRPr="00C1191D">
        <w:rPr>
          <w:rFonts w:ascii="Sitka Text" w:eastAsia="DejaVu Sans" w:hAnsi="Sitka Text" w:cs="Times New Roman"/>
          <w:color w:val="auto"/>
          <w:kern w:val="1"/>
          <w:sz w:val="22"/>
          <w:szCs w:val="22"/>
          <w:lang w:bidi="ar-SA"/>
        </w:rPr>
        <w:t xml:space="preserve">, nesse passo, ganha diferentes traduções, entre as mais comuns estão: </w:t>
      </w:r>
      <w:r w:rsidRPr="00C1191D">
        <w:rPr>
          <w:rFonts w:ascii="Sitka Text" w:eastAsia="DejaVu Sans" w:hAnsi="Sitka Text" w:cs="Times New Roman"/>
          <w:i/>
          <w:color w:val="auto"/>
          <w:kern w:val="1"/>
          <w:sz w:val="22"/>
          <w:szCs w:val="22"/>
          <w:lang w:bidi="ar-SA"/>
        </w:rPr>
        <w:t>cinzelador de discursos, burilador de discursos, Dédalo da palavra</w:t>
      </w:r>
      <w:r w:rsidRPr="00C1191D">
        <w:rPr>
          <w:rFonts w:ascii="Sitka Text" w:eastAsia="DejaVu Sans" w:hAnsi="Sitka Text" w:cs="Times New Roman"/>
          <w:color w:val="auto"/>
          <w:kern w:val="1"/>
          <w:sz w:val="22"/>
          <w:szCs w:val="22"/>
          <w:lang w:bidi="ar-SA"/>
        </w:rPr>
        <w:t xml:space="preserve">. Cf. Hesíodo </w:t>
      </w:r>
      <w:r w:rsidRPr="00C1191D">
        <w:rPr>
          <w:rFonts w:ascii="Sitka Text" w:eastAsia="DejaVu Sans" w:hAnsi="Sitka Text" w:cs="Times New Roman"/>
          <w:i/>
          <w:color w:val="auto"/>
          <w:kern w:val="1"/>
          <w:sz w:val="22"/>
          <w:szCs w:val="22"/>
          <w:lang w:bidi="ar-SA"/>
        </w:rPr>
        <w:t>Trabalhos e Dias</w:t>
      </w:r>
      <w:r w:rsidRPr="00C1191D">
        <w:rPr>
          <w:rFonts w:ascii="Sitka Text" w:eastAsia="DejaVu Sans" w:hAnsi="Sitka Text" w:cs="Times New Roman"/>
          <w:color w:val="auto"/>
          <w:kern w:val="1"/>
          <w:sz w:val="22"/>
          <w:szCs w:val="22"/>
          <w:lang w:bidi="ar-SA"/>
        </w:rPr>
        <w:t xml:space="preserve">, v.64, lugar em que a expressão </w:t>
      </w:r>
      <w:r w:rsidRPr="00C1191D">
        <w:rPr>
          <w:rFonts w:ascii="Sitka Text" w:eastAsia="DejaVu Sans" w:hAnsi="Sitka Text" w:cs="Times New Roman"/>
          <w:i/>
          <w:color w:val="auto"/>
          <w:kern w:val="1"/>
          <w:sz w:val="22"/>
          <w:szCs w:val="22"/>
          <w:lang w:bidi="ar-SA"/>
        </w:rPr>
        <w:t>poludaídalon</w:t>
      </w:r>
      <w:r w:rsidRPr="00C1191D">
        <w:rPr>
          <w:rFonts w:ascii="Sitka Text" w:eastAsia="DejaVu Sans" w:hAnsi="Sitka Text" w:cs="Times New Roman"/>
          <w:color w:val="auto"/>
          <w:kern w:val="1"/>
          <w:sz w:val="22"/>
          <w:szCs w:val="22"/>
          <w:lang w:bidi="ar-SA"/>
        </w:rPr>
        <w:t xml:space="preserve"> (polidedáleo) refere a tecedura de Atena.</w:t>
      </w:r>
    </w:p>
  </w:footnote>
  <w:footnote w:id="191">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w:t>
      </w:r>
      <w:r w:rsidRPr="00C1191D">
        <w:rPr>
          <w:rFonts w:ascii="Sitka Text" w:eastAsia="DejaVu Sans" w:hAnsi="Sitka Text" w:cs="Times New Roman"/>
          <w:color w:val="auto"/>
          <w:kern w:val="1"/>
          <w:sz w:val="22"/>
          <w:szCs w:val="22"/>
          <w:lang w:bidi="ar-SA"/>
        </w:rPr>
        <w:t>Em Aristóteles, Teodoro é considerado um inovador da linguagem, um criador de novidades (</w:t>
      </w:r>
      <w:r w:rsidRPr="00C1191D">
        <w:rPr>
          <w:rFonts w:ascii="Sitka Text" w:eastAsia="DejaVu Sans" w:hAnsi="Sitka Text" w:cs="Times New Roman"/>
          <w:i/>
          <w:iCs/>
          <w:color w:val="auto"/>
          <w:kern w:val="1"/>
          <w:sz w:val="22"/>
          <w:szCs w:val="22"/>
          <w:lang w:bidi="ar-SA"/>
        </w:rPr>
        <w:t>tà kainà</w:t>
      </w:r>
      <w:r w:rsidRPr="00C1191D">
        <w:rPr>
          <w:rFonts w:ascii="Sitka Text" w:eastAsia="DejaVu Sans" w:hAnsi="Sitka Text" w:cs="Times New Roman"/>
          <w:color w:val="auto"/>
          <w:kern w:val="1"/>
          <w:sz w:val="22"/>
          <w:szCs w:val="22"/>
          <w:lang w:bidi="ar-SA"/>
        </w:rPr>
        <w:t xml:space="preserve">) (Arist. </w:t>
      </w:r>
      <w:r w:rsidRPr="00C1191D">
        <w:rPr>
          <w:rFonts w:ascii="Sitka Text" w:eastAsia="DejaVu Sans" w:hAnsi="Sitka Text" w:cs="Times New Roman"/>
          <w:i/>
          <w:color w:val="auto"/>
          <w:kern w:val="1"/>
          <w:sz w:val="22"/>
          <w:szCs w:val="22"/>
          <w:lang w:bidi="ar-SA"/>
        </w:rPr>
        <w:t>Rh</w:t>
      </w:r>
      <w:r w:rsidRPr="00C1191D">
        <w:rPr>
          <w:rFonts w:ascii="Sitka Text" w:eastAsia="DejaVu Sans" w:hAnsi="Sitka Text" w:cs="Times New Roman"/>
          <w:color w:val="auto"/>
          <w:kern w:val="1"/>
          <w:sz w:val="22"/>
          <w:szCs w:val="22"/>
          <w:lang w:bidi="ar-SA"/>
        </w:rPr>
        <w:t>. III,11,6). O diagrama de conceitos aplicados por Teodoro à arte discursiva não coincide totalmente em Platão e Aristóteles, uma vez que o último menciona apenas as seguintes “invenções” de Teodoro: a narração (</w:t>
      </w:r>
      <w:r w:rsidRPr="00C1191D">
        <w:rPr>
          <w:rFonts w:ascii="Sitka Text" w:eastAsia="DejaVu Sans" w:hAnsi="Sitka Text" w:cs="Times New Roman"/>
          <w:i/>
          <w:iCs/>
          <w:color w:val="auto"/>
          <w:kern w:val="1"/>
          <w:sz w:val="22"/>
          <w:szCs w:val="22"/>
          <w:lang w:bidi="ar-SA"/>
        </w:rPr>
        <w:t>diegesis</w:t>
      </w:r>
      <w:r w:rsidRPr="00C1191D">
        <w:rPr>
          <w:rFonts w:ascii="Sitka Text" w:eastAsia="DejaVu Sans" w:hAnsi="Sitka Text" w:cs="Times New Roman"/>
          <w:color w:val="auto"/>
          <w:kern w:val="1"/>
          <w:sz w:val="22"/>
          <w:szCs w:val="22"/>
          <w:lang w:bidi="ar-SA"/>
        </w:rPr>
        <w:t>), a narrativa suplementar (</w:t>
      </w:r>
      <w:r w:rsidRPr="00C1191D">
        <w:rPr>
          <w:rFonts w:ascii="Sitka Text" w:eastAsia="DejaVu Sans" w:hAnsi="Sitka Text" w:cs="Times New Roman"/>
          <w:i/>
          <w:iCs/>
          <w:color w:val="auto"/>
          <w:kern w:val="1"/>
          <w:sz w:val="22"/>
          <w:szCs w:val="22"/>
          <w:lang w:bidi="ar-SA"/>
        </w:rPr>
        <w:t>epidiegesis</w:t>
      </w:r>
      <w:r w:rsidRPr="00C1191D">
        <w:rPr>
          <w:rFonts w:ascii="Sitka Text" w:eastAsia="DejaVu Sans" w:hAnsi="Sitka Text" w:cs="Times New Roman"/>
          <w:color w:val="auto"/>
          <w:kern w:val="1"/>
          <w:sz w:val="22"/>
          <w:szCs w:val="22"/>
          <w:lang w:bidi="ar-SA"/>
        </w:rPr>
        <w:t>), a narrativa prévia (</w:t>
      </w:r>
      <w:r w:rsidRPr="00C1191D">
        <w:rPr>
          <w:rFonts w:ascii="Sitka Text" w:eastAsia="DejaVu Sans" w:hAnsi="Sitka Text" w:cs="Times New Roman"/>
          <w:i/>
          <w:iCs/>
          <w:color w:val="auto"/>
          <w:kern w:val="1"/>
          <w:sz w:val="22"/>
          <w:szCs w:val="22"/>
          <w:lang w:bidi="ar-SA"/>
        </w:rPr>
        <w:t>prodiegesis</w:t>
      </w:r>
      <w:r w:rsidRPr="00C1191D">
        <w:rPr>
          <w:rFonts w:ascii="Sitka Text" w:eastAsia="DejaVu Sans" w:hAnsi="Sitka Text" w:cs="Times New Roman"/>
          <w:color w:val="auto"/>
          <w:kern w:val="1"/>
          <w:sz w:val="22"/>
          <w:szCs w:val="22"/>
          <w:lang w:bidi="ar-SA"/>
        </w:rPr>
        <w:t>), a refutação (</w:t>
      </w:r>
      <w:r w:rsidRPr="00C1191D">
        <w:rPr>
          <w:rFonts w:ascii="Sitka Text" w:eastAsia="DejaVu Sans" w:hAnsi="Sitka Text" w:cs="Times New Roman"/>
          <w:i/>
          <w:iCs/>
          <w:color w:val="auto"/>
          <w:kern w:val="1"/>
          <w:sz w:val="22"/>
          <w:szCs w:val="22"/>
          <w:lang w:bidi="ar-SA"/>
        </w:rPr>
        <w:t>elegchos</w:t>
      </w:r>
      <w:r w:rsidRPr="00C1191D">
        <w:rPr>
          <w:rFonts w:ascii="Sitka Text" w:eastAsia="DejaVu Sans" w:hAnsi="Sitka Text" w:cs="Times New Roman"/>
          <w:color w:val="auto"/>
          <w:kern w:val="1"/>
          <w:sz w:val="22"/>
          <w:szCs w:val="22"/>
          <w:lang w:bidi="ar-SA"/>
        </w:rPr>
        <w:t>) e a refutação suplementar (</w:t>
      </w:r>
      <w:r w:rsidRPr="00C1191D">
        <w:rPr>
          <w:rFonts w:ascii="Sitka Text" w:eastAsia="DejaVu Sans" w:hAnsi="Sitka Text" w:cs="Times New Roman"/>
          <w:i/>
          <w:iCs/>
          <w:color w:val="auto"/>
          <w:kern w:val="1"/>
          <w:sz w:val="22"/>
          <w:szCs w:val="22"/>
          <w:lang w:bidi="ar-SA"/>
        </w:rPr>
        <w:t>epeksélegchos</w:t>
      </w:r>
      <w:r w:rsidRPr="00C1191D">
        <w:rPr>
          <w:rFonts w:ascii="Sitka Text" w:eastAsia="DejaVu Sans" w:hAnsi="Sitka Text" w:cs="Times New Roman"/>
          <w:color w:val="auto"/>
          <w:kern w:val="1"/>
          <w:sz w:val="22"/>
          <w:szCs w:val="22"/>
          <w:lang w:bidi="ar-SA"/>
        </w:rPr>
        <w:t xml:space="preserve">) (Arist. </w:t>
      </w:r>
      <w:r w:rsidRPr="00C1191D">
        <w:rPr>
          <w:rFonts w:ascii="Sitka Text" w:eastAsia="DejaVu Sans" w:hAnsi="Sitka Text" w:cs="Times New Roman"/>
          <w:i/>
          <w:color w:val="auto"/>
          <w:kern w:val="1"/>
          <w:sz w:val="22"/>
          <w:szCs w:val="22"/>
          <w:lang w:bidi="ar-SA"/>
        </w:rPr>
        <w:t>Rh</w:t>
      </w:r>
      <w:r w:rsidRPr="00C1191D">
        <w:rPr>
          <w:rFonts w:ascii="Sitka Text" w:eastAsia="DejaVu Sans" w:hAnsi="Sitka Text" w:cs="Times New Roman"/>
          <w:color w:val="auto"/>
          <w:kern w:val="1"/>
          <w:sz w:val="22"/>
          <w:szCs w:val="22"/>
          <w:lang w:bidi="ar-SA"/>
        </w:rPr>
        <w:t>. III,13,5).</w:t>
      </w:r>
    </w:p>
  </w:footnote>
  <w:footnote w:id="192">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Na </w:t>
      </w:r>
      <w:r w:rsidRPr="00C1191D">
        <w:rPr>
          <w:rFonts w:ascii="Sitka Text" w:eastAsia="DejaVu Sans" w:hAnsi="Sitka Text" w:cs="Times New Roman"/>
          <w:i/>
          <w:iCs/>
          <w:color w:val="auto"/>
          <w:kern w:val="1"/>
          <w:sz w:val="22"/>
          <w:szCs w:val="22"/>
          <w:lang w:bidi="ar-SA"/>
        </w:rPr>
        <w:t xml:space="preserve">Apologia </w:t>
      </w:r>
      <w:r w:rsidRPr="00C1191D">
        <w:rPr>
          <w:rFonts w:ascii="Sitka Text" w:eastAsia="DejaVu Sans" w:hAnsi="Sitka Text" w:cs="Times New Roman"/>
          <w:color w:val="auto"/>
          <w:kern w:val="1"/>
          <w:sz w:val="22"/>
          <w:szCs w:val="22"/>
          <w:lang w:bidi="ar-SA"/>
        </w:rPr>
        <w:t xml:space="preserve">(Pl. </w:t>
      </w:r>
      <w:r w:rsidRPr="00C1191D">
        <w:rPr>
          <w:rFonts w:ascii="Sitka Text" w:eastAsia="DejaVu Sans" w:hAnsi="Sitka Text" w:cs="Times New Roman"/>
          <w:i/>
          <w:color w:val="auto"/>
          <w:kern w:val="1"/>
          <w:sz w:val="22"/>
          <w:szCs w:val="22"/>
          <w:lang w:bidi="ar-SA"/>
        </w:rPr>
        <w:t>Ap</w:t>
      </w:r>
      <w:r w:rsidRPr="00C1191D">
        <w:rPr>
          <w:rFonts w:ascii="Sitka Text" w:eastAsia="DejaVu Sans" w:hAnsi="Sitka Text" w:cs="Times New Roman"/>
          <w:color w:val="auto"/>
          <w:kern w:val="1"/>
          <w:sz w:val="22"/>
          <w:szCs w:val="22"/>
          <w:lang w:bidi="ar-SA"/>
        </w:rPr>
        <w:t xml:space="preserve">. 20a-c), Sócrates nega que ele próprio cobrasse para ensinar, para tanto lança mão dos mais ilustres sofistas como exemplos, dizendo que esses homens sim persuadiam os jovens a não mais frequentarem encontros públicos, nos quais habitualmente aprendiam, e a passarem a realizar seus estudos no âmbito particular. Sócrates satiriza Cálias, filho de Hipônico, por ter gasto somas incríveis com o sofista Eveno de Paros, que cobrava cinco minas por suas aulas. No </w:t>
      </w:r>
      <w:r w:rsidRPr="00C1191D">
        <w:rPr>
          <w:rFonts w:ascii="Sitka Text" w:eastAsia="DejaVu Sans" w:hAnsi="Sitka Text" w:cs="Times New Roman"/>
          <w:i/>
          <w:iCs/>
          <w:color w:val="auto"/>
          <w:kern w:val="1"/>
          <w:sz w:val="22"/>
          <w:szCs w:val="22"/>
          <w:lang w:bidi="ar-SA"/>
        </w:rPr>
        <w:t xml:space="preserve">Fédon </w:t>
      </w:r>
      <w:r w:rsidRPr="00C1191D">
        <w:rPr>
          <w:rFonts w:ascii="Sitka Text" w:eastAsia="DejaVu Sans" w:hAnsi="Sitka Text" w:cs="Times New Roman"/>
          <w:color w:val="auto"/>
          <w:kern w:val="1"/>
          <w:sz w:val="22"/>
          <w:szCs w:val="22"/>
          <w:lang w:bidi="ar-SA"/>
        </w:rPr>
        <w:t xml:space="preserve">(Pl. </w:t>
      </w:r>
      <w:r w:rsidRPr="00C1191D">
        <w:rPr>
          <w:rFonts w:ascii="Sitka Text" w:eastAsia="DejaVu Sans" w:hAnsi="Sitka Text" w:cs="Times New Roman"/>
          <w:i/>
          <w:color w:val="auto"/>
          <w:kern w:val="1"/>
          <w:sz w:val="22"/>
          <w:szCs w:val="22"/>
          <w:lang w:bidi="ar-SA"/>
        </w:rPr>
        <w:t>Phd</w:t>
      </w:r>
      <w:r w:rsidRPr="00C1191D">
        <w:rPr>
          <w:rFonts w:ascii="Sitka Text" w:eastAsia="DejaVu Sans" w:hAnsi="Sitka Text" w:cs="Times New Roman"/>
          <w:color w:val="auto"/>
          <w:kern w:val="1"/>
          <w:sz w:val="22"/>
          <w:szCs w:val="22"/>
          <w:lang w:bidi="ar-SA"/>
        </w:rPr>
        <w:t>. 60d-61d), Cebes diz a Sócrates que Eveno de Paros o havia indagado acerca do motivo pelo qual Sócrates havia transposto para o metro os contos de Esopo e o proêmio ao [hino] a Apolo, depois de ter sido encarcerado. Sócrates pede a Cebes que diga a verdade a Eveno, que não havia feito aquilo por desejar fazer-lhe concorrência, uma vez que Eveno era considerado poeta e rétor, mas por seguir um sonho que teve durante que o exortava a compor música.</w:t>
      </w:r>
    </w:p>
  </w:footnote>
  <w:footnote w:id="193">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w:t>
      </w:r>
      <w:r w:rsidRPr="00C1191D">
        <w:rPr>
          <w:rFonts w:ascii="Sitka Text" w:hAnsi="Sitka Text" w:cs="Times New Roman"/>
          <w:iCs/>
          <w:color w:val="auto"/>
          <w:sz w:val="22"/>
          <w:szCs w:val="22"/>
        </w:rPr>
        <w:t xml:space="preserve">Juntamente com Córax, Tísias é frequentemente lembrado como um dos inventores da retórica siciliana. No </w:t>
      </w:r>
      <w:r w:rsidRPr="00C1191D">
        <w:rPr>
          <w:rFonts w:ascii="Sitka Text" w:hAnsi="Sitka Text" w:cs="Times New Roman"/>
          <w:i/>
          <w:iCs/>
          <w:color w:val="auto"/>
          <w:sz w:val="22"/>
          <w:szCs w:val="22"/>
        </w:rPr>
        <w:t>Fedro</w:t>
      </w:r>
      <w:r w:rsidRPr="00C1191D">
        <w:rPr>
          <w:rFonts w:ascii="Sitka Text" w:hAnsi="Sitka Text" w:cs="Times New Roman"/>
          <w:iCs/>
          <w:color w:val="auto"/>
          <w:sz w:val="22"/>
          <w:szCs w:val="22"/>
        </w:rPr>
        <w:t xml:space="preserve">, Tísias tem um homônimo famoso, o próprio Estesícoro de Himera, que, embora não mencionado como “Tísias”, cumpre papel especial no </w:t>
      </w:r>
      <w:r w:rsidRPr="00C1191D">
        <w:rPr>
          <w:rFonts w:ascii="Sitka Text" w:hAnsi="Sitka Text" w:cs="Times New Roman"/>
          <w:i/>
          <w:iCs/>
          <w:color w:val="auto"/>
          <w:sz w:val="22"/>
          <w:szCs w:val="22"/>
        </w:rPr>
        <w:t>Fedro.</w:t>
      </w:r>
      <w:r w:rsidRPr="00C1191D">
        <w:rPr>
          <w:rFonts w:ascii="Sitka Text" w:hAnsi="Sitka Text" w:cs="Times New Roman"/>
          <w:iCs/>
          <w:color w:val="auto"/>
          <w:sz w:val="22"/>
          <w:szCs w:val="22"/>
        </w:rPr>
        <w:t xml:space="preserve"> Embora Estesícoro, “o estabelecedor do coro”, não seja tão conhecido como Tísias, seu nome original, Platão, a partir da homonímia, estabelece um jogo alusivo, quase imperceptível, que faz com que poética e retórica apareçam atreladas, também no nome de seus patronos, Estesícoro (Tísias) para a poética e Tísias para a retórica. Cf. Suda</w:t>
      </w:r>
      <w:r w:rsidRPr="00C1191D">
        <w:rPr>
          <w:rFonts w:ascii="Sitka Text" w:eastAsia="DejaVu Sans" w:hAnsi="Sitka Text" w:cs="Times New Roman"/>
          <w:color w:val="auto"/>
          <w:kern w:val="1"/>
          <w:sz w:val="22"/>
          <w:szCs w:val="22"/>
          <w:lang w:bidi="ar-SA"/>
        </w:rPr>
        <w:t xml:space="preserve">, </w:t>
      </w:r>
      <w:r w:rsidRPr="00C1191D">
        <w:rPr>
          <w:rFonts w:ascii="Sitka Text" w:eastAsia="DejaVu Sans" w:hAnsi="Sitka Text" w:cs="Times New Roman"/>
          <w:i/>
          <w:color w:val="auto"/>
          <w:kern w:val="1"/>
          <w:sz w:val="22"/>
          <w:szCs w:val="22"/>
          <w:lang w:bidi="ar-SA"/>
        </w:rPr>
        <w:t xml:space="preserve">Lexicographi Graeci, </w:t>
      </w:r>
      <w:r w:rsidRPr="00C1191D">
        <w:rPr>
          <w:rFonts w:ascii="Sitka Text" w:eastAsia="DejaVu Sans" w:hAnsi="Sitka Text" w:cs="Times New Roman"/>
          <w:color w:val="auto"/>
          <w:kern w:val="1"/>
          <w:sz w:val="22"/>
          <w:szCs w:val="22"/>
          <w:lang w:bidi="ar-SA"/>
        </w:rPr>
        <w:t>sigma, 1095 (iv 433 Adler): “</w:t>
      </w:r>
      <w:r w:rsidRPr="00C1191D">
        <w:rPr>
          <w:rFonts w:ascii="Sitka Text" w:eastAsia="DejaVu Sans" w:hAnsi="Sitka Text" w:cs="Times New Roman"/>
          <w:iCs/>
          <w:color w:val="auto"/>
          <w:kern w:val="1"/>
          <w:sz w:val="22"/>
          <w:szCs w:val="22"/>
          <w:lang w:bidi="ar-SA"/>
        </w:rPr>
        <w:t>Ele foi chamado de Estesícoro, porque foi o primeiro a estabelecer coro na citaródia, aquele que antes era designado como Tísias” (</w:t>
      </w:r>
      <w:r w:rsidRPr="00C1191D">
        <w:rPr>
          <w:rFonts w:ascii="Times New Roman" w:eastAsia="DejaVu Sans" w:hAnsi="Times New Roman" w:cs="Times New Roman"/>
          <w:color w:val="auto"/>
          <w:kern w:val="1"/>
          <w:sz w:val="22"/>
          <w:szCs w:val="22"/>
          <w:lang w:bidi="ar-SA"/>
        </w:rPr>
        <w:t>ἐ</w:t>
      </w:r>
      <w:r w:rsidRPr="00C1191D">
        <w:rPr>
          <w:rFonts w:ascii="Sitka Text" w:eastAsia="DejaVu Sans" w:hAnsi="Sitka Text" w:cs="Times New Roman"/>
          <w:color w:val="auto"/>
          <w:kern w:val="1"/>
          <w:sz w:val="22"/>
          <w:szCs w:val="22"/>
          <w:lang w:bidi="ar-SA"/>
        </w:rPr>
        <w:t>κλήθη δ</w:t>
      </w:r>
      <w:r w:rsidRPr="00C1191D">
        <w:rPr>
          <w:rFonts w:ascii="Times New Roman" w:eastAsia="DejaVu Sans" w:hAnsi="Times New Roman" w:cs="Times New Roman"/>
          <w:color w:val="auto"/>
          <w:kern w:val="1"/>
          <w:sz w:val="22"/>
          <w:szCs w:val="22"/>
          <w:lang w:bidi="ar-SA"/>
        </w:rPr>
        <w:t>ὲ</w:t>
      </w:r>
      <w:r w:rsidRPr="00C1191D">
        <w:rPr>
          <w:rFonts w:ascii="Sitka Text" w:eastAsia="DejaVu Sans" w:hAnsi="Sitka Text" w:cs="Times New Roman"/>
          <w:color w:val="auto"/>
          <w:kern w:val="1"/>
          <w:sz w:val="22"/>
          <w:szCs w:val="22"/>
          <w:lang w:bidi="ar-SA"/>
        </w:rPr>
        <w:t xml:space="preserve"> Στησίχορος, </w:t>
      </w:r>
      <w:r w:rsidRPr="00C1191D">
        <w:rPr>
          <w:rFonts w:ascii="Times New Roman" w:eastAsia="DejaVu Sans" w:hAnsi="Times New Roman" w:cs="Times New Roman"/>
          <w:color w:val="auto"/>
          <w:kern w:val="1"/>
          <w:sz w:val="22"/>
          <w:szCs w:val="22"/>
          <w:lang w:bidi="ar-SA"/>
        </w:rPr>
        <w:t>ὅ</w:t>
      </w:r>
      <w:r w:rsidRPr="00C1191D">
        <w:rPr>
          <w:rFonts w:ascii="Sitka Text" w:eastAsia="DejaVu Sans" w:hAnsi="Sitka Text" w:cs="Times New Roman"/>
          <w:color w:val="auto"/>
          <w:kern w:val="1"/>
          <w:sz w:val="22"/>
          <w:szCs w:val="22"/>
          <w:lang w:bidi="ar-SA"/>
        </w:rPr>
        <w:t>τι πρ</w:t>
      </w:r>
      <w:r w:rsidRPr="00C1191D">
        <w:rPr>
          <w:rFonts w:ascii="Times New Roman" w:eastAsia="DejaVu Sans" w:hAnsi="Times New Roman" w:cs="Times New Roman"/>
          <w:color w:val="auto"/>
          <w:kern w:val="1"/>
          <w:sz w:val="22"/>
          <w:szCs w:val="22"/>
          <w:lang w:bidi="ar-SA"/>
        </w:rPr>
        <w:t>ῶ</w:t>
      </w:r>
      <w:r w:rsidRPr="00C1191D">
        <w:rPr>
          <w:rFonts w:ascii="Sitka Text" w:eastAsia="DejaVu Sans" w:hAnsi="Sitka Text" w:cs="Times New Roman"/>
          <w:color w:val="auto"/>
          <w:kern w:val="1"/>
          <w:sz w:val="22"/>
          <w:szCs w:val="22"/>
          <w:lang w:bidi="ar-SA"/>
        </w:rPr>
        <w:t>τος κιθαρ</w:t>
      </w:r>
      <w:r w:rsidRPr="00C1191D">
        <w:rPr>
          <w:rFonts w:ascii="Times New Roman" w:eastAsia="DejaVu Sans" w:hAnsi="Times New Roman" w:cs="Times New Roman"/>
          <w:color w:val="auto"/>
          <w:kern w:val="1"/>
          <w:sz w:val="22"/>
          <w:szCs w:val="22"/>
          <w:lang w:bidi="ar-SA"/>
        </w:rPr>
        <w:t>ῳ</w:t>
      </w:r>
      <w:r w:rsidRPr="00C1191D">
        <w:rPr>
          <w:rFonts w:ascii="Sitka Text" w:eastAsia="DejaVu Sans" w:hAnsi="Sitka Text" w:cs="Times New Roman"/>
          <w:color w:val="auto"/>
          <w:kern w:val="1"/>
          <w:sz w:val="22"/>
          <w:szCs w:val="22"/>
          <w:lang w:bidi="ar-SA"/>
        </w:rPr>
        <w:t>δί</w:t>
      </w:r>
      <w:r w:rsidRPr="00C1191D">
        <w:rPr>
          <w:rFonts w:ascii="Times New Roman" w:eastAsia="DejaVu Sans" w:hAnsi="Times New Roman" w:cs="Times New Roman"/>
          <w:color w:val="auto"/>
          <w:kern w:val="1"/>
          <w:sz w:val="22"/>
          <w:szCs w:val="22"/>
          <w:lang w:bidi="ar-SA"/>
        </w:rPr>
        <w:t>ᾳ</w:t>
      </w:r>
      <w:r w:rsidRPr="00C1191D">
        <w:rPr>
          <w:rFonts w:ascii="Sitka Text" w:eastAsia="DejaVu Sans" w:hAnsi="Sitka Text" w:cs="Times New Roman"/>
          <w:color w:val="auto"/>
          <w:kern w:val="1"/>
          <w:sz w:val="22"/>
          <w:szCs w:val="22"/>
          <w:lang w:bidi="ar-SA"/>
        </w:rPr>
        <w:t xml:space="preserve"> χορ</w:t>
      </w:r>
      <w:r w:rsidRPr="00C1191D">
        <w:rPr>
          <w:rFonts w:ascii="Times New Roman" w:eastAsia="DejaVu Sans" w:hAnsi="Times New Roman" w:cs="Times New Roman"/>
          <w:color w:val="auto"/>
          <w:kern w:val="1"/>
          <w:sz w:val="22"/>
          <w:szCs w:val="22"/>
          <w:lang w:bidi="ar-SA"/>
        </w:rPr>
        <w:t>ὸ</w:t>
      </w:r>
      <w:r w:rsidRPr="00C1191D">
        <w:rPr>
          <w:rFonts w:ascii="Sitka Text" w:eastAsia="DejaVu Sans" w:hAnsi="Sitka Text" w:cs="Times New Roman"/>
          <w:color w:val="auto"/>
          <w:kern w:val="1"/>
          <w:sz w:val="22"/>
          <w:szCs w:val="22"/>
          <w:lang w:bidi="ar-SA"/>
        </w:rPr>
        <w:t xml:space="preserve">ν </w:t>
      </w:r>
      <w:r w:rsidRPr="00C1191D">
        <w:rPr>
          <w:rFonts w:ascii="Times New Roman" w:eastAsia="DejaVu Sans" w:hAnsi="Times New Roman" w:cs="Times New Roman"/>
          <w:color w:val="auto"/>
          <w:kern w:val="1"/>
          <w:sz w:val="22"/>
          <w:szCs w:val="22"/>
          <w:lang w:bidi="ar-SA"/>
        </w:rPr>
        <w:t>ἔ</w:t>
      </w:r>
      <w:r w:rsidRPr="00C1191D">
        <w:rPr>
          <w:rFonts w:ascii="Sitka Text" w:eastAsia="DejaVu Sans" w:hAnsi="Sitka Text" w:cs="Times New Roman"/>
          <w:color w:val="auto"/>
          <w:kern w:val="1"/>
          <w:sz w:val="22"/>
          <w:szCs w:val="22"/>
          <w:lang w:bidi="ar-SA"/>
        </w:rPr>
        <w:t xml:space="preserve">στησεν· </w:t>
      </w:r>
      <w:r w:rsidRPr="00C1191D">
        <w:rPr>
          <w:rFonts w:ascii="Times New Roman" w:eastAsia="DejaVu Sans" w:hAnsi="Times New Roman" w:cs="Times New Roman"/>
          <w:color w:val="auto"/>
          <w:kern w:val="1"/>
          <w:sz w:val="22"/>
          <w:szCs w:val="22"/>
          <w:lang w:bidi="ar-SA"/>
        </w:rPr>
        <w:t>ἐ</w:t>
      </w:r>
      <w:r w:rsidRPr="00C1191D">
        <w:rPr>
          <w:rFonts w:ascii="Sitka Text" w:eastAsia="DejaVu Sans" w:hAnsi="Sitka Text" w:cs="Times New Roman"/>
          <w:color w:val="auto"/>
          <w:kern w:val="1"/>
          <w:sz w:val="22"/>
          <w:szCs w:val="22"/>
          <w:lang w:bidi="ar-SA"/>
        </w:rPr>
        <w:t xml:space="preserve">πεί τοι πρότερον Τισίας </w:t>
      </w:r>
      <w:r w:rsidRPr="00C1191D">
        <w:rPr>
          <w:rFonts w:ascii="Times New Roman" w:eastAsia="DejaVu Sans" w:hAnsi="Times New Roman" w:cs="Times New Roman"/>
          <w:color w:val="auto"/>
          <w:kern w:val="1"/>
          <w:sz w:val="22"/>
          <w:szCs w:val="22"/>
          <w:lang w:bidi="ar-SA"/>
        </w:rPr>
        <w:t>ἐ</w:t>
      </w:r>
      <w:r w:rsidRPr="00C1191D">
        <w:rPr>
          <w:rFonts w:ascii="Sitka Text" w:eastAsia="DejaVu Sans" w:hAnsi="Sitka Text" w:cs="Times New Roman"/>
          <w:color w:val="auto"/>
          <w:kern w:val="1"/>
          <w:sz w:val="22"/>
          <w:szCs w:val="22"/>
          <w:lang w:bidi="ar-SA"/>
        </w:rPr>
        <w:t>καλε</w:t>
      </w:r>
      <w:r w:rsidRPr="00C1191D">
        <w:rPr>
          <w:rFonts w:ascii="Times New Roman" w:eastAsia="DejaVu Sans" w:hAnsi="Times New Roman" w:cs="Times New Roman"/>
          <w:color w:val="auto"/>
          <w:kern w:val="1"/>
          <w:sz w:val="22"/>
          <w:szCs w:val="22"/>
          <w:lang w:bidi="ar-SA"/>
        </w:rPr>
        <w:t>ῖ</w:t>
      </w:r>
      <w:r w:rsidRPr="00C1191D">
        <w:rPr>
          <w:rFonts w:ascii="Sitka Text" w:eastAsia="DejaVu Sans" w:hAnsi="Sitka Text" w:cs="Times New Roman"/>
          <w:color w:val="auto"/>
          <w:kern w:val="1"/>
          <w:sz w:val="22"/>
          <w:szCs w:val="22"/>
          <w:lang w:bidi="ar-SA"/>
        </w:rPr>
        <w:t>το</w:t>
      </w:r>
      <w:r w:rsidRPr="00C1191D">
        <w:rPr>
          <w:rFonts w:ascii="Sitka Text" w:eastAsia="DejaVu Sans" w:hAnsi="Sitka Text" w:cs="Times New Roman"/>
          <w:iCs/>
          <w:color w:val="auto"/>
          <w:kern w:val="1"/>
          <w:sz w:val="22"/>
          <w:szCs w:val="22"/>
          <w:lang w:bidi="ar-SA"/>
        </w:rPr>
        <w:t>)</w:t>
      </w:r>
      <w:r w:rsidRPr="00C1191D">
        <w:rPr>
          <w:rFonts w:ascii="Sitka Text" w:eastAsia="DejaVu Sans" w:hAnsi="Sitka Text" w:cs="Times New Roman"/>
          <w:color w:val="auto"/>
          <w:kern w:val="1"/>
          <w:sz w:val="22"/>
          <w:szCs w:val="22"/>
          <w:lang w:bidi="ar-SA"/>
        </w:rPr>
        <w:t>.</w:t>
      </w:r>
    </w:p>
  </w:footnote>
  <w:footnote w:id="194">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Capítulo à parte na história do pensamento ocidental, Górgias de Leontino (485-385 a.C) foi rétor, sofista, sendo uma imagem arquetípica da atividade, juntamente com Córax, Tísias, Protágoras, Trasímaco, Hípias e outros. Talvez não seja exagero considerá-lo como um dos mais famosos, especialmente porque dele, ao contrário de outros sofistas, temos, além do retrato legado por Platão, tratados exemplares da sua própria “arte” discursiva (DK 82 p. 271-307). Cf. também o </w:t>
      </w:r>
      <w:r w:rsidRPr="00C1191D">
        <w:rPr>
          <w:rFonts w:ascii="Sitka Text" w:hAnsi="Sitka Text" w:cs="Times New Roman"/>
          <w:i/>
          <w:color w:val="auto"/>
          <w:sz w:val="22"/>
          <w:szCs w:val="22"/>
        </w:rPr>
        <w:t>Górgias</w:t>
      </w:r>
      <w:r w:rsidRPr="00C1191D">
        <w:rPr>
          <w:rFonts w:ascii="Sitka Text" w:hAnsi="Sitka Text" w:cs="Times New Roman"/>
          <w:color w:val="auto"/>
          <w:sz w:val="22"/>
          <w:szCs w:val="22"/>
        </w:rPr>
        <w:t xml:space="preserve"> de Platão, em que um retrato desse sofista é traçado (Pl. </w:t>
      </w:r>
      <w:r w:rsidRPr="00C1191D">
        <w:rPr>
          <w:rFonts w:ascii="Sitka Text" w:hAnsi="Sitka Text" w:cs="Times New Roman"/>
          <w:i/>
          <w:color w:val="auto"/>
          <w:sz w:val="22"/>
          <w:szCs w:val="22"/>
        </w:rPr>
        <w:t>Gor</w:t>
      </w:r>
      <w:r w:rsidRPr="00C1191D">
        <w:rPr>
          <w:rFonts w:ascii="Sitka Text" w:hAnsi="Sitka Text" w:cs="Times New Roman"/>
          <w:color w:val="auto"/>
          <w:sz w:val="22"/>
          <w:szCs w:val="22"/>
        </w:rPr>
        <w:t>. 449c9-461b2).</w:t>
      </w:r>
    </w:p>
  </w:footnote>
  <w:footnote w:id="195">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Style w:val="Caracteresdenotaderodap0"/>
          <w:rFonts w:ascii="Sitka Text" w:hAnsi="Sitka Text" w:cs="Times New Roman"/>
          <w:color w:val="auto"/>
          <w:sz w:val="22"/>
          <w:szCs w:val="22"/>
        </w:rPr>
        <w:t xml:space="preserve"> </w:t>
      </w:r>
      <w:r w:rsidRPr="00C1191D">
        <w:rPr>
          <w:rFonts w:ascii="Sitka Text" w:hAnsi="Sitka Text" w:cs="Times New Roman"/>
          <w:color w:val="auto"/>
          <w:sz w:val="22"/>
          <w:szCs w:val="22"/>
        </w:rPr>
        <w:t xml:space="preserve">Cf. sobre Górgias o estudo de Untersteiner </w:t>
      </w:r>
      <w:r w:rsidRPr="00C1191D">
        <w:rPr>
          <w:rFonts w:ascii="Sitka Text" w:hAnsi="Sitka Text" w:cs="Times New Roman"/>
          <w:i/>
          <w:color w:val="auto"/>
          <w:sz w:val="22"/>
          <w:szCs w:val="22"/>
        </w:rPr>
        <w:t>I sofisti</w:t>
      </w:r>
      <w:r w:rsidRPr="00C1191D">
        <w:rPr>
          <w:rFonts w:ascii="Sitka Text" w:hAnsi="Sitka Text" w:cs="Times New Roman"/>
          <w:color w:val="auto"/>
          <w:sz w:val="22"/>
          <w:szCs w:val="22"/>
        </w:rPr>
        <w:t xml:space="preserve"> (Milano: Mondadori, 1996, p.141-306), o de Mazzara, G. (</w:t>
      </w:r>
      <w:r w:rsidRPr="00C1191D">
        <w:rPr>
          <w:rFonts w:ascii="Sitka Text" w:hAnsi="Sitka Text" w:cs="Times New Roman"/>
          <w:i/>
          <w:color w:val="auto"/>
          <w:sz w:val="22"/>
          <w:szCs w:val="22"/>
        </w:rPr>
        <w:t>Gorgia, la retorica del verosimile</w:t>
      </w:r>
      <w:r w:rsidRPr="00C1191D">
        <w:rPr>
          <w:rFonts w:ascii="Sitka Text" w:hAnsi="Sitka Text" w:cs="Times New Roman"/>
          <w:color w:val="auto"/>
          <w:sz w:val="22"/>
          <w:szCs w:val="22"/>
        </w:rPr>
        <w:t>, Verlag, 1999) e o de Cassin (</w:t>
      </w:r>
      <w:r w:rsidRPr="00C1191D">
        <w:rPr>
          <w:rFonts w:ascii="Sitka Text" w:hAnsi="Sitka Text" w:cs="Times New Roman"/>
          <w:i/>
          <w:color w:val="auto"/>
          <w:sz w:val="22"/>
          <w:szCs w:val="22"/>
        </w:rPr>
        <w:t>L’Effet sofistique</w:t>
      </w:r>
      <w:r w:rsidRPr="00C1191D">
        <w:rPr>
          <w:rFonts w:ascii="Sitka Text" w:hAnsi="Sitka Text" w:cs="Times New Roman"/>
          <w:color w:val="auto"/>
          <w:sz w:val="22"/>
          <w:szCs w:val="22"/>
        </w:rPr>
        <w:t>, Paris: Galiimard, 1995). Quanto ao fazer parecer pequeno o grande e vice-versa pelo discurso, cf. Isócrates (</w:t>
      </w:r>
      <w:r w:rsidRPr="00C1191D">
        <w:rPr>
          <w:rFonts w:ascii="Sitka Text" w:hAnsi="Sitka Text" w:cs="Times New Roman"/>
          <w:i/>
          <w:color w:val="auto"/>
          <w:sz w:val="22"/>
          <w:szCs w:val="22"/>
        </w:rPr>
        <w:t>Panegírico</w:t>
      </w:r>
      <w:r w:rsidRPr="00C1191D">
        <w:rPr>
          <w:rFonts w:ascii="Sitka Text" w:hAnsi="Sitka Text" w:cs="Times New Roman"/>
          <w:color w:val="auto"/>
          <w:sz w:val="22"/>
          <w:szCs w:val="22"/>
        </w:rPr>
        <w:t xml:space="preserve"> 8), quanto à braquiologia e à macrologia, cf. Platão (</w:t>
      </w:r>
      <w:r w:rsidRPr="00C1191D">
        <w:rPr>
          <w:rFonts w:ascii="Sitka Text" w:hAnsi="Sitka Text" w:cs="Times New Roman"/>
          <w:i/>
          <w:color w:val="auto"/>
          <w:sz w:val="22"/>
          <w:szCs w:val="22"/>
        </w:rPr>
        <w:t>Górgias</w:t>
      </w:r>
      <w:r w:rsidRPr="00C1191D">
        <w:rPr>
          <w:rFonts w:ascii="Sitka Text" w:hAnsi="Sitka Text" w:cs="Times New Roman"/>
          <w:color w:val="auto"/>
          <w:sz w:val="22"/>
          <w:szCs w:val="22"/>
        </w:rPr>
        <w:t xml:space="preserve">, 449b10-c6, </w:t>
      </w:r>
      <w:r w:rsidRPr="00C1191D">
        <w:rPr>
          <w:rFonts w:ascii="Sitka Text" w:hAnsi="Sitka Text" w:cs="Times New Roman"/>
          <w:i/>
          <w:color w:val="auto"/>
          <w:sz w:val="22"/>
          <w:szCs w:val="22"/>
        </w:rPr>
        <w:t>Protágoras</w:t>
      </w:r>
      <w:r w:rsidRPr="00C1191D">
        <w:rPr>
          <w:rFonts w:ascii="Sitka Text" w:hAnsi="Sitka Text" w:cs="Times New Roman"/>
          <w:color w:val="auto"/>
          <w:sz w:val="22"/>
          <w:szCs w:val="22"/>
        </w:rPr>
        <w:t xml:space="preserve"> 335b-c) e quanto ao fazer parecer velho o novo e vice-versa, cf. Isócrates (</w:t>
      </w:r>
      <w:r w:rsidRPr="00C1191D">
        <w:rPr>
          <w:rFonts w:ascii="Sitka Text" w:hAnsi="Sitka Text" w:cs="Times New Roman"/>
          <w:i/>
          <w:color w:val="auto"/>
          <w:sz w:val="22"/>
          <w:szCs w:val="22"/>
        </w:rPr>
        <w:t>Panegírico</w:t>
      </w:r>
      <w:r w:rsidRPr="00C1191D">
        <w:rPr>
          <w:rFonts w:ascii="Sitka Text" w:hAnsi="Sitka Text" w:cs="Times New Roman"/>
          <w:color w:val="auto"/>
          <w:sz w:val="22"/>
          <w:szCs w:val="22"/>
        </w:rPr>
        <w:t xml:space="preserve"> 8), Aristófanes (</w:t>
      </w:r>
      <w:r w:rsidRPr="00C1191D">
        <w:rPr>
          <w:rFonts w:ascii="Sitka Text" w:hAnsi="Sitka Text" w:cs="Times New Roman"/>
          <w:i/>
          <w:color w:val="auto"/>
          <w:sz w:val="22"/>
          <w:szCs w:val="22"/>
        </w:rPr>
        <w:t>Nuvens</w:t>
      </w:r>
      <w:r w:rsidRPr="00C1191D">
        <w:rPr>
          <w:rFonts w:ascii="Sitka Text" w:hAnsi="Sitka Text" w:cs="Times New Roman"/>
          <w:color w:val="auto"/>
          <w:sz w:val="22"/>
          <w:szCs w:val="22"/>
        </w:rPr>
        <w:t xml:space="preserve"> v. 896) e Aristóteles (</w:t>
      </w:r>
      <w:r w:rsidRPr="00C1191D">
        <w:rPr>
          <w:rFonts w:ascii="Sitka Text" w:hAnsi="Sitka Text" w:cs="Times New Roman"/>
          <w:i/>
          <w:color w:val="auto"/>
          <w:sz w:val="22"/>
          <w:szCs w:val="22"/>
        </w:rPr>
        <w:t>Rh</w:t>
      </w:r>
      <w:r w:rsidRPr="00C1191D">
        <w:rPr>
          <w:rFonts w:ascii="Sitka Text" w:hAnsi="Sitka Text" w:cs="Times New Roman"/>
          <w:color w:val="auto"/>
          <w:sz w:val="22"/>
          <w:szCs w:val="22"/>
        </w:rPr>
        <w:t>. III, 6).</w:t>
      </w:r>
    </w:p>
  </w:footnote>
  <w:footnote w:id="196">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Pródico de Ceos (470/60-395 a.C.), famoso sofista, amplamente citado em Platão (Pl. </w:t>
      </w:r>
      <w:r w:rsidRPr="00C1191D">
        <w:rPr>
          <w:rFonts w:ascii="Sitka Text" w:hAnsi="Sitka Text" w:cs="Times New Roman"/>
          <w:i/>
          <w:color w:val="auto"/>
          <w:sz w:val="22"/>
          <w:szCs w:val="22"/>
        </w:rPr>
        <w:t>Prt</w:t>
      </w:r>
      <w:r w:rsidRPr="00C1191D">
        <w:rPr>
          <w:rFonts w:ascii="Sitka Text" w:hAnsi="Sitka Text" w:cs="Times New Roman"/>
          <w:color w:val="auto"/>
          <w:sz w:val="22"/>
          <w:szCs w:val="22"/>
        </w:rPr>
        <w:t xml:space="preserve">.315c-d, </w:t>
      </w:r>
      <w:r w:rsidRPr="00C1191D">
        <w:rPr>
          <w:rFonts w:ascii="Sitka Text" w:hAnsi="Sitka Text" w:cs="Times New Roman"/>
          <w:i/>
          <w:color w:val="auto"/>
          <w:sz w:val="22"/>
          <w:szCs w:val="22"/>
        </w:rPr>
        <w:t>Hp.Ma</w:t>
      </w:r>
      <w:r w:rsidRPr="00C1191D">
        <w:rPr>
          <w:rFonts w:ascii="Sitka Text" w:hAnsi="Sitka Text" w:cs="Times New Roman"/>
          <w:color w:val="auto"/>
          <w:sz w:val="22"/>
          <w:szCs w:val="22"/>
        </w:rPr>
        <w:t xml:space="preserve">.282c, </w:t>
      </w:r>
      <w:r w:rsidRPr="00C1191D">
        <w:rPr>
          <w:rFonts w:ascii="Sitka Text" w:hAnsi="Sitka Text" w:cs="Times New Roman"/>
          <w:i/>
          <w:color w:val="auto"/>
          <w:sz w:val="22"/>
          <w:szCs w:val="22"/>
        </w:rPr>
        <w:t>Tht</w:t>
      </w:r>
      <w:r w:rsidRPr="00C1191D">
        <w:rPr>
          <w:rFonts w:ascii="Sitka Text" w:hAnsi="Sitka Text" w:cs="Times New Roman"/>
          <w:color w:val="auto"/>
          <w:sz w:val="22"/>
          <w:szCs w:val="22"/>
        </w:rPr>
        <w:t xml:space="preserve">.151b, </w:t>
      </w:r>
      <w:r w:rsidRPr="00C1191D">
        <w:rPr>
          <w:rFonts w:ascii="Sitka Text" w:hAnsi="Sitka Text" w:cs="Times New Roman"/>
          <w:i/>
          <w:color w:val="auto"/>
          <w:sz w:val="22"/>
          <w:szCs w:val="22"/>
        </w:rPr>
        <w:t>Ap</w:t>
      </w:r>
      <w:r w:rsidRPr="00C1191D">
        <w:rPr>
          <w:rFonts w:ascii="Sitka Text" w:hAnsi="Sitka Text" w:cs="Times New Roman"/>
          <w:color w:val="auto"/>
          <w:sz w:val="22"/>
          <w:szCs w:val="22"/>
        </w:rPr>
        <w:t xml:space="preserve">.19e, </w:t>
      </w:r>
      <w:r w:rsidRPr="00C1191D">
        <w:rPr>
          <w:rFonts w:ascii="Sitka Text" w:hAnsi="Sitka Text" w:cs="Times New Roman"/>
          <w:i/>
          <w:color w:val="auto"/>
          <w:sz w:val="22"/>
          <w:szCs w:val="22"/>
        </w:rPr>
        <w:t>Cra</w:t>
      </w:r>
      <w:r w:rsidRPr="00C1191D">
        <w:rPr>
          <w:rFonts w:ascii="Sitka Text" w:hAnsi="Sitka Text" w:cs="Times New Roman"/>
          <w:color w:val="auto"/>
          <w:sz w:val="22"/>
          <w:szCs w:val="22"/>
        </w:rPr>
        <w:t xml:space="preserve">.384b, </w:t>
      </w:r>
      <w:r w:rsidRPr="00C1191D">
        <w:rPr>
          <w:rFonts w:ascii="Sitka Text" w:hAnsi="Sitka Text" w:cs="Times New Roman"/>
          <w:i/>
          <w:color w:val="auto"/>
          <w:sz w:val="22"/>
          <w:szCs w:val="22"/>
        </w:rPr>
        <w:t>Prt</w:t>
      </w:r>
      <w:r w:rsidRPr="00C1191D">
        <w:rPr>
          <w:rFonts w:ascii="Sitka Text" w:hAnsi="Sitka Text" w:cs="Times New Roman"/>
          <w:color w:val="auto"/>
          <w:sz w:val="22"/>
          <w:szCs w:val="22"/>
        </w:rPr>
        <w:t xml:space="preserve">.337a, 340a, </w:t>
      </w:r>
      <w:r w:rsidRPr="00C1191D">
        <w:rPr>
          <w:rFonts w:ascii="Sitka Text" w:hAnsi="Sitka Text" w:cs="Times New Roman"/>
          <w:i/>
          <w:color w:val="auto"/>
          <w:sz w:val="22"/>
          <w:szCs w:val="22"/>
        </w:rPr>
        <w:t>Euthd</w:t>
      </w:r>
      <w:r w:rsidRPr="00C1191D">
        <w:rPr>
          <w:rFonts w:ascii="Sitka Text" w:hAnsi="Sitka Text" w:cs="Times New Roman"/>
          <w:color w:val="auto"/>
          <w:sz w:val="22"/>
          <w:szCs w:val="22"/>
        </w:rPr>
        <w:t xml:space="preserve">.277e-278a), escreveu um discurso em prosa chamado </w:t>
      </w:r>
      <w:r w:rsidRPr="00C1191D">
        <w:rPr>
          <w:rFonts w:ascii="Sitka Text" w:hAnsi="Sitka Text" w:cs="Times New Roman"/>
          <w:i/>
          <w:color w:val="auto"/>
          <w:sz w:val="22"/>
          <w:szCs w:val="22"/>
        </w:rPr>
        <w:t>Horai</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Estações</w:t>
      </w:r>
      <w:r w:rsidRPr="00C1191D">
        <w:rPr>
          <w:rFonts w:ascii="Sitka Text" w:hAnsi="Sitka Text" w:cs="Times New Roman"/>
          <w:color w:val="auto"/>
          <w:sz w:val="22"/>
          <w:szCs w:val="22"/>
        </w:rPr>
        <w:t>), trecho que devemos a Xenofonte uma paráfrase (</w:t>
      </w:r>
      <w:r w:rsidRPr="00C1191D">
        <w:rPr>
          <w:rFonts w:ascii="Sitka Text" w:hAnsi="Sitka Text" w:cs="Times New Roman"/>
          <w:i/>
          <w:color w:val="auto"/>
          <w:sz w:val="22"/>
          <w:szCs w:val="22"/>
        </w:rPr>
        <w:t>Mem</w:t>
      </w:r>
      <w:r w:rsidRPr="00C1191D">
        <w:rPr>
          <w:rFonts w:ascii="Sitka Text" w:hAnsi="Sitka Text" w:cs="Times New Roman"/>
          <w:color w:val="auto"/>
          <w:sz w:val="22"/>
          <w:szCs w:val="22"/>
        </w:rPr>
        <w:t>. 2,1, 21-34), na qual narra uma cena do jovem Héracles sendo visitado pela Virtude e pela Maldade personificadas, sendo que a última lhe promete uma vida de prazeres, uma imagem da felicidade suprema, enquanto a primeira, ao contrário, defenderá um caminho mais longo e uma felicidade atrelada à virtude, conquistada pela disciplina e pela moderação (cf. também DK 84, p.308-319). Essa medida (</w:t>
      </w:r>
      <w:r w:rsidRPr="00C1191D">
        <w:rPr>
          <w:rFonts w:ascii="Sitka Text" w:hAnsi="Sitka Text" w:cs="Times New Roman"/>
          <w:i/>
          <w:color w:val="auto"/>
          <w:sz w:val="22"/>
          <w:szCs w:val="22"/>
        </w:rPr>
        <w:t>metríon</w:t>
      </w:r>
      <w:r w:rsidRPr="00C1191D">
        <w:rPr>
          <w:rFonts w:ascii="Sitka Text" w:hAnsi="Sitka Text" w:cs="Times New Roman"/>
          <w:color w:val="auto"/>
          <w:sz w:val="22"/>
          <w:szCs w:val="22"/>
        </w:rPr>
        <w:t>) de que se gabava Pródico, encontrada já em Protágoras (</w:t>
      </w:r>
      <w:r w:rsidRPr="00C1191D">
        <w:rPr>
          <w:rFonts w:ascii="Sitka Text" w:hAnsi="Sitka Text" w:cs="Times New Roman"/>
          <w:i/>
          <w:color w:val="auto"/>
          <w:sz w:val="22"/>
          <w:szCs w:val="22"/>
        </w:rPr>
        <w:t>métron</w:t>
      </w:r>
      <w:r w:rsidRPr="00C1191D">
        <w:rPr>
          <w:rFonts w:ascii="Sitka Text" w:hAnsi="Sitka Text" w:cs="Times New Roman"/>
          <w:color w:val="auto"/>
          <w:sz w:val="22"/>
          <w:szCs w:val="22"/>
        </w:rPr>
        <w:t xml:space="preserve"> DK, 80, B1), é bastante presente na abordagem filosófica de Platão.</w:t>
      </w:r>
    </w:p>
  </w:footnote>
  <w:footnote w:id="197">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Hípias de Élis (460-400 a.C.), sofista de saber enciclopédico, foi embaixador, pregava a autarquia e desenvolveu uma menemotécnica espantosa. Platão dedicou dois diálogos a esse sofista (</w:t>
      </w:r>
      <w:r w:rsidRPr="00C1191D">
        <w:rPr>
          <w:rFonts w:ascii="Sitka Text" w:hAnsi="Sitka Text" w:cs="Times New Roman"/>
          <w:i/>
          <w:color w:val="auto"/>
          <w:sz w:val="22"/>
          <w:szCs w:val="22"/>
        </w:rPr>
        <w:t>Hípias Maior</w:t>
      </w:r>
      <w:r w:rsidRPr="00C1191D">
        <w:rPr>
          <w:rFonts w:ascii="Sitka Text" w:hAnsi="Sitka Text" w:cs="Times New Roman"/>
          <w:color w:val="auto"/>
          <w:sz w:val="22"/>
          <w:szCs w:val="22"/>
        </w:rPr>
        <w:t xml:space="preserve"> e </w:t>
      </w:r>
      <w:r w:rsidRPr="00C1191D">
        <w:rPr>
          <w:rFonts w:ascii="Sitka Text" w:hAnsi="Sitka Text" w:cs="Times New Roman"/>
          <w:i/>
          <w:color w:val="auto"/>
          <w:sz w:val="22"/>
          <w:szCs w:val="22"/>
        </w:rPr>
        <w:t>Hípias Menor</w:t>
      </w:r>
      <w:r w:rsidRPr="00C1191D">
        <w:rPr>
          <w:rFonts w:ascii="Sitka Text" w:hAnsi="Sitka Text" w:cs="Times New Roman"/>
          <w:color w:val="auto"/>
          <w:sz w:val="22"/>
          <w:szCs w:val="22"/>
        </w:rPr>
        <w:t>). Cf. DK 86, p.326-334.</w:t>
      </w:r>
    </w:p>
  </w:footnote>
  <w:footnote w:id="198">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Polo de Agrigento figura como discípulo de Górgias no diálogo homônimo de Platão e trava um segundo embate com Sócrates (Pl. </w:t>
      </w:r>
      <w:r w:rsidRPr="00C1191D">
        <w:rPr>
          <w:rFonts w:ascii="Sitka Text" w:hAnsi="Sitka Text" w:cs="Times New Roman"/>
          <w:i/>
          <w:color w:val="auto"/>
          <w:sz w:val="22"/>
          <w:szCs w:val="22"/>
        </w:rPr>
        <w:t>Grg</w:t>
      </w:r>
      <w:r w:rsidRPr="00C1191D">
        <w:rPr>
          <w:rFonts w:ascii="Sitka Text" w:hAnsi="Sitka Text" w:cs="Times New Roman"/>
          <w:color w:val="auto"/>
          <w:sz w:val="22"/>
          <w:szCs w:val="22"/>
        </w:rPr>
        <w:t xml:space="preserve">. 461b3-481b5). Cf. a excelente tradução ao </w:t>
      </w:r>
      <w:r w:rsidRPr="00C1191D">
        <w:rPr>
          <w:rFonts w:ascii="Sitka Text" w:hAnsi="Sitka Text" w:cs="Times New Roman"/>
          <w:i/>
          <w:color w:val="auto"/>
          <w:sz w:val="22"/>
          <w:szCs w:val="22"/>
        </w:rPr>
        <w:t>Górgias</w:t>
      </w:r>
      <w:r w:rsidRPr="00C1191D">
        <w:rPr>
          <w:rFonts w:ascii="Sitka Text" w:hAnsi="Sitka Text" w:cs="Times New Roman"/>
          <w:color w:val="auto"/>
          <w:sz w:val="22"/>
          <w:szCs w:val="22"/>
        </w:rPr>
        <w:t xml:space="preserve"> feita por Lopes, D. R. N., bem como a introdução que faz ao efeito cômico que Polo cumpre no diálogo, o qual chama de 2º Ato (</w:t>
      </w:r>
      <w:r w:rsidRPr="00C1191D">
        <w:rPr>
          <w:rFonts w:ascii="Sitka Text" w:hAnsi="Sitka Text" w:cs="Times New Roman"/>
          <w:i/>
          <w:color w:val="auto"/>
          <w:sz w:val="22"/>
          <w:szCs w:val="22"/>
        </w:rPr>
        <w:t>Górgias</w:t>
      </w:r>
      <w:r w:rsidRPr="00C1191D">
        <w:rPr>
          <w:rFonts w:ascii="Sitka Text" w:hAnsi="Sitka Text" w:cs="Times New Roman"/>
          <w:color w:val="auto"/>
          <w:sz w:val="22"/>
          <w:szCs w:val="22"/>
        </w:rPr>
        <w:t xml:space="preserve">, trad. Lopes, D., São Paulo: Perspectiva, 2011, p.41-79). Quanto aos recursos retóricos atribuídos a Polo, Hermias fornece exemplos de cada um deles (Hermias §191). </w:t>
      </w:r>
    </w:p>
  </w:footnote>
  <w:footnote w:id="199">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Licímnio de Quios é citado em Aristóteles (Arist. </w:t>
      </w:r>
      <w:r w:rsidRPr="00C1191D">
        <w:rPr>
          <w:rFonts w:ascii="Sitka Text" w:hAnsi="Sitka Text" w:cs="Times New Roman"/>
          <w:i/>
          <w:color w:val="auto"/>
          <w:sz w:val="22"/>
          <w:szCs w:val="22"/>
        </w:rPr>
        <w:t>Rh</w:t>
      </w:r>
      <w:r w:rsidRPr="00C1191D">
        <w:rPr>
          <w:rFonts w:ascii="Sitka Text" w:hAnsi="Sitka Text" w:cs="Times New Roman"/>
          <w:color w:val="auto"/>
          <w:sz w:val="22"/>
          <w:szCs w:val="22"/>
        </w:rPr>
        <w:t>. III, 1405b13; 1413b2 e 1414b5) como conhecedor de sons e significados aplicados às metáforas, compositor de ditirambos e de uma arte retórica (τ</w:t>
      </w:r>
      <w:r w:rsidRPr="00C1191D">
        <w:rPr>
          <w:rFonts w:ascii="Times New Roman" w:hAnsi="Times New Roman" w:cs="Times New Roman"/>
          <w:color w:val="auto"/>
          <w:sz w:val="22"/>
          <w:szCs w:val="22"/>
        </w:rPr>
        <w:t>ῇ</w:t>
      </w:r>
      <w:r w:rsidRPr="00C1191D">
        <w:rPr>
          <w:rFonts w:ascii="Sitka Text" w:hAnsi="Sitka Text" w:cs="Times New Roman"/>
          <w:color w:val="auto"/>
          <w:sz w:val="22"/>
          <w:szCs w:val="22"/>
        </w:rPr>
        <w:t xml:space="preserve"> </w:t>
      </w:r>
      <w:r w:rsidRPr="00C1191D">
        <w:rPr>
          <w:rFonts w:ascii="Sitka Text" w:hAnsi="Sitka Text" w:cs="Sitka Text"/>
          <w:color w:val="auto"/>
          <w:sz w:val="22"/>
          <w:szCs w:val="22"/>
        </w:rPr>
        <w:t>τέχν</w:t>
      </w:r>
      <w:r w:rsidRPr="00C1191D">
        <w:rPr>
          <w:rFonts w:ascii="Times New Roman" w:hAnsi="Times New Roman" w:cs="Times New Roman"/>
          <w:color w:val="auto"/>
          <w:sz w:val="22"/>
          <w:szCs w:val="22"/>
        </w:rPr>
        <w:t>ῃ</w:t>
      </w:r>
      <w:r w:rsidRPr="00C1191D">
        <w:rPr>
          <w:rFonts w:ascii="Sitka Text" w:hAnsi="Sitka Text" w:cs="Times New Roman"/>
          <w:color w:val="auto"/>
          <w:sz w:val="22"/>
          <w:szCs w:val="22"/>
        </w:rPr>
        <w:t>), na qual tratou de procedimentos como extender o discurso, realizar divaga</w:t>
      </w:r>
      <w:r w:rsidRPr="00C1191D">
        <w:rPr>
          <w:rFonts w:ascii="Sitka Text" w:hAnsi="Sitka Text" w:cs="Sitka Text"/>
          <w:color w:val="auto"/>
          <w:sz w:val="22"/>
          <w:szCs w:val="22"/>
        </w:rPr>
        <w:t>çã</w:t>
      </w:r>
      <w:r w:rsidRPr="00C1191D">
        <w:rPr>
          <w:rFonts w:ascii="Sitka Text" w:hAnsi="Sitka Text" w:cs="Times New Roman"/>
          <w:color w:val="auto"/>
          <w:sz w:val="22"/>
          <w:szCs w:val="22"/>
        </w:rPr>
        <w:t>o (</w:t>
      </w:r>
      <w:r w:rsidRPr="00C1191D">
        <w:rPr>
          <w:rFonts w:ascii="Sitka Text" w:hAnsi="Sitka Text" w:cs="Times New Roman"/>
          <w:i/>
          <w:color w:val="auto"/>
          <w:sz w:val="22"/>
          <w:szCs w:val="22"/>
        </w:rPr>
        <w:t>apoplánêsin</w:t>
      </w:r>
      <w:r w:rsidRPr="00C1191D">
        <w:rPr>
          <w:rFonts w:ascii="Sitka Text" w:hAnsi="Sitka Text" w:cs="Times New Roman"/>
          <w:color w:val="auto"/>
          <w:sz w:val="22"/>
          <w:szCs w:val="22"/>
        </w:rPr>
        <w:t xml:space="preserve">) e ramificação (Arist. </w:t>
      </w:r>
      <w:r w:rsidRPr="00C1191D">
        <w:rPr>
          <w:rFonts w:ascii="Sitka Text" w:hAnsi="Sitka Text" w:cs="Times New Roman"/>
          <w:i/>
          <w:color w:val="auto"/>
          <w:sz w:val="22"/>
          <w:szCs w:val="22"/>
        </w:rPr>
        <w:t>Rh</w:t>
      </w:r>
      <w:r w:rsidRPr="00C1191D">
        <w:rPr>
          <w:rFonts w:ascii="Sitka Text" w:hAnsi="Sitka Text" w:cs="Times New Roman"/>
          <w:color w:val="auto"/>
          <w:sz w:val="22"/>
          <w:szCs w:val="22"/>
        </w:rPr>
        <w:t>. 1414b5).</w:t>
      </w:r>
    </w:p>
  </w:footnote>
  <w:footnote w:id="200">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Protágoras de Abdera (492/0-422 a.C.), um dos mais ilustres sofistas, cujo pensamento é de complexa reconstrução através da doxografía (DK 80, p. 253-271). Autor da célebre frase “o homem é a medida de todas as coisas, das que são, enquanto são, das que não são, enquanto não são” (Pl.</w:t>
      </w:r>
      <w:r w:rsidRPr="00C1191D">
        <w:rPr>
          <w:rFonts w:ascii="Sitka Text" w:hAnsi="Sitka Text" w:cs="Times New Roman"/>
          <w:i/>
          <w:color w:val="auto"/>
          <w:sz w:val="22"/>
          <w:szCs w:val="22"/>
        </w:rPr>
        <w:t>Tht</w:t>
      </w:r>
      <w:r w:rsidRPr="00C1191D">
        <w:rPr>
          <w:rFonts w:ascii="Sitka Text" w:hAnsi="Sitka Text" w:cs="Times New Roman"/>
          <w:color w:val="auto"/>
          <w:sz w:val="22"/>
          <w:szCs w:val="22"/>
        </w:rPr>
        <w:t>.152a1-4), foi acusado de ateísmo por ter dito que acerca dos deuses “não poderia dizer se existem ou não” (Pl.</w:t>
      </w:r>
      <w:r w:rsidRPr="00C1191D">
        <w:rPr>
          <w:rFonts w:ascii="Sitka Text" w:hAnsi="Sitka Text" w:cs="Times New Roman"/>
          <w:i/>
          <w:color w:val="auto"/>
          <w:sz w:val="22"/>
          <w:szCs w:val="22"/>
        </w:rPr>
        <w:t>Tht</w:t>
      </w:r>
      <w:r w:rsidRPr="00C1191D">
        <w:rPr>
          <w:rFonts w:ascii="Sitka Text" w:hAnsi="Sitka Text" w:cs="Times New Roman"/>
          <w:color w:val="auto"/>
          <w:sz w:val="22"/>
          <w:szCs w:val="22"/>
        </w:rPr>
        <w:t>.162d5-e2). Sustentou que em todos os assuntos existem dois argumentos que se contrapõem (D.L. 9,51), além de, segundo Aristóteles, ter desenvolvido o argumento mais forte e o mais fraco e ter ensinado que a verossimilhança aparente (</w:t>
      </w:r>
      <w:r w:rsidRPr="00C1191D">
        <w:rPr>
          <w:rFonts w:ascii="Sitka Text" w:hAnsi="Sitka Text" w:cs="Times New Roman"/>
          <w:i/>
          <w:color w:val="auto"/>
          <w:sz w:val="22"/>
          <w:szCs w:val="22"/>
        </w:rPr>
        <w:t>phainómenon eikós</w:t>
      </w:r>
      <w:r w:rsidRPr="00C1191D">
        <w:rPr>
          <w:rFonts w:ascii="Sitka Text" w:hAnsi="Sitka Text" w:cs="Times New Roman"/>
          <w:color w:val="auto"/>
          <w:sz w:val="22"/>
          <w:szCs w:val="22"/>
        </w:rPr>
        <w:t xml:space="preserve">) é usada na retórica e na erística (A. </w:t>
      </w:r>
      <w:r w:rsidRPr="00C1191D">
        <w:rPr>
          <w:rFonts w:ascii="Sitka Text" w:hAnsi="Sitka Text" w:cs="Times New Roman"/>
          <w:i/>
          <w:color w:val="auto"/>
          <w:sz w:val="22"/>
          <w:szCs w:val="22"/>
        </w:rPr>
        <w:t>Rh</w:t>
      </w:r>
      <w:r w:rsidRPr="00C1191D">
        <w:rPr>
          <w:rFonts w:ascii="Sitka Text" w:hAnsi="Sitka Text" w:cs="Times New Roman"/>
          <w:color w:val="auto"/>
          <w:sz w:val="22"/>
          <w:szCs w:val="22"/>
        </w:rPr>
        <w:t>. 1402a11).</w:t>
      </w:r>
    </w:p>
  </w:footnote>
  <w:footnote w:id="201">
    <w:p w:rsidR="00066868" w:rsidRPr="00C1191D" w:rsidRDefault="00066868" w:rsidP="0034074E">
      <w:pPr>
        <w:suppressAutoHyphens w:val="0"/>
        <w:spacing w:after="0" w:line="240" w:lineRule="auto"/>
        <w:jc w:val="both"/>
        <w:rPr>
          <w:rFonts w:ascii="Sitka Text" w:hAnsi="Sitka Text" w:cs="Times New Roman"/>
          <w:lang w:eastAsia="pt-BR"/>
        </w:rPr>
      </w:pPr>
      <w:r w:rsidRPr="00C1191D">
        <w:rPr>
          <w:rStyle w:val="Refdenotaderodap"/>
          <w:rFonts w:ascii="Sitka Text" w:hAnsi="Sitka Text" w:cs="Times New Roman"/>
        </w:rPr>
        <w:footnoteRef/>
      </w:r>
      <w:r w:rsidRPr="00C1191D">
        <w:rPr>
          <w:rFonts w:ascii="Sitka Text" w:hAnsi="Sitka Text" w:cs="Times New Roman"/>
        </w:rPr>
        <w:t xml:space="preserve"> Trasímaco da Calcedônia (459-400 a. C.), sofista muito conhecido, especialmente por Platão ter dedicado a ele a famosa conversação com Sócrates no início da </w:t>
      </w:r>
      <w:r w:rsidRPr="00C1191D">
        <w:rPr>
          <w:rFonts w:ascii="Sitka Text" w:hAnsi="Sitka Text" w:cs="Times New Roman"/>
          <w:i/>
        </w:rPr>
        <w:t>República</w:t>
      </w:r>
      <w:r w:rsidRPr="00C1191D">
        <w:rPr>
          <w:rFonts w:ascii="Sitka Text" w:hAnsi="Sitka Text" w:cs="Times New Roman"/>
        </w:rPr>
        <w:t xml:space="preserve"> acerca da justiça, a qual segundo ele seria “a conveniência do mais forte” (Pl. </w:t>
      </w:r>
      <w:r w:rsidRPr="00C1191D">
        <w:rPr>
          <w:rFonts w:ascii="Sitka Text" w:hAnsi="Sitka Text" w:cs="Times New Roman"/>
          <w:i/>
        </w:rPr>
        <w:t>Rep</w:t>
      </w:r>
      <w:r w:rsidRPr="00C1191D">
        <w:rPr>
          <w:rFonts w:ascii="Sitka Text" w:hAnsi="Sitka Text" w:cs="Times New Roman"/>
        </w:rPr>
        <w:t xml:space="preserve">. 338c1-2). Segundo Aristóteles, Trasímaco teria inovado ao aplicar ritmos nas suas composições logográficas (Ar. </w:t>
      </w:r>
      <w:r w:rsidRPr="00C1191D">
        <w:rPr>
          <w:rFonts w:ascii="Sitka Text" w:hAnsi="Sitka Text" w:cs="Times New Roman"/>
          <w:i/>
        </w:rPr>
        <w:t>Rhet</w:t>
      </w:r>
      <w:r w:rsidRPr="00C1191D">
        <w:rPr>
          <w:rFonts w:ascii="Sitka Text" w:hAnsi="Sitka Text" w:cs="Times New Roman"/>
        </w:rPr>
        <w:t>. 1409a1-27), assim como na aplicação de discursos “</w:t>
      </w:r>
      <w:r w:rsidRPr="00C1191D">
        <w:rPr>
          <w:rFonts w:ascii="Sitka Text" w:hAnsi="Sitka Text" w:cs="Times New Roman"/>
          <w:i/>
        </w:rPr>
        <w:t>Piedosos</w:t>
      </w:r>
      <w:r w:rsidRPr="00C1191D">
        <w:rPr>
          <w:rFonts w:ascii="Sitka Text" w:hAnsi="Sitka Text" w:cs="Times New Roman"/>
        </w:rPr>
        <w:t>” (</w:t>
      </w:r>
      <w:r w:rsidRPr="00C1191D">
        <w:rPr>
          <w:rFonts w:ascii="Sitka Text" w:hAnsi="Sitka Text" w:cs="Times New Roman"/>
          <w:i/>
          <w:lang w:eastAsia="pt-BR"/>
        </w:rPr>
        <w:t>oîon Thrasúmachos en toîs Eléois</w:t>
      </w:r>
      <w:r w:rsidRPr="00C1191D">
        <w:rPr>
          <w:rFonts w:ascii="Sitka Text" w:hAnsi="Sitka Text" w:cs="Times New Roman"/>
          <w:lang w:eastAsia="pt-BR"/>
        </w:rPr>
        <w:t xml:space="preserve"> - </w:t>
      </w:r>
      <w:r w:rsidRPr="00C1191D">
        <w:rPr>
          <w:rFonts w:ascii="Sitka Text" w:hAnsi="Sitka Text" w:cs="Times New Roman"/>
        </w:rPr>
        <w:t xml:space="preserve">Ar. </w:t>
      </w:r>
      <w:r w:rsidRPr="00C1191D">
        <w:rPr>
          <w:rFonts w:ascii="Sitka Text" w:hAnsi="Sitka Text" w:cs="Times New Roman"/>
          <w:i/>
        </w:rPr>
        <w:t>Rhet</w:t>
      </w:r>
      <w:r w:rsidRPr="00C1191D">
        <w:rPr>
          <w:rFonts w:ascii="Sitka Text" w:hAnsi="Sitka Text" w:cs="Times New Roman"/>
        </w:rPr>
        <w:t xml:space="preserve">. </w:t>
      </w:r>
      <w:r w:rsidRPr="00C1191D">
        <w:rPr>
          <w:rFonts w:ascii="Sitka Text" w:hAnsi="Sitka Text" w:cs="Times New Roman"/>
          <w:lang w:eastAsia="pt-BR"/>
        </w:rPr>
        <w:t>1404a15).</w:t>
      </w:r>
    </w:p>
    <w:p w:rsidR="00066868" w:rsidRPr="00C1191D" w:rsidRDefault="00066868" w:rsidP="0034074E">
      <w:pPr>
        <w:pStyle w:val="Textodenotaderodap"/>
        <w:ind w:left="0" w:firstLine="0"/>
        <w:jc w:val="both"/>
        <w:rPr>
          <w:rFonts w:ascii="Sitka Text" w:hAnsi="Sitka Text" w:cs="Times New Roman"/>
          <w:color w:val="auto"/>
          <w:sz w:val="22"/>
          <w:szCs w:val="22"/>
        </w:rPr>
      </w:pPr>
    </w:p>
  </w:footnote>
  <w:footnote w:id="202">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Nesse trecho em que Sócrates propõe esses diálogos imaginários, fica claro que pretende mostrar que os pseudo-artífices, que manejavam apenas rudimentos das artes, mesmo afirmando que não conheciam a arte, nesse caso a medicina, ainda assim eram capazes de afirmar que outros poderiam com eles aprender algo. Se por um lado, esse é um recurso que tem como objetivo mostrar a que ponto eram ignorantes esses “homens imaginários”, ao interpelarem os verdadeiros mestres das artes com tamanha grosseria, por outro lado introduz também elementos muito valiosos que serão retomados à frente, relativos à medicina hipocrática e, por analogia, à dialética filosófica, especialmente em quem se deve aplicar uma arte ou fármaco, em que ocasião e em que quantidade.</w:t>
      </w:r>
    </w:p>
  </w:footnote>
  <w:footnote w:id="203">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Ao expor a pseudo-arte, ou arte inacabada, Sócrates dá um indício de uma de suas causas, senão da principal, algo que será retomado na alegoria de Thamous, o fato desses conhecimentos superficiais terem sido colhidos nos livros, sem a transmissão que só o discurso vivo é capaz.</w:t>
      </w:r>
    </w:p>
  </w:footnote>
  <w:footnote w:id="204">
    <w:p w:rsidR="00066868" w:rsidRPr="00C1191D" w:rsidRDefault="00066868" w:rsidP="0034074E">
      <w:pPr>
        <w:pStyle w:val="Textodenotaderodap"/>
        <w:ind w:left="0" w:firstLine="0"/>
        <w:jc w:val="both"/>
        <w:rPr>
          <w:rFonts w:ascii="Sitka Text" w:hAnsi="Sitka Text" w:cs="Times New Roman"/>
          <w:b/>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Nesse segundo diálogo imaginário, cujos mestres agora são Sófocles e Eurípides, alguns recursos da retórica são mencionados, como as falas piedosas, </w:t>
      </w:r>
      <w:r w:rsidRPr="00C1191D">
        <w:rPr>
          <w:rFonts w:ascii="Sitka Text" w:hAnsi="Sitka Text" w:cs="Times New Roman"/>
          <w:i/>
          <w:color w:val="auto"/>
          <w:sz w:val="22"/>
          <w:szCs w:val="22"/>
        </w:rPr>
        <w:t>oiktrás</w:t>
      </w:r>
      <w:r w:rsidRPr="00C1191D">
        <w:rPr>
          <w:rFonts w:ascii="Sitka Text" w:hAnsi="Sitka Text" w:cs="Times New Roman"/>
          <w:color w:val="auto"/>
          <w:sz w:val="22"/>
          <w:szCs w:val="22"/>
        </w:rPr>
        <w:t>, ligadas a Trasímaco (</w:t>
      </w:r>
      <w:r w:rsidRPr="00C1191D">
        <w:rPr>
          <w:rFonts w:ascii="Sitka Text" w:hAnsi="Sitka Text" w:cs="Times New Roman"/>
          <w:i/>
          <w:color w:val="auto"/>
          <w:sz w:val="22"/>
          <w:szCs w:val="22"/>
        </w:rPr>
        <w:t>oiktrogóôn</w:t>
      </w:r>
      <w:r w:rsidRPr="00C1191D">
        <w:rPr>
          <w:rFonts w:ascii="Sitka Text" w:hAnsi="Sitka Text" w:cs="Times New Roman"/>
          <w:color w:val="auto"/>
          <w:sz w:val="22"/>
          <w:szCs w:val="22"/>
        </w:rPr>
        <w:t xml:space="preserve">, 267c7). Aristóteles usa o termo </w:t>
      </w:r>
      <w:r w:rsidRPr="00C1191D">
        <w:rPr>
          <w:rFonts w:ascii="Sitka Text" w:hAnsi="Sitka Text" w:cs="Times New Roman"/>
          <w:i/>
          <w:color w:val="auto"/>
          <w:sz w:val="22"/>
          <w:szCs w:val="22"/>
        </w:rPr>
        <w:t>eléois,</w:t>
      </w:r>
      <w:r w:rsidRPr="00C1191D">
        <w:rPr>
          <w:rFonts w:ascii="Sitka Text" w:hAnsi="Sitka Text" w:cs="Times New Roman"/>
          <w:color w:val="auto"/>
          <w:sz w:val="22"/>
          <w:szCs w:val="22"/>
        </w:rPr>
        <w:t xml:space="preserve"> “piedosos” como um título de uma obra de Trasímaco (cf. Ar. </w:t>
      </w:r>
      <w:r w:rsidRPr="00C1191D">
        <w:rPr>
          <w:rFonts w:ascii="Sitka Text" w:hAnsi="Sitka Text" w:cs="Times New Roman"/>
          <w:i/>
          <w:color w:val="auto"/>
          <w:sz w:val="22"/>
          <w:szCs w:val="22"/>
        </w:rPr>
        <w:t>Rhet</w:t>
      </w:r>
      <w:r w:rsidRPr="00C1191D">
        <w:rPr>
          <w:rFonts w:ascii="Sitka Text" w:hAnsi="Sitka Text" w:cs="Times New Roman"/>
          <w:color w:val="auto"/>
          <w:sz w:val="22"/>
          <w:szCs w:val="22"/>
        </w:rPr>
        <w:t>.</w:t>
      </w:r>
      <w:r w:rsidRPr="00C1191D">
        <w:rPr>
          <w:rFonts w:ascii="Sitka Text" w:hAnsi="Sitka Text" w:cs="Times New Roman"/>
          <w:color w:val="auto"/>
          <w:sz w:val="22"/>
          <w:szCs w:val="22"/>
          <w:lang w:eastAsia="pt-BR"/>
        </w:rPr>
        <w:t>1404a15).</w:t>
      </w:r>
      <w:r w:rsidRPr="00C1191D">
        <w:rPr>
          <w:rFonts w:ascii="Sitka Text" w:hAnsi="Sitka Text" w:cs="Times New Roman"/>
          <w:color w:val="auto"/>
          <w:sz w:val="22"/>
          <w:szCs w:val="22"/>
        </w:rPr>
        <w:t xml:space="preserve"> Outro fundamento dessas artes é a adequação (</w:t>
      </w:r>
      <w:r w:rsidRPr="00C1191D">
        <w:rPr>
          <w:rFonts w:ascii="Sitka Text" w:hAnsi="Sitka Text" w:cs="Times New Roman"/>
          <w:i/>
          <w:color w:val="auto"/>
          <w:sz w:val="22"/>
          <w:szCs w:val="22"/>
        </w:rPr>
        <w:t>prépousan</w:t>
      </w:r>
      <w:r w:rsidRPr="00C1191D">
        <w:rPr>
          <w:rFonts w:ascii="Sitka Text" w:hAnsi="Sitka Text" w:cs="Times New Roman"/>
          <w:color w:val="auto"/>
          <w:sz w:val="22"/>
          <w:szCs w:val="22"/>
        </w:rPr>
        <w:t>) entre as partes e todo, que será também importante na medicina hipocrática (270c9-d7) e na retórica (271a4-b5).</w:t>
      </w:r>
    </w:p>
  </w:footnote>
  <w:footnote w:id="205">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Esse último diálogo imaginário, em que o músico recebe alguém que acredita ser um harmonista, desvela a dicotomia desse e de todos os casos anteriores, entre alguém que tem rudimentos prévios (</w:t>
      </w:r>
      <w:r w:rsidRPr="00C1191D">
        <w:rPr>
          <w:rFonts w:ascii="Sitka Text" w:hAnsi="Sitka Text" w:cs="Times New Roman"/>
          <w:i/>
          <w:color w:val="auto"/>
          <w:sz w:val="22"/>
          <w:szCs w:val="22"/>
        </w:rPr>
        <w:t>pró</w:t>
      </w:r>
      <w:r w:rsidRPr="00C1191D">
        <w:rPr>
          <w:rFonts w:ascii="Sitka Text" w:hAnsi="Sitka Text" w:cs="Times New Roman"/>
          <w:color w:val="auto"/>
          <w:sz w:val="22"/>
          <w:szCs w:val="22"/>
        </w:rPr>
        <w:t>) das artes, mas ainda não é capaz de compreender os fundamentos completos das respectivas artes, da medicina, da arte trágica (arte de compor tragédias) e da harmonia musical. Na sequência Asdrasto e Péricles serão mencionados, também Sócrates cogitando o que estes diriam para ambos, também num diálogo imaginário, mas nesse caso outros elementos, para além dessa dicotomia fundamental entre rudimentos das artes e artes completas, serão aventados.</w:t>
      </w:r>
    </w:p>
  </w:footnote>
  <w:footnote w:id="206">
    <w:p w:rsidR="00066868" w:rsidRPr="00C1191D" w:rsidRDefault="00066868" w:rsidP="0034074E">
      <w:pPr>
        <w:suppressAutoHyphens w:val="0"/>
        <w:spacing w:after="0" w:line="240" w:lineRule="auto"/>
        <w:jc w:val="both"/>
        <w:rPr>
          <w:rFonts w:ascii="Sitka Text" w:hAnsi="Sitka Text" w:cs="Times New Roman"/>
          <w:lang w:eastAsia="pt-BR"/>
        </w:rPr>
      </w:pPr>
      <w:r w:rsidRPr="00C1191D">
        <w:rPr>
          <w:rStyle w:val="Refdenotaderodap"/>
          <w:rFonts w:ascii="Sitka Text" w:hAnsi="Sitka Text" w:cs="Times New Roman"/>
        </w:rPr>
        <w:footnoteRef/>
      </w:r>
      <w:r w:rsidRPr="00C1191D">
        <w:rPr>
          <w:rFonts w:ascii="Sitka Text" w:hAnsi="Sitka Text" w:cs="Times New Roman"/>
        </w:rPr>
        <w:t xml:space="preserve"> Cf. em 267c1 </w:t>
      </w:r>
      <w:r w:rsidRPr="00C1191D">
        <w:rPr>
          <w:rFonts w:ascii="Sitka Text" w:hAnsi="Sitka Text" w:cs="Times New Roman"/>
          <w:i/>
        </w:rPr>
        <w:t>eikonologían</w:t>
      </w:r>
      <w:r w:rsidRPr="00C1191D">
        <w:rPr>
          <w:rFonts w:ascii="Sitka Text" w:hAnsi="Sitka Text" w:cs="Times New Roman"/>
        </w:rPr>
        <w:t xml:space="preserve"> ou “estilo imagético” atribuído a Polo e, em 267b4, o termo </w:t>
      </w:r>
      <w:r w:rsidRPr="00C1191D">
        <w:rPr>
          <w:rFonts w:ascii="Sitka Text" w:hAnsi="Sitka Text" w:cs="Times New Roman"/>
          <w:i/>
        </w:rPr>
        <w:t>brachéôn</w:t>
      </w:r>
      <w:r w:rsidRPr="00C1191D">
        <w:rPr>
          <w:rFonts w:ascii="Sitka Text" w:hAnsi="Sitka Text" w:cs="Times New Roman"/>
        </w:rPr>
        <w:t xml:space="preserve"> negado por Pródico em nome daquilo que chama de </w:t>
      </w:r>
      <w:r w:rsidRPr="00C1191D">
        <w:rPr>
          <w:rFonts w:ascii="Sitka Text" w:hAnsi="Sitka Text" w:cs="Times New Roman"/>
          <w:i/>
        </w:rPr>
        <w:t>metríôn</w:t>
      </w:r>
      <w:r w:rsidRPr="00C1191D">
        <w:rPr>
          <w:rFonts w:ascii="Sitka Text" w:hAnsi="Sitka Text" w:cs="Times New Roman"/>
        </w:rPr>
        <w:t xml:space="preserve"> ou medida adequada de um discurso no que tange à extensão. Os recursos da retórica referidos aqui foram especialmente descritos, ainda que de forma realtivamente superficial e irônica em 266d7-267d6. Adrasto e Péricles, agora como interlocutores imaginários de Fedro e Sócrates, seriam de alguma maneira complacentes com os retores vulgares ou ignorantes, mesmo que isso se dê com ironia, ao supostamente afirmarem que, por não conhecerem a dialética, aqueles retores vulgares deveriam ser desculpados, pois não seriam capazes de definir a retórica, e esse era o motivo pelo qual acreditavam, erroneamente, conhecer seus fundamentos, e dessa mesma ignorância derivava também a crença de serem capazes de ensinar isso a outros. O resultado dessa constatação retoma a conclusão dos diálogos imaginários anteriores, na medida que esses retores vulgares também só teriam os rudimentos da arte, não a arte completa. A imagem que Platão sugere é similar à descrita no </w:t>
      </w:r>
      <w:r w:rsidRPr="00C1191D">
        <w:rPr>
          <w:rFonts w:ascii="Sitka Text" w:hAnsi="Sitka Text" w:cs="Times New Roman"/>
          <w:i/>
        </w:rPr>
        <w:t>Górgias</w:t>
      </w:r>
      <w:r w:rsidRPr="00C1191D">
        <w:rPr>
          <w:rFonts w:ascii="Sitka Text" w:hAnsi="Sitka Text" w:cs="Times New Roman"/>
        </w:rPr>
        <w:t xml:space="preserve">, ou seja, eles realizavam apenas um experimento e um treino, mas supunham ensinar uma arte, a qual, na verdade, nem mesmo conheciam em seus fundamentos (cf. Pl. </w:t>
      </w:r>
      <w:r w:rsidRPr="00C1191D">
        <w:rPr>
          <w:rFonts w:ascii="Sitka Text" w:hAnsi="Sitka Text" w:cs="Times New Roman"/>
          <w:i/>
        </w:rPr>
        <w:t>Górgias</w:t>
      </w:r>
      <w:r w:rsidRPr="00C1191D">
        <w:rPr>
          <w:rFonts w:ascii="Sitka Text" w:hAnsi="Sitka Text" w:cs="Times New Roman"/>
        </w:rPr>
        <w:t xml:space="preserve"> 463b3). A prova disso está no final do trecho, quando, agravando ainda mais a situação precária desses infelizes ignorantes, estes nem mesmo aparecem como capazes de ensinar os ditos rudimentos da retórica, nem na eficácia persuasiva e nem no arranjo (</w:t>
      </w:r>
      <w:r w:rsidRPr="00C1191D">
        <w:rPr>
          <w:rFonts w:ascii="Sitka Text" w:hAnsi="Sitka Text" w:cs="Times New Roman"/>
          <w:i/>
        </w:rPr>
        <w:t>dispositio</w:t>
      </w:r>
      <w:r w:rsidRPr="00C1191D">
        <w:rPr>
          <w:rFonts w:ascii="Sitka Text" w:hAnsi="Sitka Text" w:cs="Times New Roman"/>
        </w:rPr>
        <w:t xml:space="preserve">) do discurso, uma vez que seus discípulos teriam de aprender ambas as coisas por si mesmos. Adrasto parece referir o rei de Argos, que em Tirteu tem a mesma característica do trecho, um discurso doce, uma voz doce, remetendo ao universo da poética (cf. West 12,8 </w:t>
      </w:r>
      <w:r w:rsidRPr="00C1191D">
        <w:rPr>
          <w:rFonts w:ascii="Sitka Text" w:hAnsi="Sitka Text" w:cs="Times New Roman"/>
          <w:i/>
        </w:rPr>
        <w:t>glôssan d’Adréstou meilichógêrun</w:t>
      </w:r>
      <w:r w:rsidRPr="00C1191D">
        <w:rPr>
          <w:rFonts w:ascii="Sitka Text" w:hAnsi="Sitka Text" w:cs="Times New Roman"/>
        </w:rPr>
        <w:t>). Péricles é também exemplo da eficácia oratória e será referido a seguir como discípulo de Anaxágoras de Clazômenas.</w:t>
      </w:r>
    </w:p>
  </w:footnote>
  <w:footnote w:id="207">
    <w:p w:rsidR="00066868" w:rsidRPr="00C1191D" w:rsidRDefault="00066868" w:rsidP="0034074E">
      <w:pPr>
        <w:pStyle w:val="Textodenotaderodap"/>
        <w:tabs>
          <w:tab w:val="clear" w:pos="708"/>
          <w:tab w:val="left" w:pos="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Esses três aspectos necessários ao orador, </w:t>
      </w:r>
      <w:r w:rsidRPr="00C1191D">
        <w:rPr>
          <w:rFonts w:ascii="Sitka Text" w:hAnsi="Sitka Text" w:cs="Times New Roman"/>
          <w:i/>
          <w:iCs/>
          <w:color w:val="auto"/>
          <w:sz w:val="22"/>
          <w:szCs w:val="22"/>
        </w:rPr>
        <w:t>phýsis</w:t>
      </w:r>
      <w:r w:rsidRPr="00C1191D">
        <w:rPr>
          <w:rFonts w:ascii="Sitka Text" w:hAnsi="Sitka Text" w:cs="Times New Roman"/>
          <w:color w:val="auto"/>
          <w:sz w:val="22"/>
          <w:szCs w:val="22"/>
        </w:rPr>
        <w:t xml:space="preserve">, </w:t>
      </w:r>
      <w:r w:rsidRPr="00C1191D">
        <w:rPr>
          <w:rFonts w:ascii="Sitka Text" w:hAnsi="Sitka Text" w:cs="Times New Roman"/>
          <w:i/>
          <w:iCs/>
          <w:color w:val="auto"/>
          <w:sz w:val="22"/>
          <w:szCs w:val="22"/>
        </w:rPr>
        <w:t>epistémen</w:t>
      </w:r>
      <w:r w:rsidRPr="00C1191D">
        <w:rPr>
          <w:rFonts w:ascii="Sitka Text" w:hAnsi="Sitka Text" w:cs="Times New Roman"/>
          <w:color w:val="auto"/>
          <w:sz w:val="22"/>
          <w:szCs w:val="22"/>
        </w:rPr>
        <w:t xml:space="preserve"> e </w:t>
      </w:r>
      <w:r w:rsidRPr="00C1191D">
        <w:rPr>
          <w:rFonts w:ascii="Sitka Text" w:hAnsi="Sitka Text" w:cs="Times New Roman"/>
          <w:i/>
          <w:iCs/>
          <w:color w:val="auto"/>
          <w:sz w:val="22"/>
          <w:szCs w:val="22"/>
        </w:rPr>
        <w:t>meleten</w:t>
      </w:r>
      <w:r w:rsidRPr="00C1191D">
        <w:rPr>
          <w:rFonts w:ascii="Sitka Text" w:hAnsi="Sitka Text" w:cs="Times New Roman"/>
          <w:color w:val="auto"/>
          <w:sz w:val="22"/>
          <w:szCs w:val="22"/>
        </w:rPr>
        <w:t xml:space="preserve"> (natureza, conhecimento e exercício) repercutem séculos à frente em Siriano, que faz uma sinopse da retórica platônica através da passagem referida em seu comentário às </w:t>
      </w:r>
      <w:r w:rsidRPr="00C1191D">
        <w:rPr>
          <w:rFonts w:ascii="Sitka Text" w:hAnsi="Sitka Text" w:cs="Times New Roman"/>
          <w:i/>
          <w:iCs/>
          <w:color w:val="auto"/>
          <w:sz w:val="22"/>
          <w:szCs w:val="22"/>
        </w:rPr>
        <w:t>Stasis</w:t>
      </w:r>
      <w:r w:rsidRPr="00C1191D">
        <w:rPr>
          <w:rFonts w:ascii="Sitka Text" w:hAnsi="Sitka Text" w:cs="Times New Roman"/>
          <w:color w:val="auto"/>
          <w:sz w:val="22"/>
          <w:szCs w:val="22"/>
        </w:rPr>
        <w:t xml:space="preserve"> de Hermógenes (</w:t>
      </w:r>
      <w:r w:rsidRPr="00C1191D">
        <w:rPr>
          <w:rFonts w:ascii="Sitka Text" w:hAnsi="Sitka Text" w:cs="Times New Roman"/>
          <w:i/>
          <w:color w:val="auto"/>
          <w:sz w:val="22"/>
          <w:szCs w:val="22"/>
        </w:rPr>
        <w:t>Commentarium in Hermogenis librum</w:t>
      </w:r>
      <w:r w:rsidRPr="00C1191D">
        <w:rPr>
          <w:rFonts w:ascii="Sitka Text" w:hAnsi="Sitka Text" w:cs="Times New Roman"/>
          <w:color w:val="auto"/>
          <w:sz w:val="22"/>
          <w:szCs w:val="22"/>
        </w:rPr>
        <w:t xml:space="preserve"> </w:t>
      </w:r>
      <w:r w:rsidRPr="00C1191D">
        <w:rPr>
          <w:rFonts w:ascii="Sitka Text" w:hAnsi="Sitka Text" w:cs="Times New Roman"/>
          <w:iCs/>
          <w:color w:val="auto"/>
          <w:sz w:val="22"/>
          <w:szCs w:val="22"/>
        </w:rPr>
        <w:t>perì staseôn</w:t>
      </w:r>
      <w:r w:rsidRPr="00C1191D">
        <w:rPr>
          <w:rFonts w:ascii="Sitka Text" w:hAnsi="Sitka Text" w:cs="Times New Roman"/>
          <w:color w:val="auto"/>
          <w:sz w:val="22"/>
          <w:szCs w:val="22"/>
        </w:rPr>
        <w:t xml:space="preserve">, vol. 2, Ed. Rabe, H. Leipzig: Teubner, 1893, p.4). O mesmo trecho é citado no </w:t>
      </w:r>
      <w:r w:rsidRPr="00C1191D">
        <w:rPr>
          <w:rFonts w:ascii="Sitka Text" w:hAnsi="Sitka Text" w:cs="Times New Roman"/>
          <w:i/>
          <w:iCs/>
          <w:color w:val="auto"/>
          <w:sz w:val="22"/>
          <w:szCs w:val="22"/>
        </w:rPr>
        <w:t xml:space="preserve">Pròs Platona perì rethorikês </w:t>
      </w:r>
      <w:r w:rsidRPr="00C1191D">
        <w:rPr>
          <w:rFonts w:ascii="Sitka Text" w:hAnsi="Sitka Text" w:cs="Times New Roman"/>
          <w:color w:val="auto"/>
          <w:sz w:val="22"/>
          <w:szCs w:val="22"/>
        </w:rPr>
        <w:t>de Élio Aristides (Ed. Dindorf, W. Leipzig: Reimer, 1829, Repr. 1964. p.114).</w:t>
      </w:r>
    </w:p>
  </w:footnote>
  <w:footnote w:id="208">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Sutil e repetido jogo entre retórica e verossímil, especialmente porque a retórica no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xml:space="preserve"> é, muitas vezes, explicada como a arte de persuadir o auditório a partir do verossímil (</w:t>
      </w:r>
      <w:r w:rsidRPr="00C1191D">
        <w:rPr>
          <w:rFonts w:ascii="Sitka Text" w:hAnsi="Sitka Text" w:cs="Times New Roman"/>
          <w:i/>
          <w:color w:val="auto"/>
          <w:sz w:val="22"/>
          <w:szCs w:val="22"/>
        </w:rPr>
        <w:t>eikótôs</w:t>
      </w:r>
      <w:r w:rsidRPr="00C1191D">
        <w:rPr>
          <w:rFonts w:ascii="Sitka Text" w:hAnsi="Sitka Text" w:cs="Times New Roman"/>
          <w:color w:val="auto"/>
          <w:sz w:val="22"/>
          <w:szCs w:val="22"/>
        </w:rPr>
        <w:t>), a qual seria uma definição praticamente canônica. Além disso, não será demais lembrar que, para Isócrates, Péricles foi o mais democrata de todos os democratas.</w:t>
      </w:r>
    </w:p>
  </w:footnote>
  <w:footnote w:id="209">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Alguns tradutores preferem a transcrição de Burnet para o trecho (</w:t>
      </w:r>
      <w:r w:rsidRPr="00C1191D">
        <w:rPr>
          <w:rFonts w:ascii="Sitka Text" w:hAnsi="Sitka Text" w:cs="Times New Roman"/>
          <w:i/>
          <w:color w:val="auto"/>
          <w:sz w:val="22"/>
          <w:szCs w:val="22"/>
        </w:rPr>
        <w:t>noû te kaì dianoías</w:t>
      </w:r>
      <w:r w:rsidRPr="00C1191D">
        <w:rPr>
          <w:rFonts w:ascii="Sitka Text" w:hAnsi="Sitka Text" w:cs="Times New Roman"/>
          <w:color w:val="auto"/>
          <w:sz w:val="22"/>
          <w:szCs w:val="22"/>
        </w:rPr>
        <w:t>), proveniente do códice V (Vindobonensis 109), que determinaria a tradução por “intelecto e pensamento” ou algo similar. Na verdade, os códices B (Bodleianus, MS. E.D. Clarke 39) e T (Venetus Append. Class. 4, cod.1) trazem um par de opostos, “</w:t>
      </w:r>
      <w:r w:rsidRPr="00C1191D">
        <w:rPr>
          <w:rFonts w:ascii="Sitka Text" w:hAnsi="Sitka Text" w:cs="Times New Roman"/>
          <w:i/>
          <w:color w:val="auto"/>
          <w:sz w:val="22"/>
          <w:szCs w:val="22"/>
        </w:rPr>
        <w:t>noû te kaì anoías”</w:t>
      </w:r>
      <w:r w:rsidRPr="00C1191D">
        <w:rPr>
          <w:rFonts w:ascii="Sitka Text" w:hAnsi="Sitka Text" w:cs="Times New Roman"/>
          <w:color w:val="auto"/>
          <w:sz w:val="22"/>
          <w:szCs w:val="22"/>
        </w:rPr>
        <w:t xml:space="preserve">, muito mais compatível com 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xml:space="preserve">, diálogo em que essas contraposições são recorrentes (cf. </w:t>
      </w:r>
      <w:r w:rsidRPr="00C1191D">
        <w:rPr>
          <w:rFonts w:ascii="Sitka Text" w:hAnsi="Sitka Text" w:cs="Times New Roman"/>
          <w:i/>
          <w:color w:val="auto"/>
          <w:sz w:val="22"/>
          <w:szCs w:val="22"/>
        </w:rPr>
        <w:t>noûn</w:t>
      </w:r>
      <w:r w:rsidRPr="00C1191D">
        <w:rPr>
          <w:rFonts w:ascii="Sitka Text" w:hAnsi="Sitka Text" w:cs="Times New Roman"/>
          <w:color w:val="auto"/>
          <w:sz w:val="22"/>
          <w:szCs w:val="22"/>
        </w:rPr>
        <w:t xml:space="preserve"> e </w:t>
      </w:r>
      <w:r w:rsidRPr="00C1191D">
        <w:rPr>
          <w:rFonts w:ascii="Sitka Text" w:hAnsi="Sitka Text" w:cs="Times New Roman"/>
          <w:i/>
          <w:color w:val="auto"/>
          <w:sz w:val="22"/>
          <w:szCs w:val="22"/>
        </w:rPr>
        <w:t>anoétou</w:t>
      </w:r>
      <w:r w:rsidRPr="00C1191D">
        <w:rPr>
          <w:rFonts w:ascii="Sitka Text" w:hAnsi="Sitka Text" w:cs="Times New Roman"/>
          <w:color w:val="auto"/>
          <w:sz w:val="22"/>
          <w:szCs w:val="22"/>
        </w:rPr>
        <w:t xml:space="preserve"> em 241a8-b1; </w:t>
      </w:r>
      <w:r w:rsidRPr="00C1191D">
        <w:rPr>
          <w:rFonts w:ascii="Sitka Text" w:hAnsi="Sitka Text" w:cs="Times New Roman"/>
          <w:i/>
          <w:color w:val="auto"/>
          <w:sz w:val="22"/>
          <w:szCs w:val="22"/>
        </w:rPr>
        <w:t>anoétôi</w:t>
      </w:r>
      <w:r w:rsidRPr="00C1191D">
        <w:rPr>
          <w:rFonts w:ascii="Sitka Text" w:hAnsi="Sitka Text" w:cs="Times New Roman"/>
          <w:color w:val="auto"/>
          <w:sz w:val="22"/>
          <w:szCs w:val="22"/>
        </w:rPr>
        <w:t xml:space="preserve"> e </w:t>
      </w:r>
      <w:r w:rsidRPr="00C1191D">
        <w:rPr>
          <w:rFonts w:ascii="Sitka Text" w:hAnsi="Sitka Text" w:cs="Times New Roman"/>
          <w:i/>
          <w:color w:val="auto"/>
          <w:sz w:val="22"/>
          <w:szCs w:val="22"/>
        </w:rPr>
        <w:t>noûn</w:t>
      </w:r>
      <w:r w:rsidRPr="00C1191D">
        <w:rPr>
          <w:rFonts w:ascii="Sitka Text" w:hAnsi="Sitka Text" w:cs="Times New Roman"/>
          <w:color w:val="auto"/>
          <w:sz w:val="22"/>
          <w:szCs w:val="22"/>
        </w:rPr>
        <w:t xml:space="preserve"> em 241b7-c1). Também no </w:t>
      </w:r>
      <w:r w:rsidRPr="00C1191D">
        <w:rPr>
          <w:rFonts w:ascii="Sitka Text" w:hAnsi="Sitka Text" w:cs="Times New Roman"/>
          <w:i/>
          <w:color w:val="auto"/>
          <w:sz w:val="22"/>
          <w:szCs w:val="22"/>
        </w:rPr>
        <w:t>Timeu</w:t>
      </w:r>
      <w:r w:rsidRPr="00C1191D">
        <w:rPr>
          <w:rFonts w:ascii="Sitka Text" w:hAnsi="Sitka Text" w:cs="Times New Roman"/>
          <w:color w:val="auto"/>
          <w:sz w:val="22"/>
          <w:szCs w:val="22"/>
        </w:rPr>
        <w:t xml:space="preserve"> 92c2 há uma oposição idêntica (</w:t>
      </w:r>
      <w:r w:rsidRPr="00C1191D">
        <w:rPr>
          <w:rFonts w:ascii="Sitka Text" w:hAnsi="Sitka Text" w:cs="Times New Roman"/>
          <w:i/>
          <w:color w:val="auto"/>
          <w:sz w:val="22"/>
          <w:szCs w:val="22"/>
        </w:rPr>
        <w:t>noû</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kaì</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anoías</w:t>
      </w:r>
      <w:r w:rsidRPr="00C1191D">
        <w:rPr>
          <w:rFonts w:ascii="Sitka Text" w:hAnsi="Sitka Text" w:cs="Times New Roman"/>
          <w:color w:val="auto"/>
          <w:sz w:val="22"/>
          <w:szCs w:val="22"/>
        </w:rPr>
        <w:t xml:space="preserve">), mas nunca foi considerada para justificar a escolha pela transcrição que traz o par de opostos em </w:t>
      </w:r>
      <w:r w:rsidRPr="00C1191D">
        <w:rPr>
          <w:rFonts w:ascii="Sitka Text" w:hAnsi="Sitka Text" w:cs="Times New Roman"/>
          <w:i/>
          <w:color w:val="auto"/>
          <w:sz w:val="22"/>
          <w:szCs w:val="22"/>
        </w:rPr>
        <w:t>Phdr</w:t>
      </w:r>
      <w:r w:rsidRPr="00C1191D">
        <w:rPr>
          <w:rFonts w:ascii="Sitka Text" w:hAnsi="Sitka Text" w:cs="Times New Roman"/>
          <w:color w:val="auto"/>
          <w:sz w:val="22"/>
          <w:szCs w:val="22"/>
        </w:rPr>
        <w:t xml:space="preserve">. 270a5. Sigo os tradutores que optam por essa oposição, como Nunes “compenetrado da natureza do que é inteligente e do que carece de inteligencia”, Chambry “pénétra la nature de ce qui est intelligent et de ce qui ne l’est pas”, Rowe “arrived at the nature of mind and absence of mind”, Santa Cruz y Crespo “la naturaleza de la inteligencia y de la falta de ella” e Poratti “la naturaleza de la inteligencia y de la falta de inteligência”. Rowe, concordando com De Vries, afirma que a correção de Burnet deve ser desconsiderada, por introduzir uma redundância insustentável (Cf. Rowe, </w:t>
      </w:r>
      <w:r w:rsidRPr="00C1191D">
        <w:rPr>
          <w:rFonts w:ascii="Sitka Text" w:hAnsi="Sitka Text" w:cs="Times New Roman"/>
          <w:i/>
          <w:color w:val="auto"/>
          <w:sz w:val="22"/>
          <w:szCs w:val="22"/>
        </w:rPr>
        <w:t>Commentary</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In Phaedrus</w:t>
      </w:r>
      <w:r w:rsidRPr="00C1191D">
        <w:rPr>
          <w:rFonts w:ascii="Sitka Text" w:hAnsi="Sitka Text" w:cs="Times New Roman"/>
          <w:color w:val="auto"/>
          <w:sz w:val="22"/>
          <w:szCs w:val="22"/>
        </w:rPr>
        <w:t xml:space="preserve"> 270a-c, p. 205, e De Vries, </w:t>
      </w:r>
      <w:r w:rsidRPr="00C1191D">
        <w:rPr>
          <w:rFonts w:ascii="Sitka Text" w:hAnsi="Sitka Text" w:cs="Times New Roman"/>
          <w:i/>
          <w:color w:val="auto"/>
          <w:sz w:val="22"/>
          <w:szCs w:val="22"/>
        </w:rPr>
        <w:t>A commentary on the Phaedrus of Plato</w:t>
      </w:r>
      <w:r w:rsidRPr="00C1191D">
        <w:rPr>
          <w:rFonts w:ascii="Sitka Text" w:hAnsi="Sitka Text" w:cs="Times New Roman"/>
          <w:color w:val="auto"/>
          <w:sz w:val="22"/>
          <w:szCs w:val="22"/>
        </w:rPr>
        <w:t>, p. 234). Hermias (§245.15-18) foi quem primeiramente explicou o sentido desse par de opostos: “o &lt;intelecto e a ausência de intelecto&gt;. Tudo que foi realizado e trazido pelo intelecto constitui o que é belo, as demais coisas estão sob a ação da matéria, por isso ele diz ausência de intelecto (</w:t>
      </w:r>
      <w:r w:rsidRPr="00C1191D">
        <w:rPr>
          <w:rFonts w:ascii="Sitka Text" w:hAnsi="Sitka Text" w:cs="Times New Roman"/>
          <w:i/>
          <w:color w:val="auto"/>
          <w:sz w:val="22"/>
          <w:szCs w:val="22"/>
        </w:rPr>
        <w:t>ánoian</w:t>
      </w:r>
      <w:r w:rsidRPr="00C1191D">
        <w:rPr>
          <w:rFonts w:ascii="Sitka Text" w:hAnsi="Sitka Text" w:cs="Times New Roman"/>
          <w:color w:val="auto"/>
          <w:sz w:val="22"/>
          <w:szCs w:val="22"/>
        </w:rPr>
        <w:t xml:space="preserve">) para o que é material e para o que tem essa necessidade. Acerca disso diz, sobretudo, que essa busca visava &lt;atingir&gt; os inteligíveis e as questões materiais”. </w:t>
      </w:r>
      <w:r w:rsidRPr="00C1191D">
        <w:rPr>
          <w:rFonts w:ascii="Sitka Text" w:hAnsi="Sitka Text" w:cs="Times New Roman"/>
          <w:color w:val="auto"/>
          <w:sz w:val="22"/>
          <w:szCs w:val="22"/>
          <w:lang w:eastAsia="pt-BR"/>
        </w:rPr>
        <w:t>(Τ</w:t>
      </w:r>
      <w:r w:rsidRPr="00C1191D">
        <w:rPr>
          <w:rFonts w:ascii="Times New Roman" w:hAnsi="Times New Roman" w:cs="Times New Roman"/>
          <w:color w:val="auto"/>
          <w:sz w:val="22"/>
          <w:szCs w:val="22"/>
          <w:lang w:eastAsia="pt-BR"/>
        </w:rPr>
        <w:t>ὸ</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δ</w:t>
      </w:r>
      <w:r w:rsidRPr="00C1191D">
        <w:rPr>
          <w:rFonts w:ascii="Times New Roman" w:hAnsi="Times New Roman" w:cs="Times New Roman"/>
          <w:color w:val="auto"/>
          <w:sz w:val="22"/>
          <w:szCs w:val="22"/>
          <w:lang w:eastAsia="pt-BR"/>
        </w:rPr>
        <w:t>ὲ</w:t>
      </w:r>
      <w:r w:rsidRPr="00C1191D">
        <w:rPr>
          <w:rFonts w:ascii="Sitka Text" w:hAnsi="Sitka Text" w:cs="Times New Roman"/>
          <w:color w:val="auto"/>
          <w:sz w:val="22"/>
          <w:szCs w:val="22"/>
          <w:lang w:eastAsia="pt-BR"/>
        </w:rPr>
        <w:t xml:space="preserve"> &lt;</w:t>
      </w:r>
      <w:r w:rsidRPr="00C1191D">
        <w:rPr>
          <w:rFonts w:ascii="Sitka Text" w:hAnsi="Sitka Text" w:cs="Sitka Text"/>
          <w:color w:val="auto"/>
          <w:sz w:val="22"/>
          <w:szCs w:val="22"/>
          <w:lang w:eastAsia="pt-BR"/>
        </w:rPr>
        <w:t>νο</w:t>
      </w:r>
      <w:r w:rsidRPr="00C1191D">
        <w:rPr>
          <w:rFonts w:ascii="Times New Roman" w:hAnsi="Times New Roman" w:cs="Times New Roman"/>
          <w:color w:val="auto"/>
          <w:sz w:val="22"/>
          <w:szCs w:val="22"/>
          <w:lang w:eastAsia="pt-BR"/>
        </w:rPr>
        <w:t>ῦ</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τε</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κα</w:t>
      </w:r>
      <w:r w:rsidRPr="00C1191D">
        <w:rPr>
          <w:rFonts w:ascii="Times New Roman" w:hAnsi="Times New Roman" w:cs="Times New Roman"/>
          <w:color w:val="auto"/>
          <w:sz w:val="22"/>
          <w:szCs w:val="22"/>
          <w:lang w:eastAsia="pt-BR"/>
        </w:rPr>
        <w:t>ὶ</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ἀ</w:t>
      </w:r>
      <w:r w:rsidRPr="00C1191D">
        <w:rPr>
          <w:rFonts w:ascii="Sitka Text" w:hAnsi="Sitka Text" w:cs="Sitka Text"/>
          <w:color w:val="auto"/>
          <w:sz w:val="22"/>
          <w:szCs w:val="22"/>
          <w:lang w:eastAsia="pt-BR"/>
        </w:rPr>
        <w:t>νοίας</w:t>
      </w:r>
      <w:r w:rsidRPr="00C1191D">
        <w:rPr>
          <w:rFonts w:ascii="Sitka Text" w:hAnsi="Sitka Text" w:cs="Times New Roman"/>
          <w:color w:val="auto"/>
          <w:sz w:val="22"/>
          <w:szCs w:val="22"/>
          <w:lang w:eastAsia="pt-BR"/>
        </w:rPr>
        <w:t>&gt;</w:t>
      </w:r>
      <w:r w:rsidRPr="00C1191D">
        <w:rPr>
          <w:rFonts w:ascii="Sitka Text" w:hAnsi="Sitka Text" w:cs="Sitka Text"/>
          <w:color w:val="auto"/>
          <w:sz w:val="22"/>
          <w:szCs w:val="22"/>
          <w:lang w:eastAsia="pt-BR"/>
        </w:rPr>
        <w:t>·</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πάντα</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γ</w:t>
      </w:r>
      <w:r w:rsidRPr="00C1191D">
        <w:rPr>
          <w:rFonts w:ascii="Times New Roman" w:hAnsi="Times New Roman" w:cs="Times New Roman"/>
          <w:color w:val="auto"/>
          <w:sz w:val="22"/>
          <w:szCs w:val="22"/>
          <w:lang w:eastAsia="pt-BR"/>
        </w:rPr>
        <w:t>ὰ</w:t>
      </w:r>
      <w:r w:rsidRPr="00C1191D">
        <w:rPr>
          <w:rFonts w:ascii="Sitka Text" w:hAnsi="Sitka Text" w:cs="Sitka Text"/>
          <w:color w:val="auto"/>
          <w:sz w:val="22"/>
          <w:szCs w:val="22"/>
          <w:lang w:eastAsia="pt-BR"/>
        </w:rPr>
        <w:t>ρ</w:t>
      </w:r>
      <w:r w:rsidRPr="00C1191D">
        <w:rPr>
          <w:rFonts w:ascii="Sitka Text" w:hAnsi="Sitka Text" w:cs="Times New Roman"/>
          <w:color w:val="auto"/>
          <w:sz w:val="22"/>
          <w:szCs w:val="22"/>
          <w:lang w:eastAsia="pt-BR"/>
        </w:rPr>
        <w:t xml:space="preserve"> τ</w:t>
      </w:r>
      <w:r w:rsidRPr="00C1191D">
        <w:rPr>
          <w:rFonts w:ascii="Times New Roman" w:hAnsi="Times New Roman" w:cs="Times New Roman"/>
          <w:color w:val="auto"/>
          <w:sz w:val="22"/>
          <w:szCs w:val="22"/>
          <w:lang w:eastAsia="pt-BR"/>
        </w:rPr>
        <w:t>ὰ</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καλ</w:t>
      </w:r>
      <w:r w:rsidRPr="00C1191D">
        <w:rPr>
          <w:rFonts w:ascii="Times New Roman" w:hAnsi="Times New Roman" w:cs="Times New Roman"/>
          <w:color w:val="auto"/>
          <w:sz w:val="22"/>
          <w:szCs w:val="22"/>
          <w:lang w:eastAsia="pt-BR"/>
        </w:rPr>
        <w:t>ῶ</w:t>
      </w:r>
      <w:r w:rsidRPr="00C1191D">
        <w:rPr>
          <w:rFonts w:ascii="Sitka Text" w:hAnsi="Sitka Text" w:cs="Sitka Text"/>
          <w:color w:val="auto"/>
          <w:sz w:val="22"/>
          <w:szCs w:val="22"/>
          <w:lang w:eastAsia="pt-BR"/>
        </w:rPr>
        <w:t>ς</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δεδημιουργημένα</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ὑ</w:t>
      </w:r>
      <w:r w:rsidRPr="00C1191D">
        <w:rPr>
          <w:rFonts w:ascii="Sitka Text" w:hAnsi="Sitka Text" w:cs="Sitka Text"/>
          <w:color w:val="auto"/>
          <w:sz w:val="22"/>
          <w:szCs w:val="22"/>
          <w:lang w:eastAsia="pt-BR"/>
        </w:rPr>
        <w:t>π</w:t>
      </w:r>
      <w:r w:rsidRPr="00C1191D">
        <w:rPr>
          <w:rFonts w:ascii="Times New Roman" w:hAnsi="Times New Roman" w:cs="Times New Roman"/>
          <w:color w:val="auto"/>
          <w:sz w:val="22"/>
          <w:szCs w:val="22"/>
          <w:lang w:eastAsia="pt-BR"/>
        </w:rPr>
        <w:t>ὸ</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τ</w:t>
      </w:r>
      <w:r w:rsidRPr="00C1191D">
        <w:rPr>
          <w:rFonts w:ascii="Times New Roman" w:hAnsi="Times New Roman" w:cs="Times New Roman"/>
          <w:color w:val="auto"/>
          <w:sz w:val="22"/>
          <w:szCs w:val="22"/>
          <w:lang w:eastAsia="pt-BR"/>
        </w:rPr>
        <w:t>ὸ</w:t>
      </w:r>
      <w:r w:rsidRPr="00C1191D">
        <w:rPr>
          <w:rFonts w:ascii="Sitka Text" w:hAnsi="Sitka Text" w:cs="Sitka Text"/>
          <w:color w:val="auto"/>
          <w:sz w:val="22"/>
          <w:szCs w:val="22"/>
          <w:lang w:eastAsia="pt-BR"/>
        </w:rPr>
        <w:t>ν</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νο</w:t>
      </w:r>
      <w:r w:rsidRPr="00C1191D">
        <w:rPr>
          <w:rFonts w:ascii="Times New Roman" w:hAnsi="Times New Roman" w:cs="Times New Roman"/>
          <w:color w:val="auto"/>
          <w:sz w:val="22"/>
          <w:szCs w:val="22"/>
          <w:lang w:eastAsia="pt-BR"/>
        </w:rPr>
        <w:t>ῦ</w:t>
      </w:r>
      <w:r w:rsidRPr="00C1191D">
        <w:rPr>
          <w:rFonts w:ascii="Sitka Text" w:hAnsi="Sitka Text" w:cs="Sitka Text"/>
          <w:color w:val="auto"/>
          <w:sz w:val="22"/>
          <w:szCs w:val="22"/>
          <w:lang w:eastAsia="pt-BR"/>
        </w:rPr>
        <w:t>ν</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ἀ</w:t>
      </w:r>
      <w:r w:rsidRPr="00C1191D">
        <w:rPr>
          <w:rFonts w:ascii="Sitka Text" w:hAnsi="Sitka Text" w:cs="Sitka Text"/>
          <w:color w:val="auto"/>
          <w:sz w:val="22"/>
          <w:szCs w:val="22"/>
          <w:lang w:eastAsia="pt-BR"/>
        </w:rPr>
        <w:t>νέφερε</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τ</w:t>
      </w:r>
      <w:r w:rsidRPr="00C1191D">
        <w:rPr>
          <w:rFonts w:ascii="Times New Roman" w:hAnsi="Times New Roman" w:cs="Times New Roman"/>
          <w:color w:val="auto"/>
          <w:sz w:val="22"/>
          <w:szCs w:val="22"/>
          <w:lang w:eastAsia="pt-BR"/>
        </w:rPr>
        <w:t>ὰ</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δ</w:t>
      </w:r>
      <w:r w:rsidRPr="00C1191D">
        <w:rPr>
          <w:rFonts w:ascii="Times New Roman" w:hAnsi="Times New Roman" w:cs="Times New Roman"/>
          <w:color w:val="auto"/>
          <w:sz w:val="22"/>
          <w:szCs w:val="22"/>
          <w:lang w:eastAsia="pt-BR"/>
        </w:rPr>
        <w:t>ὲ</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ὡ</w:t>
      </w:r>
      <w:r w:rsidRPr="00C1191D">
        <w:rPr>
          <w:rFonts w:ascii="Sitka Text" w:hAnsi="Sitka Text" w:cs="Sitka Text"/>
          <w:color w:val="auto"/>
          <w:sz w:val="22"/>
          <w:szCs w:val="22"/>
          <w:lang w:eastAsia="pt-BR"/>
        </w:rPr>
        <w:t>ς</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ἄ</w:t>
      </w:r>
      <w:r w:rsidRPr="00C1191D">
        <w:rPr>
          <w:rFonts w:ascii="Sitka Text" w:hAnsi="Sitka Text" w:cs="Sitka Text"/>
          <w:color w:val="auto"/>
          <w:sz w:val="22"/>
          <w:szCs w:val="22"/>
          <w:lang w:eastAsia="pt-BR"/>
        </w:rPr>
        <w:t>λλως</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ὑ</w:t>
      </w:r>
      <w:r w:rsidRPr="00C1191D">
        <w:rPr>
          <w:rFonts w:ascii="Sitka Text" w:hAnsi="Sitka Text" w:cs="Sitka Text"/>
          <w:color w:val="auto"/>
          <w:sz w:val="22"/>
          <w:szCs w:val="22"/>
          <w:lang w:eastAsia="pt-BR"/>
        </w:rPr>
        <w:t>π</w:t>
      </w:r>
      <w:r w:rsidRPr="00C1191D">
        <w:rPr>
          <w:rFonts w:ascii="Times New Roman" w:hAnsi="Times New Roman" w:cs="Times New Roman"/>
          <w:color w:val="auto"/>
          <w:sz w:val="22"/>
          <w:szCs w:val="22"/>
          <w:lang w:eastAsia="pt-BR"/>
        </w:rPr>
        <w:t>ὸ</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τ</w:t>
      </w:r>
      <w:r w:rsidRPr="00C1191D">
        <w:rPr>
          <w:rFonts w:ascii="Times New Roman" w:hAnsi="Times New Roman" w:cs="Times New Roman"/>
          <w:color w:val="auto"/>
          <w:sz w:val="22"/>
          <w:szCs w:val="22"/>
          <w:lang w:eastAsia="pt-BR"/>
        </w:rPr>
        <w:t>ὴ</w:t>
      </w:r>
      <w:r w:rsidRPr="00C1191D">
        <w:rPr>
          <w:rFonts w:ascii="Sitka Text" w:hAnsi="Sitka Text" w:cs="Sitka Text"/>
          <w:color w:val="auto"/>
          <w:sz w:val="22"/>
          <w:szCs w:val="22"/>
          <w:lang w:eastAsia="pt-BR"/>
        </w:rPr>
        <w:t>ν</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ὕ</w:t>
      </w:r>
      <w:r w:rsidRPr="00C1191D">
        <w:rPr>
          <w:rFonts w:ascii="Sitka Text" w:hAnsi="Sitka Text" w:cs="Sitka Text"/>
          <w:color w:val="auto"/>
          <w:sz w:val="22"/>
          <w:szCs w:val="22"/>
          <w:lang w:eastAsia="pt-BR"/>
        </w:rPr>
        <w:t>λην</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ἵ</w:t>
      </w:r>
      <w:r w:rsidRPr="00C1191D">
        <w:rPr>
          <w:rFonts w:ascii="Sitka Text" w:hAnsi="Sitka Text" w:cs="Sitka Text"/>
          <w:color w:val="auto"/>
          <w:sz w:val="22"/>
          <w:szCs w:val="22"/>
          <w:lang w:eastAsia="pt-BR"/>
        </w:rPr>
        <w:t>να</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ἄ</w:t>
      </w:r>
      <w:r w:rsidRPr="00C1191D">
        <w:rPr>
          <w:rFonts w:ascii="Sitka Text" w:hAnsi="Sitka Text" w:cs="Sitka Text"/>
          <w:color w:val="auto"/>
          <w:sz w:val="22"/>
          <w:szCs w:val="22"/>
          <w:lang w:eastAsia="pt-BR"/>
        </w:rPr>
        <w:t>νοιαν</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λέγ</w:t>
      </w:r>
      <w:r w:rsidRPr="00C1191D">
        <w:rPr>
          <w:rFonts w:ascii="Times New Roman" w:hAnsi="Times New Roman" w:cs="Times New Roman"/>
          <w:color w:val="auto"/>
          <w:sz w:val="22"/>
          <w:szCs w:val="22"/>
          <w:lang w:eastAsia="pt-BR"/>
        </w:rPr>
        <w:t>ῃ</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τ</w:t>
      </w:r>
      <w:r w:rsidRPr="00C1191D">
        <w:rPr>
          <w:rFonts w:ascii="Times New Roman" w:hAnsi="Times New Roman" w:cs="Times New Roman"/>
          <w:color w:val="auto"/>
          <w:sz w:val="22"/>
          <w:szCs w:val="22"/>
          <w:lang w:eastAsia="pt-BR"/>
        </w:rPr>
        <w:t>ὴ</w:t>
      </w:r>
      <w:r w:rsidRPr="00C1191D">
        <w:rPr>
          <w:rFonts w:ascii="Sitka Text" w:hAnsi="Sitka Text" w:cs="Sitka Text"/>
          <w:color w:val="auto"/>
          <w:sz w:val="22"/>
          <w:szCs w:val="22"/>
          <w:lang w:eastAsia="pt-BR"/>
        </w:rPr>
        <w:t>ν</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ὕ</w:t>
      </w:r>
      <w:r w:rsidRPr="00C1191D">
        <w:rPr>
          <w:rFonts w:ascii="Sitka Text" w:hAnsi="Sitka Text" w:cs="Sitka Text"/>
          <w:color w:val="auto"/>
          <w:sz w:val="22"/>
          <w:szCs w:val="22"/>
          <w:lang w:eastAsia="pt-BR"/>
        </w:rPr>
        <w:t>λην</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κα</w:t>
      </w:r>
      <w:r w:rsidRPr="00C1191D">
        <w:rPr>
          <w:rFonts w:ascii="Times New Roman" w:hAnsi="Times New Roman" w:cs="Times New Roman"/>
          <w:color w:val="auto"/>
          <w:sz w:val="22"/>
          <w:szCs w:val="22"/>
          <w:lang w:eastAsia="pt-BR"/>
        </w:rPr>
        <w:t>ὶ</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τ</w:t>
      </w:r>
      <w:r w:rsidRPr="00C1191D">
        <w:rPr>
          <w:rFonts w:ascii="Times New Roman" w:hAnsi="Times New Roman" w:cs="Times New Roman"/>
          <w:color w:val="auto"/>
          <w:sz w:val="22"/>
          <w:szCs w:val="22"/>
          <w:lang w:eastAsia="pt-BR"/>
        </w:rPr>
        <w:t>ὸ</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κατηναγκασμένον·</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μ</w:t>
      </w:r>
      <w:r w:rsidRPr="00C1191D">
        <w:rPr>
          <w:rFonts w:ascii="Times New Roman" w:hAnsi="Times New Roman" w:cs="Times New Roman"/>
          <w:color w:val="auto"/>
          <w:sz w:val="22"/>
          <w:szCs w:val="22"/>
          <w:lang w:eastAsia="pt-BR"/>
        </w:rPr>
        <w:t>ᾶ</w:t>
      </w:r>
      <w:r w:rsidRPr="00C1191D">
        <w:rPr>
          <w:rFonts w:ascii="Sitka Text" w:hAnsi="Sitka Text" w:cs="Sitka Text"/>
          <w:color w:val="auto"/>
          <w:sz w:val="22"/>
          <w:szCs w:val="22"/>
          <w:lang w:eastAsia="pt-BR"/>
        </w:rPr>
        <w:t>λλον</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δ</w:t>
      </w:r>
      <w:r w:rsidRPr="00C1191D">
        <w:rPr>
          <w:rFonts w:ascii="Times New Roman" w:hAnsi="Times New Roman" w:cs="Times New Roman"/>
          <w:color w:val="auto"/>
          <w:sz w:val="22"/>
          <w:szCs w:val="22"/>
          <w:lang w:eastAsia="pt-BR"/>
        </w:rPr>
        <w:t>ὲ</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το</w:t>
      </w:r>
      <w:r w:rsidRPr="00C1191D">
        <w:rPr>
          <w:rFonts w:ascii="Times New Roman" w:hAnsi="Times New Roman" w:cs="Times New Roman"/>
          <w:color w:val="auto"/>
          <w:sz w:val="22"/>
          <w:szCs w:val="22"/>
          <w:lang w:eastAsia="pt-BR"/>
        </w:rPr>
        <w:t>ῦ</w:t>
      </w:r>
      <w:r w:rsidRPr="00C1191D">
        <w:rPr>
          <w:rFonts w:ascii="Sitka Text" w:hAnsi="Sitka Text" w:cs="Sitka Text"/>
          <w:color w:val="auto"/>
          <w:sz w:val="22"/>
          <w:szCs w:val="22"/>
          <w:lang w:eastAsia="pt-BR"/>
        </w:rPr>
        <w:t>το</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λέγει</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ἐ</w:t>
      </w:r>
      <w:r w:rsidRPr="00C1191D">
        <w:rPr>
          <w:rFonts w:ascii="Sitka Text" w:hAnsi="Sitka Text" w:cs="Sitka Text"/>
          <w:color w:val="auto"/>
          <w:sz w:val="22"/>
          <w:szCs w:val="22"/>
          <w:lang w:eastAsia="pt-BR"/>
        </w:rPr>
        <w:t>π</w:t>
      </w:r>
      <w:r w:rsidRPr="00C1191D">
        <w:rPr>
          <w:rFonts w:ascii="Times New Roman" w:hAnsi="Times New Roman" w:cs="Times New Roman"/>
          <w:color w:val="auto"/>
          <w:sz w:val="22"/>
          <w:szCs w:val="22"/>
          <w:lang w:eastAsia="pt-BR"/>
        </w:rPr>
        <w:t>ὶ</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τ</w:t>
      </w:r>
      <w:r w:rsidRPr="00C1191D">
        <w:rPr>
          <w:rFonts w:ascii="Times New Roman" w:hAnsi="Times New Roman" w:cs="Times New Roman"/>
          <w:color w:val="auto"/>
          <w:sz w:val="22"/>
          <w:szCs w:val="22"/>
          <w:lang w:eastAsia="pt-BR"/>
        </w:rPr>
        <w:t>ὴ</w:t>
      </w:r>
      <w:r w:rsidRPr="00C1191D">
        <w:rPr>
          <w:rFonts w:ascii="Sitka Text" w:hAnsi="Sitka Text" w:cs="Sitka Text"/>
          <w:color w:val="auto"/>
          <w:sz w:val="22"/>
          <w:szCs w:val="22"/>
          <w:lang w:eastAsia="pt-BR"/>
        </w:rPr>
        <w:t>ν</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ἔ</w:t>
      </w:r>
      <w:r w:rsidRPr="00C1191D">
        <w:rPr>
          <w:rFonts w:ascii="Sitka Text" w:hAnsi="Sitka Text" w:cs="Sitka Text"/>
          <w:color w:val="auto"/>
          <w:sz w:val="22"/>
          <w:szCs w:val="22"/>
          <w:lang w:eastAsia="pt-BR"/>
        </w:rPr>
        <w:t>ρευναν</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τ</w:t>
      </w:r>
      <w:r w:rsidRPr="00C1191D">
        <w:rPr>
          <w:rFonts w:ascii="Times New Roman" w:hAnsi="Times New Roman" w:cs="Times New Roman"/>
          <w:color w:val="auto"/>
          <w:sz w:val="22"/>
          <w:szCs w:val="22"/>
          <w:lang w:eastAsia="pt-BR"/>
        </w:rPr>
        <w:t>ῶ</w:t>
      </w:r>
      <w:r w:rsidRPr="00C1191D">
        <w:rPr>
          <w:rFonts w:ascii="Sitka Text" w:hAnsi="Sitka Text" w:cs="Sitka Text"/>
          <w:color w:val="auto"/>
          <w:sz w:val="22"/>
          <w:szCs w:val="22"/>
          <w:lang w:eastAsia="pt-BR"/>
        </w:rPr>
        <w:t>ν</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νοητ</w:t>
      </w:r>
      <w:r w:rsidRPr="00C1191D">
        <w:rPr>
          <w:rFonts w:ascii="Times New Roman" w:hAnsi="Times New Roman" w:cs="Times New Roman"/>
          <w:color w:val="auto"/>
          <w:sz w:val="22"/>
          <w:szCs w:val="22"/>
          <w:lang w:eastAsia="pt-BR"/>
        </w:rPr>
        <w:t>ῶ</w:t>
      </w:r>
      <w:r w:rsidRPr="00C1191D">
        <w:rPr>
          <w:rFonts w:ascii="Sitka Text" w:hAnsi="Sitka Text" w:cs="Sitka Text"/>
          <w:color w:val="auto"/>
          <w:sz w:val="22"/>
          <w:szCs w:val="22"/>
          <w:lang w:eastAsia="pt-BR"/>
        </w:rPr>
        <w:t>ν</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κα</w:t>
      </w:r>
      <w:r w:rsidRPr="00C1191D">
        <w:rPr>
          <w:rFonts w:ascii="Times New Roman" w:hAnsi="Times New Roman" w:cs="Times New Roman"/>
          <w:color w:val="auto"/>
          <w:sz w:val="22"/>
          <w:szCs w:val="22"/>
          <w:lang w:eastAsia="pt-BR"/>
        </w:rPr>
        <w:t>ὶ</w:t>
      </w:r>
      <w:r w:rsidRPr="00C1191D">
        <w:rPr>
          <w:rFonts w:ascii="Sitka Text" w:hAnsi="Sitka Text" w:cs="Times New Roman"/>
          <w:color w:val="auto"/>
          <w:sz w:val="22"/>
          <w:szCs w:val="22"/>
          <w:lang w:eastAsia="pt-BR"/>
        </w:rPr>
        <w:t xml:space="preserve"> </w:t>
      </w:r>
      <w:r w:rsidRPr="00C1191D">
        <w:rPr>
          <w:rFonts w:ascii="Times New Roman" w:hAnsi="Times New Roman" w:cs="Times New Roman"/>
          <w:color w:val="auto"/>
          <w:sz w:val="22"/>
          <w:szCs w:val="22"/>
          <w:lang w:eastAsia="pt-BR"/>
        </w:rPr>
        <w:t>ὑ</w:t>
      </w:r>
      <w:r w:rsidRPr="00C1191D">
        <w:rPr>
          <w:rFonts w:ascii="Sitka Text" w:hAnsi="Sitka Text" w:cs="Sitka Text"/>
          <w:color w:val="auto"/>
          <w:sz w:val="22"/>
          <w:szCs w:val="22"/>
          <w:lang w:eastAsia="pt-BR"/>
        </w:rPr>
        <w:t>λικ</w:t>
      </w:r>
      <w:r w:rsidRPr="00C1191D">
        <w:rPr>
          <w:rFonts w:ascii="Times New Roman" w:hAnsi="Times New Roman" w:cs="Times New Roman"/>
          <w:color w:val="auto"/>
          <w:sz w:val="22"/>
          <w:szCs w:val="22"/>
          <w:lang w:eastAsia="pt-BR"/>
        </w:rPr>
        <w:t>ῶ</w:t>
      </w:r>
      <w:r w:rsidRPr="00C1191D">
        <w:rPr>
          <w:rFonts w:ascii="Sitka Text" w:hAnsi="Sitka Text" w:cs="Sitka Text"/>
          <w:color w:val="auto"/>
          <w:sz w:val="22"/>
          <w:szCs w:val="22"/>
          <w:lang w:eastAsia="pt-BR"/>
        </w:rPr>
        <w:t>ν</w:t>
      </w:r>
      <w:r w:rsidRPr="00C1191D">
        <w:rPr>
          <w:rFonts w:ascii="Sitka Text" w:hAnsi="Sitka Text" w:cs="Times New Roman"/>
          <w:color w:val="auto"/>
          <w:sz w:val="22"/>
          <w:szCs w:val="22"/>
          <w:lang w:eastAsia="pt-BR"/>
        </w:rPr>
        <w:t xml:space="preserve"> </w:t>
      </w:r>
      <w:r w:rsidRPr="00C1191D">
        <w:rPr>
          <w:rFonts w:ascii="Sitka Text" w:hAnsi="Sitka Text" w:cs="Sitka Text"/>
          <w:color w:val="auto"/>
          <w:sz w:val="22"/>
          <w:szCs w:val="22"/>
          <w:lang w:eastAsia="pt-BR"/>
        </w:rPr>
        <w:t>πραγμάτων</w:t>
      </w:r>
      <w:r w:rsidRPr="00C1191D">
        <w:rPr>
          <w:rFonts w:ascii="Sitka Text" w:hAnsi="Sitka Text" w:cs="Times New Roman"/>
          <w:color w:val="auto"/>
          <w:sz w:val="22"/>
          <w:szCs w:val="22"/>
          <w:lang w:eastAsia="pt-BR"/>
        </w:rPr>
        <w:t xml:space="preserve"> &lt;</w:t>
      </w:r>
      <w:r w:rsidRPr="00C1191D">
        <w:rPr>
          <w:rFonts w:ascii="Times New Roman" w:hAnsi="Times New Roman" w:cs="Times New Roman"/>
          <w:color w:val="auto"/>
          <w:sz w:val="22"/>
          <w:szCs w:val="22"/>
          <w:lang w:eastAsia="pt-BR"/>
        </w:rPr>
        <w:t>ἀ</w:t>
      </w:r>
      <w:r w:rsidRPr="00C1191D">
        <w:rPr>
          <w:rFonts w:ascii="Sitka Text" w:hAnsi="Sitka Text" w:cs="Sitka Text"/>
          <w:color w:val="auto"/>
          <w:sz w:val="22"/>
          <w:szCs w:val="22"/>
          <w:lang w:eastAsia="pt-BR"/>
        </w:rPr>
        <w:t>φικόμενος</w:t>
      </w:r>
      <w:r w:rsidRPr="00C1191D">
        <w:rPr>
          <w:rFonts w:ascii="Sitka Text" w:hAnsi="Sitka Text" w:cs="Times New Roman"/>
          <w:color w:val="auto"/>
          <w:sz w:val="22"/>
          <w:szCs w:val="22"/>
          <w:lang w:eastAsia="pt-BR"/>
        </w:rPr>
        <w:t xml:space="preserve">&gt;). </w:t>
      </w:r>
    </w:p>
  </w:footnote>
  <w:footnote w:id="210">
    <w:p w:rsidR="00066868" w:rsidRPr="00C1191D" w:rsidRDefault="00066868" w:rsidP="0034074E">
      <w:pPr>
        <w:pStyle w:val="Textodenotaderodap"/>
        <w:ind w:left="0" w:firstLine="0"/>
        <w:jc w:val="both"/>
        <w:rPr>
          <w:rFonts w:ascii="Sitka Text" w:hAnsi="Sitka Text" w:cs="Times New Roman"/>
          <w:iCs/>
          <w:color w:val="auto"/>
          <w:sz w:val="22"/>
          <w:szCs w:val="22"/>
          <w:lang w:val="en-US"/>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Essa tagarelice, </w:t>
      </w:r>
      <w:r w:rsidRPr="00C1191D">
        <w:rPr>
          <w:rFonts w:ascii="Sitka Text" w:hAnsi="Sitka Text" w:cs="Times New Roman"/>
          <w:i/>
          <w:iCs/>
          <w:color w:val="auto"/>
          <w:sz w:val="22"/>
          <w:szCs w:val="22"/>
        </w:rPr>
        <w:t>adoleschías</w:t>
      </w:r>
      <w:r w:rsidRPr="00C1191D">
        <w:rPr>
          <w:rFonts w:ascii="Sitka Text" w:hAnsi="Sitka Text" w:cs="Times New Roman"/>
          <w:iCs/>
          <w:color w:val="auto"/>
          <w:sz w:val="22"/>
          <w:szCs w:val="22"/>
        </w:rPr>
        <w:t xml:space="preserve"> (</w:t>
      </w:r>
      <w:r w:rsidRPr="00C1191D">
        <w:rPr>
          <w:rFonts w:ascii="Sitka Text" w:hAnsi="Sitka Text" w:cs="Times New Roman"/>
          <w:i/>
          <w:iCs/>
          <w:color w:val="auto"/>
          <w:sz w:val="22"/>
          <w:szCs w:val="22"/>
        </w:rPr>
        <w:t>garrulitas</w:t>
      </w:r>
      <w:r w:rsidRPr="00C1191D">
        <w:rPr>
          <w:rFonts w:ascii="Sitka Text" w:hAnsi="Sitka Text" w:cs="Times New Roman"/>
          <w:iCs/>
          <w:color w:val="auto"/>
          <w:sz w:val="22"/>
          <w:szCs w:val="22"/>
        </w:rPr>
        <w:t>), aparece associada a um tipo de discursividade, muitas vezes considerada excessiva, acerca das coisas que vêm do céu (</w:t>
      </w:r>
      <w:r w:rsidRPr="00C1191D">
        <w:rPr>
          <w:rFonts w:ascii="Sitka Text" w:hAnsi="Sitka Text" w:cs="Times New Roman"/>
          <w:i/>
          <w:iCs/>
          <w:color w:val="auto"/>
          <w:sz w:val="22"/>
          <w:szCs w:val="22"/>
        </w:rPr>
        <w:t>tà metéora</w:t>
      </w:r>
      <w:r w:rsidRPr="00C1191D">
        <w:rPr>
          <w:rFonts w:ascii="Sitka Text" w:hAnsi="Sitka Text" w:cs="Times New Roman"/>
          <w:iCs/>
          <w:color w:val="auto"/>
          <w:sz w:val="22"/>
          <w:szCs w:val="22"/>
        </w:rPr>
        <w:t xml:space="preserve">), dos fenômenos celestes, de modo que o par </w:t>
      </w:r>
      <w:r w:rsidRPr="00C1191D">
        <w:rPr>
          <w:rFonts w:ascii="Sitka Text" w:hAnsi="Sitka Text" w:cs="Times New Roman"/>
          <w:i/>
          <w:iCs/>
          <w:color w:val="auto"/>
          <w:sz w:val="22"/>
          <w:szCs w:val="22"/>
        </w:rPr>
        <w:t>adoleschías</w:t>
      </w:r>
      <w:r w:rsidRPr="00C1191D">
        <w:rPr>
          <w:rFonts w:ascii="Sitka Text" w:hAnsi="Sitka Text" w:cs="Times New Roman"/>
          <w:color w:val="auto"/>
          <w:sz w:val="22"/>
          <w:szCs w:val="22"/>
        </w:rPr>
        <w:t xml:space="preserve"> </w:t>
      </w:r>
      <w:r w:rsidRPr="00C1191D">
        <w:rPr>
          <w:rFonts w:ascii="Sitka Text" w:hAnsi="Sitka Text" w:cs="Times New Roman"/>
          <w:i/>
          <w:iCs/>
          <w:color w:val="auto"/>
          <w:sz w:val="22"/>
          <w:szCs w:val="22"/>
        </w:rPr>
        <w:t>kai</w:t>
      </w:r>
      <w:r w:rsidRPr="00C1191D">
        <w:rPr>
          <w:rFonts w:ascii="Sitka Text" w:hAnsi="Sitka Text" w:cs="Times New Roman"/>
          <w:color w:val="auto"/>
          <w:sz w:val="22"/>
          <w:szCs w:val="22"/>
        </w:rPr>
        <w:t xml:space="preserve"> </w:t>
      </w:r>
      <w:r w:rsidRPr="00C1191D">
        <w:rPr>
          <w:rFonts w:ascii="Sitka Text" w:hAnsi="Sitka Text" w:cs="Times New Roman"/>
          <w:i/>
          <w:iCs/>
          <w:color w:val="auto"/>
          <w:sz w:val="22"/>
          <w:szCs w:val="22"/>
        </w:rPr>
        <w:t xml:space="preserve">meteorologias </w:t>
      </w:r>
      <w:r w:rsidRPr="00C1191D">
        <w:rPr>
          <w:rFonts w:ascii="Sitka Text" w:hAnsi="Sitka Text" w:cs="Times New Roman"/>
          <w:iCs/>
          <w:color w:val="auto"/>
          <w:sz w:val="22"/>
          <w:szCs w:val="22"/>
        </w:rPr>
        <w:t xml:space="preserve">não é exclusivo a esse trecho do </w:t>
      </w:r>
      <w:r w:rsidRPr="00C1191D">
        <w:rPr>
          <w:rFonts w:ascii="Sitka Text" w:hAnsi="Sitka Text" w:cs="Times New Roman"/>
          <w:i/>
          <w:iCs/>
          <w:color w:val="auto"/>
          <w:sz w:val="22"/>
          <w:szCs w:val="22"/>
        </w:rPr>
        <w:t>Fedro</w:t>
      </w:r>
      <w:r w:rsidRPr="00C1191D">
        <w:rPr>
          <w:rFonts w:ascii="Sitka Text" w:hAnsi="Sitka Text" w:cs="Times New Roman"/>
          <w:iCs/>
          <w:color w:val="auto"/>
          <w:sz w:val="22"/>
          <w:szCs w:val="22"/>
        </w:rPr>
        <w:t xml:space="preserve"> 270a. (cf. </w:t>
      </w:r>
      <w:r w:rsidRPr="00C1191D">
        <w:rPr>
          <w:rFonts w:ascii="Sitka Text" w:hAnsi="Sitka Text" w:cs="Times New Roman"/>
          <w:i/>
          <w:iCs/>
          <w:color w:val="auto"/>
          <w:sz w:val="22"/>
          <w:szCs w:val="22"/>
        </w:rPr>
        <w:t>Polit.</w:t>
      </w:r>
      <w:r w:rsidRPr="00C1191D">
        <w:rPr>
          <w:rFonts w:ascii="Sitka Text" w:hAnsi="Sitka Text" w:cs="Times New Roman"/>
          <w:iCs/>
          <w:color w:val="auto"/>
          <w:sz w:val="22"/>
          <w:szCs w:val="22"/>
        </w:rPr>
        <w:t xml:space="preserve"> 299b7 μετεωρολόγον, </w:t>
      </w:r>
      <w:r w:rsidRPr="00C1191D">
        <w:rPr>
          <w:rFonts w:ascii="Times New Roman" w:hAnsi="Times New Roman" w:cs="Times New Roman"/>
          <w:iCs/>
          <w:color w:val="auto"/>
          <w:sz w:val="22"/>
          <w:szCs w:val="22"/>
        </w:rPr>
        <w:t>ἀ</w:t>
      </w:r>
      <w:r w:rsidRPr="00C1191D">
        <w:rPr>
          <w:rFonts w:ascii="Sitka Text" w:hAnsi="Sitka Text" w:cs="Sitka Text"/>
          <w:iCs/>
          <w:color w:val="auto"/>
          <w:sz w:val="22"/>
          <w:szCs w:val="22"/>
        </w:rPr>
        <w:t>δολέσχην</w:t>
      </w:r>
      <w:r w:rsidRPr="00C1191D">
        <w:rPr>
          <w:rFonts w:ascii="Sitka Text" w:hAnsi="Sitka Text" w:cs="Times New Roman"/>
          <w:iCs/>
          <w:color w:val="auto"/>
          <w:sz w:val="22"/>
          <w:szCs w:val="22"/>
        </w:rPr>
        <w:t xml:space="preserve"> </w:t>
      </w:r>
      <w:r w:rsidRPr="00C1191D">
        <w:rPr>
          <w:rFonts w:ascii="Sitka Text" w:hAnsi="Sitka Text" w:cs="Sitka Text"/>
          <w:iCs/>
          <w:color w:val="auto"/>
          <w:sz w:val="22"/>
          <w:szCs w:val="22"/>
        </w:rPr>
        <w:t>τιν</w:t>
      </w:r>
      <w:r w:rsidRPr="00C1191D">
        <w:rPr>
          <w:rFonts w:ascii="Times New Roman" w:hAnsi="Times New Roman" w:cs="Times New Roman"/>
          <w:iCs/>
          <w:color w:val="auto"/>
          <w:sz w:val="22"/>
          <w:szCs w:val="22"/>
        </w:rPr>
        <w:t>ὰ</w:t>
      </w:r>
      <w:r w:rsidRPr="00C1191D">
        <w:rPr>
          <w:rFonts w:ascii="Sitka Text" w:hAnsi="Sitka Text" w:cs="Times New Roman"/>
          <w:iCs/>
          <w:color w:val="auto"/>
          <w:sz w:val="22"/>
          <w:szCs w:val="22"/>
        </w:rPr>
        <w:t xml:space="preserve"> </w:t>
      </w:r>
      <w:r w:rsidRPr="00C1191D">
        <w:rPr>
          <w:rFonts w:ascii="Sitka Text" w:hAnsi="Sitka Text" w:cs="Sitka Text"/>
          <w:iCs/>
          <w:color w:val="auto"/>
          <w:sz w:val="22"/>
          <w:szCs w:val="22"/>
        </w:rPr>
        <w:t>σοφιστήν</w:t>
      </w:r>
      <w:r w:rsidRPr="00C1191D">
        <w:rPr>
          <w:rFonts w:ascii="Sitka Text" w:hAnsi="Sitka Text" w:cs="Times New Roman"/>
          <w:iCs/>
          <w:color w:val="auto"/>
          <w:sz w:val="22"/>
          <w:szCs w:val="22"/>
        </w:rPr>
        <w:t xml:space="preserve"> e </w:t>
      </w:r>
      <w:r w:rsidRPr="00C1191D">
        <w:rPr>
          <w:rFonts w:ascii="Sitka Text" w:hAnsi="Sitka Text" w:cs="Times New Roman"/>
          <w:i/>
          <w:iCs/>
          <w:color w:val="auto"/>
          <w:sz w:val="22"/>
          <w:szCs w:val="22"/>
        </w:rPr>
        <w:t>Crat</w:t>
      </w:r>
      <w:r w:rsidRPr="00C1191D">
        <w:rPr>
          <w:rFonts w:ascii="Sitka Text" w:hAnsi="Sitka Text" w:cs="Times New Roman"/>
          <w:iCs/>
          <w:color w:val="auto"/>
          <w:sz w:val="22"/>
          <w:szCs w:val="22"/>
        </w:rPr>
        <w:t>. 401b7 μετεωρολόγοι κα</w:t>
      </w:r>
      <w:r w:rsidRPr="00C1191D">
        <w:rPr>
          <w:rFonts w:ascii="Times New Roman" w:hAnsi="Times New Roman" w:cs="Times New Roman"/>
          <w:iCs/>
          <w:color w:val="auto"/>
          <w:sz w:val="22"/>
          <w:szCs w:val="22"/>
        </w:rPr>
        <w:t>ὶ</w:t>
      </w:r>
      <w:r w:rsidRPr="00C1191D">
        <w:rPr>
          <w:rFonts w:ascii="Sitka Text" w:hAnsi="Sitka Text" w:cs="Times New Roman"/>
          <w:iCs/>
          <w:color w:val="auto"/>
          <w:sz w:val="22"/>
          <w:szCs w:val="22"/>
        </w:rPr>
        <w:t xml:space="preserve"> </w:t>
      </w:r>
      <w:r w:rsidRPr="00C1191D">
        <w:rPr>
          <w:rFonts w:ascii="Times New Roman" w:hAnsi="Times New Roman" w:cs="Times New Roman"/>
          <w:iCs/>
          <w:color w:val="auto"/>
          <w:sz w:val="22"/>
          <w:szCs w:val="22"/>
        </w:rPr>
        <w:t>ἀ</w:t>
      </w:r>
      <w:r w:rsidRPr="00C1191D">
        <w:rPr>
          <w:rFonts w:ascii="Sitka Text" w:hAnsi="Sitka Text" w:cs="Sitka Text"/>
          <w:iCs/>
          <w:color w:val="auto"/>
          <w:sz w:val="22"/>
          <w:szCs w:val="22"/>
        </w:rPr>
        <w:t>δολέσχαι</w:t>
      </w:r>
      <w:r w:rsidRPr="00C1191D">
        <w:rPr>
          <w:rFonts w:ascii="Sitka Text" w:hAnsi="Sitka Text" w:cs="Times New Roman"/>
          <w:iCs/>
          <w:color w:val="auto"/>
          <w:sz w:val="22"/>
          <w:szCs w:val="22"/>
        </w:rPr>
        <w:t xml:space="preserve"> </w:t>
      </w:r>
      <w:r w:rsidRPr="00C1191D">
        <w:rPr>
          <w:rFonts w:ascii="Sitka Text" w:hAnsi="Sitka Text" w:cs="Sitka Text"/>
          <w:iCs/>
          <w:color w:val="auto"/>
          <w:sz w:val="22"/>
          <w:szCs w:val="22"/>
        </w:rPr>
        <w:t>τινές</w:t>
      </w:r>
      <w:r w:rsidRPr="00C1191D">
        <w:rPr>
          <w:rFonts w:ascii="Sitka Text" w:hAnsi="Sitka Text" w:cs="Times New Roman"/>
          <w:iCs/>
          <w:color w:val="auto"/>
          <w:sz w:val="22"/>
          <w:szCs w:val="22"/>
        </w:rPr>
        <w:t xml:space="preserve">; </w:t>
      </w:r>
      <w:r w:rsidRPr="00C1191D">
        <w:rPr>
          <w:rFonts w:ascii="Sitka Text" w:hAnsi="Sitka Text" w:cs="Times New Roman"/>
          <w:i/>
          <w:iCs/>
          <w:color w:val="auto"/>
          <w:sz w:val="22"/>
          <w:szCs w:val="22"/>
        </w:rPr>
        <w:t>Resp</w:t>
      </w:r>
      <w:r w:rsidRPr="00C1191D">
        <w:rPr>
          <w:rFonts w:ascii="Sitka Text" w:hAnsi="Sitka Text" w:cs="Times New Roman"/>
          <w:iCs/>
          <w:color w:val="auto"/>
          <w:sz w:val="22"/>
          <w:szCs w:val="22"/>
        </w:rPr>
        <w:t>. 488e-489a μετεωροσκόπον τε κα</w:t>
      </w:r>
      <w:r w:rsidRPr="00C1191D">
        <w:rPr>
          <w:rFonts w:ascii="Times New Roman" w:hAnsi="Times New Roman" w:cs="Times New Roman"/>
          <w:iCs/>
          <w:color w:val="auto"/>
          <w:sz w:val="22"/>
          <w:szCs w:val="22"/>
        </w:rPr>
        <w:t>ὶ</w:t>
      </w:r>
      <w:r w:rsidRPr="00C1191D">
        <w:rPr>
          <w:rFonts w:ascii="Sitka Text" w:hAnsi="Sitka Text" w:cs="Times New Roman"/>
          <w:iCs/>
          <w:color w:val="auto"/>
          <w:sz w:val="22"/>
          <w:szCs w:val="22"/>
        </w:rPr>
        <w:t xml:space="preserve"> </w:t>
      </w:r>
      <w:r w:rsidRPr="00C1191D">
        <w:rPr>
          <w:rFonts w:ascii="Times New Roman" w:hAnsi="Times New Roman" w:cs="Times New Roman"/>
          <w:iCs/>
          <w:color w:val="auto"/>
          <w:sz w:val="22"/>
          <w:szCs w:val="22"/>
        </w:rPr>
        <w:t>ἀ</w:t>
      </w:r>
      <w:r w:rsidRPr="00C1191D">
        <w:rPr>
          <w:rFonts w:ascii="Sitka Text" w:hAnsi="Sitka Text" w:cs="Sitka Text"/>
          <w:iCs/>
          <w:color w:val="auto"/>
          <w:sz w:val="22"/>
          <w:szCs w:val="22"/>
        </w:rPr>
        <w:t>δολέσχην</w:t>
      </w:r>
      <w:r w:rsidRPr="00C1191D">
        <w:rPr>
          <w:rFonts w:ascii="Sitka Text" w:hAnsi="Sitka Text" w:cs="Times New Roman"/>
          <w:iCs/>
          <w:color w:val="auto"/>
          <w:sz w:val="22"/>
          <w:szCs w:val="22"/>
        </w:rPr>
        <w:t>, nesse caso a especula</w:t>
      </w:r>
      <w:r w:rsidRPr="00C1191D">
        <w:rPr>
          <w:rFonts w:ascii="Sitka Text" w:hAnsi="Sitka Text" w:cs="Sitka Text"/>
          <w:iCs/>
          <w:color w:val="auto"/>
          <w:sz w:val="22"/>
          <w:szCs w:val="22"/>
        </w:rPr>
        <w:t>çã</w:t>
      </w:r>
      <w:r w:rsidRPr="00C1191D">
        <w:rPr>
          <w:rFonts w:ascii="Sitka Text" w:hAnsi="Sitka Text" w:cs="Times New Roman"/>
          <w:iCs/>
          <w:color w:val="auto"/>
          <w:sz w:val="22"/>
          <w:szCs w:val="22"/>
        </w:rPr>
        <w:t>o acerca do que vem do c</w:t>
      </w:r>
      <w:r w:rsidRPr="00C1191D">
        <w:rPr>
          <w:rFonts w:ascii="Sitka Text" w:hAnsi="Sitka Text" w:cs="Sitka Text"/>
          <w:iCs/>
          <w:color w:val="auto"/>
          <w:sz w:val="22"/>
          <w:szCs w:val="22"/>
        </w:rPr>
        <w:t>é</w:t>
      </w:r>
      <w:r w:rsidRPr="00C1191D">
        <w:rPr>
          <w:rFonts w:ascii="Sitka Text" w:hAnsi="Sitka Text" w:cs="Times New Roman"/>
          <w:iCs/>
          <w:color w:val="auto"/>
          <w:sz w:val="22"/>
          <w:szCs w:val="22"/>
        </w:rPr>
        <w:t xml:space="preserve">u, </w:t>
      </w:r>
      <w:r w:rsidRPr="00C1191D">
        <w:rPr>
          <w:rFonts w:ascii="Sitka Text" w:hAnsi="Sitka Text" w:cs="Times New Roman"/>
          <w:i/>
          <w:iCs/>
          <w:color w:val="auto"/>
          <w:sz w:val="22"/>
          <w:szCs w:val="22"/>
        </w:rPr>
        <w:t>metéora</w:t>
      </w:r>
      <w:r w:rsidRPr="00C1191D">
        <w:rPr>
          <w:rFonts w:ascii="Sitka Text" w:hAnsi="Sitka Text" w:cs="Times New Roman"/>
          <w:iCs/>
          <w:color w:val="auto"/>
          <w:sz w:val="22"/>
          <w:szCs w:val="22"/>
        </w:rPr>
        <w:t xml:space="preserve">, não é uma </w:t>
      </w:r>
      <w:r w:rsidRPr="00C1191D">
        <w:rPr>
          <w:rFonts w:ascii="Sitka Text" w:hAnsi="Sitka Text" w:cs="Times New Roman"/>
          <w:i/>
          <w:iCs/>
          <w:color w:val="auto"/>
          <w:sz w:val="22"/>
          <w:szCs w:val="22"/>
        </w:rPr>
        <w:t>logia</w:t>
      </w:r>
      <w:r w:rsidRPr="00C1191D">
        <w:rPr>
          <w:rFonts w:ascii="Sitka Text" w:hAnsi="Sitka Text" w:cs="Times New Roman"/>
          <w:iCs/>
          <w:color w:val="auto"/>
          <w:sz w:val="22"/>
          <w:szCs w:val="22"/>
        </w:rPr>
        <w:t xml:space="preserve">, um estudo, mas um </w:t>
      </w:r>
      <w:r w:rsidRPr="00C1191D">
        <w:rPr>
          <w:rFonts w:ascii="Sitka Text" w:hAnsi="Sitka Text" w:cs="Times New Roman"/>
          <w:i/>
          <w:iCs/>
          <w:color w:val="auto"/>
          <w:sz w:val="22"/>
          <w:szCs w:val="22"/>
        </w:rPr>
        <w:t>skopia</w:t>
      </w:r>
      <w:r w:rsidRPr="00C1191D">
        <w:rPr>
          <w:rFonts w:ascii="Sitka Text" w:hAnsi="Sitka Text" w:cs="Times New Roman"/>
          <w:iCs/>
          <w:color w:val="auto"/>
          <w:sz w:val="22"/>
          <w:szCs w:val="22"/>
        </w:rPr>
        <w:t>, uma observação). Péricles parece cumprir os requisitos antes mencionados como necessários ao rétor, pois tem uma natureza propícia (</w:t>
      </w:r>
      <w:r w:rsidRPr="00C1191D">
        <w:rPr>
          <w:rFonts w:ascii="Sitka Text" w:hAnsi="Sitka Text" w:cs="Times New Roman"/>
          <w:i/>
          <w:iCs/>
          <w:color w:val="auto"/>
          <w:sz w:val="22"/>
          <w:szCs w:val="22"/>
        </w:rPr>
        <w:t>euphyès</w:t>
      </w:r>
      <w:r w:rsidRPr="00C1191D">
        <w:rPr>
          <w:rFonts w:ascii="Sitka Text" w:hAnsi="Sitka Text" w:cs="Times New Roman"/>
          <w:iCs/>
          <w:color w:val="auto"/>
          <w:sz w:val="22"/>
          <w:szCs w:val="22"/>
        </w:rPr>
        <w:t xml:space="preserve">) e, além disso, parece ter sido capaz de realizar exercícios e de obter conhecimentos. O mais interessante é que foi capaz de transpor para a arte discursiva o que havia aprendido da astronomia de Anaxágoras. Um ponto obscuro é como seria essa transposição, essa forja, esse empréstimo, entre as artes, como se transportariam conhecimentos de uma área para outra, da meteorologia para a retórica. Acerca disso temos apenas algumas pistas lexicais, como por exemplo o verbo </w:t>
      </w:r>
      <w:r w:rsidRPr="00C1191D">
        <w:rPr>
          <w:rFonts w:ascii="Sitka Text" w:hAnsi="Sitka Text" w:cs="Times New Roman"/>
          <w:i/>
          <w:iCs/>
          <w:color w:val="auto"/>
          <w:sz w:val="22"/>
          <w:szCs w:val="22"/>
        </w:rPr>
        <w:t>élkô</w:t>
      </w:r>
      <w:r w:rsidRPr="00C1191D">
        <w:rPr>
          <w:rFonts w:ascii="Sitka Text" w:hAnsi="Sitka Text" w:cs="Times New Roman"/>
          <w:iCs/>
          <w:color w:val="auto"/>
          <w:sz w:val="22"/>
          <w:szCs w:val="22"/>
        </w:rPr>
        <w:t xml:space="preserve">, de onde vem o aoristo </w:t>
      </w:r>
      <w:r w:rsidRPr="00C1191D">
        <w:rPr>
          <w:rFonts w:ascii="Sitka Text" w:hAnsi="Sitka Text" w:cs="Times New Roman"/>
          <w:i/>
          <w:iCs/>
          <w:color w:val="auto"/>
          <w:sz w:val="22"/>
          <w:szCs w:val="22"/>
        </w:rPr>
        <w:t>eílkysen</w:t>
      </w:r>
      <w:r w:rsidRPr="00C1191D">
        <w:rPr>
          <w:rFonts w:ascii="Sitka Text" w:hAnsi="Sitka Text" w:cs="Times New Roman"/>
          <w:iCs/>
          <w:color w:val="auto"/>
          <w:sz w:val="22"/>
          <w:szCs w:val="22"/>
        </w:rPr>
        <w:t xml:space="preserve">, que descreve o sulco, a ferida, a forja, a marca de um camino dilacerado, de um novo corredor escavado entre um campo do conhecimento e outro, efetivando a extensão entre dois universos antes incomunicáveis. Themistio, parafraseando o mesmo trecho, mantém o verbo </w:t>
      </w:r>
      <w:r w:rsidRPr="00C1191D">
        <w:rPr>
          <w:rFonts w:ascii="Sitka Text" w:hAnsi="Sitka Text" w:cs="Times New Roman"/>
          <w:i/>
          <w:iCs/>
          <w:color w:val="auto"/>
          <w:sz w:val="22"/>
          <w:szCs w:val="22"/>
        </w:rPr>
        <w:t>élkô</w:t>
      </w:r>
      <w:r w:rsidRPr="00C1191D">
        <w:rPr>
          <w:rFonts w:ascii="Sitka Text" w:hAnsi="Sitka Text" w:cs="Times New Roman"/>
          <w:iCs/>
          <w:color w:val="auto"/>
          <w:sz w:val="22"/>
          <w:szCs w:val="22"/>
        </w:rPr>
        <w:t xml:space="preserve"> “</w:t>
      </w:r>
      <w:r w:rsidRPr="00C1191D">
        <w:rPr>
          <w:rFonts w:ascii="Sitka Text" w:hAnsi="Sitka Text" w:cs="Times New Roman"/>
          <w:i/>
          <w:iCs/>
          <w:color w:val="auto"/>
          <w:sz w:val="22"/>
          <w:szCs w:val="22"/>
        </w:rPr>
        <w:t>ek tês Anaxagoroû adoleschías tauta proseilkýsato eis tèn téchnen”</w:t>
      </w:r>
      <w:r w:rsidRPr="00C1191D">
        <w:rPr>
          <w:rFonts w:ascii="Sitka Text" w:hAnsi="Sitka Text" w:cs="Times New Roman"/>
          <w:iCs/>
          <w:color w:val="auto"/>
          <w:sz w:val="22"/>
          <w:szCs w:val="22"/>
        </w:rPr>
        <w:t xml:space="preserve"> (Cf. Them. </w:t>
      </w:r>
      <w:r w:rsidRPr="00C1191D">
        <w:rPr>
          <w:rFonts w:ascii="Sitka Text" w:hAnsi="Sitka Text" w:cs="Times New Roman"/>
          <w:i/>
          <w:iCs/>
          <w:color w:val="auto"/>
          <w:sz w:val="22"/>
          <w:szCs w:val="22"/>
        </w:rPr>
        <w:t>Or</w:t>
      </w:r>
      <w:r w:rsidRPr="00C1191D">
        <w:rPr>
          <w:rFonts w:ascii="Sitka Text" w:hAnsi="Sitka Text" w:cs="Times New Roman"/>
          <w:iCs/>
          <w:color w:val="auto"/>
          <w:sz w:val="22"/>
          <w:szCs w:val="22"/>
        </w:rPr>
        <w:t xml:space="preserve">. </w:t>
      </w:r>
      <w:r w:rsidRPr="00C1191D">
        <w:rPr>
          <w:rFonts w:ascii="Sitka Text" w:hAnsi="Sitka Text" w:cs="Times New Roman"/>
          <w:iCs/>
          <w:color w:val="auto"/>
          <w:sz w:val="22"/>
          <w:szCs w:val="22"/>
          <w:lang w:val="en-US"/>
        </w:rPr>
        <w:t>&lt;</w:t>
      </w:r>
      <w:r w:rsidRPr="00C1191D">
        <w:rPr>
          <w:rFonts w:ascii="Sitka Text" w:hAnsi="Sitka Text" w:cs="Times New Roman"/>
          <w:i/>
          <w:iCs/>
          <w:color w:val="auto"/>
          <w:sz w:val="22"/>
          <w:szCs w:val="22"/>
          <w:lang w:val="en-US"/>
        </w:rPr>
        <w:t>Hyper toû légein e pôs tô philosophô lektéon</w:t>
      </w:r>
      <w:r w:rsidRPr="00C1191D">
        <w:rPr>
          <w:rFonts w:ascii="Sitka Text" w:hAnsi="Sitka Text" w:cs="Times New Roman"/>
          <w:iCs/>
          <w:color w:val="auto"/>
          <w:sz w:val="22"/>
          <w:szCs w:val="22"/>
          <w:lang w:val="en-US"/>
        </w:rPr>
        <w:t xml:space="preserve">&gt; In </w:t>
      </w:r>
      <w:r w:rsidRPr="00C1191D">
        <w:rPr>
          <w:rFonts w:ascii="Sitka Text" w:hAnsi="Sitka Text" w:cs="Times New Roman"/>
          <w:i/>
          <w:iCs/>
          <w:color w:val="auto"/>
          <w:sz w:val="22"/>
          <w:szCs w:val="22"/>
          <w:lang w:val="en-US"/>
        </w:rPr>
        <w:t xml:space="preserve">Themistii orationes quae supersunt, </w:t>
      </w:r>
      <w:r w:rsidRPr="00C1191D">
        <w:rPr>
          <w:rFonts w:ascii="Sitka Text" w:hAnsi="Sitka Text" w:cs="Times New Roman"/>
          <w:iCs/>
          <w:color w:val="auto"/>
          <w:sz w:val="22"/>
          <w:szCs w:val="22"/>
          <w:lang w:val="en-US"/>
        </w:rPr>
        <w:t>vol. 2, Ed. Schenkl, H., Downey, G., Norman, A.F. Leipzig: Teubner, 1971, p. 329 c7).</w:t>
      </w:r>
    </w:p>
  </w:footnote>
  <w:footnote w:id="211">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Fedro não entende bem o que Sócrates diz acerca dessa relação entre meteorologia e retórica, e a analogia que Sócrates apresentará em seguida não responderá explicitamente à analogia anterior, uma vez que a analogia entre medicina e retórica estará pautada na dialética. É possível subentender que a dialética seria o fundamento da analogia anterior, especialmente porque o pensamento hipocrático, evidenciado aqui, também já havia estabelecido uma relação bastante marcante entre os fenômenos climáticos, astronômicos e a saúde do corpo (cf. Hipp. </w:t>
      </w:r>
      <w:r w:rsidRPr="00C1191D">
        <w:rPr>
          <w:rFonts w:ascii="Sitka Text" w:hAnsi="Sitka Text" w:cs="Times New Roman"/>
          <w:i/>
          <w:color w:val="auto"/>
          <w:sz w:val="22"/>
          <w:szCs w:val="22"/>
        </w:rPr>
        <w:t>Aër</w:t>
      </w:r>
      <w:r w:rsidRPr="00C1191D">
        <w:rPr>
          <w:rFonts w:ascii="Sitka Text" w:hAnsi="Sitka Text" w:cs="Times New Roman"/>
          <w:color w:val="auto"/>
          <w:sz w:val="22"/>
          <w:szCs w:val="22"/>
        </w:rPr>
        <w:t>). Ao apresentar uma versão mais palatável dos fundamentos da dialética a partir da medicina, fica evidente que Fedro não acompanha as especulações mais “elevadas”, colhidas na meteorologia e astronomia de Anaxágoras.</w:t>
      </w:r>
    </w:p>
  </w:footnote>
  <w:footnote w:id="212">
    <w:p w:rsidR="00066868" w:rsidRPr="00C1191D" w:rsidRDefault="00066868" w:rsidP="0034074E">
      <w:pPr>
        <w:pStyle w:val="Textodenotaderodap"/>
        <w:tabs>
          <w:tab w:val="clear" w:pos="708"/>
          <w:tab w:val="left" w:pos="0"/>
          <w:tab w:val="left" w:pos="28"/>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Cf. Pl. </w:t>
      </w:r>
      <w:r w:rsidRPr="00C1191D">
        <w:rPr>
          <w:rFonts w:ascii="Sitka Text" w:hAnsi="Sitka Text" w:cs="Times New Roman"/>
          <w:i/>
          <w:color w:val="auto"/>
          <w:sz w:val="22"/>
          <w:szCs w:val="22"/>
        </w:rPr>
        <w:t>Górgias</w:t>
      </w:r>
      <w:r w:rsidRPr="00C1191D">
        <w:rPr>
          <w:rFonts w:ascii="Sitka Text" w:hAnsi="Sitka Text" w:cs="Times New Roman"/>
          <w:color w:val="auto"/>
          <w:sz w:val="22"/>
          <w:szCs w:val="22"/>
        </w:rPr>
        <w:t xml:space="preserve"> 463b3 expressão similar acerca da retórica, segundo a qual ela não seria uma arte, mas apenas experimento e treino (</w:t>
      </w:r>
      <w:r w:rsidRPr="00C1191D">
        <w:rPr>
          <w:rFonts w:ascii="Sitka Text" w:hAnsi="Sitka Text" w:cs="Times New Roman"/>
          <w:i/>
          <w:color w:val="auto"/>
          <w:sz w:val="22"/>
          <w:szCs w:val="22"/>
        </w:rPr>
        <w:t>oúk estin téchnê all’empeiría kaì tribé</w:t>
      </w:r>
      <w:r w:rsidRPr="00C1191D">
        <w:rPr>
          <w:rFonts w:ascii="Sitka Text" w:hAnsi="Sitka Text" w:cs="Times New Roman"/>
          <w:color w:val="auto"/>
          <w:sz w:val="22"/>
          <w:szCs w:val="22"/>
        </w:rPr>
        <w:t xml:space="preserve">), além de </w:t>
      </w:r>
      <w:r w:rsidRPr="00C1191D">
        <w:rPr>
          <w:rFonts w:ascii="Sitka Text" w:hAnsi="Sitka Text" w:cs="Times New Roman"/>
          <w:i/>
          <w:color w:val="auto"/>
          <w:sz w:val="22"/>
          <w:szCs w:val="22"/>
        </w:rPr>
        <w:t>Gorg</w:t>
      </w:r>
      <w:r w:rsidRPr="00C1191D">
        <w:rPr>
          <w:rFonts w:ascii="Sitka Text" w:hAnsi="Sitka Text" w:cs="Times New Roman"/>
          <w:color w:val="auto"/>
          <w:sz w:val="22"/>
          <w:szCs w:val="22"/>
        </w:rPr>
        <w:t xml:space="preserve">. 465a3, 500e5-501a1, </w:t>
      </w:r>
      <w:r w:rsidRPr="00C1191D">
        <w:rPr>
          <w:rFonts w:ascii="Sitka Text" w:hAnsi="Sitka Text" w:cs="Times New Roman"/>
          <w:i/>
          <w:color w:val="auto"/>
          <w:sz w:val="22"/>
          <w:szCs w:val="22"/>
        </w:rPr>
        <w:t>Phil</w:t>
      </w:r>
      <w:r w:rsidRPr="00C1191D">
        <w:rPr>
          <w:rFonts w:ascii="Sitka Text" w:hAnsi="Sitka Text" w:cs="Times New Roman"/>
          <w:color w:val="auto"/>
          <w:sz w:val="22"/>
          <w:szCs w:val="22"/>
        </w:rPr>
        <w:t xml:space="preserve">. 55e6, </w:t>
      </w:r>
      <w:r w:rsidRPr="00C1191D">
        <w:rPr>
          <w:rFonts w:ascii="Sitka Text" w:hAnsi="Sitka Text" w:cs="Times New Roman"/>
          <w:i/>
          <w:color w:val="auto"/>
          <w:sz w:val="22"/>
          <w:szCs w:val="22"/>
        </w:rPr>
        <w:t>Leis</w:t>
      </w:r>
      <w:r w:rsidRPr="00C1191D">
        <w:rPr>
          <w:rFonts w:ascii="Sitka Text" w:hAnsi="Sitka Text" w:cs="Times New Roman"/>
          <w:color w:val="auto"/>
          <w:sz w:val="22"/>
          <w:szCs w:val="22"/>
        </w:rPr>
        <w:t xml:space="preserve"> 720b-c5, 938a.</w:t>
      </w:r>
    </w:p>
  </w:footnote>
  <w:footnote w:id="213">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expressão </w:t>
      </w:r>
      <w:r w:rsidRPr="00C1191D">
        <w:rPr>
          <w:rFonts w:ascii="Sitka Text" w:hAnsi="Sitka Text" w:cs="Times New Roman"/>
          <w:i/>
          <w:color w:val="auto"/>
          <w:sz w:val="22"/>
          <w:szCs w:val="22"/>
        </w:rPr>
        <w:t>alêthès lógos</w:t>
      </w:r>
      <w:r w:rsidRPr="00C1191D">
        <w:rPr>
          <w:rFonts w:ascii="Sitka Text" w:hAnsi="Sitka Text" w:cs="Times New Roman"/>
          <w:color w:val="auto"/>
          <w:sz w:val="22"/>
          <w:szCs w:val="22"/>
        </w:rPr>
        <w:t xml:space="preserve"> foi estudada especialmente por Fattal, M. </w:t>
      </w:r>
      <w:r w:rsidRPr="00C1191D">
        <w:rPr>
          <w:rFonts w:ascii="Sitka Text" w:hAnsi="Sitka Text" w:cs="Times New Roman"/>
          <w:i/>
          <w:color w:val="auto"/>
          <w:sz w:val="22"/>
          <w:szCs w:val="22"/>
        </w:rPr>
        <w:t>L’alethès lógos du Phèdre en</w:t>
      </w:r>
      <w:r w:rsidRPr="00C1191D">
        <w:rPr>
          <w:rFonts w:ascii="Sitka Text" w:hAnsi="Sitka Text" w:cs="Times New Roman"/>
          <w:color w:val="auto"/>
          <w:sz w:val="22"/>
          <w:szCs w:val="22"/>
        </w:rPr>
        <w:t xml:space="preserve"> 270c10 </w:t>
      </w:r>
      <w:r w:rsidRPr="00C1191D">
        <w:rPr>
          <w:rFonts w:ascii="Sitka Text" w:hAnsi="Sitka Text" w:cs="Times New Roman"/>
          <w:i/>
          <w:color w:val="auto"/>
          <w:sz w:val="22"/>
          <w:szCs w:val="22"/>
        </w:rPr>
        <w:t>In</w:t>
      </w:r>
      <w:r w:rsidRPr="00C1191D">
        <w:rPr>
          <w:rFonts w:ascii="Sitka Text" w:hAnsi="Sitka Text" w:cs="Times New Roman"/>
          <w:color w:val="auto"/>
          <w:sz w:val="22"/>
          <w:szCs w:val="22"/>
        </w:rPr>
        <w:t xml:space="preserve"> Rosseti (1992, p. 257-60). Esse </w:t>
      </w:r>
      <w:r w:rsidRPr="00C1191D">
        <w:rPr>
          <w:rFonts w:ascii="Sitka Text" w:hAnsi="Sitka Text" w:cs="Times New Roman"/>
          <w:i/>
          <w:color w:val="auto"/>
          <w:sz w:val="22"/>
          <w:szCs w:val="22"/>
        </w:rPr>
        <w:t>acerca da natureza</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perì phýseos</w:t>
      </w:r>
      <w:r w:rsidRPr="00C1191D">
        <w:rPr>
          <w:rFonts w:ascii="Sitka Text" w:hAnsi="Sitka Text" w:cs="Times New Roman"/>
          <w:color w:val="auto"/>
          <w:sz w:val="22"/>
          <w:szCs w:val="22"/>
        </w:rPr>
        <w:t xml:space="preserve">) parece retomar o </w:t>
      </w:r>
      <w:r w:rsidRPr="00C1191D">
        <w:rPr>
          <w:rFonts w:ascii="Sitka Text" w:hAnsi="Sitka Text" w:cs="Times New Roman"/>
          <w:i/>
          <w:color w:val="auto"/>
          <w:sz w:val="22"/>
          <w:szCs w:val="22"/>
        </w:rPr>
        <w:t>da natureza do todo</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tês toû hólou phýseôs</w:t>
      </w:r>
      <w:r w:rsidRPr="00C1191D">
        <w:rPr>
          <w:rFonts w:ascii="Sitka Text" w:hAnsi="Sitka Text" w:cs="Times New Roman"/>
          <w:color w:val="auto"/>
          <w:sz w:val="22"/>
          <w:szCs w:val="22"/>
        </w:rPr>
        <w:t xml:space="preserve">) de 270c2, momento em que a compreensão da totalidade foi apresentada como fundamental para a compressão do particular, seja do corpo, seja da alma. Parece haver aqui uma menção ao tratado de Hipócrates </w:t>
      </w:r>
      <w:r w:rsidRPr="00C1191D">
        <w:rPr>
          <w:rFonts w:ascii="Sitka Text" w:hAnsi="Sitka Text" w:cs="Times New Roman"/>
          <w:i/>
          <w:color w:val="auto"/>
          <w:sz w:val="22"/>
          <w:szCs w:val="22"/>
        </w:rPr>
        <w:t>Da natureza do homem</w:t>
      </w:r>
      <w:r w:rsidRPr="00C1191D">
        <w:rPr>
          <w:rFonts w:ascii="Sitka Text" w:hAnsi="Sitka Text" w:cs="Times New Roman"/>
          <w:color w:val="auto"/>
          <w:sz w:val="22"/>
          <w:szCs w:val="22"/>
        </w:rPr>
        <w:t xml:space="preserve"> (</w:t>
      </w:r>
      <w:r w:rsidRPr="00C1191D">
        <w:rPr>
          <w:rFonts w:ascii="Sitka Text" w:hAnsi="Sitka Text" w:cs="Times New Roman"/>
          <w:i/>
          <w:color w:val="auto"/>
          <w:sz w:val="22"/>
          <w:szCs w:val="22"/>
        </w:rPr>
        <w:t>Perì Anthópou phýseôs</w:t>
      </w:r>
      <w:r w:rsidRPr="00C1191D">
        <w:rPr>
          <w:rFonts w:ascii="Sitka Text" w:hAnsi="Sitka Text" w:cs="Times New Roman"/>
          <w:color w:val="auto"/>
          <w:sz w:val="22"/>
          <w:szCs w:val="22"/>
        </w:rPr>
        <w:t>), pelo menos Galeno, em seu comentário a esse mesmo tratado de Hipócrates (</w:t>
      </w:r>
      <w:r w:rsidRPr="00C1191D">
        <w:rPr>
          <w:rFonts w:ascii="Sitka Text" w:hAnsi="Sitka Text" w:cs="Times New Roman"/>
          <w:i/>
          <w:color w:val="auto"/>
          <w:sz w:val="22"/>
          <w:szCs w:val="22"/>
        </w:rPr>
        <w:t>In Hippocratis de natura hominis commentarius</w:t>
      </w:r>
      <w:r w:rsidRPr="00C1191D">
        <w:rPr>
          <w:rFonts w:ascii="Sitka Text" w:hAnsi="Sitka Text" w:cs="Times New Roman"/>
          <w:color w:val="auto"/>
          <w:sz w:val="22"/>
          <w:szCs w:val="22"/>
        </w:rPr>
        <w:t xml:space="preserve"> 15.4-5) parafraseia esse trecho do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xml:space="preserve"> 270c-d como exemplo do conceito de todo (</w:t>
      </w:r>
      <w:r w:rsidRPr="00C1191D">
        <w:rPr>
          <w:rFonts w:ascii="Sitka Text" w:hAnsi="Sitka Text" w:cs="Times New Roman"/>
          <w:i/>
          <w:color w:val="auto"/>
          <w:sz w:val="22"/>
          <w:szCs w:val="22"/>
        </w:rPr>
        <w:t>tò hólon</w:t>
      </w:r>
      <w:r w:rsidRPr="00C1191D">
        <w:rPr>
          <w:rFonts w:ascii="Sitka Text" w:hAnsi="Sitka Text" w:cs="Times New Roman"/>
          <w:color w:val="auto"/>
          <w:sz w:val="22"/>
          <w:szCs w:val="22"/>
        </w:rPr>
        <w:t xml:space="preserve">), que Platão, segundo Galeno, teria aludido na passagem. Littrè (1839, pp. 294-300), ao contrário, acreditava ser uma menção ao </w:t>
      </w:r>
      <w:r w:rsidRPr="00C1191D">
        <w:rPr>
          <w:rFonts w:ascii="Sitka Text" w:hAnsi="Sitka Text" w:cs="Times New Roman"/>
          <w:i/>
          <w:iCs/>
          <w:color w:val="auto"/>
          <w:sz w:val="22"/>
          <w:szCs w:val="22"/>
        </w:rPr>
        <w:t xml:space="preserve">Da medicina antiga, </w:t>
      </w:r>
      <w:r w:rsidRPr="00C1191D">
        <w:rPr>
          <w:rFonts w:ascii="Sitka Text" w:hAnsi="Sitka Text" w:cs="Times New Roman"/>
          <w:iCs/>
          <w:color w:val="auto"/>
          <w:sz w:val="22"/>
          <w:szCs w:val="22"/>
        </w:rPr>
        <w:t xml:space="preserve">ao passo que Jouanna (1992, pp. 88-9, 97) não concorda com essa interpretação de Littrè. Para detalhes acerca desse ponto cf. Cairus, H. </w:t>
      </w:r>
      <w:r w:rsidRPr="00C1191D">
        <w:rPr>
          <w:rFonts w:ascii="Sitka Text" w:hAnsi="Sitka Text" w:cs="Times New Roman"/>
          <w:i/>
          <w:color w:val="auto"/>
          <w:sz w:val="22"/>
          <w:szCs w:val="22"/>
        </w:rPr>
        <w:t>Da natureza do homem Corpus hippocraticum</w:t>
      </w:r>
      <w:r w:rsidRPr="00C1191D">
        <w:rPr>
          <w:rFonts w:ascii="Sitka Text" w:hAnsi="Sitka Text" w:cs="Times New Roman"/>
          <w:color w:val="auto"/>
          <w:sz w:val="22"/>
          <w:szCs w:val="22"/>
        </w:rPr>
        <w:t xml:space="preserve"> (1999, p. 395-430) e Cambiano G. </w:t>
      </w:r>
      <w:r w:rsidRPr="00C1191D">
        <w:rPr>
          <w:rFonts w:ascii="Sitka Text" w:hAnsi="Sitka Text" w:cs="Times New Roman"/>
          <w:i/>
          <w:color w:val="auto"/>
          <w:sz w:val="22"/>
          <w:szCs w:val="22"/>
        </w:rPr>
        <w:t>Dialletica, medicina, retorica nel Fedro platônico</w:t>
      </w:r>
      <w:r w:rsidRPr="00C1191D">
        <w:rPr>
          <w:rFonts w:ascii="Sitka Text" w:hAnsi="Sitka Text" w:cs="Times New Roman"/>
          <w:color w:val="auto"/>
          <w:sz w:val="22"/>
          <w:szCs w:val="22"/>
        </w:rPr>
        <w:t xml:space="preserve"> (1966, p. 284-305). Para Hermias, questão principal do trecho é “o método da divisão” (</w:t>
      </w:r>
      <w:r w:rsidRPr="00C1191D">
        <w:rPr>
          <w:rFonts w:ascii="Sitka Text" w:hAnsi="Sitka Text" w:cs="Times New Roman"/>
          <w:i/>
          <w:color w:val="auto"/>
          <w:sz w:val="22"/>
          <w:szCs w:val="22"/>
        </w:rPr>
        <w:t>têi diairetikêi methódôi</w:t>
      </w:r>
      <w:r w:rsidRPr="00C1191D">
        <w:rPr>
          <w:rFonts w:ascii="Sitka Text" w:hAnsi="Sitka Text" w:cs="Times New Roman"/>
          <w:color w:val="auto"/>
          <w:sz w:val="22"/>
          <w:szCs w:val="22"/>
        </w:rPr>
        <w:t>, §194,14), um dos movimentos da dialética.</w:t>
      </w:r>
    </w:p>
  </w:footnote>
  <w:footnote w:id="214">
    <w:p w:rsidR="00066868" w:rsidRPr="00C1191D" w:rsidRDefault="00066868" w:rsidP="0034074E">
      <w:pPr>
        <w:pStyle w:val="Textodenotaderodap"/>
        <w:tabs>
          <w:tab w:val="clear" w:pos="708"/>
          <w:tab w:val="left" w:pos="0"/>
          <w:tab w:val="left" w:pos="28"/>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Mais uma vez, a oftalmia de Estesícoro, curado pelo próprio canto, deve ser entendida como uma cura intelectual, uma salvação poética (recitativa) para a alma, um encanto que move, que libera de um miasma, que afasta da doença.</w:t>
      </w:r>
    </w:p>
  </w:footnote>
  <w:footnote w:id="215">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Há uma sutil ligação entre as ocorrências ligadas à persuasão e à crença (</w:t>
      </w:r>
      <w:r w:rsidRPr="00C1191D">
        <w:rPr>
          <w:rFonts w:ascii="Sitka Text" w:hAnsi="Sitka Text" w:cs="Times New Roman"/>
          <w:i/>
          <w:color w:val="auto"/>
          <w:sz w:val="22"/>
          <w:szCs w:val="22"/>
        </w:rPr>
        <w:t>peíthêi</w:t>
      </w:r>
      <w:r w:rsidRPr="00C1191D">
        <w:rPr>
          <w:rFonts w:ascii="Sitka Text" w:hAnsi="Sitka Text" w:cs="Times New Roman"/>
          <w:color w:val="auto"/>
          <w:sz w:val="22"/>
          <w:szCs w:val="22"/>
        </w:rPr>
        <w:t xml:space="preserve"> 299c5, </w:t>
      </w:r>
      <w:r w:rsidRPr="00C1191D">
        <w:rPr>
          <w:rFonts w:ascii="Sitka Text" w:hAnsi="Sitka Text" w:cs="Times New Roman"/>
          <w:i/>
          <w:color w:val="auto"/>
          <w:sz w:val="22"/>
          <w:szCs w:val="22"/>
        </w:rPr>
        <w:t>apistoíên</w:t>
      </w:r>
      <w:r w:rsidRPr="00C1191D">
        <w:rPr>
          <w:rFonts w:ascii="Sitka Text" w:hAnsi="Sitka Text" w:cs="Times New Roman"/>
          <w:color w:val="auto"/>
          <w:sz w:val="22"/>
          <w:szCs w:val="22"/>
        </w:rPr>
        <w:t xml:space="preserve"> 299c6, e </w:t>
      </w:r>
      <w:r w:rsidRPr="00C1191D">
        <w:rPr>
          <w:rFonts w:ascii="Sitka Text" w:hAnsi="Sitka Text" w:cs="Times New Roman"/>
          <w:i/>
          <w:color w:val="auto"/>
          <w:sz w:val="22"/>
          <w:szCs w:val="22"/>
        </w:rPr>
        <w:t>apistôn</w:t>
      </w:r>
      <w:r w:rsidRPr="00C1191D">
        <w:rPr>
          <w:rFonts w:ascii="Sitka Text" w:hAnsi="Sitka Text" w:cs="Times New Roman"/>
          <w:color w:val="auto"/>
          <w:sz w:val="22"/>
          <w:szCs w:val="22"/>
        </w:rPr>
        <w:t xml:space="preserve"> 299e) do começo do diálogo com esse trecho, no qual transparece também a oposição persuasivo e não-persuasivo (</w:t>
      </w:r>
      <w:r w:rsidRPr="00C1191D">
        <w:rPr>
          <w:rFonts w:ascii="Sitka Text" w:hAnsi="Sitka Text" w:cs="Times New Roman"/>
          <w:i/>
          <w:color w:val="auto"/>
          <w:sz w:val="22"/>
          <w:szCs w:val="22"/>
        </w:rPr>
        <w:t xml:space="preserve">peíthetai, apeitheî </w:t>
      </w:r>
      <w:r w:rsidRPr="00C1191D">
        <w:rPr>
          <w:rFonts w:ascii="Sitka Text" w:hAnsi="Sitka Text" w:cs="Times New Roman"/>
          <w:color w:val="auto"/>
          <w:sz w:val="22"/>
          <w:szCs w:val="22"/>
        </w:rPr>
        <w:t xml:space="preserve">271b4-5). Cf. Chantraine (1968, p. 868-869) a descrição do campo semântico de </w:t>
      </w:r>
      <w:r w:rsidRPr="00C1191D">
        <w:rPr>
          <w:rFonts w:ascii="Sitka Text" w:hAnsi="Sitka Text" w:cs="Times New Roman"/>
          <w:i/>
          <w:color w:val="auto"/>
          <w:sz w:val="22"/>
          <w:szCs w:val="22"/>
        </w:rPr>
        <w:t>peíthomai</w:t>
      </w:r>
      <w:r w:rsidRPr="00C1191D">
        <w:rPr>
          <w:rFonts w:ascii="Sitka Text" w:hAnsi="Sitka Text" w:cs="Times New Roman"/>
          <w:color w:val="auto"/>
          <w:sz w:val="22"/>
          <w:szCs w:val="22"/>
        </w:rPr>
        <w:t xml:space="preserve"> e </w:t>
      </w:r>
      <w:r w:rsidRPr="00C1191D">
        <w:rPr>
          <w:rFonts w:ascii="Sitka Text" w:hAnsi="Sitka Text" w:cs="Times New Roman"/>
          <w:i/>
          <w:color w:val="auto"/>
          <w:sz w:val="22"/>
          <w:szCs w:val="22"/>
        </w:rPr>
        <w:t>pístis</w:t>
      </w:r>
      <w:r w:rsidRPr="00C1191D">
        <w:rPr>
          <w:rFonts w:ascii="Sitka Text" w:hAnsi="Sitka Text" w:cs="Times New Roman"/>
          <w:color w:val="auto"/>
          <w:sz w:val="22"/>
          <w:szCs w:val="22"/>
        </w:rPr>
        <w:t>. É possível entender esse trecho como o início de um êxodo do diálogo, pois aqui se apresenta uma espécie de síntese de todas as facetas da arte discursiva, agora já apropriada da dialética, embora ambas, a retórica vulgar e a retórica filosófica, tenham em si a potencialidade, mais ou menos apurada, de conhecer e, portanto, de conduzir as almas. Esses três passos elencados, (1) inscrever uma ideia da alma, (2) avaliar suas potencialidades e passividades, bem como (3) ajustar discursos e almas, formando uma espécie de tipologia, seria um fundamento da arte discursiva, ou seja, entender com certa precisão os valores que mobilizam ou não cada tipo de alma e aplicar o fármaco discursivo de acordo com objetivos claros.</w:t>
      </w:r>
    </w:p>
  </w:footnote>
  <w:footnote w:id="216">
    <w:p w:rsidR="00066868" w:rsidRPr="00C1191D" w:rsidRDefault="00066868" w:rsidP="0034074E">
      <w:pPr>
        <w:pStyle w:val="Textodenotaderodap"/>
        <w:tabs>
          <w:tab w:val="left" w:pos="162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i/>
          <w:color w:val="auto"/>
          <w:sz w:val="22"/>
          <w:szCs w:val="22"/>
        </w:rPr>
        <w:t xml:space="preserve"> </w:t>
      </w:r>
      <w:r w:rsidRPr="00C1191D">
        <w:rPr>
          <w:rFonts w:ascii="Sitka Text" w:hAnsi="Sitka Text" w:cs="Times New Roman"/>
          <w:color w:val="auto"/>
          <w:sz w:val="22"/>
          <w:szCs w:val="22"/>
        </w:rPr>
        <w:t xml:space="preserve">Cf. expressão similar, </w:t>
      </w:r>
      <w:r w:rsidRPr="00C1191D">
        <w:rPr>
          <w:rFonts w:ascii="Sitka Text" w:hAnsi="Sitka Text" w:cs="Times New Roman"/>
          <w:i/>
          <w:iCs/>
          <w:color w:val="auto"/>
          <w:sz w:val="22"/>
          <w:szCs w:val="22"/>
        </w:rPr>
        <w:t>brachylogiôn</w:t>
      </w:r>
      <w:r w:rsidRPr="00C1191D">
        <w:rPr>
          <w:rFonts w:ascii="Sitka Text" w:hAnsi="Sitka Text" w:cs="Times New Roman"/>
          <w:b/>
          <w:i/>
          <w:iCs/>
          <w:color w:val="auto"/>
          <w:sz w:val="22"/>
          <w:szCs w:val="22"/>
        </w:rPr>
        <w:t>,</w:t>
      </w:r>
      <w:r w:rsidRPr="00C1191D">
        <w:rPr>
          <w:rFonts w:ascii="Sitka Text" w:hAnsi="Sitka Text" w:cs="Times New Roman"/>
          <w:color w:val="auto"/>
          <w:sz w:val="22"/>
          <w:szCs w:val="22"/>
        </w:rPr>
        <w:t xml:space="preserve"> em 269a7.</w:t>
      </w:r>
    </w:p>
  </w:footnote>
  <w:footnote w:id="217">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Bloco textual importante por definir as potencialidades do discurso aplicado. Agora considera-se a diversidade de almas e a diversidade de discursos que são passíveis ou não de persuasão, além disso há na passagem uma ênfase na formação do rétor, especialmente que ele tenha praticado, experimentado, esses efeitos discursivos nas almas, bem como tenha aprendido a adequação da oportunidade e dos recursos da arte discursiva. Antes desse processo, não poderá ser considerado rétor completo.</w:t>
      </w:r>
    </w:p>
  </w:footnote>
  <w:footnote w:id="218">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Menção ao caminho curto pelo qual se poderia adquirir o conhecimento retórico é, obviamente, um lugar comum fundamental da sofísitica, de que para ser rétor há maneiras rápidas, atalhos.</w:t>
      </w:r>
    </w:p>
  </w:footnote>
  <w:footnote w:id="219">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Sócrates expõe a definição clássica de retórica que está combatendo, a retórica em que o verossímil (</w:t>
      </w:r>
      <w:r w:rsidRPr="00C1191D">
        <w:rPr>
          <w:rFonts w:ascii="Sitka Text" w:hAnsi="Sitka Text" w:cs="Times New Roman"/>
          <w:i/>
          <w:color w:val="auto"/>
          <w:sz w:val="22"/>
          <w:szCs w:val="22"/>
        </w:rPr>
        <w:t>eikós</w:t>
      </w:r>
      <w:r w:rsidRPr="00C1191D">
        <w:rPr>
          <w:rFonts w:ascii="Sitka Text" w:hAnsi="Sitka Text" w:cs="Times New Roman"/>
          <w:color w:val="auto"/>
          <w:sz w:val="22"/>
          <w:szCs w:val="22"/>
        </w:rPr>
        <w:t>) vale mais que o verdadeiro.</w:t>
      </w:r>
    </w:p>
  </w:footnote>
  <w:footnote w:id="220">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Mais uma vez Platão faz Sócrates conversar com um personagem “imaginário”, na verdade Sócrates evoca Tísias no lugar de Fedro, como se dialogasse diretamente com um dos patriarcas da retórica. É importante a ligação necessária do verossímil, </w:t>
      </w:r>
      <w:r w:rsidRPr="00C1191D">
        <w:rPr>
          <w:rFonts w:ascii="Sitka Text" w:hAnsi="Sitka Text" w:cs="Times New Roman"/>
          <w:i/>
          <w:color w:val="auto"/>
          <w:sz w:val="22"/>
          <w:szCs w:val="22"/>
        </w:rPr>
        <w:t>eikós</w:t>
      </w:r>
      <w:r w:rsidRPr="00C1191D">
        <w:rPr>
          <w:rFonts w:ascii="Sitka Text" w:hAnsi="Sitka Text" w:cs="Times New Roman"/>
          <w:color w:val="auto"/>
          <w:sz w:val="22"/>
          <w:szCs w:val="22"/>
        </w:rPr>
        <w:t>, com o domínio das similaridades (</w:t>
      </w:r>
      <w:r w:rsidRPr="00C1191D">
        <w:rPr>
          <w:rFonts w:ascii="Sitka Text" w:hAnsi="Sitka Text" w:cs="Times New Roman"/>
          <w:i/>
          <w:iCs/>
          <w:color w:val="auto"/>
          <w:sz w:val="22"/>
          <w:szCs w:val="22"/>
        </w:rPr>
        <w:t>homoióteta</w:t>
      </w:r>
      <w:r w:rsidRPr="00C1191D">
        <w:rPr>
          <w:rFonts w:ascii="Sitka Text" w:hAnsi="Sitka Text" w:cs="Times New Roman"/>
          <w:color w:val="auto"/>
          <w:sz w:val="22"/>
          <w:szCs w:val="22"/>
        </w:rPr>
        <w:t xml:space="preserve">), bem como com o conhecimento da verdade. Além disso, retoma-se no trecho a síntese e a análise da dialética, bem como a habilidade prática já explicitada de adequar discursos às almas, mas agora com um elemento novo, a questão de agradar os deuses, para além dos homens, com o </w:t>
      </w:r>
      <w:r w:rsidRPr="00C1191D">
        <w:rPr>
          <w:rFonts w:ascii="Sitka Text" w:hAnsi="Sitka Text" w:cs="Times New Roman"/>
          <w:i/>
          <w:color w:val="auto"/>
          <w:sz w:val="22"/>
          <w:szCs w:val="22"/>
        </w:rPr>
        <w:t>lógos</w:t>
      </w:r>
      <w:r w:rsidRPr="00C1191D">
        <w:rPr>
          <w:rFonts w:ascii="Sitka Text" w:hAnsi="Sitka Text" w:cs="Times New Roman"/>
          <w:color w:val="auto"/>
          <w:sz w:val="22"/>
          <w:szCs w:val="22"/>
        </w:rPr>
        <w:t>. Sócrates menciona a prudência e o intelecto como aspectos importantes dessa arte discursiva, e, novamente, exalta o longo caminho para a sua aquisição. Esse longo caminho tem como índice primeiro no diálogo a escolha pelo passeio pelas estradas (</w:t>
      </w:r>
      <w:r w:rsidRPr="00C1191D">
        <w:rPr>
          <w:rFonts w:ascii="Sitka Text" w:hAnsi="Sitka Text" w:cs="Times New Roman"/>
          <w:i/>
          <w:color w:val="auto"/>
          <w:sz w:val="22"/>
          <w:szCs w:val="22"/>
        </w:rPr>
        <w:t>hodoùs</w:t>
      </w:r>
      <w:r w:rsidRPr="00C1191D">
        <w:rPr>
          <w:rFonts w:ascii="Sitka Text" w:hAnsi="Sitka Text" w:cs="Times New Roman"/>
          <w:color w:val="auto"/>
          <w:sz w:val="22"/>
          <w:szCs w:val="22"/>
        </w:rPr>
        <w:t>) e não pelas vias (</w:t>
      </w:r>
      <w:r w:rsidRPr="00C1191D">
        <w:rPr>
          <w:rFonts w:ascii="Sitka Text" w:hAnsi="Sitka Text" w:cs="Times New Roman"/>
          <w:i/>
          <w:color w:val="auto"/>
          <w:sz w:val="22"/>
          <w:szCs w:val="22"/>
        </w:rPr>
        <w:t>drómois</w:t>
      </w:r>
      <w:r w:rsidRPr="00C1191D">
        <w:rPr>
          <w:rFonts w:ascii="Sitka Text" w:hAnsi="Sitka Text" w:cs="Times New Roman"/>
          <w:color w:val="auto"/>
          <w:sz w:val="22"/>
          <w:szCs w:val="22"/>
        </w:rPr>
        <w:t xml:space="preserve">) do pórtico em 227a5-6, além, é claro, do longo esforço em que se alça a alma fora do céu, no supracleste em 247b-c. </w:t>
      </w:r>
    </w:p>
  </w:footnote>
  <w:footnote w:id="221">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Hermias interpreta esse início do mito identificando Theuth a Hermes, além de discernir entre três ordens: a dos deuses, dos </w:t>
      </w:r>
      <w:r w:rsidRPr="00C1191D">
        <w:rPr>
          <w:rFonts w:ascii="Sitka Text" w:hAnsi="Sitka Text" w:cs="Times New Roman"/>
          <w:i/>
          <w:color w:val="auto"/>
          <w:sz w:val="22"/>
          <w:szCs w:val="22"/>
        </w:rPr>
        <w:t>daimons</w:t>
      </w:r>
      <w:r w:rsidRPr="00C1191D">
        <w:rPr>
          <w:rFonts w:ascii="Sitka Text" w:hAnsi="Sitka Text" w:cs="Times New Roman"/>
          <w:color w:val="auto"/>
          <w:sz w:val="22"/>
          <w:szCs w:val="22"/>
        </w:rPr>
        <w:t xml:space="preserve"> e dos herois. Esse Theuth-Hermes no diálogo de Platão é um </w:t>
      </w:r>
      <w:r w:rsidRPr="00C1191D">
        <w:rPr>
          <w:rFonts w:ascii="Sitka Text" w:hAnsi="Sitka Text" w:cs="Times New Roman"/>
          <w:i/>
          <w:color w:val="auto"/>
          <w:sz w:val="22"/>
          <w:szCs w:val="22"/>
        </w:rPr>
        <w:t>daimon</w:t>
      </w:r>
      <w:r w:rsidRPr="00C1191D">
        <w:rPr>
          <w:rFonts w:ascii="Sitka Text" w:hAnsi="Sitka Text" w:cs="Times New Roman"/>
          <w:color w:val="auto"/>
          <w:sz w:val="22"/>
          <w:szCs w:val="22"/>
        </w:rPr>
        <w:t xml:space="preserve">, como se vê transliterado na tradução, mas Hermias, em seu comentário, usa inesperadamente o termo “deus” para Hermes, embora essa nomenclatura fosse evidentemente a mais comum. Vejamos o comentário completo de Hermias: “O mito é claro. Conduziremos nossa busca de acordo com a letra e de acordo com as suas partes. &lt;Escutei&gt; ele diz ou pelo costume de levar um discurso de si mesmo para outros, ou porque os antigos também desde sempre haviam feito demonstrações a partir desse meio. Quanto ao &lt;um dos deuses antigos&gt; refere os que estão entre os primeiros, mais elevados, predominantes e das ordens mais altas. Pois em deuses, </w:t>
      </w:r>
      <w:r w:rsidRPr="00C1191D">
        <w:rPr>
          <w:rFonts w:ascii="Sitka Text" w:hAnsi="Sitka Text" w:cs="Times New Roman"/>
          <w:i/>
          <w:color w:val="auto"/>
          <w:sz w:val="22"/>
          <w:szCs w:val="22"/>
        </w:rPr>
        <w:t>daimons</w:t>
      </w:r>
      <w:r w:rsidRPr="00C1191D">
        <w:rPr>
          <w:rFonts w:ascii="Sitka Text" w:hAnsi="Sitka Text" w:cs="Times New Roman"/>
          <w:color w:val="auto"/>
          <w:sz w:val="22"/>
          <w:szCs w:val="22"/>
        </w:rPr>
        <w:t xml:space="preserve"> e heróis estão, respectivamente, a primeira, a segunda e a terceira – e última – entre as ordens. Cultuam o mestre Hermes pela invenção dos discursos e o Egito. Em toda parte, no </w:t>
      </w:r>
      <w:r w:rsidRPr="00C1191D">
        <w:rPr>
          <w:rFonts w:ascii="Sitka Text" w:hAnsi="Sitka Text" w:cs="Times New Roman"/>
          <w:i/>
          <w:color w:val="auto"/>
          <w:sz w:val="22"/>
          <w:szCs w:val="22"/>
        </w:rPr>
        <w:t>Timeu</w:t>
      </w:r>
      <w:r w:rsidRPr="00C1191D">
        <w:rPr>
          <w:rFonts w:ascii="Sitka Text" w:hAnsi="Sitka Text" w:cs="Times New Roman"/>
          <w:color w:val="auto"/>
          <w:sz w:val="22"/>
          <w:szCs w:val="22"/>
        </w:rPr>
        <w:t xml:space="preserve"> inclusive, [Platão] diviniza os egípcios como os mais antigos, motivo pelo qual nem o dilúvio, nem a destruição pelo fogo eram desconhecidas dos egípcios, embora fossem desconhecidas de outros povos. Por isso essas invenções eram imortais para os egípcios, as quais para os gregos foram trazidas por Palamedes ou Prometeu, enquanto o filósofo traz do Egito esse guardião dos discursos, o </w:t>
      </w:r>
      <w:r w:rsidRPr="00C1191D">
        <w:rPr>
          <w:rFonts w:ascii="Sitka Text" w:hAnsi="Sitka Text" w:cs="Times New Roman"/>
          <w:i/>
          <w:color w:val="auto"/>
          <w:sz w:val="22"/>
          <w:szCs w:val="22"/>
        </w:rPr>
        <w:t>deus</w:t>
      </w:r>
      <w:r w:rsidRPr="00C1191D">
        <w:rPr>
          <w:rFonts w:ascii="Sitka Text" w:hAnsi="Sitka Text" w:cs="Times New Roman"/>
          <w:color w:val="auto"/>
          <w:sz w:val="22"/>
          <w:szCs w:val="22"/>
        </w:rPr>
        <w:t xml:space="preserve"> Hermes” (§199.9-21). Para Hermias não há dúvida que Thamous-Amon é deus e Theuth-Hermes, por seu turno, é um </w:t>
      </w:r>
      <w:r w:rsidRPr="00C1191D">
        <w:rPr>
          <w:rFonts w:ascii="Sitka Text" w:hAnsi="Sitka Text" w:cs="Times New Roman"/>
          <w:i/>
          <w:color w:val="auto"/>
          <w:sz w:val="22"/>
          <w:szCs w:val="22"/>
        </w:rPr>
        <w:t>daimon</w:t>
      </w:r>
      <w:r w:rsidRPr="00C1191D">
        <w:rPr>
          <w:rFonts w:ascii="Sitka Text" w:hAnsi="Sitka Text" w:cs="Times New Roman"/>
          <w:color w:val="auto"/>
          <w:sz w:val="22"/>
          <w:szCs w:val="22"/>
        </w:rPr>
        <w:t xml:space="preserve">, mas, mesmo assim, ele não deixa de referir Hermes como deus, quando, seguindo sua própria exposição, seria mais preciso dizer </w:t>
      </w:r>
      <w:r w:rsidRPr="00C1191D">
        <w:rPr>
          <w:rFonts w:ascii="Sitka Text" w:hAnsi="Sitka Text" w:cs="Times New Roman"/>
          <w:i/>
          <w:color w:val="auto"/>
          <w:sz w:val="22"/>
          <w:szCs w:val="22"/>
        </w:rPr>
        <w:t>daimon</w:t>
      </w:r>
      <w:r w:rsidRPr="00C1191D">
        <w:rPr>
          <w:rFonts w:ascii="Sitka Text" w:hAnsi="Sitka Text" w:cs="Times New Roman"/>
          <w:color w:val="auto"/>
          <w:sz w:val="22"/>
          <w:szCs w:val="22"/>
        </w:rPr>
        <w:t xml:space="preserve"> Hermes. Um pouco à frente (§199.4-8), Hermias usa novamente a nomenclatura “deus Hermes” e “</w:t>
      </w:r>
      <w:r w:rsidRPr="00C1191D">
        <w:rPr>
          <w:rFonts w:ascii="Sitka Text" w:hAnsi="Sitka Text" w:cs="Times New Roman"/>
          <w:i/>
          <w:color w:val="auto"/>
          <w:sz w:val="22"/>
          <w:szCs w:val="22"/>
        </w:rPr>
        <w:t>daimon</w:t>
      </w:r>
      <w:r w:rsidRPr="00C1191D">
        <w:rPr>
          <w:rFonts w:ascii="Sitka Text" w:hAnsi="Sitka Text" w:cs="Times New Roman"/>
          <w:color w:val="auto"/>
          <w:sz w:val="22"/>
          <w:szCs w:val="22"/>
        </w:rPr>
        <w:t xml:space="preserve"> Theuth” explicando que a natureza do </w:t>
      </w:r>
      <w:r w:rsidRPr="00C1191D">
        <w:rPr>
          <w:rFonts w:ascii="Sitka Text" w:hAnsi="Sitka Text" w:cs="Times New Roman"/>
          <w:i/>
          <w:color w:val="auto"/>
          <w:sz w:val="22"/>
          <w:szCs w:val="22"/>
        </w:rPr>
        <w:t>daimon</w:t>
      </w:r>
      <w:r w:rsidRPr="00C1191D">
        <w:rPr>
          <w:rFonts w:ascii="Sitka Text" w:hAnsi="Sitka Text" w:cs="Times New Roman"/>
          <w:color w:val="auto"/>
          <w:sz w:val="22"/>
          <w:szCs w:val="22"/>
        </w:rPr>
        <w:t xml:space="preserve"> é justamente a de ser um intermediário (</w:t>
      </w:r>
      <w:r w:rsidRPr="00C1191D">
        <w:rPr>
          <w:rFonts w:ascii="Sitka Text" w:hAnsi="Sitka Text" w:cs="Times New Roman"/>
          <w:i/>
          <w:color w:val="auto"/>
          <w:sz w:val="22"/>
          <w:szCs w:val="22"/>
        </w:rPr>
        <w:t>mesótetos, metaxù</w:t>
      </w:r>
      <w:r w:rsidRPr="00C1191D">
        <w:rPr>
          <w:rFonts w:ascii="Sitka Text" w:hAnsi="Sitka Text" w:cs="Times New Roman"/>
          <w:color w:val="auto"/>
          <w:sz w:val="22"/>
          <w:szCs w:val="22"/>
        </w:rPr>
        <w:t xml:space="preserve">) entre o deus e os homens, distribuindo as invenções aos homens, daí ser Theuth chamado também de Hermes, diluindo assim a aparente confusão anterior entre essas diferentes ordens da realidade e suas nomenclaturas, pois Theuth não seria exatamente Hermes, mas um outro, um intermediário, um </w:t>
      </w:r>
      <w:r w:rsidRPr="00C1191D">
        <w:rPr>
          <w:rFonts w:ascii="Sitka Text" w:hAnsi="Sitka Text" w:cs="Times New Roman"/>
          <w:i/>
          <w:color w:val="auto"/>
          <w:sz w:val="22"/>
          <w:szCs w:val="22"/>
        </w:rPr>
        <w:t>daimon</w:t>
      </w:r>
      <w:r w:rsidRPr="00C1191D">
        <w:rPr>
          <w:rFonts w:ascii="Sitka Text" w:hAnsi="Sitka Text" w:cs="Times New Roman"/>
          <w:color w:val="auto"/>
          <w:sz w:val="22"/>
          <w:szCs w:val="22"/>
        </w:rPr>
        <w:t xml:space="preserve">, do deus Hermes. Cf. também </w:t>
      </w:r>
      <w:r w:rsidRPr="00C1191D">
        <w:rPr>
          <w:rFonts w:ascii="Sitka Text" w:hAnsi="Sitka Text" w:cs="Times New Roman"/>
          <w:i/>
          <w:color w:val="auto"/>
          <w:sz w:val="22"/>
          <w:szCs w:val="22"/>
        </w:rPr>
        <w:t>Filebo</w:t>
      </w:r>
      <w:r w:rsidRPr="00C1191D">
        <w:rPr>
          <w:rFonts w:ascii="Sitka Text" w:hAnsi="Sitka Text" w:cs="Times New Roman"/>
          <w:color w:val="auto"/>
          <w:sz w:val="22"/>
          <w:szCs w:val="22"/>
        </w:rPr>
        <w:t xml:space="preserve"> 18b-d Theuth como inventor da gramática.</w:t>
      </w:r>
    </w:p>
  </w:footnote>
  <w:footnote w:id="222">
    <w:p w:rsidR="00066868" w:rsidRPr="00C1191D" w:rsidRDefault="00066868" w:rsidP="0034074E">
      <w:pPr>
        <w:pStyle w:val="NormalWeb"/>
        <w:spacing w:before="0" w:beforeAutospacing="0" w:after="0" w:afterAutospacing="0"/>
        <w:contextualSpacing/>
        <w:jc w:val="both"/>
        <w:rPr>
          <w:rFonts w:ascii="Sitka Text" w:hAnsi="Sitka Text"/>
          <w:sz w:val="22"/>
          <w:szCs w:val="22"/>
        </w:rPr>
      </w:pPr>
      <w:r w:rsidRPr="00C1191D">
        <w:rPr>
          <w:rStyle w:val="Refdenotaderodap"/>
          <w:rFonts w:ascii="Sitka Text" w:hAnsi="Sitka Text"/>
          <w:sz w:val="22"/>
          <w:szCs w:val="22"/>
        </w:rPr>
        <w:footnoteRef/>
      </w:r>
      <w:r w:rsidRPr="00C1191D">
        <w:rPr>
          <w:rFonts w:ascii="Sitka Text" w:hAnsi="Sitka Text"/>
          <w:sz w:val="22"/>
          <w:szCs w:val="22"/>
        </w:rPr>
        <w:t xml:space="preserve"> No </w:t>
      </w:r>
      <w:r w:rsidRPr="00C1191D">
        <w:rPr>
          <w:rFonts w:ascii="Sitka Text" w:hAnsi="Sitka Text"/>
          <w:i/>
          <w:sz w:val="22"/>
          <w:szCs w:val="22"/>
        </w:rPr>
        <w:t>Político</w:t>
      </w:r>
      <w:r w:rsidRPr="00C1191D">
        <w:rPr>
          <w:rFonts w:ascii="Sitka Text" w:hAnsi="Sitka Text"/>
          <w:sz w:val="22"/>
          <w:szCs w:val="22"/>
        </w:rPr>
        <w:t xml:space="preserve"> 257b6, quando Sócrates conversa com Teodoro de Cirene, o deus Amon é também evocado, porque Teodoro provém dessa região na qual havia um oráculo de Amon, deus que teve um culto oficial em Atenas (cf. Pausânias, </w:t>
      </w:r>
      <w:r w:rsidRPr="00C1191D">
        <w:rPr>
          <w:rFonts w:ascii="Sitka Text" w:hAnsi="Sitka Text"/>
          <w:i/>
          <w:sz w:val="22"/>
          <w:szCs w:val="22"/>
        </w:rPr>
        <w:t>Descrição</w:t>
      </w:r>
      <w:r w:rsidRPr="00C1191D">
        <w:rPr>
          <w:rFonts w:ascii="Sitka Text" w:hAnsi="Sitka Text"/>
          <w:sz w:val="22"/>
          <w:szCs w:val="22"/>
        </w:rPr>
        <w:t xml:space="preserve"> IX,16,1 e Píndaro, frg. 36). Em Tebas e no oásis de Siwah, na Líbia, haviam oráculos de Amon, sendo que este teria sido fundado ao mesmo tempo que o de Dodona, por uma sacerdotisa proveniente da Líbia (sigo aqui Santa-Cruz y Crespo, p. 199, notas 585). De Vries (1969, p.248) explica a controvérsia em torno desse deus (</w:t>
      </w:r>
      <w:r w:rsidRPr="00C1191D">
        <w:rPr>
          <w:rFonts w:ascii="Sitka Text" w:hAnsi="Sitka Text"/>
          <w:i/>
          <w:sz w:val="22"/>
          <w:szCs w:val="22"/>
        </w:rPr>
        <w:t>theòn</w:t>
      </w:r>
      <w:r w:rsidRPr="00C1191D">
        <w:rPr>
          <w:rFonts w:ascii="Sitka Text" w:hAnsi="Sitka Text"/>
          <w:sz w:val="22"/>
          <w:szCs w:val="22"/>
        </w:rPr>
        <w:t>)</w:t>
      </w:r>
      <w:r w:rsidRPr="00C1191D">
        <w:rPr>
          <w:rFonts w:ascii="Sitka Text" w:hAnsi="Sitka Text"/>
          <w:i/>
          <w:sz w:val="22"/>
          <w:szCs w:val="22"/>
        </w:rPr>
        <w:t xml:space="preserve">, </w:t>
      </w:r>
      <w:r w:rsidRPr="00C1191D">
        <w:rPr>
          <w:rFonts w:ascii="Sitka Text" w:hAnsi="Sitka Text"/>
          <w:sz w:val="22"/>
          <w:szCs w:val="22"/>
        </w:rPr>
        <w:t xml:space="preserve">que seria uma variante ou corrupção de </w:t>
      </w:r>
      <w:r w:rsidRPr="00C1191D">
        <w:rPr>
          <w:rFonts w:ascii="Sitka Text" w:hAnsi="Sitka Text"/>
          <w:i/>
          <w:sz w:val="22"/>
          <w:szCs w:val="22"/>
        </w:rPr>
        <w:t>Amoûs</w:t>
      </w:r>
      <w:r w:rsidRPr="00C1191D">
        <w:rPr>
          <w:rFonts w:ascii="Sitka Text" w:hAnsi="Sitka Text"/>
          <w:sz w:val="22"/>
          <w:szCs w:val="22"/>
        </w:rPr>
        <w:t xml:space="preserve">. Enquanto Postgate substitui </w:t>
      </w:r>
      <w:r w:rsidRPr="00C1191D">
        <w:rPr>
          <w:rFonts w:ascii="Sitka Text" w:hAnsi="Sitka Text"/>
          <w:i/>
          <w:sz w:val="22"/>
          <w:szCs w:val="22"/>
        </w:rPr>
        <w:t>tòn theòn Ammôna</w:t>
      </w:r>
      <w:r w:rsidRPr="00C1191D">
        <w:rPr>
          <w:rFonts w:ascii="Sitka Text" w:hAnsi="Sitka Text"/>
          <w:sz w:val="22"/>
          <w:szCs w:val="22"/>
        </w:rPr>
        <w:t xml:space="preserve"> por </w:t>
      </w:r>
      <w:r w:rsidRPr="00C1191D">
        <w:rPr>
          <w:rFonts w:ascii="Sitka Text" w:hAnsi="Sitka Text"/>
          <w:i/>
          <w:sz w:val="22"/>
          <w:szCs w:val="22"/>
        </w:rPr>
        <w:t>tòn Thamoûn Ammôna</w:t>
      </w:r>
      <w:r w:rsidRPr="00C1191D">
        <w:rPr>
          <w:rFonts w:ascii="Sitka Text" w:hAnsi="Sitka Text"/>
          <w:sz w:val="22"/>
          <w:szCs w:val="22"/>
        </w:rPr>
        <w:t xml:space="preserve">, Scheidweiler sugere </w:t>
      </w:r>
      <w:r w:rsidRPr="00C1191D">
        <w:rPr>
          <w:rFonts w:ascii="Sitka Text" w:hAnsi="Sitka Text"/>
          <w:i/>
          <w:sz w:val="22"/>
          <w:szCs w:val="22"/>
        </w:rPr>
        <w:t>tòn &lt;Thamoûn&gt; theòn Ammôna</w:t>
      </w:r>
      <w:r w:rsidRPr="00C1191D">
        <w:rPr>
          <w:rFonts w:ascii="Sitka Text" w:hAnsi="Sitka Text"/>
          <w:sz w:val="22"/>
          <w:szCs w:val="22"/>
        </w:rPr>
        <w:t xml:space="preserve">. Embora De Vries não considere estritamente necessária a leitura de Postgate, ainda assim julga preferível sua solução, defendida também por Gil, para o qual houve também um erro ao interpretar um </w:t>
      </w:r>
      <w:r w:rsidRPr="00C1191D">
        <w:rPr>
          <w:rFonts w:ascii="Sitka Text" w:hAnsi="Sitka Text"/>
          <w:i/>
          <w:sz w:val="22"/>
          <w:szCs w:val="22"/>
        </w:rPr>
        <w:t>theòn</w:t>
      </w:r>
      <w:r w:rsidRPr="00C1191D">
        <w:rPr>
          <w:rFonts w:ascii="Sitka Text" w:hAnsi="Sitka Text"/>
          <w:sz w:val="22"/>
          <w:szCs w:val="22"/>
        </w:rPr>
        <w:t xml:space="preserve">, quando na verdade seria </w:t>
      </w:r>
      <w:r w:rsidRPr="00C1191D">
        <w:rPr>
          <w:rFonts w:ascii="Sitka Text" w:hAnsi="Sitka Text"/>
          <w:i/>
          <w:sz w:val="22"/>
          <w:szCs w:val="22"/>
        </w:rPr>
        <w:t>Thamoûn</w:t>
      </w:r>
      <w:r w:rsidRPr="00C1191D">
        <w:rPr>
          <w:rFonts w:ascii="Sitka Text" w:hAnsi="Sitka Text"/>
          <w:sz w:val="22"/>
          <w:szCs w:val="22"/>
        </w:rPr>
        <w:t xml:space="preserve">. Rowe (1988, p.208-9) e Hackforth (1952, p.157) seguem essa leitura, enquanto Burnet (1901) e Moreschini (1998, p.143) mantém simplesmente o </w:t>
      </w:r>
      <w:r w:rsidRPr="00C1191D">
        <w:rPr>
          <w:rFonts w:ascii="Sitka Text" w:hAnsi="Sitka Text"/>
          <w:i/>
          <w:sz w:val="22"/>
          <w:szCs w:val="22"/>
        </w:rPr>
        <w:t>theòn</w:t>
      </w:r>
      <w:r w:rsidRPr="00C1191D">
        <w:rPr>
          <w:rFonts w:ascii="Sitka Text" w:hAnsi="Sitka Text"/>
          <w:sz w:val="22"/>
          <w:szCs w:val="22"/>
        </w:rPr>
        <w:t xml:space="preserve">. Brisson (1989, p. 177 e 232), seguindo Scheidweiler, traduz “le dieu (Thamous) Ammon”. Nossa tradução segue Scheidweiler/Brisson sem entusiasmo pela controvérsia. O ruído está na identificação ou não do rei Thamous como uma divindade, embora nisso não haja, de fato, alguma alteração brusca na interpretação da alegoria, pois não há dúvida de que a designação de Theuth como </w:t>
      </w:r>
      <w:r w:rsidRPr="00C1191D">
        <w:rPr>
          <w:rFonts w:ascii="Sitka Text" w:hAnsi="Sitka Text"/>
          <w:i/>
          <w:sz w:val="22"/>
          <w:szCs w:val="22"/>
        </w:rPr>
        <w:t>daímon</w:t>
      </w:r>
      <w:r w:rsidRPr="00C1191D">
        <w:rPr>
          <w:rFonts w:ascii="Sitka Text" w:hAnsi="Sitka Text"/>
          <w:sz w:val="22"/>
          <w:szCs w:val="22"/>
        </w:rPr>
        <w:t xml:space="preserve"> permanece inferior à de Thamous, seja ele ou não designado como deus, porque este último é superior na medida em que as artes e invenções de Theuth estão todas sob o crivo do discernimento dialético representado por Thamous. A famosa alegoria, se bem compreendida, deveria ser designada pela perspectiva do dialético, embora não seja estranho que tenha sido interpretada predominantemente pela perspectiva da retórica, sendo amplamente descrita e nomeada como mito ou alegoria de “Theuth”, quando mais preciso seria designá-la, da perspectiva dialética, como alegoria ou mito de “Thamous”.</w:t>
      </w:r>
    </w:p>
  </w:footnote>
  <w:footnote w:id="223">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Cf. na Nota 10 o sentido do termo “utilidade” e sua aplicação no diálogo, especialmente em 227d2 </w:t>
      </w:r>
      <w:r w:rsidRPr="00C1191D">
        <w:rPr>
          <w:rFonts w:ascii="Sitka Text" w:hAnsi="Sitka Text" w:cs="Times New Roman"/>
          <w:i/>
          <w:color w:val="auto"/>
          <w:sz w:val="22"/>
          <w:szCs w:val="22"/>
        </w:rPr>
        <w:t>demôpheleîs</w:t>
      </w:r>
      <w:r w:rsidRPr="00C1191D">
        <w:rPr>
          <w:rFonts w:ascii="Sitka Text" w:hAnsi="Sitka Text" w:cs="Times New Roman"/>
          <w:color w:val="auto"/>
          <w:sz w:val="22"/>
          <w:szCs w:val="22"/>
        </w:rPr>
        <w:t>, 233c1</w:t>
      </w:r>
      <w:r w:rsidRPr="00C1191D">
        <w:rPr>
          <w:rFonts w:ascii="Sitka Text" w:hAnsi="Sitka Text" w:cs="Times New Roman"/>
          <w:i/>
          <w:iCs/>
          <w:color w:val="auto"/>
          <w:sz w:val="22"/>
          <w:szCs w:val="22"/>
        </w:rPr>
        <w:t xml:space="preserve"> ophelían</w:t>
      </w:r>
      <w:r w:rsidRPr="00C1191D">
        <w:rPr>
          <w:rFonts w:ascii="Sitka Text" w:hAnsi="Sitka Text" w:cs="Times New Roman"/>
          <w:color w:val="auto"/>
          <w:sz w:val="22"/>
          <w:szCs w:val="22"/>
        </w:rPr>
        <w:t xml:space="preserve">, 245b6 </w:t>
      </w:r>
      <w:r w:rsidRPr="00C1191D">
        <w:rPr>
          <w:rFonts w:ascii="Sitka Text" w:hAnsi="Sitka Text" w:cs="Times New Roman"/>
          <w:i/>
          <w:color w:val="auto"/>
          <w:sz w:val="22"/>
          <w:szCs w:val="22"/>
        </w:rPr>
        <w:t xml:space="preserve">opheléiai, </w:t>
      </w:r>
      <w:r w:rsidRPr="00C1191D">
        <w:rPr>
          <w:rFonts w:ascii="Sitka Text" w:hAnsi="Sitka Text" w:cs="Times New Roman"/>
          <w:color w:val="auto"/>
          <w:sz w:val="22"/>
          <w:szCs w:val="22"/>
        </w:rPr>
        <w:t xml:space="preserve">bem como a explicação do tom democrático associado à expressão. Platão condena a distribuição equânime da </w:t>
      </w:r>
      <w:r w:rsidRPr="00C1191D">
        <w:rPr>
          <w:rFonts w:ascii="Sitka Text" w:hAnsi="Sitka Text" w:cs="Times New Roman"/>
          <w:i/>
          <w:color w:val="auto"/>
          <w:sz w:val="22"/>
          <w:szCs w:val="22"/>
        </w:rPr>
        <w:t>téchne</w:t>
      </w:r>
      <w:r w:rsidRPr="00C1191D">
        <w:rPr>
          <w:rFonts w:ascii="Sitka Text" w:hAnsi="Sitka Text" w:cs="Times New Roman"/>
          <w:color w:val="auto"/>
          <w:sz w:val="22"/>
          <w:szCs w:val="22"/>
        </w:rPr>
        <w:t xml:space="preserve"> da escrita para todos os egípcios devido aos seus efeitos colateriais, não observados por Theuth (Hermes), seu criador. O mecanismo dialético de Thamous aplica elementos fundamentais da retórica, na medida em que ele tem de expor o que lhe parece louvável e censurável na invenção de Theuth.</w:t>
      </w:r>
    </w:p>
  </w:footnote>
  <w:footnote w:id="224">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alegoria sintetiza os elementos fundamentais do diálogo, como a diferença da memória (</w:t>
      </w:r>
      <w:r w:rsidRPr="00C1191D">
        <w:rPr>
          <w:rFonts w:ascii="Sitka Text" w:hAnsi="Sitka Text" w:cs="Times New Roman"/>
          <w:i/>
          <w:color w:val="auto"/>
          <w:sz w:val="22"/>
          <w:szCs w:val="22"/>
        </w:rPr>
        <w:t>mnémes</w:t>
      </w:r>
      <w:r w:rsidRPr="00C1191D">
        <w:rPr>
          <w:rFonts w:ascii="Sitka Text" w:hAnsi="Sitka Text" w:cs="Times New Roman"/>
          <w:color w:val="auto"/>
          <w:sz w:val="22"/>
          <w:szCs w:val="22"/>
        </w:rPr>
        <w:t>) e da recordação (</w:t>
      </w:r>
      <w:r w:rsidRPr="00C1191D">
        <w:rPr>
          <w:rFonts w:ascii="Sitka Text" w:hAnsi="Sitka Text" w:cs="Times New Roman"/>
          <w:i/>
          <w:color w:val="auto"/>
          <w:sz w:val="22"/>
          <w:szCs w:val="22"/>
        </w:rPr>
        <w:t>hypomnéseos</w:t>
      </w:r>
      <w:r w:rsidRPr="00C1191D">
        <w:rPr>
          <w:rFonts w:ascii="Sitka Text" w:hAnsi="Sitka Text" w:cs="Times New Roman"/>
          <w:color w:val="auto"/>
          <w:sz w:val="22"/>
          <w:szCs w:val="22"/>
        </w:rPr>
        <w:t>), no sentido de a escrita ser apenas uma memórica auxiliar e de provocar o efeito colateral do esquecimento nas almas dos aprendizes, quando na verdade o único conhecimento possível seria o re-conhecimento, ou seja, a reminiscência (anamnese) daquilo que a alma já contemplou na planície da verdade. Nesse sentido muitos adquirem crenças (</w:t>
      </w:r>
      <w:r w:rsidRPr="00C1191D">
        <w:rPr>
          <w:rFonts w:ascii="Sitka Text" w:hAnsi="Sitka Text" w:cs="Times New Roman"/>
          <w:i/>
          <w:color w:val="auto"/>
          <w:sz w:val="22"/>
          <w:szCs w:val="22"/>
        </w:rPr>
        <w:t>pístis</w:t>
      </w:r>
      <w:r w:rsidRPr="00C1191D">
        <w:rPr>
          <w:rFonts w:ascii="Sitka Text" w:hAnsi="Sitka Text" w:cs="Times New Roman"/>
          <w:color w:val="auto"/>
          <w:sz w:val="22"/>
          <w:szCs w:val="22"/>
        </w:rPr>
        <w:t>) e delas se valem a partir de rudimentos colhidos externamente (</w:t>
      </w:r>
      <w:r w:rsidRPr="00C1191D">
        <w:rPr>
          <w:rFonts w:ascii="Sitka Text" w:hAnsi="Sitka Text" w:cs="Times New Roman"/>
          <w:i/>
          <w:color w:val="auto"/>
          <w:sz w:val="22"/>
          <w:szCs w:val="22"/>
        </w:rPr>
        <w:t>exôthen</w:t>
      </w:r>
      <w:r w:rsidRPr="00C1191D">
        <w:rPr>
          <w:rFonts w:ascii="Sitka Text" w:hAnsi="Sitka Text" w:cs="Times New Roman"/>
          <w:color w:val="auto"/>
          <w:sz w:val="22"/>
          <w:szCs w:val="22"/>
        </w:rPr>
        <w:t>), nos livros, e não daquilo que investigaram internamente (</w:t>
      </w:r>
      <w:r w:rsidRPr="00C1191D">
        <w:rPr>
          <w:rFonts w:ascii="Sitka Text" w:hAnsi="Sitka Text" w:cs="Times New Roman"/>
          <w:i/>
          <w:color w:val="auto"/>
          <w:sz w:val="22"/>
          <w:szCs w:val="22"/>
        </w:rPr>
        <w:t>endothen</w:t>
      </w:r>
      <w:r w:rsidRPr="00C1191D">
        <w:rPr>
          <w:rFonts w:ascii="Sitka Text" w:hAnsi="Sitka Text" w:cs="Times New Roman"/>
          <w:color w:val="auto"/>
          <w:sz w:val="22"/>
          <w:szCs w:val="22"/>
        </w:rPr>
        <w:t>) e por si mesmos se lembraram (</w:t>
      </w:r>
      <w:r w:rsidRPr="00C1191D">
        <w:rPr>
          <w:rFonts w:ascii="Sitka Text" w:hAnsi="Sitka Text" w:cs="Times New Roman"/>
          <w:i/>
          <w:color w:val="auto"/>
          <w:sz w:val="22"/>
          <w:szCs w:val="22"/>
        </w:rPr>
        <w:t>autoùs huph’ autôn anamimnêiskoménous</w:t>
      </w:r>
      <w:r w:rsidRPr="00C1191D">
        <w:rPr>
          <w:rFonts w:ascii="Sitka Text" w:hAnsi="Sitka Text" w:cs="Times New Roman"/>
          <w:color w:val="auto"/>
          <w:sz w:val="22"/>
          <w:szCs w:val="22"/>
        </w:rPr>
        <w:t>). Toda a construção de Platão em mostrar a diferença entre o sofista e o filósofo encontra eco na diferença entre esses aparentemente sábios (</w:t>
      </w:r>
      <w:r w:rsidRPr="00C1191D">
        <w:rPr>
          <w:rFonts w:ascii="Sitka Text" w:hAnsi="Sitka Text" w:cs="Times New Roman"/>
          <w:i/>
          <w:color w:val="auto"/>
          <w:sz w:val="22"/>
          <w:szCs w:val="22"/>
        </w:rPr>
        <w:t>doxósophoi</w:t>
      </w:r>
      <w:r w:rsidRPr="00C1191D">
        <w:rPr>
          <w:rFonts w:ascii="Sitka Text" w:hAnsi="Sitka Text" w:cs="Times New Roman"/>
          <w:color w:val="auto"/>
          <w:sz w:val="22"/>
          <w:szCs w:val="22"/>
        </w:rPr>
        <w:t>) e os sábios (</w:t>
      </w:r>
      <w:r w:rsidRPr="00C1191D">
        <w:rPr>
          <w:rFonts w:ascii="Sitka Text" w:hAnsi="Sitka Text" w:cs="Times New Roman"/>
          <w:i/>
          <w:color w:val="auto"/>
          <w:sz w:val="22"/>
          <w:szCs w:val="22"/>
        </w:rPr>
        <w:t>sophôn</w:t>
      </w:r>
      <w:r w:rsidRPr="00C1191D">
        <w:rPr>
          <w:rFonts w:ascii="Sitka Text" w:hAnsi="Sitka Text" w:cs="Times New Roman"/>
          <w:color w:val="auto"/>
          <w:sz w:val="22"/>
          <w:szCs w:val="22"/>
        </w:rPr>
        <w:t>) verdadeiros.</w:t>
      </w:r>
    </w:p>
  </w:footnote>
  <w:footnote w:id="225">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É importante observar a ligação entre os oráculos de Amon e de Dodona (244b1), bem como as manifestações oraculares do divino por intermédio da natureza, no caso apresentados pelo carvalho e pela pedra. Se antes Sócrates havia dito que não aprendia nada da natureza (230d2-5), apenas com os homens da cidade, aqui observa-se que a natureza passa a ser, ao contrário, portadora de um conhecimento verdadeiro. Mais uma vez o termo “sábio” é usado de modo irônico, especialmente porque a associação entre juventude e sabedoria contraria as anteriores menções aos antigos sábios.</w:t>
      </w:r>
    </w:p>
  </w:footnote>
  <w:footnote w:id="226">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O </w:t>
      </w:r>
      <w:r w:rsidRPr="00C1191D">
        <w:rPr>
          <w:rFonts w:ascii="Sitka Text" w:hAnsi="Sitka Text" w:cs="Times New Roman"/>
          <w:i/>
          <w:color w:val="auto"/>
          <w:sz w:val="22"/>
          <w:szCs w:val="22"/>
        </w:rPr>
        <w:t>oráculo de Amon</w:t>
      </w:r>
      <w:r w:rsidRPr="00C1191D">
        <w:rPr>
          <w:rFonts w:ascii="Sitka Text" w:hAnsi="Sitka Text" w:cs="Times New Roman"/>
          <w:color w:val="auto"/>
          <w:sz w:val="22"/>
          <w:szCs w:val="22"/>
        </w:rPr>
        <w:t>, nesse caso, corresponde ao discernimento proferido por Amon Thamous acerca da diferença entre memória e recordação (274e6).</w:t>
      </w:r>
    </w:p>
  </w:footnote>
  <w:footnote w:id="227">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Cf. especialmente em 265e-266b a divisão (</w:t>
      </w:r>
      <w:r w:rsidRPr="00C1191D">
        <w:rPr>
          <w:rFonts w:ascii="Sitka Text" w:hAnsi="Sitka Text" w:cs="Times New Roman"/>
          <w:i/>
          <w:color w:val="auto"/>
          <w:sz w:val="22"/>
          <w:szCs w:val="22"/>
        </w:rPr>
        <w:t>diatémnein, temnómenos, témnôn</w:t>
      </w:r>
      <w:r w:rsidRPr="00C1191D">
        <w:rPr>
          <w:rFonts w:ascii="Sitka Text" w:hAnsi="Sitka Text" w:cs="Times New Roman"/>
          <w:color w:val="auto"/>
          <w:sz w:val="22"/>
          <w:szCs w:val="22"/>
        </w:rPr>
        <w:t xml:space="preserve">) que discerniu amor sinistro do amor destro. Obviamente esse corte está relacionado à </w:t>
      </w:r>
      <w:r w:rsidRPr="00C1191D">
        <w:rPr>
          <w:rFonts w:ascii="Sitka Text" w:hAnsi="Sitka Text" w:cs="Times New Roman"/>
          <w:i/>
          <w:color w:val="auto"/>
          <w:sz w:val="22"/>
          <w:szCs w:val="22"/>
        </w:rPr>
        <w:t>diairesis</w:t>
      </w:r>
      <w:r w:rsidRPr="00C1191D">
        <w:rPr>
          <w:rFonts w:ascii="Sitka Text" w:hAnsi="Sitka Text" w:cs="Times New Roman"/>
          <w:color w:val="auto"/>
          <w:sz w:val="22"/>
          <w:szCs w:val="22"/>
        </w:rPr>
        <w:t xml:space="preserve"> ou divisão dialética.</w:t>
      </w:r>
    </w:p>
  </w:footnote>
  <w:footnote w:id="228">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O </w:t>
      </w:r>
      <w:r w:rsidRPr="00C1191D">
        <w:rPr>
          <w:rFonts w:ascii="Sitka Text" w:hAnsi="Sitka Text" w:cs="Times New Roman"/>
          <w:i/>
          <w:color w:val="auto"/>
          <w:sz w:val="22"/>
          <w:szCs w:val="22"/>
        </w:rPr>
        <w:t>eídolon</w:t>
      </w:r>
      <w:r w:rsidRPr="00C1191D">
        <w:rPr>
          <w:rFonts w:ascii="Sitka Text" w:hAnsi="Sitka Text" w:cs="Times New Roman"/>
          <w:color w:val="auto"/>
          <w:sz w:val="22"/>
          <w:szCs w:val="22"/>
        </w:rPr>
        <w:t xml:space="preserve"> é uma tópica estesicórica utilizada por Platão no </w:t>
      </w:r>
      <w:r w:rsidRPr="00C1191D">
        <w:rPr>
          <w:rFonts w:ascii="Sitka Text" w:hAnsi="Sitka Text" w:cs="Times New Roman"/>
          <w:i/>
          <w:color w:val="auto"/>
          <w:sz w:val="22"/>
          <w:szCs w:val="22"/>
        </w:rPr>
        <w:t>Fedro</w:t>
      </w:r>
      <w:r w:rsidRPr="00C1191D">
        <w:rPr>
          <w:rFonts w:ascii="Sitka Text" w:hAnsi="Sitka Text" w:cs="Times New Roman"/>
          <w:color w:val="auto"/>
          <w:sz w:val="22"/>
          <w:szCs w:val="22"/>
        </w:rPr>
        <w:t xml:space="preserve"> em 250d4-e1, quando Sócrates descreve os efeitos dos ídolos na visão, quando remetem à beleza, em </w:t>
      </w:r>
      <w:r w:rsidRPr="00C1191D">
        <w:rPr>
          <w:rFonts w:ascii="Sitka Text" w:hAnsi="Sitka Text" w:cs="Times New Roman"/>
          <w:color w:val="auto"/>
          <w:sz w:val="22"/>
          <w:szCs w:val="22"/>
          <w:lang w:val="fr-FR"/>
        </w:rPr>
        <w:t xml:space="preserve">255d4-e1, quando descreve um </w:t>
      </w:r>
      <w:r w:rsidRPr="00C1191D">
        <w:rPr>
          <w:rFonts w:ascii="Sitka Text" w:hAnsi="Sitka Text" w:cs="Times New Roman"/>
          <w:color w:val="auto"/>
          <w:sz w:val="22"/>
          <w:szCs w:val="22"/>
        </w:rPr>
        <w:t>ídolo (</w:t>
      </w:r>
      <w:r w:rsidRPr="00C1191D">
        <w:rPr>
          <w:rFonts w:ascii="Sitka Text" w:hAnsi="Sitka Text" w:cs="Times New Roman"/>
          <w:i/>
          <w:color w:val="auto"/>
          <w:sz w:val="22"/>
          <w:szCs w:val="22"/>
        </w:rPr>
        <w:t>eídolon</w:t>
      </w:r>
      <w:r w:rsidRPr="00C1191D">
        <w:rPr>
          <w:rFonts w:ascii="Sitka Text" w:hAnsi="Sitka Text" w:cs="Times New Roman"/>
          <w:color w:val="auto"/>
          <w:sz w:val="22"/>
          <w:szCs w:val="22"/>
        </w:rPr>
        <w:t xml:space="preserve">) do amor, um Ânteros ou Amor recíproco, aqui em </w:t>
      </w:r>
      <w:r w:rsidRPr="00C1191D">
        <w:rPr>
          <w:rFonts w:ascii="Sitka Text" w:hAnsi="Sitka Text" w:cs="Times New Roman"/>
          <w:color w:val="auto"/>
          <w:sz w:val="22"/>
          <w:szCs w:val="22"/>
          <w:lang w:val="fr-FR"/>
        </w:rPr>
        <w:t xml:space="preserve">276a8-9 como ídolo da palavra viva, além de </w:t>
      </w:r>
      <w:r w:rsidRPr="00C1191D">
        <w:rPr>
          <w:rFonts w:ascii="Sitka Text" w:hAnsi="Sitka Text" w:cs="Times New Roman"/>
          <w:i/>
          <w:iCs/>
          <w:color w:val="auto"/>
          <w:sz w:val="22"/>
          <w:szCs w:val="22"/>
        </w:rPr>
        <w:t xml:space="preserve">República </w:t>
      </w:r>
      <w:r w:rsidRPr="00C1191D">
        <w:rPr>
          <w:rFonts w:ascii="Sitka Text" w:hAnsi="Sitka Text" w:cs="Times New Roman"/>
          <w:color w:val="auto"/>
          <w:sz w:val="22"/>
          <w:szCs w:val="22"/>
        </w:rPr>
        <w:t>586c1-5, lugar em que cita Estesícoro e o ídolo de Helena (</w:t>
      </w:r>
      <w:r w:rsidRPr="00C1191D">
        <w:rPr>
          <w:rFonts w:ascii="Sitka Text" w:hAnsi="Sitka Text" w:cs="Times New Roman"/>
          <w:i/>
          <w:color w:val="auto"/>
          <w:sz w:val="22"/>
          <w:szCs w:val="22"/>
        </w:rPr>
        <w:t>Helénes eidôlon</w:t>
      </w:r>
      <w:r w:rsidRPr="00C1191D">
        <w:rPr>
          <w:rFonts w:ascii="Sitka Text" w:hAnsi="Sitka Text" w:cs="Times New Roman"/>
          <w:color w:val="auto"/>
          <w:sz w:val="22"/>
          <w:szCs w:val="22"/>
        </w:rPr>
        <w:t>) conjuntamente, motivo pelo qual se combatia em Troia, por simples desconhecimento da verdade (</w:t>
      </w:r>
      <w:r w:rsidRPr="00C1191D">
        <w:rPr>
          <w:rFonts w:ascii="Sitka Text" w:hAnsi="Sitka Text" w:cs="Times New Roman"/>
          <w:i/>
          <w:color w:val="auto"/>
          <w:sz w:val="22"/>
          <w:szCs w:val="22"/>
        </w:rPr>
        <w:t>agnoíai toû alethoûs</w:t>
      </w:r>
      <w:r w:rsidRPr="00C1191D">
        <w:rPr>
          <w:rFonts w:ascii="Sitka Text" w:hAnsi="Sitka Text" w:cs="Times New Roman"/>
          <w:color w:val="auto"/>
          <w:sz w:val="22"/>
          <w:szCs w:val="22"/>
        </w:rPr>
        <w:t>).</w:t>
      </w:r>
    </w:p>
  </w:footnote>
  <w:footnote w:id="229">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Cf. </w:t>
      </w:r>
      <w:r w:rsidRPr="00C1191D">
        <w:rPr>
          <w:rFonts w:ascii="Sitka Text" w:hAnsi="Sitka Text" w:cs="Times New Roman"/>
          <w:i/>
          <w:color w:val="auto"/>
          <w:sz w:val="22"/>
          <w:szCs w:val="22"/>
        </w:rPr>
        <w:t>Eutífron</w:t>
      </w:r>
      <w:r w:rsidRPr="00C1191D">
        <w:rPr>
          <w:rFonts w:ascii="Sitka Text" w:hAnsi="Sitka Text" w:cs="Times New Roman"/>
          <w:color w:val="auto"/>
          <w:sz w:val="22"/>
          <w:szCs w:val="22"/>
        </w:rPr>
        <w:t xml:space="preserve"> 2d2-4 metáfora da agricultura relacionada também à educação.</w:t>
      </w:r>
    </w:p>
  </w:footnote>
  <w:footnote w:id="230">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expressão </w:t>
      </w:r>
      <w:r w:rsidRPr="00C1191D">
        <w:rPr>
          <w:rFonts w:ascii="Sitka Text" w:hAnsi="Sitka Text" w:cs="Times New Roman"/>
          <w:i/>
          <w:color w:val="auto"/>
          <w:sz w:val="22"/>
          <w:szCs w:val="22"/>
        </w:rPr>
        <w:t>escrever na água escura</w:t>
      </w:r>
      <w:r w:rsidRPr="00C1191D">
        <w:rPr>
          <w:rFonts w:ascii="Sitka Text" w:hAnsi="Sitka Text" w:cs="Times New Roman"/>
          <w:color w:val="auto"/>
          <w:sz w:val="22"/>
          <w:szCs w:val="22"/>
        </w:rPr>
        <w:t xml:space="preserve"> refere a escrita à tinta por meio do cálamo, parte inferior e oca da pena. Impossível não relacionar esse ato de escrever, ou seja, de irrigar uma pena, com as imagens anteriores das asas da alma quando são irrigadas e desobstruídas pelo fluxo do desejo, bem como todo léxico das asas (alado), especialmente em </w:t>
      </w:r>
      <w:r w:rsidRPr="00C1191D">
        <w:rPr>
          <w:rFonts w:ascii="Sitka Text" w:hAnsi="Sitka Text" w:cs="Times New Roman"/>
          <w:i/>
          <w:color w:val="auto"/>
          <w:sz w:val="22"/>
          <w:szCs w:val="22"/>
        </w:rPr>
        <w:t>Phdr</w:t>
      </w:r>
      <w:r w:rsidRPr="00C1191D">
        <w:rPr>
          <w:rFonts w:ascii="Sitka Text" w:hAnsi="Sitka Text" w:cs="Times New Roman"/>
          <w:color w:val="auto"/>
          <w:sz w:val="22"/>
          <w:szCs w:val="22"/>
        </w:rPr>
        <w:t>. 246a-e, 248b-e, 249a-d, 251b-d, 252b-c.</w:t>
      </w:r>
    </w:p>
  </w:footnote>
  <w:footnote w:id="231">
    <w:p w:rsidR="00066868" w:rsidRPr="00C1191D" w:rsidRDefault="00066868" w:rsidP="0034074E">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Cf. </w:t>
      </w:r>
      <w:r w:rsidRPr="00C1191D">
        <w:rPr>
          <w:rFonts w:ascii="Sitka Text" w:hAnsi="Sitka Text" w:cs="Times New Roman"/>
          <w:i/>
          <w:color w:val="auto"/>
          <w:sz w:val="22"/>
          <w:szCs w:val="22"/>
        </w:rPr>
        <w:t>Phdr</w:t>
      </w:r>
      <w:r w:rsidRPr="00C1191D">
        <w:rPr>
          <w:rFonts w:ascii="Sitka Text" w:hAnsi="Sitka Text" w:cs="Times New Roman"/>
          <w:color w:val="auto"/>
          <w:sz w:val="22"/>
          <w:szCs w:val="22"/>
        </w:rPr>
        <w:t>. 266b7 expressão similar: “seguindo seus passos (</w:t>
      </w:r>
      <w:r w:rsidRPr="00C1191D">
        <w:rPr>
          <w:rFonts w:ascii="Sitka Text" w:hAnsi="Sitka Text" w:cs="Times New Roman"/>
          <w:i/>
          <w:color w:val="auto"/>
          <w:sz w:val="22"/>
          <w:szCs w:val="22"/>
        </w:rPr>
        <w:t>íchnos</w:t>
      </w:r>
      <w:r w:rsidRPr="00C1191D">
        <w:rPr>
          <w:rFonts w:ascii="Sitka Text" w:hAnsi="Sitka Text" w:cs="Times New Roman"/>
          <w:color w:val="auto"/>
          <w:sz w:val="22"/>
          <w:szCs w:val="22"/>
        </w:rPr>
        <w:t>) como os de um deus”, sendo que essas “pegadas” ou “marcas” (</w:t>
      </w:r>
      <w:r w:rsidRPr="00C1191D">
        <w:rPr>
          <w:rFonts w:ascii="Sitka Text" w:hAnsi="Sitka Text" w:cs="Times New Roman"/>
          <w:i/>
          <w:color w:val="auto"/>
          <w:sz w:val="22"/>
          <w:szCs w:val="22"/>
        </w:rPr>
        <w:t>íchnos, íchnion</w:t>
      </w:r>
      <w:r w:rsidRPr="00C1191D">
        <w:rPr>
          <w:rFonts w:ascii="Sitka Text" w:hAnsi="Sitka Text" w:cs="Times New Roman"/>
          <w:color w:val="auto"/>
          <w:sz w:val="22"/>
          <w:szCs w:val="22"/>
        </w:rPr>
        <w:t xml:space="preserve">) fazem parte também do campo semântico relativo à grafia, ao qual se agrega o sulco ou gravação presente em </w:t>
      </w:r>
      <w:r w:rsidRPr="00C1191D">
        <w:rPr>
          <w:rFonts w:ascii="Sitka Text" w:hAnsi="Sitka Text" w:cs="Times New Roman"/>
          <w:i/>
          <w:color w:val="auto"/>
          <w:sz w:val="22"/>
          <w:szCs w:val="22"/>
        </w:rPr>
        <w:t>élkô</w:t>
      </w:r>
      <w:r w:rsidRPr="00C1191D">
        <w:rPr>
          <w:rFonts w:ascii="Sitka Text" w:hAnsi="Sitka Text" w:cs="Times New Roman"/>
          <w:color w:val="auto"/>
          <w:sz w:val="22"/>
          <w:szCs w:val="22"/>
        </w:rPr>
        <w:t xml:space="preserve"> (</w:t>
      </w:r>
      <w:r w:rsidRPr="00C1191D">
        <w:rPr>
          <w:rFonts w:ascii="Sitka Text" w:hAnsi="Sitka Text" w:cs="Times New Roman"/>
          <w:bCs/>
          <w:i/>
          <w:iCs/>
          <w:color w:val="auto"/>
          <w:sz w:val="22"/>
          <w:szCs w:val="22"/>
        </w:rPr>
        <w:t xml:space="preserve">eílkysen </w:t>
      </w:r>
      <w:r w:rsidRPr="00C1191D">
        <w:rPr>
          <w:rFonts w:ascii="Sitka Text" w:hAnsi="Sitka Text" w:cs="Times New Roman"/>
          <w:i/>
          <w:color w:val="auto"/>
          <w:sz w:val="22"/>
          <w:szCs w:val="22"/>
        </w:rPr>
        <w:t>Phdr</w:t>
      </w:r>
      <w:r w:rsidRPr="00C1191D">
        <w:rPr>
          <w:rFonts w:ascii="Sitka Text" w:hAnsi="Sitka Text" w:cs="Times New Roman"/>
          <w:color w:val="auto"/>
          <w:sz w:val="22"/>
          <w:szCs w:val="22"/>
        </w:rPr>
        <w:t xml:space="preserve">. </w:t>
      </w:r>
      <w:r w:rsidRPr="00C1191D">
        <w:rPr>
          <w:rFonts w:ascii="Sitka Text" w:hAnsi="Sitka Text" w:cs="Times New Roman"/>
          <w:bCs/>
          <w:iCs/>
          <w:color w:val="auto"/>
          <w:sz w:val="22"/>
          <w:szCs w:val="22"/>
        </w:rPr>
        <w:t xml:space="preserve">270a7), bem como o golpe ou a ferida presente em </w:t>
      </w:r>
      <w:r w:rsidRPr="00C1191D">
        <w:rPr>
          <w:rFonts w:ascii="Sitka Text" w:hAnsi="Sitka Text" w:cs="Times New Roman"/>
          <w:bCs/>
          <w:i/>
          <w:iCs/>
          <w:color w:val="auto"/>
          <w:sz w:val="22"/>
          <w:szCs w:val="22"/>
        </w:rPr>
        <w:t>kóptô</w:t>
      </w:r>
      <w:r w:rsidRPr="00C1191D">
        <w:rPr>
          <w:rFonts w:ascii="Sitka Text" w:hAnsi="Sitka Text" w:cs="Times New Roman"/>
          <w:bCs/>
          <w:iCs/>
          <w:color w:val="auto"/>
          <w:sz w:val="22"/>
          <w:szCs w:val="22"/>
        </w:rPr>
        <w:t>, de democópico (</w:t>
      </w:r>
      <w:r w:rsidRPr="00C1191D">
        <w:rPr>
          <w:rFonts w:ascii="Sitka Text" w:hAnsi="Sitka Text" w:cs="Times New Roman"/>
          <w:bCs/>
          <w:i/>
          <w:iCs/>
          <w:color w:val="auto"/>
          <w:sz w:val="22"/>
          <w:szCs w:val="22"/>
        </w:rPr>
        <w:t>democopikós</w:t>
      </w:r>
      <w:r w:rsidRPr="00C1191D">
        <w:rPr>
          <w:rFonts w:ascii="Sitka Text" w:hAnsi="Sitka Text" w:cs="Times New Roman"/>
          <w:bCs/>
          <w:iCs/>
          <w:color w:val="auto"/>
          <w:sz w:val="22"/>
          <w:szCs w:val="22"/>
        </w:rPr>
        <w:t xml:space="preserve"> 248e3).</w:t>
      </w:r>
    </w:p>
  </w:footnote>
  <w:footnote w:id="232">
    <w:p w:rsidR="00066868" w:rsidRPr="00C1191D" w:rsidRDefault="00066868" w:rsidP="009F442A">
      <w:pPr>
        <w:pStyle w:val="Textodenotaderodap"/>
        <w:ind w:left="0" w:firstLine="0"/>
        <w:jc w:val="both"/>
        <w:rPr>
          <w:rFonts w:ascii="Sitka Text" w:hAnsi="Sitka Text" w:cs="Times New Roman"/>
          <w:i/>
          <w:color w:val="auto"/>
          <w:sz w:val="22"/>
          <w:szCs w:val="22"/>
        </w:rPr>
      </w:pPr>
      <w:r w:rsidRPr="00C1191D">
        <w:rPr>
          <w:rStyle w:val="Refdenotaderodap"/>
          <w:rFonts w:ascii="Sitka Text" w:hAnsi="Sitka Text"/>
          <w:sz w:val="22"/>
          <w:szCs w:val="22"/>
        </w:rPr>
        <w:footnoteRef/>
      </w:r>
      <w:r w:rsidRPr="00C1191D">
        <w:rPr>
          <w:rFonts w:ascii="Sitka Text" w:hAnsi="Sitka Text" w:cs="Times New Roman"/>
          <w:color w:val="auto"/>
          <w:sz w:val="22"/>
          <w:szCs w:val="22"/>
        </w:rPr>
        <w:t xml:space="preserve"> Hackforth, seguindo Wilamowitz, não acredita que a expressão “belo Isócrates” seja irônica (Hackforth, 1952, p. 167). Rowe, por outro lado, entende como irônica a expressão (Rowe, p.215-216). Yunis também considera Isócrates um representante da cultura retórica combatida por Platão no diálogo (Yunis, p. 243-246), bem como De Vries, que ressalta as profundas diferenças epistemológicas entre eles, além das possíveis alusões anteriores a Isócrates, nenhuma delas amigável (De Vries, p.15-18). Também entendemos, com Rowe, Yunis e De vries, esse “belo Isócrates” como ironia.</w:t>
      </w:r>
    </w:p>
  </w:footnote>
  <w:footnote w:id="233">
    <w:p w:rsidR="00066868" w:rsidRPr="00C1191D" w:rsidRDefault="00066868" w:rsidP="0049368D">
      <w:pPr>
        <w:pStyle w:val="Textodenotaderodap"/>
        <w:ind w:left="0" w:firstLine="0"/>
        <w:jc w:val="both"/>
        <w:rPr>
          <w:rFonts w:ascii="Sitka Text" w:hAnsi="Sitka Text" w:cs="Times New Roman"/>
          <w:color w:val="auto"/>
          <w:sz w:val="22"/>
          <w:szCs w:val="22"/>
        </w:rPr>
      </w:pPr>
      <w:r w:rsidRPr="00C1191D">
        <w:rPr>
          <w:rStyle w:val="Refdenotaderodap"/>
          <w:rFonts w:ascii="Sitka Text" w:hAnsi="Sitka Text" w:cs="Times New Roman"/>
          <w:color w:val="auto"/>
          <w:sz w:val="22"/>
          <w:szCs w:val="22"/>
        </w:rPr>
        <w:footnoteRef/>
      </w:r>
      <w:r w:rsidRPr="00C1191D">
        <w:rPr>
          <w:rFonts w:ascii="Sitka Text" w:hAnsi="Sitka Text" w:cs="Times New Roman"/>
          <w:color w:val="auto"/>
          <w:sz w:val="22"/>
          <w:szCs w:val="22"/>
        </w:rPr>
        <w:t xml:space="preserve"> A equiparação de Isócrates como </w:t>
      </w:r>
      <w:r w:rsidRPr="00C1191D">
        <w:rPr>
          <w:rFonts w:ascii="Sitka Text" w:hAnsi="Sitka Text" w:cs="Times New Roman"/>
          <w:i/>
          <w:color w:val="auto"/>
          <w:sz w:val="22"/>
          <w:szCs w:val="22"/>
        </w:rPr>
        <w:t>hetaîron</w:t>
      </w:r>
      <w:r w:rsidRPr="00C1191D">
        <w:rPr>
          <w:rFonts w:ascii="Sitka Text" w:hAnsi="Sitka Text" w:cs="Times New Roman"/>
          <w:color w:val="auto"/>
          <w:sz w:val="22"/>
          <w:szCs w:val="22"/>
        </w:rPr>
        <w:t xml:space="preserve"> de Sócrates, de modo similar a Lísias com relação a Fedro, faz parecer, à primeira vista, que Sócrates (Platão) elogia Isócrates, especialmente porque diz adivinhar que sua natureza é superior à de Lísias, bem como que há algo de filosófico nele que poderá ainda vir à tona. Temos elementos suficientes para desconfiar desse elogio, pois Isócrates não era um novato, como Sócrates diz, e uma maneira de entender essa ideia é a comparação com Lísias, pois Isócrates parece ter ampliado sua atividade de logógrafo apenas quando voltou a Atenas durante o governo dos Trinta, período em que Lísias tinha já uma carreira consolidada, apenas nesse sentido Isócrates era um “novato”. Nessa temporalidade instaurada por Platão, Isócrates tem mais de 60 anos, ou seja, não parece que Sócrates acredite, nem Platão, que Isócrates chegará à filosofia, no sentido platônico do termo. Apesar de defender uma retórica que chamava de filosofia, apesar de atacar também os sofistas, Isócrates não tem uma concepção filosófica similar a de Sócrates/Platão. Além disso, na oratória, não poderia ser um modelo, pois não tinha boa dicção, e se reservava, assim como Lísias, ainda que por motivos diferentes, aos discursos escritos. É preciso compreender que Isócrates é um exemplo de ausência para Platão. Lísias não era ateniense, ou seja, escrevia para outros usarem seus discursos no tribunal, enquanto Isócrates, apesar de ser ateneiense e poder participar das instâncias oficiais da cidade, nas quais naturalmente o discurso falado era importante, nunca foi capaz disso, primeiro porque esteve fora durante todo o período da guerra do Peloponeso, além da limitação performática de não falar em público e ficar restrito também aos discursos escritos, como modelos, exercícios didáticos e discursos sob encomenda. De alguma maneira Lísias e Isócrates se completam, em níveis diferentes, como contra-exemplos daquilo que Platão defende como filosofia ou como retórica filosófica, nas quais se deve falar e escrever dentro dessa nova prescritiva, agora dialética, das artes discursivas.</w:t>
      </w:r>
    </w:p>
  </w:footnote>
  <w:footnote w:id="234">
    <w:p w:rsidR="00066868" w:rsidRPr="00C1191D" w:rsidRDefault="00066868" w:rsidP="0034074E">
      <w:pPr>
        <w:pStyle w:val="Textodenotaderodap"/>
        <w:tabs>
          <w:tab w:val="clear" w:pos="708"/>
          <w:tab w:val="left" w:pos="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Sócrates nesse epílogo em forma de prece desfaz a tensão que perpassou todo o diálogo entre interno e externo, pedindo que Pã, filho de Hermes, proporcione a “harmonia” entre o seu interior e o exterior.</w:t>
      </w:r>
    </w:p>
  </w:footnote>
  <w:footnote w:id="235">
    <w:p w:rsidR="00066868" w:rsidRPr="00C1191D" w:rsidRDefault="00066868" w:rsidP="0034074E">
      <w:pPr>
        <w:pStyle w:val="Textodenotaderodap"/>
        <w:tabs>
          <w:tab w:val="left" w:pos="0"/>
        </w:tabs>
        <w:ind w:left="0" w:firstLine="0"/>
        <w:jc w:val="both"/>
        <w:rPr>
          <w:rFonts w:ascii="Sitka Text" w:hAnsi="Sitka Text" w:cs="Times New Roman"/>
          <w:color w:val="auto"/>
          <w:sz w:val="22"/>
          <w:szCs w:val="22"/>
        </w:rPr>
      </w:pPr>
      <w:r w:rsidRPr="00C1191D">
        <w:rPr>
          <w:rStyle w:val="FootnoteCharacters"/>
          <w:rFonts w:ascii="Sitka Text" w:hAnsi="Sitka Text" w:cs="Times New Roman"/>
          <w:color w:val="auto"/>
          <w:sz w:val="22"/>
          <w:szCs w:val="22"/>
        </w:rPr>
        <w:footnoteRef/>
      </w:r>
      <w:r w:rsidRPr="00C1191D">
        <w:rPr>
          <w:rFonts w:ascii="Sitka Text" w:hAnsi="Sitka Text" w:cs="Times New Roman"/>
          <w:color w:val="auto"/>
          <w:sz w:val="22"/>
          <w:szCs w:val="22"/>
        </w:rPr>
        <w:t xml:space="preserve"> Esse dito pitagórico é mencionado na </w:t>
      </w:r>
      <w:r w:rsidRPr="00C1191D">
        <w:rPr>
          <w:rFonts w:ascii="Sitka Text" w:hAnsi="Sitka Text" w:cs="Times New Roman"/>
          <w:i/>
          <w:color w:val="auto"/>
          <w:sz w:val="22"/>
          <w:szCs w:val="22"/>
        </w:rPr>
        <w:t>República</w:t>
      </w:r>
      <w:r w:rsidRPr="00C1191D">
        <w:rPr>
          <w:rFonts w:ascii="Sitka Text" w:hAnsi="Sitka Text" w:cs="Times New Roman"/>
          <w:color w:val="auto"/>
          <w:sz w:val="22"/>
          <w:szCs w:val="22"/>
        </w:rPr>
        <w:t xml:space="preserve"> 424a1, 449c6, bem como em Aristóteles, na </w:t>
      </w:r>
      <w:r w:rsidRPr="00C1191D">
        <w:rPr>
          <w:rFonts w:ascii="Sitka Text" w:hAnsi="Sitka Text" w:cs="Times New Roman"/>
          <w:i/>
          <w:color w:val="auto"/>
          <w:sz w:val="22"/>
          <w:szCs w:val="22"/>
        </w:rPr>
        <w:t>Política</w:t>
      </w:r>
      <w:r w:rsidRPr="00C1191D">
        <w:rPr>
          <w:rFonts w:ascii="Sitka Text" w:hAnsi="Sitka Text" w:cs="Times New Roman"/>
          <w:color w:val="auto"/>
          <w:sz w:val="22"/>
          <w:szCs w:val="22"/>
        </w:rPr>
        <w:t xml:space="preserve"> 1263,30 e na </w:t>
      </w:r>
      <w:r w:rsidRPr="00C1191D">
        <w:rPr>
          <w:rFonts w:ascii="Sitka Text" w:hAnsi="Sitka Text" w:cs="Times New Roman"/>
          <w:i/>
          <w:color w:val="auto"/>
          <w:sz w:val="22"/>
          <w:szCs w:val="22"/>
        </w:rPr>
        <w:t>Ética Nicomaqueia</w:t>
      </w:r>
      <w:r w:rsidRPr="00C1191D">
        <w:rPr>
          <w:rFonts w:ascii="Sitka Text" w:hAnsi="Sitka Text" w:cs="Times New Roman"/>
          <w:color w:val="auto"/>
          <w:sz w:val="22"/>
          <w:szCs w:val="22"/>
        </w:rPr>
        <w:t xml:space="preserve"> 1159b31.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embedSystemFonts/>
  <w:hideSpellingErrors/>
  <w:activeWritingStyle w:appName="MSWord" w:lang="pt-BR" w:vendorID="64" w:dllVersion="131078" w:nlCheck="1" w:checkStyle="0"/>
  <w:activeWritingStyle w:appName="MSWord" w:lang="es-AR" w:vendorID="64" w:dllVersion="131078" w:nlCheck="1" w:checkStyle="1"/>
  <w:activeWritingStyle w:appName="MSWord" w:lang="en-US" w:vendorID="64" w:dllVersion="131078" w:nlCheck="1" w:checkStyle="1"/>
  <w:activeWritingStyle w:appName="MSWord" w:lang="es-ES_tradnl" w:vendorID="64" w:dllVersion="131078" w:nlCheck="1" w:checkStyle="1"/>
  <w:activeWritingStyle w:appName="MSWord" w:lang="es-MX"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4B"/>
    <w:rsid w:val="00002424"/>
    <w:rsid w:val="00003D67"/>
    <w:rsid w:val="00004E68"/>
    <w:rsid w:val="0000514D"/>
    <w:rsid w:val="000056D0"/>
    <w:rsid w:val="00006496"/>
    <w:rsid w:val="000137A4"/>
    <w:rsid w:val="00021153"/>
    <w:rsid w:val="00021C59"/>
    <w:rsid w:val="00022622"/>
    <w:rsid w:val="00022936"/>
    <w:rsid w:val="00022A43"/>
    <w:rsid w:val="00023674"/>
    <w:rsid w:val="00025CCE"/>
    <w:rsid w:val="00026E8F"/>
    <w:rsid w:val="0002783A"/>
    <w:rsid w:val="000303D0"/>
    <w:rsid w:val="000304DB"/>
    <w:rsid w:val="00030639"/>
    <w:rsid w:val="00031428"/>
    <w:rsid w:val="00032511"/>
    <w:rsid w:val="00032710"/>
    <w:rsid w:val="000329FF"/>
    <w:rsid w:val="0003445B"/>
    <w:rsid w:val="000355E0"/>
    <w:rsid w:val="000372C4"/>
    <w:rsid w:val="000414FA"/>
    <w:rsid w:val="000416A4"/>
    <w:rsid w:val="00041901"/>
    <w:rsid w:val="00041B55"/>
    <w:rsid w:val="0004204B"/>
    <w:rsid w:val="00042175"/>
    <w:rsid w:val="00042275"/>
    <w:rsid w:val="00042963"/>
    <w:rsid w:val="00042DAE"/>
    <w:rsid w:val="00043372"/>
    <w:rsid w:val="0004362B"/>
    <w:rsid w:val="00043AAA"/>
    <w:rsid w:val="00043ADC"/>
    <w:rsid w:val="0004411A"/>
    <w:rsid w:val="000457C7"/>
    <w:rsid w:val="00045DA3"/>
    <w:rsid w:val="00045ED5"/>
    <w:rsid w:val="0005153C"/>
    <w:rsid w:val="00051C60"/>
    <w:rsid w:val="00053F21"/>
    <w:rsid w:val="000573C6"/>
    <w:rsid w:val="00057D22"/>
    <w:rsid w:val="00060FD8"/>
    <w:rsid w:val="00061109"/>
    <w:rsid w:val="00061FEB"/>
    <w:rsid w:val="0006279B"/>
    <w:rsid w:val="0006301E"/>
    <w:rsid w:val="0006366D"/>
    <w:rsid w:val="00063A56"/>
    <w:rsid w:val="00065371"/>
    <w:rsid w:val="00066868"/>
    <w:rsid w:val="00066DBD"/>
    <w:rsid w:val="00067932"/>
    <w:rsid w:val="0007018F"/>
    <w:rsid w:val="000721FF"/>
    <w:rsid w:val="0007271D"/>
    <w:rsid w:val="00072DC3"/>
    <w:rsid w:val="0007549D"/>
    <w:rsid w:val="000766CF"/>
    <w:rsid w:val="0008009B"/>
    <w:rsid w:val="00080217"/>
    <w:rsid w:val="000824CA"/>
    <w:rsid w:val="00082621"/>
    <w:rsid w:val="00085584"/>
    <w:rsid w:val="0008745C"/>
    <w:rsid w:val="00087AE1"/>
    <w:rsid w:val="000908E2"/>
    <w:rsid w:val="00091448"/>
    <w:rsid w:val="00093BFC"/>
    <w:rsid w:val="00094164"/>
    <w:rsid w:val="00094433"/>
    <w:rsid w:val="00095857"/>
    <w:rsid w:val="000A0CCD"/>
    <w:rsid w:val="000A2167"/>
    <w:rsid w:val="000A22F7"/>
    <w:rsid w:val="000A230C"/>
    <w:rsid w:val="000A4FB0"/>
    <w:rsid w:val="000A66D7"/>
    <w:rsid w:val="000A77AC"/>
    <w:rsid w:val="000A7B1E"/>
    <w:rsid w:val="000B1415"/>
    <w:rsid w:val="000B344B"/>
    <w:rsid w:val="000B455B"/>
    <w:rsid w:val="000B5957"/>
    <w:rsid w:val="000B6CF1"/>
    <w:rsid w:val="000B7853"/>
    <w:rsid w:val="000C06B9"/>
    <w:rsid w:val="000C1A91"/>
    <w:rsid w:val="000C1B53"/>
    <w:rsid w:val="000C1D68"/>
    <w:rsid w:val="000C23E2"/>
    <w:rsid w:val="000C38F8"/>
    <w:rsid w:val="000C3C2F"/>
    <w:rsid w:val="000C72F1"/>
    <w:rsid w:val="000D04C6"/>
    <w:rsid w:val="000D0DB1"/>
    <w:rsid w:val="000D30F1"/>
    <w:rsid w:val="000D68F3"/>
    <w:rsid w:val="000D6DB1"/>
    <w:rsid w:val="000E2F02"/>
    <w:rsid w:val="000E384F"/>
    <w:rsid w:val="000E407C"/>
    <w:rsid w:val="000E486A"/>
    <w:rsid w:val="000E6108"/>
    <w:rsid w:val="000F06AA"/>
    <w:rsid w:val="000F1D4D"/>
    <w:rsid w:val="000F3183"/>
    <w:rsid w:val="000F4360"/>
    <w:rsid w:val="000F5F2E"/>
    <w:rsid w:val="000F74A4"/>
    <w:rsid w:val="00101BA0"/>
    <w:rsid w:val="00101E54"/>
    <w:rsid w:val="0010348E"/>
    <w:rsid w:val="001039E3"/>
    <w:rsid w:val="00103FB9"/>
    <w:rsid w:val="001075B6"/>
    <w:rsid w:val="0011157A"/>
    <w:rsid w:val="00113F23"/>
    <w:rsid w:val="00114762"/>
    <w:rsid w:val="00116A89"/>
    <w:rsid w:val="00122E55"/>
    <w:rsid w:val="00122F1E"/>
    <w:rsid w:val="001235CC"/>
    <w:rsid w:val="001242B1"/>
    <w:rsid w:val="00125C0F"/>
    <w:rsid w:val="00132795"/>
    <w:rsid w:val="001328A2"/>
    <w:rsid w:val="00135C9E"/>
    <w:rsid w:val="00136B0A"/>
    <w:rsid w:val="001419BA"/>
    <w:rsid w:val="001446D0"/>
    <w:rsid w:val="0014573C"/>
    <w:rsid w:val="0014750E"/>
    <w:rsid w:val="00152C37"/>
    <w:rsid w:val="00153481"/>
    <w:rsid w:val="00153AB4"/>
    <w:rsid w:val="00153FFF"/>
    <w:rsid w:val="0015481D"/>
    <w:rsid w:val="00154F47"/>
    <w:rsid w:val="0015672A"/>
    <w:rsid w:val="00160EAB"/>
    <w:rsid w:val="00164109"/>
    <w:rsid w:val="0016587E"/>
    <w:rsid w:val="001660B6"/>
    <w:rsid w:val="0016648D"/>
    <w:rsid w:val="001709B4"/>
    <w:rsid w:val="00171040"/>
    <w:rsid w:val="00172274"/>
    <w:rsid w:val="00172A17"/>
    <w:rsid w:val="00172B9E"/>
    <w:rsid w:val="001753F7"/>
    <w:rsid w:val="00175962"/>
    <w:rsid w:val="00176C8B"/>
    <w:rsid w:val="00177C6E"/>
    <w:rsid w:val="0018260D"/>
    <w:rsid w:val="001838C0"/>
    <w:rsid w:val="00183CF9"/>
    <w:rsid w:val="00184508"/>
    <w:rsid w:val="00184C9F"/>
    <w:rsid w:val="00185262"/>
    <w:rsid w:val="00185269"/>
    <w:rsid w:val="00185717"/>
    <w:rsid w:val="0018684E"/>
    <w:rsid w:val="00187851"/>
    <w:rsid w:val="001921E8"/>
    <w:rsid w:val="001945D9"/>
    <w:rsid w:val="00197959"/>
    <w:rsid w:val="001A040D"/>
    <w:rsid w:val="001A09A3"/>
    <w:rsid w:val="001A1F45"/>
    <w:rsid w:val="001A2B7E"/>
    <w:rsid w:val="001A3378"/>
    <w:rsid w:val="001A34A1"/>
    <w:rsid w:val="001A3A13"/>
    <w:rsid w:val="001A4E8A"/>
    <w:rsid w:val="001B027B"/>
    <w:rsid w:val="001B04E3"/>
    <w:rsid w:val="001B326B"/>
    <w:rsid w:val="001B35CE"/>
    <w:rsid w:val="001B3947"/>
    <w:rsid w:val="001B3A3D"/>
    <w:rsid w:val="001B3C53"/>
    <w:rsid w:val="001B60C9"/>
    <w:rsid w:val="001B67FC"/>
    <w:rsid w:val="001B700A"/>
    <w:rsid w:val="001B77DC"/>
    <w:rsid w:val="001C0613"/>
    <w:rsid w:val="001C0A00"/>
    <w:rsid w:val="001C121A"/>
    <w:rsid w:val="001C1CB7"/>
    <w:rsid w:val="001C1EBE"/>
    <w:rsid w:val="001C1FC5"/>
    <w:rsid w:val="001C482C"/>
    <w:rsid w:val="001C4AD5"/>
    <w:rsid w:val="001C5411"/>
    <w:rsid w:val="001C56C0"/>
    <w:rsid w:val="001C5DCA"/>
    <w:rsid w:val="001C77CA"/>
    <w:rsid w:val="001D0D70"/>
    <w:rsid w:val="001D111B"/>
    <w:rsid w:val="001D12AF"/>
    <w:rsid w:val="001D3324"/>
    <w:rsid w:val="001D5183"/>
    <w:rsid w:val="001D6367"/>
    <w:rsid w:val="001D6B74"/>
    <w:rsid w:val="001E00FB"/>
    <w:rsid w:val="001E2EDF"/>
    <w:rsid w:val="001E56DF"/>
    <w:rsid w:val="001E66CA"/>
    <w:rsid w:val="001E782F"/>
    <w:rsid w:val="001E790B"/>
    <w:rsid w:val="001F1089"/>
    <w:rsid w:val="001F130A"/>
    <w:rsid w:val="001F1B50"/>
    <w:rsid w:val="001F3BCE"/>
    <w:rsid w:val="001F3C25"/>
    <w:rsid w:val="001F5A96"/>
    <w:rsid w:val="001F75B1"/>
    <w:rsid w:val="0020115D"/>
    <w:rsid w:val="00201FF5"/>
    <w:rsid w:val="002023A7"/>
    <w:rsid w:val="002048A0"/>
    <w:rsid w:val="00206118"/>
    <w:rsid w:val="00207789"/>
    <w:rsid w:val="00210ECB"/>
    <w:rsid w:val="00212C9A"/>
    <w:rsid w:val="00214174"/>
    <w:rsid w:val="0021437C"/>
    <w:rsid w:val="00214585"/>
    <w:rsid w:val="00214B36"/>
    <w:rsid w:val="00215B36"/>
    <w:rsid w:val="0022109E"/>
    <w:rsid w:val="00221CBE"/>
    <w:rsid w:val="002223CA"/>
    <w:rsid w:val="00224A2E"/>
    <w:rsid w:val="00224E05"/>
    <w:rsid w:val="00226F52"/>
    <w:rsid w:val="002310FE"/>
    <w:rsid w:val="0023130F"/>
    <w:rsid w:val="00232816"/>
    <w:rsid w:val="0023344D"/>
    <w:rsid w:val="0023395D"/>
    <w:rsid w:val="0023398E"/>
    <w:rsid w:val="002345F8"/>
    <w:rsid w:val="00235701"/>
    <w:rsid w:val="00236C19"/>
    <w:rsid w:val="0023729A"/>
    <w:rsid w:val="00240104"/>
    <w:rsid w:val="00240163"/>
    <w:rsid w:val="00241CCC"/>
    <w:rsid w:val="00241EEC"/>
    <w:rsid w:val="0024463B"/>
    <w:rsid w:val="00245E1A"/>
    <w:rsid w:val="002500B5"/>
    <w:rsid w:val="00250CF9"/>
    <w:rsid w:val="00251C6E"/>
    <w:rsid w:val="00252498"/>
    <w:rsid w:val="00252BDF"/>
    <w:rsid w:val="002536D8"/>
    <w:rsid w:val="00253898"/>
    <w:rsid w:val="00253B50"/>
    <w:rsid w:val="0025430A"/>
    <w:rsid w:val="00254B4F"/>
    <w:rsid w:val="002550C1"/>
    <w:rsid w:val="002560CE"/>
    <w:rsid w:val="002573AF"/>
    <w:rsid w:val="00257B13"/>
    <w:rsid w:val="00257D0F"/>
    <w:rsid w:val="00260720"/>
    <w:rsid w:val="002617C9"/>
    <w:rsid w:val="00263320"/>
    <w:rsid w:val="00264046"/>
    <w:rsid w:val="00265681"/>
    <w:rsid w:val="00265714"/>
    <w:rsid w:val="00271B28"/>
    <w:rsid w:val="00273525"/>
    <w:rsid w:val="00273F2A"/>
    <w:rsid w:val="00275104"/>
    <w:rsid w:val="002755AA"/>
    <w:rsid w:val="00276052"/>
    <w:rsid w:val="00276A16"/>
    <w:rsid w:val="0027711D"/>
    <w:rsid w:val="00281A02"/>
    <w:rsid w:val="00282C43"/>
    <w:rsid w:val="002830C4"/>
    <w:rsid w:val="00283DBA"/>
    <w:rsid w:val="002840CE"/>
    <w:rsid w:val="00284FDF"/>
    <w:rsid w:val="00285712"/>
    <w:rsid w:val="00285728"/>
    <w:rsid w:val="00285FC6"/>
    <w:rsid w:val="00286E27"/>
    <w:rsid w:val="00287E2E"/>
    <w:rsid w:val="002901CC"/>
    <w:rsid w:val="00292637"/>
    <w:rsid w:val="002958BF"/>
    <w:rsid w:val="002A0104"/>
    <w:rsid w:val="002A0552"/>
    <w:rsid w:val="002A0E70"/>
    <w:rsid w:val="002A0F37"/>
    <w:rsid w:val="002A1D9E"/>
    <w:rsid w:val="002A56D7"/>
    <w:rsid w:val="002A7743"/>
    <w:rsid w:val="002B23E2"/>
    <w:rsid w:val="002B3AD6"/>
    <w:rsid w:val="002B59B6"/>
    <w:rsid w:val="002B68FC"/>
    <w:rsid w:val="002C2708"/>
    <w:rsid w:val="002C2B23"/>
    <w:rsid w:val="002C2BD8"/>
    <w:rsid w:val="002C3AFF"/>
    <w:rsid w:val="002C3C6D"/>
    <w:rsid w:val="002C46E6"/>
    <w:rsid w:val="002C50AF"/>
    <w:rsid w:val="002C527C"/>
    <w:rsid w:val="002C6469"/>
    <w:rsid w:val="002C790E"/>
    <w:rsid w:val="002D079E"/>
    <w:rsid w:val="002D0D5D"/>
    <w:rsid w:val="002D2873"/>
    <w:rsid w:val="002D2C9D"/>
    <w:rsid w:val="002D481D"/>
    <w:rsid w:val="002D4DA4"/>
    <w:rsid w:val="002D6260"/>
    <w:rsid w:val="002D6270"/>
    <w:rsid w:val="002D6D8E"/>
    <w:rsid w:val="002D7172"/>
    <w:rsid w:val="002E192D"/>
    <w:rsid w:val="002E1A71"/>
    <w:rsid w:val="002E3480"/>
    <w:rsid w:val="002E3DD7"/>
    <w:rsid w:val="002E4488"/>
    <w:rsid w:val="002E532B"/>
    <w:rsid w:val="002E616E"/>
    <w:rsid w:val="002E6504"/>
    <w:rsid w:val="002E6B3B"/>
    <w:rsid w:val="002E77C3"/>
    <w:rsid w:val="002F10FD"/>
    <w:rsid w:val="002F1E9F"/>
    <w:rsid w:val="002F48C7"/>
    <w:rsid w:val="002F60D0"/>
    <w:rsid w:val="00300660"/>
    <w:rsid w:val="0030149B"/>
    <w:rsid w:val="00301987"/>
    <w:rsid w:val="0030282D"/>
    <w:rsid w:val="00302A4A"/>
    <w:rsid w:val="003053A8"/>
    <w:rsid w:val="00306FAB"/>
    <w:rsid w:val="0031052A"/>
    <w:rsid w:val="00311A0B"/>
    <w:rsid w:val="00311F09"/>
    <w:rsid w:val="00312BA9"/>
    <w:rsid w:val="003140A9"/>
    <w:rsid w:val="003167B4"/>
    <w:rsid w:val="00317927"/>
    <w:rsid w:val="0032154C"/>
    <w:rsid w:val="00321A57"/>
    <w:rsid w:val="003226AD"/>
    <w:rsid w:val="00323355"/>
    <w:rsid w:val="00323466"/>
    <w:rsid w:val="00323521"/>
    <w:rsid w:val="00324AE3"/>
    <w:rsid w:val="00324ECB"/>
    <w:rsid w:val="0032506E"/>
    <w:rsid w:val="003255C7"/>
    <w:rsid w:val="003335DC"/>
    <w:rsid w:val="0033371A"/>
    <w:rsid w:val="00334AA2"/>
    <w:rsid w:val="00335CCF"/>
    <w:rsid w:val="00335CE9"/>
    <w:rsid w:val="003362FB"/>
    <w:rsid w:val="00336AF0"/>
    <w:rsid w:val="00337126"/>
    <w:rsid w:val="00337B78"/>
    <w:rsid w:val="0034074E"/>
    <w:rsid w:val="00340995"/>
    <w:rsid w:val="00343E03"/>
    <w:rsid w:val="003462C1"/>
    <w:rsid w:val="00350BEC"/>
    <w:rsid w:val="003513A9"/>
    <w:rsid w:val="00352A70"/>
    <w:rsid w:val="003535BB"/>
    <w:rsid w:val="00353F20"/>
    <w:rsid w:val="00355246"/>
    <w:rsid w:val="00355D13"/>
    <w:rsid w:val="00356E6B"/>
    <w:rsid w:val="00357429"/>
    <w:rsid w:val="00357A5B"/>
    <w:rsid w:val="0036101D"/>
    <w:rsid w:val="003626C7"/>
    <w:rsid w:val="00363686"/>
    <w:rsid w:val="00363D59"/>
    <w:rsid w:val="0036606D"/>
    <w:rsid w:val="0036634F"/>
    <w:rsid w:val="003668D7"/>
    <w:rsid w:val="00367F46"/>
    <w:rsid w:val="00367FAC"/>
    <w:rsid w:val="00371E6E"/>
    <w:rsid w:val="00374AFC"/>
    <w:rsid w:val="003758DA"/>
    <w:rsid w:val="003765C0"/>
    <w:rsid w:val="00376EE6"/>
    <w:rsid w:val="0038033D"/>
    <w:rsid w:val="00380C00"/>
    <w:rsid w:val="00380F9C"/>
    <w:rsid w:val="003828FC"/>
    <w:rsid w:val="0038406E"/>
    <w:rsid w:val="00384BF8"/>
    <w:rsid w:val="0039114D"/>
    <w:rsid w:val="00393B84"/>
    <w:rsid w:val="003957AB"/>
    <w:rsid w:val="003971CB"/>
    <w:rsid w:val="00397837"/>
    <w:rsid w:val="003A006D"/>
    <w:rsid w:val="003A0D4F"/>
    <w:rsid w:val="003A2D2E"/>
    <w:rsid w:val="003A3C64"/>
    <w:rsid w:val="003A4172"/>
    <w:rsid w:val="003A4938"/>
    <w:rsid w:val="003A4D8D"/>
    <w:rsid w:val="003A7034"/>
    <w:rsid w:val="003B1BC7"/>
    <w:rsid w:val="003B52B5"/>
    <w:rsid w:val="003B69D3"/>
    <w:rsid w:val="003B73C1"/>
    <w:rsid w:val="003C170B"/>
    <w:rsid w:val="003C1935"/>
    <w:rsid w:val="003C2D28"/>
    <w:rsid w:val="003C31AC"/>
    <w:rsid w:val="003C6D1E"/>
    <w:rsid w:val="003D04B8"/>
    <w:rsid w:val="003D0DFC"/>
    <w:rsid w:val="003D0FD0"/>
    <w:rsid w:val="003D1AD6"/>
    <w:rsid w:val="003D1AF0"/>
    <w:rsid w:val="003D25A6"/>
    <w:rsid w:val="003D7018"/>
    <w:rsid w:val="003D7B2F"/>
    <w:rsid w:val="003E08F7"/>
    <w:rsid w:val="003E0E28"/>
    <w:rsid w:val="003E178C"/>
    <w:rsid w:val="003E1A31"/>
    <w:rsid w:val="003E2B2D"/>
    <w:rsid w:val="003E457D"/>
    <w:rsid w:val="003E53BB"/>
    <w:rsid w:val="003E7AE2"/>
    <w:rsid w:val="003E7C53"/>
    <w:rsid w:val="003F0219"/>
    <w:rsid w:val="003F1DE0"/>
    <w:rsid w:val="003F208B"/>
    <w:rsid w:val="003F2B0F"/>
    <w:rsid w:val="003F7A9D"/>
    <w:rsid w:val="00400211"/>
    <w:rsid w:val="00402004"/>
    <w:rsid w:val="00402084"/>
    <w:rsid w:val="0040254D"/>
    <w:rsid w:val="00404540"/>
    <w:rsid w:val="004052C7"/>
    <w:rsid w:val="00405AD1"/>
    <w:rsid w:val="00405E46"/>
    <w:rsid w:val="00406EDC"/>
    <w:rsid w:val="00410377"/>
    <w:rsid w:val="004107EA"/>
    <w:rsid w:val="00411A5D"/>
    <w:rsid w:val="0041235C"/>
    <w:rsid w:val="00414D15"/>
    <w:rsid w:val="00416486"/>
    <w:rsid w:val="00417366"/>
    <w:rsid w:val="00420101"/>
    <w:rsid w:val="00420EAF"/>
    <w:rsid w:val="00422644"/>
    <w:rsid w:val="00422AC8"/>
    <w:rsid w:val="00423162"/>
    <w:rsid w:val="00423AC3"/>
    <w:rsid w:val="00425E45"/>
    <w:rsid w:val="004263C7"/>
    <w:rsid w:val="00427083"/>
    <w:rsid w:val="00431A96"/>
    <w:rsid w:val="00432B30"/>
    <w:rsid w:val="00435211"/>
    <w:rsid w:val="00436259"/>
    <w:rsid w:val="0043735E"/>
    <w:rsid w:val="00445F86"/>
    <w:rsid w:val="00446A48"/>
    <w:rsid w:val="00446B9B"/>
    <w:rsid w:val="00447265"/>
    <w:rsid w:val="0044797C"/>
    <w:rsid w:val="004517D0"/>
    <w:rsid w:val="00452D73"/>
    <w:rsid w:val="004536AA"/>
    <w:rsid w:val="0045424F"/>
    <w:rsid w:val="0045531C"/>
    <w:rsid w:val="0045537A"/>
    <w:rsid w:val="00455FB4"/>
    <w:rsid w:val="004563F8"/>
    <w:rsid w:val="0045748A"/>
    <w:rsid w:val="00457FE9"/>
    <w:rsid w:val="004612B1"/>
    <w:rsid w:val="004642DE"/>
    <w:rsid w:val="00464B90"/>
    <w:rsid w:val="00465B28"/>
    <w:rsid w:val="00466CA9"/>
    <w:rsid w:val="00467951"/>
    <w:rsid w:val="00467DA2"/>
    <w:rsid w:val="00471439"/>
    <w:rsid w:val="004720E2"/>
    <w:rsid w:val="00472FDC"/>
    <w:rsid w:val="0047448A"/>
    <w:rsid w:val="00474682"/>
    <w:rsid w:val="00475003"/>
    <w:rsid w:val="00476500"/>
    <w:rsid w:val="00476DDA"/>
    <w:rsid w:val="004772FA"/>
    <w:rsid w:val="00477553"/>
    <w:rsid w:val="00477820"/>
    <w:rsid w:val="00481E26"/>
    <w:rsid w:val="004835F7"/>
    <w:rsid w:val="0048377A"/>
    <w:rsid w:val="00483CA1"/>
    <w:rsid w:val="004844DD"/>
    <w:rsid w:val="0048593F"/>
    <w:rsid w:val="00485BA5"/>
    <w:rsid w:val="0048662C"/>
    <w:rsid w:val="00487405"/>
    <w:rsid w:val="0049004D"/>
    <w:rsid w:val="00490650"/>
    <w:rsid w:val="00490BC1"/>
    <w:rsid w:val="004922EB"/>
    <w:rsid w:val="00492706"/>
    <w:rsid w:val="0049368D"/>
    <w:rsid w:val="00493A87"/>
    <w:rsid w:val="00493ABE"/>
    <w:rsid w:val="0049456E"/>
    <w:rsid w:val="00494C60"/>
    <w:rsid w:val="00497B4B"/>
    <w:rsid w:val="004A0029"/>
    <w:rsid w:val="004A0976"/>
    <w:rsid w:val="004A259D"/>
    <w:rsid w:val="004A274B"/>
    <w:rsid w:val="004A3041"/>
    <w:rsid w:val="004A44CD"/>
    <w:rsid w:val="004A5F6D"/>
    <w:rsid w:val="004A667E"/>
    <w:rsid w:val="004A7A13"/>
    <w:rsid w:val="004A7FC6"/>
    <w:rsid w:val="004B0C71"/>
    <w:rsid w:val="004B3A84"/>
    <w:rsid w:val="004B556D"/>
    <w:rsid w:val="004B5FAE"/>
    <w:rsid w:val="004B7790"/>
    <w:rsid w:val="004C1BE7"/>
    <w:rsid w:val="004C68B8"/>
    <w:rsid w:val="004C718C"/>
    <w:rsid w:val="004C75F3"/>
    <w:rsid w:val="004C7A3E"/>
    <w:rsid w:val="004D0134"/>
    <w:rsid w:val="004D105C"/>
    <w:rsid w:val="004D2ADB"/>
    <w:rsid w:val="004D2D68"/>
    <w:rsid w:val="004D307A"/>
    <w:rsid w:val="004D558F"/>
    <w:rsid w:val="004D6285"/>
    <w:rsid w:val="004D79B1"/>
    <w:rsid w:val="004E24C1"/>
    <w:rsid w:val="004E314C"/>
    <w:rsid w:val="004E38F1"/>
    <w:rsid w:val="004E3EE0"/>
    <w:rsid w:val="004E3F4B"/>
    <w:rsid w:val="004E7172"/>
    <w:rsid w:val="004E7BE2"/>
    <w:rsid w:val="004F0418"/>
    <w:rsid w:val="004F3927"/>
    <w:rsid w:val="004F4F79"/>
    <w:rsid w:val="004F5519"/>
    <w:rsid w:val="004F5FD6"/>
    <w:rsid w:val="0050107E"/>
    <w:rsid w:val="00501201"/>
    <w:rsid w:val="005028D8"/>
    <w:rsid w:val="00503C36"/>
    <w:rsid w:val="005052CF"/>
    <w:rsid w:val="005069A5"/>
    <w:rsid w:val="00506ECC"/>
    <w:rsid w:val="0050722C"/>
    <w:rsid w:val="00507635"/>
    <w:rsid w:val="00511E36"/>
    <w:rsid w:val="00512BFE"/>
    <w:rsid w:val="00512DF7"/>
    <w:rsid w:val="005138B3"/>
    <w:rsid w:val="00513A4A"/>
    <w:rsid w:val="00514B9B"/>
    <w:rsid w:val="005164B8"/>
    <w:rsid w:val="00516D95"/>
    <w:rsid w:val="00517313"/>
    <w:rsid w:val="0051746B"/>
    <w:rsid w:val="00522A2B"/>
    <w:rsid w:val="00522F8F"/>
    <w:rsid w:val="0052377B"/>
    <w:rsid w:val="0052757B"/>
    <w:rsid w:val="0053066E"/>
    <w:rsid w:val="00530C54"/>
    <w:rsid w:val="00531762"/>
    <w:rsid w:val="005326F8"/>
    <w:rsid w:val="00532E32"/>
    <w:rsid w:val="00532EFD"/>
    <w:rsid w:val="0053739F"/>
    <w:rsid w:val="005374DF"/>
    <w:rsid w:val="00537E35"/>
    <w:rsid w:val="00540C0B"/>
    <w:rsid w:val="005435FC"/>
    <w:rsid w:val="00543733"/>
    <w:rsid w:val="00544F77"/>
    <w:rsid w:val="00544FCF"/>
    <w:rsid w:val="005457B2"/>
    <w:rsid w:val="00546008"/>
    <w:rsid w:val="005461AD"/>
    <w:rsid w:val="00546783"/>
    <w:rsid w:val="00546C40"/>
    <w:rsid w:val="00553086"/>
    <w:rsid w:val="005533D0"/>
    <w:rsid w:val="005544FC"/>
    <w:rsid w:val="00557DAA"/>
    <w:rsid w:val="005604B2"/>
    <w:rsid w:val="005625B0"/>
    <w:rsid w:val="00562A9F"/>
    <w:rsid w:val="00563608"/>
    <w:rsid w:val="00563B09"/>
    <w:rsid w:val="00564013"/>
    <w:rsid w:val="0056451F"/>
    <w:rsid w:val="00564788"/>
    <w:rsid w:val="00565C9C"/>
    <w:rsid w:val="005662F0"/>
    <w:rsid w:val="0056757A"/>
    <w:rsid w:val="00572372"/>
    <w:rsid w:val="005734DF"/>
    <w:rsid w:val="00574B90"/>
    <w:rsid w:val="00574CFC"/>
    <w:rsid w:val="00575754"/>
    <w:rsid w:val="005757D8"/>
    <w:rsid w:val="005765B8"/>
    <w:rsid w:val="0058178F"/>
    <w:rsid w:val="00581E7F"/>
    <w:rsid w:val="00582BAC"/>
    <w:rsid w:val="00584F78"/>
    <w:rsid w:val="005850F9"/>
    <w:rsid w:val="0058716A"/>
    <w:rsid w:val="00590A59"/>
    <w:rsid w:val="0059144A"/>
    <w:rsid w:val="005933B7"/>
    <w:rsid w:val="00593CFD"/>
    <w:rsid w:val="00594C83"/>
    <w:rsid w:val="00594DDB"/>
    <w:rsid w:val="00596D3E"/>
    <w:rsid w:val="005A0144"/>
    <w:rsid w:val="005A0321"/>
    <w:rsid w:val="005A038E"/>
    <w:rsid w:val="005A0699"/>
    <w:rsid w:val="005A1F47"/>
    <w:rsid w:val="005A2B76"/>
    <w:rsid w:val="005A3F9E"/>
    <w:rsid w:val="005A4849"/>
    <w:rsid w:val="005A54BE"/>
    <w:rsid w:val="005A5E77"/>
    <w:rsid w:val="005A6517"/>
    <w:rsid w:val="005A67FD"/>
    <w:rsid w:val="005A6FAF"/>
    <w:rsid w:val="005A7352"/>
    <w:rsid w:val="005A7E31"/>
    <w:rsid w:val="005B12E7"/>
    <w:rsid w:val="005B1E08"/>
    <w:rsid w:val="005B1F2A"/>
    <w:rsid w:val="005B3C81"/>
    <w:rsid w:val="005B4281"/>
    <w:rsid w:val="005B553A"/>
    <w:rsid w:val="005B565C"/>
    <w:rsid w:val="005B75ED"/>
    <w:rsid w:val="005B7658"/>
    <w:rsid w:val="005C2CE6"/>
    <w:rsid w:val="005C3FF4"/>
    <w:rsid w:val="005C4122"/>
    <w:rsid w:val="005C6D04"/>
    <w:rsid w:val="005C7395"/>
    <w:rsid w:val="005C745E"/>
    <w:rsid w:val="005D07D4"/>
    <w:rsid w:val="005D170F"/>
    <w:rsid w:val="005D1ECD"/>
    <w:rsid w:val="005D34C8"/>
    <w:rsid w:val="005D3915"/>
    <w:rsid w:val="005D43E0"/>
    <w:rsid w:val="005D580A"/>
    <w:rsid w:val="005D70F6"/>
    <w:rsid w:val="005D7602"/>
    <w:rsid w:val="005D7C2F"/>
    <w:rsid w:val="005E3F44"/>
    <w:rsid w:val="005E45DD"/>
    <w:rsid w:val="005E4A4F"/>
    <w:rsid w:val="005E66B9"/>
    <w:rsid w:val="005F0E07"/>
    <w:rsid w:val="005F0EE1"/>
    <w:rsid w:val="005F25AB"/>
    <w:rsid w:val="005F2E19"/>
    <w:rsid w:val="005F4593"/>
    <w:rsid w:val="005F5BF5"/>
    <w:rsid w:val="005F6729"/>
    <w:rsid w:val="0060137C"/>
    <w:rsid w:val="00603240"/>
    <w:rsid w:val="00603C5C"/>
    <w:rsid w:val="00610841"/>
    <w:rsid w:val="00611DF2"/>
    <w:rsid w:val="00611E77"/>
    <w:rsid w:val="00616C81"/>
    <w:rsid w:val="00616D02"/>
    <w:rsid w:val="00617579"/>
    <w:rsid w:val="00620684"/>
    <w:rsid w:val="0062326F"/>
    <w:rsid w:val="00623680"/>
    <w:rsid w:val="00623E4C"/>
    <w:rsid w:val="0062457B"/>
    <w:rsid w:val="00624F97"/>
    <w:rsid w:val="006259D5"/>
    <w:rsid w:val="00625A16"/>
    <w:rsid w:val="00625F33"/>
    <w:rsid w:val="00626A69"/>
    <w:rsid w:val="006279FE"/>
    <w:rsid w:val="0063051E"/>
    <w:rsid w:val="00633175"/>
    <w:rsid w:val="006339B5"/>
    <w:rsid w:val="0063429F"/>
    <w:rsid w:val="006359BA"/>
    <w:rsid w:val="00637188"/>
    <w:rsid w:val="00637F4E"/>
    <w:rsid w:val="0064045D"/>
    <w:rsid w:val="00640A43"/>
    <w:rsid w:val="00641C29"/>
    <w:rsid w:val="00643081"/>
    <w:rsid w:val="00644A4E"/>
    <w:rsid w:val="0065087A"/>
    <w:rsid w:val="0065186A"/>
    <w:rsid w:val="00653FDC"/>
    <w:rsid w:val="0065663A"/>
    <w:rsid w:val="00657049"/>
    <w:rsid w:val="0065799A"/>
    <w:rsid w:val="00660569"/>
    <w:rsid w:val="006609C4"/>
    <w:rsid w:val="00660F67"/>
    <w:rsid w:val="006612CA"/>
    <w:rsid w:val="0066329E"/>
    <w:rsid w:val="00663CE6"/>
    <w:rsid w:val="006643F2"/>
    <w:rsid w:val="00665EBB"/>
    <w:rsid w:val="00665FE5"/>
    <w:rsid w:val="0067066E"/>
    <w:rsid w:val="00671962"/>
    <w:rsid w:val="00673B06"/>
    <w:rsid w:val="00673C44"/>
    <w:rsid w:val="006749BC"/>
    <w:rsid w:val="00674E8B"/>
    <w:rsid w:val="0067566C"/>
    <w:rsid w:val="00676BDF"/>
    <w:rsid w:val="00677A5C"/>
    <w:rsid w:val="00677D6B"/>
    <w:rsid w:val="00682A4F"/>
    <w:rsid w:val="00683695"/>
    <w:rsid w:val="00683BA0"/>
    <w:rsid w:val="006857DA"/>
    <w:rsid w:val="006861FB"/>
    <w:rsid w:val="006904AB"/>
    <w:rsid w:val="00691E55"/>
    <w:rsid w:val="00692C62"/>
    <w:rsid w:val="00694768"/>
    <w:rsid w:val="0069610B"/>
    <w:rsid w:val="006A00AD"/>
    <w:rsid w:val="006A156A"/>
    <w:rsid w:val="006A20D3"/>
    <w:rsid w:val="006B0B7E"/>
    <w:rsid w:val="006B1AEE"/>
    <w:rsid w:val="006B1FE4"/>
    <w:rsid w:val="006B29BA"/>
    <w:rsid w:val="006B70B4"/>
    <w:rsid w:val="006B75AB"/>
    <w:rsid w:val="006B7869"/>
    <w:rsid w:val="006B7CC4"/>
    <w:rsid w:val="006C0FE3"/>
    <w:rsid w:val="006C1C50"/>
    <w:rsid w:val="006C2B98"/>
    <w:rsid w:val="006C3CEC"/>
    <w:rsid w:val="006C5193"/>
    <w:rsid w:val="006C7E77"/>
    <w:rsid w:val="006D0B92"/>
    <w:rsid w:val="006D1417"/>
    <w:rsid w:val="006D1B4B"/>
    <w:rsid w:val="006D4354"/>
    <w:rsid w:val="006D5F46"/>
    <w:rsid w:val="006D6481"/>
    <w:rsid w:val="006D6A52"/>
    <w:rsid w:val="006D6C95"/>
    <w:rsid w:val="006D7FF7"/>
    <w:rsid w:val="006E3239"/>
    <w:rsid w:val="006E79BA"/>
    <w:rsid w:val="006F00C0"/>
    <w:rsid w:val="006F0A1B"/>
    <w:rsid w:val="006F0FD2"/>
    <w:rsid w:val="006F3C4E"/>
    <w:rsid w:val="006F55BA"/>
    <w:rsid w:val="006F69D5"/>
    <w:rsid w:val="006F788C"/>
    <w:rsid w:val="0070228B"/>
    <w:rsid w:val="00703378"/>
    <w:rsid w:val="00706E66"/>
    <w:rsid w:val="00710D96"/>
    <w:rsid w:val="0071161A"/>
    <w:rsid w:val="007160AD"/>
    <w:rsid w:val="00716B15"/>
    <w:rsid w:val="00716D71"/>
    <w:rsid w:val="007208E3"/>
    <w:rsid w:val="00722BCB"/>
    <w:rsid w:val="00723C08"/>
    <w:rsid w:val="00724642"/>
    <w:rsid w:val="00724C3B"/>
    <w:rsid w:val="0072564B"/>
    <w:rsid w:val="00726A52"/>
    <w:rsid w:val="00726B54"/>
    <w:rsid w:val="00730CE2"/>
    <w:rsid w:val="00731E88"/>
    <w:rsid w:val="007334B9"/>
    <w:rsid w:val="00735588"/>
    <w:rsid w:val="007355EB"/>
    <w:rsid w:val="00735E6C"/>
    <w:rsid w:val="007371B3"/>
    <w:rsid w:val="00737B08"/>
    <w:rsid w:val="0074238D"/>
    <w:rsid w:val="00743407"/>
    <w:rsid w:val="00743872"/>
    <w:rsid w:val="0074674C"/>
    <w:rsid w:val="007467B2"/>
    <w:rsid w:val="007519C9"/>
    <w:rsid w:val="00751EC4"/>
    <w:rsid w:val="0075217C"/>
    <w:rsid w:val="00752A35"/>
    <w:rsid w:val="007555AA"/>
    <w:rsid w:val="00762629"/>
    <w:rsid w:val="00764385"/>
    <w:rsid w:val="007667D7"/>
    <w:rsid w:val="00766CB0"/>
    <w:rsid w:val="00767463"/>
    <w:rsid w:val="00770A96"/>
    <w:rsid w:val="007712B3"/>
    <w:rsid w:val="00771504"/>
    <w:rsid w:val="007718D7"/>
    <w:rsid w:val="00774D8A"/>
    <w:rsid w:val="00775F88"/>
    <w:rsid w:val="00780012"/>
    <w:rsid w:val="007800F7"/>
    <w:rsid w:val="007806D3"/>
    <w:rsid w:val="00781C46"/>
    <w:rsid w:val="00781EED"/>
    <w:rsid w:val="00783DE8"/>
    <w:rsid w:val="0078420C"/>
    <w:rsid w:val="007859F5"/>
    <w:rsid w:val="007868E0"/>
    <w:rsid w:val="0078768E"/>
    <w:rsid w:val="00790A75"/>
    <w:rsid w:val="0079119C"/>
    <w:rsid w:val="007929A5"/>
    <w:rsid w:val="00793B68"/>
    <w:rsid w:val="00794ACB"/>
    <w:rsid w:val="00794E3C"/>
    <w:rsid w:val="00794E81"/>
    <w:rsid w:val="00797EAB"/>
    <w:rsid w:val="007A077E"/>
    <w:rsid w:val="007A1FC9"/>
    <w:rsid w:val="007A249D"/>
    <w:rsid w:val="007A4DAE"/>
    <w:rsid w:val="007A557A"/>
    <w:rsid w:val="007A66AE"/>
    <w:rsid w:val="007A74E8"/>
    <w:rsid w:val="007B1B40"/>
    <w:rsid w:val="007B267C"/>
    <w:rsid w:val="007B3646"/>
    <w:rsid w:val="007B5187"/>
    <w:rsid w:val="007C0066"/>
    <w:rsid w:val="007C098F"/>
    <w:rsid w:val="007C0C73"/>
    <w:rsid w:val="007C4749"/>
    <w:rsid w:val="007C4E9D"/>
    <w:rsid w:val="007C7649"/>
    <w:rsid w:val="007D4F37"/>
    <w:rsid w:val="007D6E0B"/>
    <w:rsid w:val="007E0228"/>
    <w:rsid w:val="007E0784"/>
    <w:rsid w:val="007E36C1"/>
    <w:rsid w:val="007E3B1C"/>
    <w:rsid w:val="007E41E5"/>
    <w:rsid w:val="007E4993"/>
    <w:rsid w:val="007E4B75"/>
    <w:rsid w:val="007E5069"/>
    <w:rsid w:val="007E5173"/>
    <w:rsid w:val="007E62A3"/>
    <w:rsid w:val="007E71B2"/>
    <w:rsid w:val="007F0051"/>
    <w:rsid w:val="007F22F4"/>
    <w:rsid w:val="007F2778"/>
    <w:rsid w:val="007F646D"/>
    <w:rsid w:val="007F6C29"/>
    <w:rsid w:val="00801F1A"/>
    <w:rsid w:val="008027CE"/>
    <w:rsid w:val="00802C49"/>
    <w:rsid w:val="00803341"/>
    <w:rsid w:val="008039A2"/>
    <w:rsid w:val="00804F80"/>
    <w:rsid w:val="00807085"/>
    <w:rsid w:val="00807131"/>
    <w:rsid w:val="008103F7"/>
    <w:rsid w:val="00810C33"/>
    <w:rsid w:val="00811803"/>
    <w:rsid w:val="008122E6"/>
    <w:rsid w:val="00813023"/>
    <w:rsid w:val="00814C0B"/>
    <w:rsid w:val="00814E14"/>
    <w:rsid w:val="008156E1"/>
    <w:rsid w:val="0081674A"/>
    <w:rsid w:val="008175A6"/>
    <w:rsid w:val="00821B98"/>
    <w:rsid w:val="008228DC"/>
    <w:rsid w:val="00823A5A"/>
    <w:rsid w:val="00823BC9"/>
    <w:rsid w:val="008241BC"/>
    <w:rsid w:val="00826B10"/>
    <w:rsid w:val="0083093F"/>
    <w:rsid w:val="0083147E"/>
    <w:rsid w:val="00832082"/>
    <w:rsid w:val="00832779"/>
    <w:rsid w:val="0083559A"/>
    <w:rsid w:val="0083621B"/>
    <w:rsid w:val="008370D5"/>
    <w:rsid w:val="00841049"/>
    <w:rsid w:val="00843960"/>
    <w:rsid w:val="00844C4A"/>
    <w:rsid w:val="00846253"/>
    <w:rsid w:val="008467D6"/>
    <w:rsid w:val="00847074"/>
    <w:rsid w:val="008500DC"/>
    <w:rsid w:val="00852CA0"/>
    <w:rsid w:val="008530AF"/>
    <w:rsid w:val="00853C3C"/>
    <w:rsid w:val="00854323"/>
    <w:rsid w:val="00854DBD"/>
    <w:rsid w:val="0085555B"/>
    <w:rsid w:val="008558DE"/>
    <w:rsid w:val="0085639F"/>
    <w:rsid w:val="00856B5F"/>
    <w:rsid w:val="00856B7E"/>
    <w:rsid w:val="00856D55"/>
    <w:rsid w:val="00860437"/>
    <w:rsid w:val="00860D89"/>
    <w:rsid w:val="00860E1F"/>
    <w:rsid w:val="00861002"/>
    <w:rsid w:val="00862B44"/>
    <w:rsid w:val="008654E1"/>
    <w:rsid w:val="00865830"/>
    <w:rsid w:val="0087035B"/>
    <w:rsid w:val="00870907"/>
    <w:rsid w:val="00872F61"/>
    <w:rsid w:val="008731EB"/>
    <w:rsid w:val="00874766"/>
    <w:rsid w:val="00874CDF"/>
    <w:rsid w:val="0087558F"/>
    <w:rsid w:val="0087798D"/>
    <w:rsid w:val="00880AEE"/>
    <w:rsid w:val="008819CC"/>
    <w:rsid w:val="008828B1"/>
    <w:rsid w:val="0088604A"/>
    <w:rsid w:val="0089096D"/>
    <w:rsid w:val="00892A38"/>
    <w:rsid w:val="00893213"/>
    <w:rsid w:val="00893788"/>
    <w:rsid w:val="00895902"/>
    <w:rsid w:val="00896426"/>
    <w:rsid w:val="008967B3"/>
    <w:rsid w:val="00896E65"/>
    <w:rsid w:val="00897A71"/>
    <w:rsid w:val="008A0954"/>
    <w:rsid w:val="008A1C69"/>
    <w:rsid w:val="008A1E24"/>
    <w:rsid w:val="008A21E8"/>
    <w:rsid w:val="008A2724"/>
    <w:rsid w:val="008A3A1B"/>
    <w:rsid w:val="008A3BCC"/>
    <w:rsid w:val="008A48E1"/>
    <w:rsid w:val="008A5F13"/>
    <w:rsid w:val="008A7BB3"/>
    <w:rsid w:val="008B190A"/>
    <w:rsid w:val="008B1970"/>
    <w:rsid w:val="008B2170"/>
    <w:rsid w:val="008B2C51"/>
    <w:rsid w:val="008B2EC6"/>
    <w:rsid w:val="008B34E5"/>
    <w:rsid w:val="008B37FE"/>
    <w:rsid w:val="008B4630"/>
    <w:rsid w:val="008B4AE2"/>
    <w:rsid w:val="008B4C80"/>
    <w:rsid w:val="008B689E"/>
    <w:rsid w:val="008B7793"/>
    <w:rsid w:val="008C1D91"/>
    <w:rsid w:val="008C24E3"/>
    <w:rsid w:val="008C2D71"/>
    <w:rsid w:val="008C465C"/>
    <w:rsid w:val="008C4BC1"/>
    <w:rsid w:val="008C5963"/>
    <w:rsid w:val="008C6A47"/>
    <w:rsid w:val="008C7749"/>
    <w:rsid w:val="008C7893"/>
    <w:rsid w:val="008C7A86"/>
    <w:rsid w:val="008D077B"/>
    <w:rsid w:val="008D1449"/>
    <w:rsid w:val="008D1B8B"/>
    <w:rsid w:val="008D2C79"/>
    <w:rsid w:val="008D33A6"/>
    <w:rsid w:val="008D3B96"/>
    <w:rsid w:val="008E09E7"/>
    <w:rsid w:val="008E0AE0"/>
    <w:rsid w:val="008E660D"/>
    <w:rsid w:val="008E6E42"/>
    <w:rsid w:val="008F22FA"/>
    <w:rsid w:val="008F24F1"/>
    <w:rsid w:val="008F3821"/>
    <w:rsid w:val="008F79B5"/>
    <w:rsid w:val="00900944"/>
    <w:rsid w:val="00900AC8"/>
    <w:rsid w:val="0090305B"/>
    <w:rsid w:val="00903C61"/>
    <w:rsid w:val="0090440C"/>
    <w:rsid w:val="0090741B"/>
    <w:rsid w:val="0091225F"/>
    <w:rsid w:val="0091669A"/>
    <w:rsid w:val="00916F38"/>
    <w:rsid w:val="00917E6A"/>
    <w:rsid w:val="009210B7"/>
    <w:rsid w:val="009219EC"/>
    <w:rsid w:val="00923142"/>
    <w:rsid w:val="0092346D"/>
    <w:rsid w:val="00923A1C"/>
    <w:rsid w:val="00924229"/>
    <w:rsid w:val="00925C36"/>
    <w:rsid w:val="0093099F"/>
    <w:rsid w:val="00930E46"/>
    <w:rsid w:val="009314D3"/>
    <w:rsid w:val="00932258"/>
    <w:rsid w:val="00932FC3"/>
    <w:rsid w:val="00934111"/>
    <w:rsid w:val="00934634"/>
    <w:rsid w:val="00934C63"/>
    <w:rsid w:val="00937C7A"/>
    <w:rsid w:val="00942B3E"/>
    <w:rsid w:val="00942D74"/>
    <w:rsid w:val="009434F0"/>
    <w:rsid w:val="009439A7"/>
    <w:rsid w:val="009445FD"/>
    <w:rsid w:val="00946B4B"/>
    <w:rsid w:val="00952312"/>
    <w:rsid w:val="00953449"/>
    <w:rsid w:val="009550C8"/>
    <w:rsid w:val="00957730"/>
    <w:rsid w:val="00961150"/>
    <w:rsid w:val="00961335"/>
    <w:rsid w:val="00961B19"/>
    <w:rsid w:val="0096237A"/>
    <w:rsid w:val="00963962"/>
    <w:rsid w:val="009653FA"/>
    <w:rsid w:val="00965FDD"/>
    <w:rsid w:val="009665FF"/>
    <w:rsid w:val="00971FCF"/>
    <w:rsid w:val="0097372B"/>
    <w:rsid w:val="009742DC"/>
    <w:rsid w:val="009771A3"/>
    <w:rsid w:val="0097730E"/>
    <w:rsid w:val="00981120"/>
    <w:rsid w:val="00981717"/>
    <w:rsid w:val="009825A2"/>
    <w:rsid w:val="009827EB"/>
    <w:rsid w:val="00982CDD"/>
    <w:rsid w:val="00982FEE"/>
    <w:rsid w:val="0098486D"/>
    <w:rsid w:val="00984949"/>
    <w:rsid w:val="00985553"/>
    <w:rsid w:val="0099018B"/>
    <w:rsid w:val="00993102"/>
    <w:rsid w:val="009934BB"/>
    <w:rsid w:val="009947AF"/>
    <w:rsid w:val="00994BC8"/>
    <w:rsid w:val="009952E0"/>
    <w:rsid w:val="00996622"/>
    <w:rsid w:val="00996800"/>
    <w:rsid w:val="00997B7C"/>
    <w:rsid w:val="009A431E"/>
    <w:rsid w:val="009A5856"/>
    <w:rsid w:val="009A5B95"/>
    <w:rsid w:val="009A632D"/>
    <w:rsid w:val="009A64CB"/>
    <w:rsid w:val="009A6677"/>
    <w:rsid w:val="009A7F0D"/>
    <w:rsid w:val="009A7F93"/>
    <w:rsid w:val="009B1724"/>
    <w:rsid w:val="009B19C4"/>
    <w:rsid w:val="009B2C1E"/>
    <w:rsid w:val="009B4B9B"/>
    <w:rsid w:val="009B58EB"/>
    <w:rsid w:val="009B6D45"/>
    <w:rsid w:val="009B798D"/>
    <w:rsid w:val="009C07C8"/>
    <w:rsid w:val="009C188B"/>
    <w:rsid w:val="009C1894"/>
    <w:rsid w:val="009C36F2"/>
    <w:rsid w:val="009C5C41"/>
    <w:rsid w:val="009C6C26"/>
    <w:rsid w:val="009C6F01"/>
    <w:rsid w:val="009C7E52"/>
    <w:rsid w:val="009D1FC4"/>
    <w:rsid w:val="009D4194"/>
    <w:rsid w:val="009D4F27"/>
    <w:rsid w:val="009D54F8"/>
    <w:rsid w:val="009D78A5"/>
    <w:rsid w:val="009E1014"/>
    <w:rsid w:val="009E17C1"/>
    <w:rsid w:val="009E1AD5"/>
    <w:rsid w:val="009E3801"/>
    <w:rsid w:val="009E57C8"/>
    <w:rsid w:val="009E605E"/>
    <w:rsid w:val="009E622A"/>
    <w:rsid w:val="009E7184"/>
    <w:rsid w:val="009F0BCF"/>
    <w:rsid w:val="009F21B2"/>
    <w:rsid w:val="009F2C73"/>
    <w:rsid w:val="009F3440"/>
    <w:rsid w:val="009F3B42"/>
    <w:rsid w:val="009F4205"/>
    <w:rsid w:val="009F442A"/>
    <w:rsid w:val="009F554C"/>
    <w:rsid w:val="009F58F8"/>
    <w:rsid w:val="009F5D71"/>
    <w:rsid w:val="009F5EE5"/>
    <w:rsid w:val="00A01CC6"/>
    <w:rsid w:val="00A02476"/>
    <w:rsid w:val="00A0414D"/>
    <w:rsid w:val="00A04B77"/>
    <w:rsid w:val="00A0523A"/>
    <w:rsid w:val="00A06631"/>
    <w:rsid w:val="00A07595"/>
    <w:rsid w:val="00A138D3"/>
    <w:rsid w:val="00A13B34"/>
    <w:rsid w:val="00A13F80"/>
    <w:rsid w:val="00A1513E"/>
    <w:rsid w:val="00A15171"/>
    <w:rsid w:val="00A159AE"/>
    <w:rsid w:val="00A16E89"/>
    <w:rsid w:val="00A16F77"/>
    <w:rsid w:val="00A20480"/>
    <w:rsid w:val="00A20C13"/>
    <w:rsid w:val="00A2330B"/>
    <w:rsid w:val="00A23D03"/>
    <w:rsid w:val="00A23E4A"/>
    <w:rsid w:val="00A242B8"/>
    <w:rsid w:val="00A251F4"/>
    <w:rsid w:val="00A25BC0"/>
    <w:rsid w:val="00A26054"/>
    <w:rsid w:val="00A265C3"/>
    <w:rsid w:val="00A26939"/>
    <w:rsid w:val="00A32B3A"/>
    <w:rsid w:val="00A341A8"/>
    <w:rsid w:val="00A342F2"/>
    <w:rsid w:val="00A360CC"/>
    <w:rsid w:val="00A36778"/>
    <w:rsid w:val="00A4058C"/>
    <w:rsid w:val="00A41CA4"/>
    <w:rsid w:val="00A42915"/>
    <w:rsid w:val="00A438EC"/>
    <w:rsid w:val="00A4390D"/>
    <w:rsid w:val="00A43B6B"/>
    <w:rsid w:val="00A43E6E"/>
    <w:rsid w:val="00A44FD7"/>
    <w:rsid w:val="00A45A54"/>
    <w:rsid w:val="00A45D52"/>
    <w:rsid w:val="00A470A4"/>
    <w:rsid w:val="00A51F8B"/>
    <w:rsid w:val="00A521FC"/>
    <w:rsid w:val="00A53181"/>
    <w:rsid w:val="00A53E75"/>
    <w:rsid w:val="00A5459E"/>
    <w:rsid w:val="00A54A77"/>
    <w:rsid w:val="00A54A8D"/>
    <w:rsid w:val="00A54E40"/>
    <w:rsid w:val="00A560AD"/>
    <w:rsid w:val="00A57671"/>
    <w:rsid w:val="00A57B06"/>
    <w:rsid w:val="00A62040"/>
    <w:rsid w:val="00A634C6"/>
    <w:rsid w:val="00A63672"/>
    <w:rsid w:val="00A650F6"/>
    <w:rsid w:val="00A652FC"/>
    <w:rsid w:val="00A66A3F"/>
    <w:rsid w:val="00A67761"/>
    <w:rsid w:val="00A70BB7"/>
    <w:rsid w:val="00A7303C"/>
    <w:rsid w:val="00A746C1"/>
    <w:rsid w:val="00A74A2A"/>
    <w:rsid w:val="00A74EFA"/>
    <w:rsid w:val="00A82278"/>
    <w:rsid w:val="00A843D7"/>
    <w:rsid w:val="00A84CF3"/>
    <w:rsid w:val="00A868AF"/>
    <w:rsid w:val="00A878BB"/>
    <w:rsid w:val="00A90F4E"/>
    <w:rsid w:val="00A91F8E"/>
    <w:rsid w:val="00A9322F"/>
    <w:rsid w:val="00A93EF1"/>
    <w:rsid w:val="00A9413D"/>
    <w:rsid w:val="00A95898"/>
    <w:rsid w:val="00A96F6D"/>
    <w:rsid w:val="00A97CE7"/>
    <w:rsid w:val="00AA03D2"/>
    <w:rsid w:val="00AA049C"/>
    <w:rsid w:val="00AA156A"/>
    <w:rsid w:val="00AA1A54"/>
    <w:rsid w:val="00AA3C05"/>
    <w:rsid w:val="00AA5B27"/>
    <w:rsid w:val="00AA69FD"/>
    <w:rsid w:val="00AA6A9C"/>
    <w:rsid w:val="00AA6AFF"/>
    <w:rsid w:val="00AA7607"/>
    <w:rsid w:val="00AA7C34"/>
    <w:rsid w:val="00AB1B37"/>
    <w:rsid w:val="00AB216F"/>
    <w:rsid w:val="00AB2C02"/>
    <w:rsid w:val="00AB433A"/>
    <w:rsid w:val="00AB4665"/>
    <w:rsid w:val="00AB56EE"/>
    <w:rsid w:val="00AC0CD4"/>
    <w:rsid w:val="00AC142C"/>
    <w:rsid w:val="00AC3537"/>
    <w:rsid w:val="00AC3E1F"/>
    <w:rsid w:val="00AC4396"/>
    <w:rsid w:val="00AC5743"/>
    <w:rsid w:val="00AC5B4A"/>
    <w:rsid w:val="00AC708F"/>
    <w:rsid w:val="00AC78A7"/>
    <w:rsid w:val="00AD0209"/>
    <w:rsid w:val="00AD059F"/>
    <w:rsid w:val="00AD1CFC"/>
    <w:rsid w:val="00AD2847"/>
    <w:rsid w:val="00AD2942"/>
    <w:rsid w:val="00AD419E"/>
    <w:rsid w:val="00AD5EA5"/>
    <w:rsid w:val="00AD5ED4"/>
    <w:rsid w:val="00AE2F90"/>
    <w:rsid w:val="00AE3077"/>
    <w:rsid w:val="00AE3EB5"/>
    <w:rsid w:val="00AE4AA9"/>
    <w:rsid w:val="00AE4BAB"/>
    <w:rsid w:val="00AE5BF9"/>
    <w:rsid w:val="00AE6834"/>
    <w:rsid w:val="00AF049D"/>
    <w:rsid w:val="00AF0727"/>
    <w:rsid w:val="00AF1A3D"/>
    <w:rsid w:val="00AF1D8D"/>
    <w:rsid w:val="00AF3A68"/>
    <w:rsid w:val="00AF7724"/>
    <w:rsid w:val="00B00256"/>
    <w:rsid w:val="00B006D0"/>
    <w:rsid w:val="00B021AA"/>
    <w:rsid w:val="00B02FC8"/>
    <w:rsid w:val="00B047DF"/>
    <w:rsid w:val="00B05300"/>
    <w:rsid w:val="00B07626"/>
    <w:rsid w:val="00B101D5"/>
    <w:rsid w:val="00B11433"/>
    <w:rsid w:val="00B11BAB"/>
    <w:rsid w:val="00B12936"/>
    <w:rsid w:val="00B12D54"/>
    <w:rsid w:val="00B16ABD"/>
    <w:rsid w:val="00B172F4"/>
    <w:rsid w:val="00B17599"/>
    <w:rsid w:val="00B17F15"/>
    <w:rsid w:val="00B20381"/>
    <w:rsid w:val="00B21C8A"/>
    <w:rsid w:val="00B228F6"/>
    <w:rsid w:val="00B24C26"/>
    <w:rsid w:val="00B25923"/>
    <w:rsid w:val="00B25E24"/>
    <w:rsid w:val="00B26024"/>
    <w:rsid w:val="00B26B2A"/>
    <w:rsid w:val="00B27977"/>
    <w:rsid w:val="00B30973"/>
    <w:rsid w:val="00B322E1"/>
    <w:rsid w:val="00B3281C"/>
    <w:rsid w:val="00B337F3"/>
    <w:rsid w:val="00B34EC8"/>
    <w:rsid w:val="00B355A5"/>
    <w:rsid w:val="00B356CC"/>
    <w:rsid w:val="00B3684E"/>
    <w:rsid w:val="00B428FB"/>
    <w:rsid w:val="00B45A51"/>
    <w:rsid w:val="00B52E94"/>
    <w:rsid w:val="00B54BEB"/>
    <w:rsid w:val="00B54CDA"/>
    <w:rsid w:val="00B56FB6"/>
    <w:rsid w:val="00B61D45"/>
    <w:rsid w:val="00B64496"/>
    <w:rsid w:val="00B649B8"/>
    <w:rsid w:val="00B66462"/>
    <w:rsid w:val="00B66F35"/>
    <w:rsid w:val="00B66F8E"/>
    <w:rsid w:val="00B71E57"/>
    <w:rsid w:val="00B7512C"/>
    <w:rsid w:val="00B7596E"/>
    <w:rsid w:val="00B75F13"/>
    <w:rsid w:val="00B76C7C"/>
    <w:rsid w:val="00B7790B"/>
    <w:rsid w:val="00B77A69"/>
    <w:rsid w:val="00B80C68"/>
    <w:rsid w:val="00B8343C"/>
    <w:rsid w:val="00B83779"/>
    <w:rsid w:val="00B867DB"/>
    <w:rsid w:val="00B8706A"/>
    <w:rsid w:val="00B875B2"/>
    <w:rsid w:val="00B87C67"/>
    <w:rsid w:val="00B87F64"/>
    <w:rsid w:val="00B9138C"/>
    <w:rsid w:val="00B91C06"/>
    <w:rsid w:val="00B91F88"/>
    <w:rsid w:val="00B927FD"/>
    <w:rsid w:val="00B93292"/>
    <w:rsid w:val="00B944B7"/>
    <w:rsid w:val="00B9624D"/>
    <w:rsid w:val="00B96D20"/>
    <w:rsid w:val="00BA016B"/>
    <w:rsid w:val="00BA0549"/>
    <w:rsid w:val="00BA0D22"/>
    <w:rsid w:val="00BA23D6"/>
    <w:rsid w:val="00BA2E66"/>
    <w:rsid w:val="00BA359B"/>
    <w:rsid w:val="00BA3E92"/>
    <w:rsid w:val="00BA44F4"/>
    <w:rsid w:val="00BA5517"/>
    <w:rsid w:val="00BA57EC"/>
    <w:rsid w:val="00BA59D9"/>
    <w:rsid w:val="00BA5EB6"/>
    <w:rsid w:val="00BA7A57"/>
    <w:rsid w:val="00BA7EF8"/>
    <w:rsid w:val="00BB043B"/>
    <w:rsid w:val="00BB1072"/>
    <w:rsid w:val="00BB2B21"/>
    <w:rsid w:val="00BB3023"/>
    <w:rsid w:val="00BB36CC"/>
    <w:rsid w:val="00BB4611"/>
    <w:rsid w:val="00BB6E60"/>
    <w:rsid w:val="00BB7F55"/>
    <w:rsid w:val="00BC04AC"/>
    <w:rsid w:val="00BC0C55"/>
    <w:rsid w:val="00BC106D"/>
    <w:rsid w:val="00BC1D87"/>
    <w:rsid w:val="00BC3850"/>
    <w:rsid w:val="00BC3DFB"/>
    <w:rsid w:val="00BC437A"/>
    <w:rsid w:val="00BC685E"/>
    <w:rsid w:val="00BC68E4"/>
    <w:rsid w:val="00BC71FF"/>
    <w:rsid w:val="00BD1E39"/>
    <w:rsid w:val="00BD4764"/>
    <w:rsid w:val="00BD6C8C"/>
    <w:rsid w:val="00BE1D6E"/>
    <w:rsid w:val="00BE238F"/>
    <w:rsid w:val="00BE28E7"/>
    <w:rsid w:val="00BE30E9"/>
    <w:rsid w:val="00BE3852"/>
    <w:rsid w:val="00BE3B58"/>
    <w:rsid w:val="00BE3E15"/>
    <w:rsid w:val="00BE458F"/>
    <w:rsid w:val="00BE5A65"/>
    <w:rsid w:val="00BF0C78"/>
    <w:rsid w:val="00BF5BE7"/>
    <w:rsid w:val="00BF7F40"/>
    <w:rsid w:val="00C06617"/>
    <w:rsid w:val="00C06F86"/>
    <w:rsid w:val="00C1191D"/>
    <w:rsid w:val="00C128DE"/>
    <w:rsid w:val="00C14246"/>
    <w:rsid w:val="00C14CA7"/>
    <w:rsid w:val="00C15475"/>
    <w:rsid w:val="00C15695"/>
    <w:rsid w:val="00C17145"/>
    <w:rsid w:val="00C17425"/>
    <w:rsid w:val="00C17718"/>
    <w:rsid w:val="00C207D9"/>
    <w:rsid w:val="00C212AF"/>
    <w:rsid w:val="00C21726"/>
    <w:rsid w:val="00C21C1F"/>
    <w:rsid w:val="00C21D91"/>
    <w:rsid w:val="00C223D0"/>
    <w:rsid w:val="00C23F9D"/>
    <w:rsid w:val="00C24207"/>
    <w:rsid w:val="00C2698D"/>
    <w:rsid w:val="00C26E39"/>
    <w:rsid w:val="00C30211"/>
    <w:rsid w:val="00C30C94"/>
    <w:rsid w:val="00C30E16"/>
    <w:rsid w:val="00C31A18"/>
    <w:rsid w:val="00C31B8F"/>
    <w:rsid w:val="00C31F02"/>
    <w:rsid w:val="00C32755"/>
    <w:rsid w:val="00C3546C"/>
    <w:rsid w:val="00C35D56"/>
    <w:rsid w:val="00C37722"/>
    <w:rsid w:val="00C40F85"/>
    <w:rsid w:val="00C43705"/>
    <w:rsid w:val="00C4495E"/>
    <w:rsid w:val="00C5016F"/>
    <w:rsid w:val="00C50FD7"/>
    <w:rsid w:val="00C52DC6"/>
    <w:rsid w:val="00C545A2"/>
    <w:rsid w:val="00C54B77"/>
    <w:rsid w:val="00C55519"/>
    <w:rsid w:val="00C5614B"/>
    <w:rsid w:val="00C56E76"/>
    <w:rsid w:val="00C60A70"/>
    <w:rsid w:val="00C65845"/>
    <w:rsid w:val="00C6691E"/>
    <w:rsid w:val="00C70FBB"/>
    <w:rsid w:val="00C72B35"/>
    <w:rsid w:val="00C754B6"/>
    <w:rsid w:val="00C80175"/>
    <w:rsid w:val="00C80AAF"/>
    <w:rsid w:val="00C81864"/>
    <w:rsid w:val="00C821EB"/>
    <w:rsid w:val="00C82F38"/>
    <w:rsid w:val="00C83354"/>
    <w:rsid w:val="00C83770"/>
    <w:rsid w:val="00C84D4A"/>
    <w:rsid w:val="00C85A12"/>
    <w:rsid w:val="00C86FAC"/>
    <w:rsid w:val="00C90BA2"/>
    <w:rsid w:val="00C9143D"/>
    <w:rsid w:val="00C917B8"/>
    <w:rsid w:val="00C92E35"/>
    <w:rsid w:val="00C940C3"/>
    <w:rsid w:val="00C9694B"/>
    <w:rsid w:val="00C975A6"/>
    <w:rsid w:val="00CA0264"/>
    <w:rsid w:val="00CA049F"/>
    <w:rsid w:val="00CA0AA4"/>
    <w:rsid w:val="00CA198D"/>
    <w:rsid w:val="00CA1E71"/>
    <w:rsid w:val="00CA387B"/>
    <w:rsid w:val="00CA43AE"/>
    <w:rsid w:val="00CA53F7"/>
    <w:rsid w:val="00CA7013"/>
    <w:rsid w:val="00CB03E0"/>
    <w:rsid w:val="00CB11D6"/>
    <w:rsid w:val="00CB129D"/>
    <w:rsid w:val="00CB3529"/>
    <w:rsid w:val="00CB40EE"/>
    <w:rsid w:val="00CB5103"/>
    <w:rsid w:val="00CB6849"/>
    <w:rsid w:val="00CB6EDF"/>
    <w:rsid w:val="00CB6F40"/>
    <w:rsid w:val="00CB7ABA"/>
    <w:rsid w:val="00CC0F1C"/>
    <w:rsid w:val="00CC1915"/>
    <w:rsid w:val="00CC1E66"/>
    <w:rsid w:val="00CC34DC"/>
    <w:rsid w:val="00CC3C7B"/>
    <w:rsid w:val="00CC450F"/>
    <w:rsid w:val="00CC5116"/>
    <w:rsid w:val="00CD0E71"/>
    <w:rsid w:val="00CD6136"/>
    <w:rsid w:val="00CD7BC9"/>
    <w:rsid w:val="00CD7BFD"/>
    <w:rsid w:val="00CE1C3D"/>
    <w:rsid w:val="00CE2C55"/>
    <w:rsid w:val="00CE3CBE"/>
    <w:rsid w:val="00CE3E48"/>
    <w:rsid w:val="00CE4EA3"/>
    <w:rsid w:val="00CE6058"/>
    <w:rsid w:val="00CE7DFA"/>
    <w:rsid w:val="00CF1C30"/>
    <w:rsid w:val="00CF257A"/>
    <w:rsid w:val="00CF2F82"/>
    <w:rsid w:val="00CF3FF9"/>
    <w:rsid w:val="00CF5E6E"/>
    <w:rsid w:val="00CF6CEB"/>
    <w:rsid w:val="00CF7233"/>
    <w:rsid w:val="00CF79BB"/>
    <w:rsid w:val="00D01037"/>
    <w:rsid w:val="00D01D93"/>
    <w:rsid w:val="00D02475"/>
    <w:rsid w:val="00D03010"/>
    <w:rsid w:val="00D0420E"/>
    <w:rsid w:val="00D05B56"/>
    <w:rsid w:val="00D064AA"/>
    <w:rsid w:val="00D1033A"/>
    <w:rsid w:val="00D106CA"/>
    <w:rsid w:val="00D12A82"/>
    <w:rsid w:val="00D1534F"/>
    <w:rsid w:val="00D167F9"/>
    <w:rsid w:val="00D1688E"/>
    <w:rsid w:val="00D1707B"/>
    <w:rsid w:val="00D20D22"/>
    <w:rsid w:val="00D212E4"/>
    <w:rsid w:val="00D224F6"/>
    <w:rsid w:val="00D22F4C"/>
    <w:rsid w:val="00D235F3"/>
    <w:rsid w:val="00D2392B"/>
    <w:rsid w:val="00D23B8E"/>
    <w:rsid w:val="00D24458"/>
    <w:rsid w:val="00D24C55"/>
    <w:rsid w:val="00D2589B"/>
    <w:rsid w:val="00D25CFD"/>
    <w:rsid w:val="00D301AC"/>
    <w:rsid w:val="00D31053"/>
    <w:rsid w:val="00D310B4"/>
    <w:rsid w:val="00D31CCD"/>
    <w:rsid w:val="00D32C58"/>
    <w:rsid w:val="00D34B18"/>
    <w:rsid w:val="00D34C62"/>
    <w:rsid w:val="00D35629"/>
    <w:rsid w:val="00D35F94"/>
    <w:rsid w:val="00D35FEF"/>
    <w:rsid w:val="00D36746"/>
    <w:rsid w:val="00D373EF"/>
    <w:rsid w:val="00D40BD9"/>
    <w:rsid w:val="00D42960"/>
    <w:rsid w:val="00D47F18"/>
    <w:rsid w:val="00D520F6"/>
    <w:rsid w:val="00D52387"/>
    <w:rsid w:val="00D52704"/>
    <w:rsid w:val="00D52BDE"/>
    <w:rsid w:val="00D54E6B"/>
    <w:rsid w:val="00D57E58"/>
    <w:rsid w:val="00D60E03"/>
    <w:rsid w:val="00D61FD7"/>
    <w:rsid w:val="00D626EF"/>
    <w:rsid w:val="00D628DC"/>
    <w:rsid w:val="00D62A57"/>
    <w:rsid w:val="00D63384"/>
    <w:rsid w:val="00D63D02"/>
    <w:rsid w:val="00D65047"/>
    <w:rsid w:val="00D66981"/>
    <w:rsid w:val="00D67A30"/>
    <w:rsid w:val="00D74869"/>
    <w:rsid w:val="00D76332"/>
    <w:rsid w:val="00D76E4E"/>
    <w:rsid w:val="00D8035E"/>
    <w:rsid w:val="00D80E39"/>
    <w:rsid w:val="00D8236C"/>
    <w:rsid w:val="00D84024"/>
    <w:rsid w:val="00D84E14"/>
    <w:rsid w:val="00D85470"/>
    <w:rsid w:val="00D92125"/>
    <w:rsid w:val="00D922F0"/>
    <w:rsid w:val="00D92F11"/>
    <w:rsid w:val="00D93DB7"/>
    <w:rsid w:val="00D94847"/>
    <w:rsid w:val="00D94FF4"/>
    <w:rsid w:val="00D952D8"/>
    <w:rsid w:val="00DA0F07"/>
    <w:rsid w:val="00DA18A4"/>
    <w:rsid w:val="00DA2B4E"/>
    <w:rsid w:val="00DA3384"/>
    <w:rsid w:val="00DA6B6A"/>
    <w:rsid w:val="00DB025E"/>
    <w:rsid w:val="00DB03E4"/>
    <w:rsid w:val="00DB2923"/>
    <w:rsid w:val="00DB3A63"/>
    <w:rsid w:val="00DB5C6C"/>
    <w:rsid w:val="00DB5F0D"/>
    <w:rsid w:val="00DB6C33"/>
    <w:rsid w:val="00DB6E32"/>
    <w:rsid w:val="00DC085F"/>
    <w:rsid w:val="00DC0C11"/>
    <w:rsid w:val="00DC0C1B"/>
    <w:rsid w:val="00DC0D6E"/>
    <w:rsid w:val="00DC1077"/>
    <w:rsid w:val="00DC1199"/>
    <w:rsid w:val="00DC182A"/>
    <w:rsid w:val="00DC289F"/>
    <w:rsid w:val="00DC3C5D"/>
    <w:rsid w:val="00DC4B80"/>
    <w:rsid w:val="00DC609F"/>
    <w:rsid w:val="00DC68C2"/>
    <w:rsid w:val="00DD18E3"/>
    <w:rsid w:val="00DD19B1"/>
    <w:rsid w:val="00DD3B61"/>
    <w:rsid w:val="00DD3C1D"/>
    <w:rsid w:val="00DD527C"/>
    <w:rsid w:val="00DE0F67"/>
    <w:rsid w:val="00DE1145"/>
    <w:rsid w:val="00DE18BF"/>
    <w:rsid w:val="00DE1ACD"/>
    <w:rsid w:val="00DE1C1C"/>
    <w:rsid w:val="00DE2E5B"/>
    <w:rsid w:val="00DE50E7"/>
    <w:rsid w:val="00DE5AA9"/>
    <w:rsid w:val="00DE74F2"/>
    <w:rsid w:val="00DE7C0A"/>
    <w:rsid w:val="00DF216E"/>
    <w:rsid w:val="00DF3ABC"/>
    <w:rsid w:val="00DF47CD"/>
    <w:rsid w:val="00DF4E5E"/>
    <w:rsid w:val="00DF50BF"/>
    <w:rsid w:val="00DF6D4D"/>
    <w:rsid w:val="00DF6DCC"/>
    <w:rsid w:val="00E033A3"/>
    <w:rsid w:val="00E0345C"/>
    <w:rsid w:val="00E03B72"/>
    <w:rsid w:val="00E0795A"/>
    <w:rsid w:val="00E11649"/>
    <w:rsid w:val="00E11E7F"/>
    <w:rsid w:val="00E1454E"/>
    <w:rsid w:val="00E145D4"/>
    <w:rsid w:val="00E15A7E"/>
    <w:rsid w:val="00E15AAF"/>
    <w:rsid w:val="00E16C5B"/>
    <w:rsid w:val="00E17558"/>
    <w:rsid w:val="00E2127E"/>
    <w:rsid w:val="00E2347E"/>
    <w:rsid w:val="00E2523D"/>
    <w:rsid w:val="00E25A90"/>
    <w:rsid w:val="00E26427"/>
    <w:rsid w:val="00E2674B"/>
    <w:rsid w:val="00E30D57"/>
    <w:rsid w:val="00E32E60"/>
    <w:rsid w:val="00E348F4"/>
    <w:rsid w:val="00E36AFC"/>
    <w:rsid w:val="00E36FED"/>
    <w:rsid w:val="00E3744A"/>
    <w:rsid w:val="00E436B3"/>
    <w:rsid w:val="00E44FDD"/>
    <w:rsid w:val="00E45550"/>
    <w:rsid w:val="00E469CF"/>
    <w:rsid w:val="00E46AC4"/>
    <w:rsid w:val="00E46F06"/>
    <w:rsid w:val="00E47C2F"/>
    <w:rsid w:val="00E47FB5"/>
    <w:rsid w:val="00E520E4"/>
    <w:rsid w:val="00E5378A"/>
    <w:rsid w:val="00E53F05"/>
    <w:rsid w:val="00E54184"/>
    <w:rsid w:val="00E5673B"/>
    <w:rsid w:val="00E570E7"/>
    <w:rsid w:val="00E57F32"/>
    <w:rsid w:val="00E61AFA"/>
    <w:rsid w:val="00E62D1A"/>
    <w:rsid w:val="00E62FDF"/>
    <w:rsid w:val="00E6389E"/>
    <w:rsid w:val="00E63B6C"/>
    <w:rsid w:val="00E63E32"/>
    <w:rsid w:val="00E63F9C"/>
    <w:rsid w:val="00E6501F"/>
    <w:rsid w:val="00E65A56"/>
    <w:rsid w:val="00E65F63"/>
    <w:rsid w:val="00E661AC"/>
    <w:rsid w:val="00E676C8"/>
    <w:rsid w:val="00E71805"/>
    <w:rsid w:val="00E730BD"/>
    <w:rsid w:val="00E74169"/>
    <w:rsid w:val="00E77755"/>
    <w:rsid w:val="00E80797"/>
    <w:rsid w:val="00E83300"/>
    <w:rsid w:val="00E84D8C"/>
    <w:rsid w:val="00E86B26"/>
    <w:rsid w:val="00E8756D"/>
    <w:rsid w:val="00E87FC4"/>
    <w:rsid w:val="00E9031E"/>
    <w:rsid w:val="00E920DF"/>
    <w:rsid w:val="00E928A9"/>
    <w:rsid w:val="00E9535C"/>
    <w:rsid w:val="00E97354"/>
    <w:rsid w:val="00E97AC5"/>
    <w:rsid w:val="00EA0B08"/>
    <w:rsid w:val="00EA103F"/>
    <w:rsid w:val="00EA17C7"/>
    <w:rsid w:val="00EA2A94"/>
    <w:rsid w:val="00EA3182"/>
    <w:rsid w:val="00EA3ECA"/>
    <w:rsid w:val="00EA6BAE"/>
    <w:rsid w:val="00EA7920"/>
    <w:rsid w:val="00EB0617"/>
    <w:rsid w:val="00EB4EE9"/>
    <w:rsid w:val="00EC0E69"/>
    <w:rsid w:val="00EC11AE"/>
    <w:rsid w:val="00EC2025"/>
    <w:rsid w:val="00EC2907"/>
    <w:rsid w:val="00EC7E27"/>
    <w:rsid w:val="00ED08C8"/>
    <w:rsid w:val="00ED17C4"/>
    <w:rsid w:val="00ED1BF5"/>
    <w:rsid w:val="00ED39A7"/>
    <w:rsid w:val="00ED629A"/>
    <w:rsid w:val="00ED6692"/>
    <w:rsid w:val="00ED66A1"/>
    <w:rsid w:val="00ED6E29"/>
    <w:rsid w:val="00ED70F4"/>
    <w:rsid w:val="00ED7FBC"/>
    <w:rsid w:val="00EE0B54"/>
    <w:rsid w:val="00EE2571"/>
    <w:rsid w:val="00EE26BA"/>
    <w:rsid w:val="00EE3507"/>
    <w:rsid w:val="00EE4423"/>
    <w:rsid w:val="00EE44BC"/>
    <w:rsid w:val="00EE4E54"/>
    <w:rsid w:val="00EF177F"/>
    <w:rsid w:val="00EF1B89"/>
    <w:rsid w:val="00EF3E13"/>
    <w:rsid w:val="00EF6F59"/>
    <w:rsid w:val="00EF758C"/>
    <w:rsid w:val="00F01E57"/>
    <w:rsid w:val="00F031BE"/>
    <w:rsid w:val="00F03250"/>
    <w:rsid w:val="00F0363A"/>
    <w:rsid w:val="00F04E68"/>
    <w:rsid w:val="00F06DB1"/>
    <w:rsid w:val="00F10A4E"/>
    <w:rsid w:val="00F11FA7"/>
    <w:rsid w:val="00F14088"/>
    <w:rsid w:val="00F1425A"/>
    <w:rsid w:val="00F14F3B"/>
    <w:rsid w:val="00F154E1"/>
    <w:rsid w:val="00F165AC"/>
    <w:rsid w:val="00F17411"/>
    <w:rsid w:val="00F211B3"/>
    <w:rsid w:val="00F21407"/>
    <w:rsid w:val="00F238D8"/>
    <w:rsid w:val="00F26DA2"/>
    <w:rsid w:val="00F27160"/>
    <w:rsid w:val="00F3030C"/>
    <w:rsid w:val="00F3045F"/>
    <w:rsid w:val="00F30DF5"/>
    <w:rsid w:val="00F3434B"/>
    <w:rsid w:val="00F36516"/>
    <w:rsid w:val="00F405B8"/>
    <w:rsid w:val="00F40B51"/>
    <w:rsid w:val="00F4146C"/>
    <w:rsid w:val="00F44238"/>
    <w:rsid w:val="00F44576"/>
    <w:rsid w:val="00F450ED"/>
    <w:rsid w:val="00F45FD7"/>
    <w:rsid w:val="00F47845"/>
    <w:rsid w:val="00F47D5D"/>
    <w:rsid w:val="00F5141E"/>
    <w:rsid w:val="00F54266"/>
    <w:rsid w:val="00F5436C"/>
    <w:rsid w:val="00F546A3"/>
    <w:rsid w:val="00F559B3"/>
    <w:rsid w:val="00F5671E"/>
    <w:rsid w:val="00F613BE"/>
    <w:rsid w:val="00F61D3B"/>
    <w:rsid w:val="00F62F30"/>
    <w:rsid w:val="00F6526E"/>
    <w:rsid w:val="00F656FD"/>
    <w:rsid w:val="00F65D2B"/>
    <w:rsid w:val="00F660D4"/>
    <w:rsid w:val="00F66D9A"/>
    <w:rsid w:val="00F671E2"/>
    <w:rsid w:val="00F67A6A"/>
    <w:rsid w:val="00F704A5"/>
    <w:rsid w:val="00F73623"/>
    <w:rsid w:val="00F744A4"/>
    <w:rsid w:val="00F74FF6"/>
    <w:rsid w:val="00F75B77"/>
    <w:rsid w:val="00F762F5"/>
    <w:rsid w:val="00F76DBF"/>
    <w:rsid w:val="00F80784"/>
    <w:rsid w:val="00F81ACB"/>
    <w:rsid w:val="00F82ECC"/>
    <w:rsid w:val="00F83CF3"/>
    <w:rsid w:val="00F841BD"/>
    <w:rsid w:val="00F863FB"/>
    <w:rsid w:val="00F86AF0"/>
    <w:rsid w:val="00F86E99"/>
    <w:rsid w:val="00F87FA4"/>
    <w:rsid w:val="00F91DA0"/>
    <w:rsid w:val="00F92BE9"/>
    <w:rsid w:val="00F941D6"/>
    <w:rsid w:val="00F96292"/>
    <w:rsid w:val="00F97F24"/>
    <w:rsid w:val="00FA120D"/>
    <w:rsid w:val="00FA3BE7"/>
    <w:rsid w:val="00FA6446"/>
    <w:rsid w:val="00FA6E2C"/>
    <w:rsid w:val="00FA7531"/>
    <w:rsid w:val="00FB184C"/>
    <w:rsid w:val="00FB1B5F"/>
    <w:rsid w:val="00FB2651"/>
    <w:rsid w:val="00FB3BAB"/>
    <w:rsid w:val="00FB477D"/>
    <w:rsid w:val="00FB6C9E"/>
    <w:rsid w:val="00FB6CB9"/>
    <w:rsid w:val="00FB7D2C"/>
    <w:rsid w:val="00FB7DD1"/>
    <w:rsid w:val="00FC46A2"/>
    <w:rsid w:val="00FC51BD"/>
    <w:rsid w:val="00FC56A7"/>
    <w:rsid w:val="00FC5846"/>
    <w:rsid w:val="00FC5DA4"/>
    <w:rsid w:val="00FC67A4"/>
    <w:rsid w:val="00FD02BB"/>
    <w:rsid w:val="00FD1CF0"/>
    <w:rsid w:val="00FD38A9"/>
    <w:rsid w:val="00FD6FC1"/>
    <w:rsid w:val="00FD7A87"/>
    <w:rsid w:val="00FE1ED8"/>
    <w:rsid w:val="00FE30FC"/>
    <w:rsid w:val="00FE3F24"/>
    <w:rsid w:val="00FE4257"/>
    <w:rsid w:val="00FE4D37"/>
    <w:rsid w:val="00FE593D"/>
    <w:rsid w:val="00FE671A"/>
    <w:rsid w:val="00FE6A90"/>
    <w:rsid w:val="00FF01C0"/>
    <w:rsid w:val="00FF0F11"/>
    <w:rsid w:val="00FF1059"/>
    <w:rsid w:val="00FF1EE5"/>
    <w:rsid w:val="00FF1FEC"/>
    <w:rsid w:val="00FF24DD"/>
    <w:rsid w:val="00FF51DD"/>
    <w:rsid w:val="00FF61EB"/>
    <w:rsid w:val="00FF7581"/>
    <w:rsid w:val="00FF7C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33C71B17-48B1-41AC-B502-69AA255E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6" w:lineRule="auto"/>
    </w:pPr>
    <w:rPr>
      <w:rFonts w:ascii="Calibri" w:hAnsi="Calibri" w:cs="Calibri"/>
      <w:sz w:val="22"/>
      <w:szCs w:val="22"/>
      <w:lang w:eastAsia="zh-CN"/>
    </w:rPr>
  </w:style>
  <w:style w:type="paragraph" w:styleId="Ttulo1">
    <w:name w:val="heading 1"/>
    <w:basedOn w:val="Ttuloprincipal"/>
    <w:next w:val="Corpodetexto"/>
    <w:qFormat/>
    <w:pPr>
      <w:numPr>
        <w:numId w:val="1"/>
      </w:numPr>
      <w:spacing w:before="0" w:after="160" w:line="252" w:lineRule="auto"/>
      <w:outlineLvl w:val="0"/>
    </w:pPr>
    <w:rPr>
      <w:rFonts w:ascii="Liberation Serif" w:hAnsi="Liberation Serif" w:cs="Calibri"/>
      <w:sz w:val="48"/>
      <w:szCs w:val="48"/>
      <w:lang w:bidi="ar-SA"/>
    </w:rPr>
  </w:style>
  <w:style w:type="paragraph" w:styleId="Ttulo2">
    <w:name w:val="heading 2"/>
    <w:basedOn w:val="Normal"/>
    <w:next w:val="Normal"/>
    <w:link w:val="Ttulo2Char"/>
    <w:uiPriority w:val="9"/>
    <w:semiHidden/>
    <w:unhideWhenUsed/>
    <w:qFormat/>
    <w:rsid w:val="0066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principal">
    <w:name w:val="Título principal"/>
    <w:basedOn w:val="Padro"/>
    <w:next w:val="Subttulo"/>
    <w:pPr>
      <w:keepNext/>
      <w:spacing w:before="240" w:after="120"/>
      <w:jc w:val="center"/>
    </w:pPr>
    <w:rPr>
      <w:rFonts w:ascii="Liberation Sans" w:hAnsi="Liberation Sans" w:cs="Liberation Sans"/>
      <w:b/>
      <w:bCs/>
      <w:sz w:val="28"/>
      <w:szCs w:val="28"/>
    </w:rPr>
  </w:style>
  <w:style w:type="paragraph" w:customStyle="1" w:styleId="Padro">
    <w:name w:val="Padrão"/>
    <w:pPr>
      <w:widowControl w:val="0"/>
      <w:tabs>
        <w:tab w:val="left" w:pos="708"/>
      </w:tabs>
      <w:suppressAutoHyphens/>
      <w:spacing w:line="100" w:lineRule="atLeast"/>
    </w:pPr>
    <w:rPr>
      <w:rFonts w:ascii="Liberation Serif" w:hAnsi="Liberation Serif" w:cs="Lohit Hindi"/>
      <w:color w:val="00000A"/>
      <w:sz w:val="24"/>
      <w:szCs w:val="24"/>
      <w:lang w:eastAsia="zh-CN" w:bidi="hi-IN"/>
    </w:rPr>
  </w:style>
  <w:style w:type="paragraph" w:styleId="Subttulo">
    <w:name w:val="Subtitle"/>
    <w:basedOn w:val="Heading"/>
    <w:next w:val="Corpodetexto"/>
    <w:qFormat/>
    <w:pPr>
      <w:jc w:val="center"/>
    </w:pPr>
    <w:rPr>
      <w:i/>
      <w:iCs/>
    </w:rPr>
  </w:style>
  <w:style w:type="paragraph" w:customStyle="1" w:styleId="Heading">
    <w:name w:val="Heading"/>
    <w:basedOn w:val="Padro"/>
    <w:next w:val="Corpodetexto"/>
    <w:pPr>
      <w:keepNext/>
      <w:spacing w:before="240" w:after="120"/>
    </w:pPr>
    <w:rPr>
      <w:rFonts w:ascii="Liberation Sans" w:hAnsi="Liberation Sans" w:cs="Liberation Sans"/>
      <w:sz w:val="28"/>
      <w:szCs w:val="28"/>
    </w:rPr>
  </w:style>
  <w:style w:type="paragraph" w:styleId="Corpodetexto">
    <w:name w:val="Body Text"/>
    <w:basedOn w:val="Padro"/>
    <w:pPr>
      <w:spacing w:after="120"/>
    </w:pPr>
  </w:style>
  <w:style w:type="character" w:customStyle="1" w:styleId="Ttulo2Char">
    <w:name w:val="Título 2 Char"/>
    <w:basedOn w:val="Fontepargpadro"/>
    <w:link w:val="Ttulo2"/>
    <w:uiPriority w:val="9"/>
    <w:semiHidden/>
    <w:rsid w:val="006609C4"/>
    <w:rPr>
      <w:rFonts w:asciiTheme="majorHAnsi" w:eastAsiaTheme="majorEastAsia" w:hAnsiTheme="majorHAnsi" w:cstheme="majorBidi"/>
      <w:color w:val="2E74B5" w:themeColor="accent1" w:themeShade="BF"/>
      <w:sz w:val="26"/>
      <w:szCs w:val="26"/>
      <w:lang w:eastAsia="zh-CN"/>
    </w:rPr>
  </w:style>
  <w:style w:type="character" w:customStyle="1" w:styleId="Fontepargpadro8">
    <w:name w:val="Fonte parág. padrão8"/>
  </w:style>
  <w:style w:type="character" w:customStyle="1" w:styleId="CharChar6">
    <w:name w:val="Char Char6"/>
    <w:rPr>
      <w:rFonts w:ascii="Liberation Serif" w:hAnsi="Liberation Serif" w:cs="Calibri"/>
      <w:b/>
      <w:bCs/>
      <w:color w:val="00000A"/>
      <w:sz w:val="48"/>
      <w:szCs w:val="48"/>
      <w:lang w:val="pt-BR" w:bidi="ar-SA"/>
    </w:rPr>
  </w:style>
  <w:style w:type="character" w:customStyle="1" w:styleId="Ttulo1Char">
    <w:name w:val="Título 1 Char"/>
    <w:rPr>
      <w:rFonts w:ascii="Liberation Serif" w:eastAsia="Times New Roman" w:hAnsi="Liberation Serif" w:cs="Lohit Hindi"/>
      <w:b/>
      <w:bCs/>
      <w:sz w:val="48"/>
      <w:szCs w:val="48"/>
      <w:lang w:val="x-none" w:eastAsia="zh-CN" w:bidi="hi-IN"/>
    </w:rPr>
  </w:style>
  <w:style w:type="character" w:customStyle="1" w:styleId="Fontepargpadro7">
    <w:name w:val="Fonte parág. padrão7"/>
  </w:style>
  <w:style w:type="character" w:customStyle="1" w:styleId="Absatz-Standardschriftart">
    <w:name w:val="Absatz-Standardschriftart"/>
  </w:style>
  <w:style w:type="character" w:customStyle="1" w:styleId="Fontepargpadro6">
    <w:name w:val="Fonte parág. padrão6"/>
  </w:style>
  <w:style w:type="character" w:customStyle="1" w:styleId="WW-Absatz-Standardschriftart">
    <w:name w:val="WW-Absatz-Standardschriftart"/>
  </w:style>
  <w:style w:type="character" w:customStyle="1" w:styleId="Fontepargpadro5">
    <w:name w:val="Fonte parág. padrão5"/>
  </w:style>
  <w:style w:type="character" w:customStyle="1" w:styleId="Fontepargpadro4">
    <w:name w:val="Fonte parág. padrão4"/>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Fontepargpadro3">
    <w:name w:val="Fonte parág. padrão3"/>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Fontepargpadro2">
    <w:name w:val="Fonte parág. padrão2"/>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Fontepargpadro1">
    <w:name w:val="Fonte parág. padrão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Refdenotaderodap2">
    <w:name w:val="Ref. de nota de rodapé2"/>
    <w:rPr>
      <w:vertAlign w:val="superscript"/>
    </w:rPr>
  </w:style>
  <w:style w:type="character" w:customStyle="1" w:styleId="Refdenotaderodap4">
    <w:name w:val="Ref. de nota de rodapé4"/>
    <w:rPr>
      <w:vertAlign w:val="superscript"/>
    </w:rPr>
  </w:style>
  <w:style w:type="character" w:customStyle="1" w:styleId="Refdenotaderodap1">
    <w:name w:val="Ref. de nota de rodapé1"/>
    <w:rPr>
      <w:vertAlign w:val="superscript"/>
    </w:rPr>
  </w:style>
  <w:style w:type="character" w:customStyle="1" w:styleId="Refdenotaderodap7">
    <w:name w:val="Ref. de nota de rodapé7"/>
    <w:rPr>
      <w:vertAlign w:val="superscript"/>
    </w:rPr>
  </w:style>
  <w:style w:type="character" w:customStyle="1" w:styleId="CaracteresdeNotadeRodap">
    <w:name w:val="Caracteres de Nota de Rodapé"/>
    <w:rPr>
      <w:vertAlign w:val="superscript"/>
    </w:rPr>
  </w:style>
  <w:style w:type="character" w:customStyle="1" w:styleId="Refdenotaderodap26">
    <w:name w:val="Ref. de nota de rodapé26"/>
    <w:rPr>
      <w:vertAlign w:val="superscript"/>
    </w:rPr>
  </w:style>
  <w:style w:type="character" w:customStyle="1" w:styleId="Caracteresdenotaderodap0">
    <w:name w:val="Caracteres de nota de rodapé"/>
    <w:rPr>
      <w:vertAlign w:val="superscript"/>
    </w:rPr>
  </w:style>
  <w:style w:type="character" w:customStyle="1" w:styleId="Refdenotaderodap21">
    <w:name w:val="Ref. de nota de rodapé21"/>
    <w:rPr>
      <w:vertAlign w:val="superscript"/>
    </w:rPr>
  </w:style>
  <w:style w:type="character" w:customStyle="1" w:styleId="Refdenotaderodap14">
    <w:name w:val="Ref. de nota de rodapé14"/>
    <w:rPr>
      <w:vertAlign w:val="superscript"/>
    </w:rPr>
  </w:style>
  <w:style w:type="character" w:customStyle="1" w:styleId="Refdenotaderodap3">
    <w:name w:val="Ref. de nota de rodapé3"/>
    <w:rPr>
      <w:vertAlign w:val="superscript"/>
    </w:rPr>
  </w:style>
  <w:style w:type="character" w:customStyle="1" w:styleId="Refdenotaderodap5">
    <w:name w:val="Ref. de nota de rodapé5"/>
    <w:rPr>
      <w:vertAlign w:val="superscript"/>
    </w:rPr>
  </w:style>
  <w:style w:type="character" w:customStyle="1" w:styleId="Refdenotaderodap23">
    <w:name w:val="Ref. de nota de rodapé23"/>
    <w:rPr>
      <w:vertAlign w:val="superscript"/>
    </w:rPr>
  </w:style>
  <w:style w:type="character" w:customStyle="1" w:styleId="Refdenotaderodap13">
    <w:name w:val="Ref. de nota de rodapé13"/>
    <w:rPr>
      <w:vertAlign w:val="superscript"/>
    </w:rPr>
  </w:style>
  <w:style w:type="character" w:customStyle="1" w:styleId="Refdenotaderodap11">
    <w:name w:val="Ref. de nota de rodapé11"/>
    <w:rPr>
      <w:vertAlign w:val="superscript"/>
    </w:rPr>
  </w:style>
  <w:style w:type="character" w:customStyle="1" w:styleId="WW-Caracteresdenotaderodap">
    <w:name w:val="WW-Caracteres de nota de rodapé"/>
    <w:rPr>
      <w:vertAlign w:val="superscript"/>
    </w:rPr>
  </w:style>
  <w:style w:type="character" w:customStyle="1" w:styleId="Refdenotaderodap10">
    <w:name w:val="Ref. de nota de rodapé10"/>
    <w:rPr>
      <w:vertAlign w:val="superscript"/>
    </w:rPr>
  </w:style>
  <w:style w:type="character" w:customStyle="1" w:styleId="nfaseforte">
    <w:name w:val="Ênfase forte"/>
    <w:rPr>
      <w:b/>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customStyle="1" w:styleId="Refdenotaderodap6">
    <w:name w:val="Ref. de nota de rodapé6"/>
    <w:rPr>
      <w:vertAlign w:val="superscript"/>
    </w:rPr>
  </w:style>
  <w:style w:type="character" w:customStyle="1" w:styleId="Refdenotadefim1">
    <w:name w:val="Ref. de nota de fim1"/>
    <w:rPr>
      <w:vertAlign w:val="superscript"/>
    </w:rPr>
  </w:style>
  <w:style w:type="character" w:customStyle="1" w:styleId="Refdenotaderodap8">
    <w:name w:val="Ref. de nota de rodapé8"/>
    <w:rPr>
      <w:vertAlign w:val="superscript"/>
    </w:rPr>
  </w:style>
  <w:style w:type="character" w:customStyle="1" w:styleId="Refdenotadefim2">
    <w:name w:val="Ref. de nota de fim2"/>
    <w:rPr>
      <w:vertAlign w:val="superscript"/>
    </w:rPr>
  </w:style>
  <w:style w:type="character" w:customStyle="1" w:styleId="Refdenotaderodap9">
    <w:name w:val="Ref. de nota de rodapé9"/>
    <w:rPr>
      <w:vertAlign w:val="superscript"/>
    </w:rPr>
  </w:style>
  <w:style w:type="character" w:customStyle="1" w:styleId="Refdenotadefim3">
    <w:name w:val="Ref. de nota de fim3"/>
    <w:rPr>
      <w:vertAlign w:val="superscript"/>
    </w:rPr>
  </w:style>
  <w:style w:type="character" w:customStyle="1" w:styleId="Refdenotaderodap12">
    <w:name w:val="Ref. de nota de rodapé12"/>
    <w:rPr>
      <w:vertAlign w:val="superscript"/>
    </w:rPr>
  </w:style>
  <w:style w:type="character" w:customStyle="1" w:styleId="Refdenotadefim4">
    <w:name w:val="Ref. de nota de fim4"/>
    <w:rPr>
      <w:vertAlign w:val="superscript"/>
    </w:rPr>
  </w:style>
  <w:style w:type="character" w:customStyle="1" w:styleId="Refdenotaderodap16">
    <w:name w:val="Ref. de nota de rodapé16"/>
    <w:rPr>
      <w:vertAlign w:val="superscript"/>
    </w:rPr>
  </w:style>
  <w:style w:type="character" w:customStyle="1" w:styleId="WW-CaracteresdeNotadeRodap0">
    <w:name w:val="WW-Caracteres de Nota de Rodapé"/>
  </w:style>
  <w:style w:type="character" w:customStyle="1" w:styleId="Refdenotaderodap22">
    <w:name w:val="Ref. de nota de rodapé22"/>
    <w:rPr>
      <w:vertAlign w:val="superscript"/>
    </w:rPr>
  </w:style>
  <w:style w:type="character" w:customStyle="1" w:styleId="Refdenotaderodap15">
    <w:name w:val="Ref. de nota de rodapé15"/>
    <w:rPr>
      <w:vertAlign w:val="superscript"/>
    </w:rPr>
  </w:style>
  <w:style w:type="character" w:customStyle="1" w:styleId="CharChar1">
    <w:name w:val="Char Char1"/>
    <w:rPr>
      <w:rFonts w:ascii="Liberation Serif" w:eastAsia="Times New Roman" w:hAnsi="Liberation Serif" w:cs="Liberation Serif"/>
      <w:sz w:val="21"/>
      <w:lang w:val="x-none" w:eastAsia="zh-CN"/>
    </w:rPr>
  </w:style>
  <w:style w:type="character" w:customStyle="1" w:styleId="CharChar">
    <w:name w:val="Char Char"/>
    <w:rPr>
      <w:rFonts w:ascii="Liberation Serif" w:eastAsia="Times New Roman" w:hAnsi="Liberation Serif" w:cs="Liberation Serif"/>
      <w:sz w:val="21"/>
      <w:lang w:val="x-none" w:eastAsia="zh-CN"/>
    </w:rPr>
  </w:style>
  <w:style w:type="character" w:customStyle="1" w:styleId="Refdenotadefim5">
    <w:name w:val="Ref. de nota de fim5"/>
    <w:rPr>
      <w:vertAlign w:val="superscript"/>
    </w:rPr>
  </w:style>
  <w:style w:type="character" w:customStyle="1" w:styleId="Refdenotaderodap17">
    <w:name w:val="Ref. de nota de rodapé17"/>
    <w:rPr>
      <w:vertAlign w:val="superscript"/>
    </w:rPr>
  </w:style>
  <w:style w:type="character" w:customStyle="1" w:styleId="Refdenotadefim6">
    <w:name w:val="Ref. de nota de fim6"/>
    <w:rPr>
      <w:vertAlign w:val="superscript"/>
    </w:rPr>
  </w:style>
  <w:style w:type="character" w:customStyle="1" w:styleId="Refdenotaderodap18">
    <w:name w:val="Ref. de nota de rodapé18"/>
    <w:rPr>
      <w:vertAlign w:val="superscript"/>
    </w:rPr>
  </w:style>
  <w:style w:type="character" w:customStyle="1" w:styleId="Refdenotadefim7">
    <w:name w:val="Ref. de nota de fim7"/>
    <w:rPr>
      <w:vertAlign w:val="superscript"/>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orpodetextoChar">
    <w:name w:val="Corpo de texto Char"/>
    <w:rPr>
      <w:rFonts w:ascii="Liberation Serif" w:eastAsia="Times New Roman" w:hAnsi="Liberation Serif" w:cs="Lohit Hindi"/>
      <w:sz w:val="24"/>
      <w:szCs w:val="24"/>
      <w:lang w:val="x-none" w:eastAsia="zh-CN" w:bidi="hi-IN"/>
    </w:rPr>
  </w:style>
  <w:style w:type="character" w:customStyle="1" w:styleId="TextodenotaderodapChar">
    <w:name w:val="Texto de nota de rodapé Char"/>
    <w:rPr>
      <w:rFonts w:ascii="Liberation Serif" w:eastAsia="Times New Roman" w:hAnsi="Liberation Serif" w:cs="Lohit Hindi"/>
      <w:sz w:val="20"/>
      <w:szCs w:val="20"/>
      <w:lang w:val="x-none" w:eastAsia="zh-CN" w:bidi="hi-IN"/>
    </w:rPr>
  </w:style>
  <w:style w:type="character" w:customStyle="1" w:styleId="CabealhoChar">
    <w:name w:val="Cabeçalho Char"/>
    <w:rPr>
      <w:rFonts w:ascii="Liberation Serif" w:eastAsia="Times New Roman" w:hAnsi="Liberation Serif" w:cs="Mangal"/>
      <w:sz w:val="21"/>
      <w:szCs w:val="21"/>
      <w:lang w:val="x-none" w:eastAsia="zh-CN" w:bidi="hi-IN"/>
    </w:rPr>
  </w:style>
  <w:style w:type="character" w:customStyle="1" w:styleId="RodapChar">
    <w:name w:val="Rodapé Char"/>
    <w:rPr>
      <w:rFonts w:ascii="Liberation Serif" w:eastAsia="Times New Roman" w:hAnsi="Liberation Serif" w:cs="Mangal"/>
      <w:sz w:val="21"/>
      <w:szCs w:val="21"/>
      <w:lang w:val="x-none" w:eastAsia="zh-CN" w:bidi="hi-IN"/>
    </w:rPr>
  </w:style>
  <w:style w:type="character" w:customStyle="1" w:styleId="ncoradenotaderodap">
    <w:name w:val="Âncora de nota de rodapé"/>
    <w:rPr>
      <w:vertAlign w:val="superscript"/>
    </w:rPr>
  </w:style>
  <w:style w:type="character" w:customStyle="1" w:styleId="ncoradenotadefim">
    <w:name w:val="Âncora de nota de fim"/>
    <w:rPr>
      <w:vertAlign w:val="superscript"/>
    </w:rPr>
  </w:style>
  <w:style w:type="character" w:customStyle="1" w:styleId="CharChar5">
    <w:name w:val="Char Char5"/>
    <w:rPr>
      <w:rFonts w:ascii="Liberation Sans" w:hAnsi="Liberation Sans" w:cs="Lohit Hindi"/>
      <w:color w:val="00000A"/>
      <w:sz w:val="28"/>
      <w:szCs w:val="28"/>
      <w:lang w:val="pt-BR" w:eastAsia="zh-CN" w:bidi="hi-IN"/>
    </w:rPr>
  </w:style>
  <w:style w:type="character" w:customStyle="1" w:styleId="CharChar4">
    <w:name w:val="Char Char4"/>
    <w:rPr>
      <w:rFonts w:ascii="Liberation Serif" w:hAnsi="Liberation Serif" w:cs="Lohit Hindi"/>
      <w:color w:val="00000A"/>
      <w:sz w:val="24"/>
      <w:szCs w:val="24"/>
      <w:lang w:val="pt-BR" w:eastAsia="zh-CN" w:bidi="hi-IN"/>
    </w:rPr>
  </w:style>
  <w:style w:type="character" w:customStyle="1" w:styleId="CharChar3">
    <w:name w:val="Char Char3"/>
    <w:rPr>
      <w:rFonts w:ascii="Liberation Sans" w:hAnsi="Liberation Sans" w:cs="Lohit Hindi"/>
      <w:i/>
      <w:iCs/>
      <w:color w:val="00000A"/>
      <w:sz w:val="28"/>
      <w:szCs w:val="28"/>
      <w:lang w:val="pt-BR" w:eastAsia="zh-CN" w:bidi="hi-IN"/>
    </w:rPr>
  </w:style>
  <w:style w:type="character" w:customStyle="1" w:styleId="CharChar2">
    <w:name w:val="Char Char2"/>
    <w:rPr>
      <w:rFonts w:ascii="Liberation Serif" w:hAnsi="Liberation Serif" w:cs="Lohit Hindi"/>
      <w:color w:val="00000A"/>
      <w:lang w:val="pt-BR" w:eastAsia="zh-CN" w:bidi="hi-IN"/>
    </w:rPr>
  </w:style>
  <w:style w:type="character" w:customStyle="1" w:styleId="CharChar11">
    <w:name w:val="Char Char11"/>
    <w:rPr>
      <w:rFonts w:ascii="Liberation Serif" w:hAnsi="Liberation Serif" w:cs="Mangal"/>
      <w:color w:val="00000A"/>
      <w:sz w:val="24"/>
      <w:szCs w:val="21"/>
      <w:lang w:val="pt-BR" w:eastAsia="zh-CN" w:bidi="hi-IN"/>
    </w:rPr>
  </w:style>
  <w:style w:type="character" w:customStyle="1" w:styleId="CharChar7">
    <w:name w:val="Char Char7"/>
    <w:rPr>
      <w:rFonts w:ascii="Liberation Serif" w:hAnsi="Liberation Serif" w:cs="Mangal"/>
      <w:color w:val="00000A"/>
      <w:sz w:val="24"/>
      <w:szCs w:val="21"/>
      <w:lang w:val="pt-BR" w:eastAsia="zh-CN" w:bidi="hi-IN"/>
    </w:rPr>
  </w:style>
  <w:style w:type="character" w:styleId="Refdenotaderodap">
    <w:name w:val="footnote reference"/>
    <w:rPr>
      <w:vertAlign w:val="superscript"/>
    </w:rPr>
  </w:style>
  <w:style w:type="character" w:styleId="Refdenotadefim">
    <w:name w:val="endnote reference"/>
    <w:rPr>
      <w:vertAlign w:val="superscript"/>
    </w:rPr>
  </w:style>
  <w:style w:type="paragraph" w:styleId="Lista">
    <w:name w:val="List"/>
    <w:basedOn w:val="Corpodetexto"/>
  </w:style>
  <w:style w:type="paragraph" w:styleId="Legenda">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Legenda1">
    <w:name w:val="Legenda1"/>
    <w:basedOn w:val="Padro"/>
    <w:pPr>
      <w:suppressLineNumbers/>
      <w:spacing w:before="120" w:after="120"/>
    </w:pPr>
    <w:rPr>
      <w:i/>
      <w:iCs/>
    </w:rPr>
  </w:style>
  <w:style w:type="paragraph" w:customStyle="1" w:styleId="ndice">
    <w:name w:val="Índice"/>
    <w:basedOn w:val="Padro"/>
    <w:pPr>
      <w:suppressLineNumbers/>
    </w:pPr>
  </w:style>
  <w:style w:type="paragraph" w:customStyle="1" w:styleId="Ttulo8">
    <w:name w:val="Título8"/>
    <w:basedOn w:val="Padro"/>
    <w:pPr>
      <w:keepNext/>
      <w:spacing w:before="240" w:after="120"/>
    </w:pPr>
    <w:rPr>
      <w:rFonts w:ascii="Arial" w:hAnsi="Arial" w:cs="Arial"/>
      <w:sz w:val="28"/>
      <w:szCs w:val="28"/>
    </w:rPr>
  </w:style>
  <w:style w:type="paragraph" w:customStyle="1" w:styleId="Ttulo4">
    <w:name w:val="Título4"/>
    <w:basedOn w:val="Padro"/>
    <w:pPr>
      <w:keepNext/>
      <w:spacing w:before="240" w:after="120"/>
    </w:pPr>
    <w:rPr>
      <w:rFonts w:ascii="Liberation Sans" w:hAnsi="Liberation Sans" w:cs="Liberation Sans"/>
      <w:sz w:val="28"/>
      <w:szCs w:val="28"/>
    </w:rPr>
  </w:style>
  <w:style w:type="paragraph" w:customStyle="1" w:styleId="Ttulo7">
    <w:name w:val="Título7"/>
    <w:basedOn w:val="Padro"/>
    <w:pPr>
      <w:keepNext/>
      <w:spacing w:before="240" w:after="120"/>
    </w:pPr>
    <w:rPr>
      <w:rFonts w:ascii="Liberation Sans" w:hAnsi="Liberation Sans" w:cs="Liberation Sans"/>
      <w:sz w:val="28"/>
      <w:szCs w:val="28"/>
    </w:rPr>
  </w:style>
  <w:style w:type="paragraph" w:customStyle="1" w:styleId="Ttulo6">
    <w:name w:val="Título6"/>
    <w:basedOn w:val="Padro"/>
    <w:pPr>
      <w:keepNext/>
      <w:spacing w:before="240" w:after="120"/>
    </w:pPr>
    <w:rPr>
      <w:rFonts w:ascii="Arial" w:hAnsi="Arial" w:cs="Arial"/>
      <w:sz w:val="28"/>
      <w:szCs w:val="28"/>
    </w:rPr>
  </w:style>
  <w:style w:type="paragraph" w:customStyle="1" w:styleId="Ttulo5">
    <w:name w:val="Título5"/>
    <w:basedOn w:val="Padro"/>
    <w:pPr>
      <w:keepNext/>
      <w:spacing w:before="240" w:after="120"/>
    </w:pPr>
    <w:rPr>
      <w:rFonts w:ascii="Arial" w:hAnsi="Arial" w:cs="Arial"/>
      <w:sz w:val="28"/>
      <w:szCs w:val="28"/>
    </w:rPr>
  </w:style>
  <w:style w:type="paragraph" w:customStyle="1" w:styleId="Ttulo3">
    <w:name w:val="Título3"/>
    <w:basedOn w:val="Padro"/>
    <w:pPr>
      <w:keepNext/>
      <w:spacing w:before="240" w:after="120"/>
    </w:pPr>
    <w:rPr>
      <w:rFonts w:ascii="Liberation Sans" w:hAnsi="Liberation Sans" w:cs="Liberation Sans"/>
      <w:sz w:val="28"/>
      <w:szCs w:val="28"/>
    </w:rPr>
  </w:style>
  <w:style w:type="paragraph" w:customStyle="1" w:styleId="Ttulo20">
    <w:name w:val="Título2"/>
    <w:basedOn w:val="Padro"/>
    <w:pPr>
      <w:keepNext/>
      <w:spacing w:before="240" w:after="120"/>
    </w:pPr>
    <w:rPr>
      <w:rFonts w:ascii="Liberation Sans" w:hAnsi="Liberation Sans" w:cs="Liberation Sans"/>
      <w:sz w:val="28"/>
      <w:szCs w:val="28"/>
    </w:rPr>
  </w:style>
  <w:style w:type="paragraph" w:customStyle="1" w:styleId="Ttulo10">
    <w:name w:val="Título1"/>
    <w:basedOn w:val="Padro"/>
    <w:pPr>
      <w:keepNext/>
      <w:spacing w:before="240" w:after="120"/>
    </w:pPr>
    <w:rPr>
      <w:rFonts w:ascii="Liberation Sans" w:hAnsi="Liberation Sans" w:cs="Liberation Sans"/>
      <w:sz w:val="28"/>
      <w:szCs w:val="28"/>
    </w:rPr>
  </w:style>
  <w:style w:type="paragraph" w:styleId="Textodenotaderodap">
    <w:name w:val="footnote text"/>
    <w:basedOn w:val="Padro"/>
    <w:link w:val="TextodenotaderodapChar1"/>
    <w:pPr>
      <w:suppressLineNumbers/>
      <w:ind w:left="339" w:hanging="339"/>
    </w:pPr>
    <w:rPr>
      <w:sz w:val="20"/>
      <w:szCs w:val="20"/>
    </w:rPr>
  </w:style>
  <w:style w:type="character" w:customStyle="1" w:styleId="TextodenotaderodapChar1">
    <w:name w:val="Texto de nota de rodapé Char1"/>
    <w:basedOn w:val="Fontepargpadro"/>
    <w:link w:val="Textodenotaderodap"/>
    <w:rsid w:val="00066868"/>
    <w:rPr>
      <w:rFonts w:ascii="Liberation Serif" w:hAnsi="Liberation Serif" w:cs="Lohit Hindi"/>
      <w:color w:val="00000A"/>
      <w:lang w:eastAsia="zh-CN" w:bidi="hi-IN"/>
    </w:rPr>
  </w:style>
  <w:style w:type="paragraph" w:customStyle="1" w:styleId="Corpodetexto21">
    <w:name w:val="Corpo de texto 21"/>
    <w:basedOn w:val="Padro"/>
    <w:pPr>
      <w:jc w:val="both"/>
    </w:pPr>
    <w:rPr>
      <w:rFonts w:ascii="Times New Roman" w:hAnsi="Times New Roman" w:cs="Times New Roman"/>
      <w:color w:val="800000"/>
      <w:sz w:val="36"/>
      <w:szCs w:val="36"/>
    </w:rPr>
  </w:style>
  <w:style w:type="paragraph" w:customStyle="1" w:styleId="WW-Padro">
    <w:name w:val="WW-Padrão"/>
    <w:pPr>
      <w:tabs>
        <w:tab w:val="left" w:pos="708"/>
      </w:tabs>
      <w:suppressAutoHyphens/>
      <w:spacing w:line="100" w:lineRule="atLeast"/>
    </w:pPr>
    <w:rPr>
      <w:color w:val="00000A"/>
      <w:sz w:val="24"/>
      <w:szCs w:val="24"/>
      <w:lang w:eastAsia="zh-CN"/>
    </w:rPr>
  </w:style>
  <w:style w:type="paragraph" w:styleId="Cabealho">
    <w:name w:val="header"/>
    <w:basedOn w:val="Padro"/>
    <w:pPr>
      <w:suppressLineNumbers/>
      <w:tabs>
        <w:tab w:val="center" w:pos="4252"/>
        <w:tab w:val="right" w:pos="8504"/>
      </w:tabs>
    </w:pPr>
    <w:rPr>
      <w:rFonts w:cs="Mangal"/>
      <w:szCs w:val="21"/>
    </w:rPr>
  </w:style>
  <w:style w:type="paragraph" w:styleId="Rodap">
    <w:name w:val="footer"/>
    <w:basedOn w:val="Padro"/>
    <w:pPr>
      <w:suppressLineNumbers/>
      <w:tabs>
        <w:tab w:val="center" w:pos="4252"/>
        <w:tab w:val="right" w:pos="8504"/>
      </w:tabs>
    </w:pPr>
    <w:rPr>
      <w:rFonts w:cs="Mangal"/>
      <w:szCs w:val="21"/>
    </w:rPr>
  </w:style>
  <w:style w:type="paragraph" w:customStyle="1" w:styleId="Notaderodap">
    <w:name w:val="Nota de rodapé"/>
    <w:basedOn w:val="Padro"/>
    <w:pPr>
      <w:suppressLineNumbers/>
      <w:ind w:left="339" w:hanging="339"/>
    </w:pPr>
    <w:rPr>
      <w:sz w:val="20"/>
      <w:szCs w:val="20"/>
    </w:rPr>
  </w:style>
  <w:style w:type="paragraph" w:styleId="Textodebalo">
    <w:name w:val="Balloon Text"/>
    <w:basedOn w:val="Normal"/>
    <w:link w:val="TextodebaloChar"/>
    <w:uiPriority w:val="99"/>
    <w:semiHidden/>
    <w:unhideWhenUsed/>
    <w:rsid w:val="00BB7F5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B7F55"/>
    <w:rPr>
      <w:rFonts w:ascii="Segoe UI" w:hAnsi="Segoe UI" w:cs="Segoe UI"/>
      <w:sz w:val="18"/>
      <w:szCs w:val="18"/>
      <w:lang w:eastAsia="zh-CN"/>
    </w:rPr>
  </w:style>
  <w:style w:type="paragraph" w:styleId="NormalWeb">
    <w:name w:val="Normal (Web)"/>
    <w:basedOn w:val="Normal"/>
    <w:uiPriority w:val="99"/>
    <w:unhideWhenUsed/>
    <w:rsid w:val="00B91C06"/>
    <w:pPr>
      <w:suppressAutoHyphens w:val="0"/>
      <w:spacing w:before="100" w:beforeAutospacing="1" w:after="100" w:afterAutospacing="1" w:line="240" w:lineRule="auto"/>
    </w:pPr>
    <w:rPr>
      <w:rFonts w:ascii="Times New Roman" w:hAnsi="Times New Roman" w:cs="Times New Roman"/>
      <w:sz w:val="24"/>
      <w:szCs w:val="24"/>
      <w:lang w:eastAsia="pt-BR"/>
    </w:rPr>
  </w:style>
  <w:style w:type="character" w:styleId="TextodoEspaoReservado">
    <w:name w:val="Placeholder Text"/>
    <w:basedOn w:val="Fontepargpadro"/>
    <w:uiPriority w:val="99"/>
    <w:semiHidden/>
    <w:rsid w:val="00A360CC"/>
    <w:rPr>
      <w:color w:val="808080"/>
    </w:rPr>
  </w:style>
  <w:style w:type="character" w:customStyle="1" w:styleId="TtuloChar">
    <w:name w:val="Título Char"/>
    <w:basedOn w:val="Fontepargpadro"/>
    <w:link w:val="Ttulo"/>
    <w:rsid w:val="00066868"/>
    <w:rPr>
      <w:rFonts w:ascii="Liberation Sans" w:eastAsia="Droid Sans" w:hAnsi="Liberation Sans" w:cs="Lohit Hindi"/>
      <w:color w:val="00000A"/>
      <w:sz w:val="28"/>
      <w:szCs w:val="28"/>
      <w:lang w:eastAsia="en-US"/>
    </w:rPr>
  </w:style>
  <w:style w:type="paragraph" w:styleId="Ttulo">
    <w:name w:val="Title"/>
    <w:basedOn w:val="Padro"/>
    <w:next w:val="Corpodetexto"/>
    <w:link w:val="TtuloChar"/>
    <w:rsid w:val="00066868"/>
    <w:pPr>
      <w:keepNext/>
      <w:widowControl/>
      <w:spacing w:before="240" w:after="120" w:line="254" w:lineRule="auto"/>
    </w:pPr>
    <w:rPr>
      <w:rFonts w:ascii="Liberation Sans" w:eastAsia="Droid Sans" w:hAnsi="Liberation Sans"/>
      <w:sz w:val="28"/>
      <w:szCs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26037">
      <w:bodyDiv w:val="1"/>
      <w:marLeft w:val="0"/>
      <w:marRight w:val="0"/>
      <w:marTop w:val="0"/>
      <w:marBottom w:val="0"/>
      <w:divBdr>
        <w:top w:val="none" w:sz="0" w:space="0" w:color="auto"/>
        <w:left w:val="none" w:sz="0" w:space="0" w:color="auto"/>
        <w:bottom w:val="none" w:sz="0" w:space="0" w:color="auto"/>
        <w:right w:val="none" w:sz="0" w:space="0" w:color="auto"/>
      </w:divBdr>
      <w:divsChild>
        <w:div w:id="307445713">
          <w:marLeft w:val="0"/>
          <w:marRight w:val="0"/>
          <w:marTop w:val="0"/>
          <w:marBottom w:val="0"/>
          <w:divBdr>
            <w:top w:val="none" w:sz="0" w:space="0" w:color="auto"/>
            <w:left w:val="none" w:sz="0" w:space="0" w:color="auto"/>
            <w:bottom w:val="none" w:sz="0" w:space="0" w:color="auto"/>
            <w:right w:val="none" w:sz="0" w:space="0" w:color="auto"/>
          </w:divBdr>
        </w:div>
        <w:div w:id="411436156">
          <w:marLeft w:val="0"/>
          <w:marRight w:val="0"/>
          <w:marTop w:val="0"/>
          <w:marBottom w:val="0"/>
          <w:divBdr>
            <w:top w:val="none" w:sz="0" w:space="0" w:color="auto"/>
            <w:left w:val="none" w:sz="0" w:space="0" w:color="auto"/>
            <w:bottom w:val="none" w:sz="0" w:space="0" w:color="auto"/>
            <w:right w:val="none" w:sz="0" w:space="0" w:color="auto"/>
          </w:divBdr>
        </w:div>
        <w:div w:id="755249896">
          <w:marLeft w:val="0"/>
          <w:marRight w:val="0"/>
          <w:marTop w:val="0"/>
          <w:marBottom w:val="0"/>
          <w:divBdr>
            <w:top w:val="none" w:sz="0" w:space="0" w:color="auto"/>
            <w:left w:val="none" w:sz="0" w:space="0" w:color="auto"/>
            <w:bottom w:val="none" w:sz="0" w:space="0" w:color="auto"/>
            <w:right w:val="none" w:sz="0" w:space="0" w:color="auto"/>
          </w:divBdr>
        </w:div>
        <w:div w:id="1271158323">
          <w:marLeft w:val="0"/>
          <w:marRight w:val="0"/>
          <w:marTop w:val="0"/>
          <w:marBottom w:val="0"/>
          <w:divBdr>
            <w:top w:val="none" w:sz="0" w:space="0" w:color="auto"/>
            <w:left w:val="none" w:sz="0" w:space="0" w:color="auto"/>
            <w:bottom w:val="none" w:sz="0" w:space="0" w:color="auto"/>
            <w:right w:val="none" w:sz="0" w:space="0" w:color="auto"/>
          </w:divBdr>
        </w:div>
        <w:div w:id="1566531323">
          <w:marLeft w:val="0"/>
          <w:marRight w:val="0"/>
          <w:marTop w:val="0"/>
          <w:marBottom w:val="0"/>
          <w:divBdr>
            <w:top w:val="none" w:sz="0" w:space="0" w:color="auto"/>
            <w:left w:val="none" w:sz="0" w:space="0" w:color="auto"/>
            <w:bottom w:val="none" w:sz="0" w:space="0" w:color="auto"/>
            <w:right w:val="none" w:sz="0" w:space="0" w:color="auto"/>
          </w:divBdr>
        </w:div>
        <w:div w:id="1623070658">
          <w:marLeft w:val="0"/>
          <w:marRight w:val="0"/>
          <w:marTop w:val="0"/>
          <w:marBottom w:val="0"/>
          <w:divBdr>
            <w:top w:val="none" w:sz="0" w:space="0" w:color="auto"/>
            <w:left w:val="none" w:sz="0" w:space="0" w:color="auto"/>
            <w:bottom w:val="none" w:sz="0" w:space="0" w:color="auto"/>
            <w:right w:val="none" w:sz="0" w:space="0" w:color="auto"/>
          </w:divBdr>
        </w:div>
        <w:div w:id="1763793168">
          <w:marLeft w:val="0"/>
          <w:marRight w:val="0"/>
          <w:marTop w:val="0"/>
          <w:marBottom w:val="0"/>
          <w:divBdr>
            <w:top w:val="none" w:sz="0" w:space="0" w:color="auto"/>
            <w:left w:val="none" w:sz="0" w:space="0" w:color="auto"/>
            <w:bottom w:val="none" w:sz="0" w:space="0" w:color="auto"/>
            <w:right w:val="none" w:sz="0" w:space="0" w:color="auto"/>
          </w:divBdr>
        </w:div>
        <w:div w:id="1798524208">
          <w:marLeft w:val="0"/>
          <w:marRight w:val="0"/>
          <w:marTop w:val="0"/>
          <w:marBottom w:val="0"/>
          <w:divBdr>
            <w:top w:val="none" w:sz="0" w:space="0" w:color="auto"/>
            <w:left w:val="none" w:sz="0" w:space="0" w:color="auto"/>
            <w:bottom w:val="none" w:sz="0" w:space="0" w:color="auto"/>
            <w:right w:val="none" w:sz="0" w:space="0" w:color="auto"/>
          </w:divBdr>
        </w:div>
        <w:div w:id="1897352609">
          <w:marLeft w:val="0"/>
          <w:marRight w:val="0"/>
          <w:marTop w:val="0"/>
          <w:marBottom w:val="0"/>
          <w:divBdr>
            <w:top w:val="none" w:sz="0" w:space="0" w:color="auto"/>
            <w:left w:val="none" w:sz="0" w:space="0" w:color="auto"/>
            <w:bottom w:val="none" w:sz="0" w:space="0" w:color="auto"/>
            <w:right w:val="none" w:sz="0" w:space="0" w:color="auto"/>
          </w:divBdr>
        </w:div>
        <w:div w:id="2109041404">
          <w:marLeft w:val="0"/>
          <w:marRight w:val="0"/>
          <w:marTop w:val="0"/>
          <w:marBottom w:val="0"/>
          <w:divBdr>
            <w:top w:val="none" w:sz="0" w:space="0" w:color="auto"/>
            <w:left w:val="none" w:sz="0" w:space="0" w:color="auto"/>
            <w:bottom w:val="none" w:sz="0" w:space="0" w:color="auto"/>
            <w:right w:val="none" w:sz="0" w:space="0" w:color="auto"/>
          </w:divBdr>
        </w:div>
      </w:divsChild>
    </w:div>
    <w:div w:id="63726763">
      <w:bodyDiv w:val="1"/>
      <w:marLeft w:val="0"/>
      <w:marRight w:val="0"/>
      <w:marTop w:val="0"/>
      <w:marBottom w:val="0"/>
      <w:divBdr>
        <w:top w:val="none" w:sz="0" w:space="0" w:color="auto"/>
        <w:left w:val="none" w:sz="0" w:space="0" w:color="auto"/>
        <w:bottom w:val="none" w:sz="0" w:space="0" w:color="auto"/>
        <w:right w:val="none" w:sz="0" w:space="0" w:color="auto"/>
      </w:divBdr>
      <w:divsChild>
        <w:div w:id="1064065711">
          <w:marLeft w:val="0"/>
          <w:marRight w:val="0"/>
          <w:marTop w:val="0"/>
          <w:marBottom w:val="0"/>
          <w:divBdr>
            <w:top w:val="none" w:sz="0" w:space="0" w:color="auto"/>
            <w:left w:val="none" w:sz="0" w:space="0" w:color="auto"/>
            <w:bottom w:val="none" w:sz="0" w:space="0" w:color="auto"/>
            <w:right w:val="none" w:sz="0" w:space="0" w:color="auto"/>
          </w:divBdr>
        </w:div>
        <w:div w:id="1267616943">
          <w:marLeft w:val="0"/>
          <w:marRight w:val="0"/>
          <w:marTop w:val="0"/>
          <w:marBottom w:val="0"/>
          <w:divBdr>
            <w:top w:val="none" w:sz="0" w:space="0" w:color="auto"/>
            <w:left w:val="none" w:sz="0" w:space="0" w:color="auto"/>
            <w:bottom w:val="none" w:sz="0" w:space="0" w:color="auto"/>
            <w:right w:val="none" w:sz="0" w:space="0" w:color="auto"/>
          </w:divBdr>
        </w:div>
        <w:div w:id="2136019147">
          <w:marLeft w:val="0"/>
          <w:marRight w:val="0"/>
          <w:marTop w:val="0"/>
          <w:marBottom w:val="0"/>
          <w:divBdr>
            <w:top w:val="none" w:sz="0" w:space="0" w:color="auto"/>
            <w:left w:val="none" w:sz="0" w:space="0" w:color="auto"/>
            <w:bottom w:val="none" w:sz="0" w:space="0" w:color="auto"/>
            <w:right w:val="none" w:sz="0" w:space="0" w:color="auto"/>
          </w:divBdr>
        </w:div>
      </w:divsChild>
    </w:div>
    <w:div w:id="154415558">
      <w:bodyDiv w:val="1"/>
      <w:marLeft w:val="0"/>
      <w:marRight w:val="0"/>
      <w:marTop w:val="0"/>
      <w:marBottom w:val="0"/>
      <w:divBdr>
        <w:top w:val="none" w:sz="0" w:space="0" w:color="auto"/>
        <w:left w:val="none" w:sz="0" w:space="0" w:color="auto"/>
        <w:bottom w:val="none" w:sz="0" w:space="0" w:color="auto"/>
        <w:right w:val="none" w:sz="0" w:space="0" w:color="auto"/>
      </w:divBdr>
      <w:divsChild>
        <w:div w:id="684478297">
          <w:marLeft w:val="0"/>
          <w:marRight w:val="0"/>
          <w:marTop w:val="0"/>
          <w:marBottom w:val="0"/>
          <w:divBdr>
            <w:top w:val="none" w:sz="0" w:space="0" w:color="auto"/>
            <w:left w:val="none" w:sz="0" w:space="0" w:color="auto"/>
            <w:bottom w:val="none" w:sz="0" w:space="0" w:color="auto"/>
            <w:right w:val="none" w:sz="0" w:space="0" w:color="auto"/>
          </w:divBdr>
        </w:div>
        <w:div w:id="724909527">
          <w:marLeft w:val="0"/>
          <w:marRight w:val="0"/>
          <w:marTop w:val="0"/>
          <w:marBottom w:val="0"/>
          <w:divBdr>
            <w:top w:val="none" w:sz="0" w:space="0" w:color="auto"/>
            <w:left w:val="none" w:sz="0" w:space="0" w:color="auto"/>
            <w:bottom w:val="none" w:sz="0" w:space="0" w:color="auto"/>
            <w:right w:val="none" w:sz="0" w:space="0" w:color="auto"/>
          </w:divBdr>
        </w:div>
      </w:divsChild>
    </w:div>
    <w:div w:id="161509987">
      <w:bodyDiv w:val="1"/>
      <w:marLeft w:val="0"/>
      <w:marRight w:val="0"/>
      <w:marTop w:val="0"/>
      <w:marBottom w:val="0"/>
      <w:divBdr>
        <w:top w:val="none" w:sz="0" w:space="0" w:color="auto"/>
        <w:left w:val="none" w:sz="0" w:space="0" w:color="auto"/>
        <w:bottom w:val="none" w:sz="0" w:space="0" w:color="auto"/>
        <w:right w:val="none" w:sz="0" w:space="0" w:color="auto"/>
      </w:divBdr>
      <w:divsChild>
        <w:div w:id="425156875">
          <w:marLeft w:val="0"/>
          <w:marRight w:val="0"/>
          <w:marTop w:val="0"/>
          <w:marBottom w:val="0"/>
          <w:divBdr>
            <w:top w:val="none" w:sz="0" w:space="0" w:color="auto"/>
            <w:left w:val="none" w:sz="0" w:space="0" w:color="auto"/>
            <w:bottom w:val="none" w:sz="0" w:space="0" w:color="auto"/>
            <w:right w:val="none" w:sz="0" w:space="0" w:color="auto"/>
          </w:divBdr>
        </w:div>
        <w:div w:id="992492752">
          <w:marLeft w:val="0"/>
          <w:marRight w:val="0"/>
          <w:marTop w:val="0"/>
          <w:marBottom w:val="0"/>
          <w:divBdr>
            <w:top w:val="none" w:sz="0" w:space="0" w:color="auto"/>
            <w:left w:val="none" w:sz="0" w:space="0" w:color="auto"/>
            <w:bottom w:val="none" w:sz="0" w:space="0" w:color="auto"/>
            <w:right w:val="none" w:sz="0" w:space="0" w:color="auto"/>
          </w:divBdr>
        </w:div>
        <w:div w:id="1698265765">
          <w:marLeft w:val="0"/>
          <w:marRight w:val="0"/>
          <w:marTop w:val="0"/>
          <w:marBottom w:val="0"/>
          <w:divBdr>
            <w:top w:val="none" w:sz="0" w:space="0" w:color="auto"/>
            <w:left w:val="none" w:sz="0" w:space="0" w:color="auto"/>
            <w:bottom w:val="none" w:sz="0" w:space="0" w:color="auto"/>
            <w:right w:val="none" w:sz="0" w:space="0" w:color="auto"/>
          </w:divBdr>
        </w:div>
      </w:divsChild>
    </w:div>
    <w:div w:id="183710454">
      <w:bodyDiv w:val="1"/>
      <w:marLeft w:val="0"/>
      <w:marRight w:val="0"/>
      <w:marTop w:val="0"/>
      <w:marBottom w:val="0"/>
      <w:divBdr>
        <w:top w:val="none" w:sz="0" w:space="0" w:color="auto"/>
        <w:left w:val="none" w:sz="0" w:space="0" w:color="auto"/>
        <w:bottom w:val="none" w:sz="0" w:space="0" w:color="auto"/>
        <w:right w:val="none" w:sz="0" w:space="0" w:color="auto"/>
      </w:divBdr>
      <w:divsChild>
        <w:div w:id="1762683334">
          <w:marLeft w:val="0"/>
          <w:marRight w:val="0"/>
          <w:marTop w:val="0"/>
          <w:marBottom w:val="0"/>
          <w:divBdr>
            <w:top w:val="none" w:sz="0" w:space="0" w:color="auto"/>
            <w:left w:val="none" w:sz="0" w:space="0" w:color="auto"/>
            <w:bottom w:val="none" w:sz="0" w:space="0" w:color="auto"/>
            <w:right w:val="none" w:sz="0" w:space="0" w:color="auto"/>
          </w:divBdr>
        </w:div>
        <w:div w:id="43482192">
          <w:marLeft w:val="0"/>
          <w:marRight w:val="0"/>
          <w:marTop w:val="0"/>
          <w:marBottom w:val="0"/>
          <w:divBdr>
            <w:top w:val="none" w:sz="0" w:space="0" w:color="auto"/>
            <w:left w:val="none" w:sz="0" w:space="0" w:color="auto"/>
            <w:bottom w:val="none" w:sz="0" w:space="0" w:color="auto"/>
            <w:right w:val="none" w:sz="0" w:space="0" w:color="auto"/>
          </w:divBdr>
        </w:div>
        <w:div w:id="1177770878">
          <w:marLeft w:val="0"/>
          <w:marRight w:val="0"/>
          <w:marTop w:val="0"/>
          <w:marBottom w:val="0"/>
          <w:divBdr>
            <w:top w:val="none" w:sz="0" w:space="0" w:color="auto"/>
            <w:left w:val="none" w:sz="0" w:space="0" w:color="auto"/>
            <w:bottom w:val="none" w:sz="0" w:space="0" w:color="auto"/>
            <w:right w:val="none" w:sz="0" w:space="0" w:color="auto"/>
          </w:divBdr>
        </w:div>
      </w:divsChild>
    </w:div>
    <w:div w:id="226653010">
      <w:bodyDiv w:val="1"/>
      <w:marLeft w:val="0"/>
      <w:marRight w:val="0"/>
      <w:marTop w:val="0"/>
      <w:marBottom w:val="0"/>
      <w:divBdr>
        <w:top w:val="none" w:sz="0" w:space="0" w:color="auto"/>
        <w:left w:val="none" w:sz="0" w:space="0" w:color="auto"/>
        <w:bottom w:val="none" w:sz="0" w:space="0" w:color="auto"/>
        <w:right w:val="none" w:sz="0" w:space="0" w:color="auto"/>
      </w:divBdr>
      <w:divsChild>
        <w:div w:id="374037761">
          <w:marLeft w:val="0"/>
          <w:marRight w:val="0"/>
          <w:marTop w:val="0"/>
          <w:marBottom w:val="0"/>
          <w:divBdr>
            <w:top w:val="none" w:sz="0" w:space="0" w:color="auto"/>
            <w:left w:val="none" w:sz="0" w:space="0" w:color="auto"/>
            <w:bottom w:val="none" w:sz="0" w:space="0" w:color="auto"/>
            <w:right w:val="none" w:sz="0" w:space="0" w:color="auto"/>
          </w:divBdr>
        </w:div>
        <w:div w:id="733548881">
          <w:marLeft w:val="0"/>
          <w:marRight w:val="0"/>
          <w:marTop w:val="0"/>
          <w:marBottom w:val="0"/>
          <w:divBdr>
            <w:top w:val="none" w:sz="0" w:space="0" w:color="auto"/>
            <w:left w:val="none" w:sz="0" w:space="0" w:color="auto"/>
            <w:bottom w:val="none" w:sz="0" w:space="0" w:color="auto"/>
            <w:right w:val="none" w:sz="0" w:space="0" w:color="auto"/>
          </w:divBdr>
        </w:div>
        <w:div w:id="1389067140">
          <w:marLeft w:val="0"/>
          <w:marRight w:val="0"/>
          <w:marTop w:val="0"/>
          <w:marBottom w:val="0"/>
          <w:divBdr>
            <w:top w:val="none" w:sz="0" w:space="0" w:color="auto"/>
            <w:left w:val="none" w:sz="0" w:space="0" w:color="auto"/>
            <w:bottom w:val="none" w:sz="0" w:space="0" w:color="auto"/>
            <w:right w:val="none" w:sz="0" w:space="0" w:color="auto"/>
          </w:divBdr>
        </w:div>
        <w:div w:id="1759910814">
          <w:marLeft w:val="0"/>
          <w:marRight w:val="0"/>
          <w:marTop w:val="0"/>
          <w:marBottom w:val="0"/>
          <w:divBdr>
            <w:top w:val="none" w:sz="0" w:space="0" w:color="auto"/>
            <w:left w:val="none" w:sz="0" w:space="0" w:color="auto"/>
            <w:bottom w:val="none" w:sz="0" w:space="0" w:color="auto"/>
            <w:right w:val="none" w:sz="0" w:space="0" w:color="auto"/>
          </w:divBdr>
        </w:div>
      </w:divsChild>
    </w:div>
    <w:div w:id="238633438">
      <w:bodyDiv w:val="1"/>
      <w:marLeft w:val="0"/>
      <w:marRight w:val="0"/>
      <w:marTop w:val="0"/>
      <w:marBottom w:val="0"/>
      <w:divBdr>
        <w:top w:val="none" w:sz="0" w:space="0" w:color="auto"/>
        <w:left w:val="none" w:sz="0" w:space="0" w:color="auto"/>
        <w:bottom w:val="none" w:sz="0" w:space="0" w:color="auto"/>
        <w:right w:val="none" w:sz="0" w:space="0" w:color="auto"/>
      </w:divBdr>
      <w:divsChild>
        <w:div w:id="332687171">
          <w:marLeft w:val="0"/>
          <w:marRight w:val="0"/>
          <w:marTop w:val="0"/>
          <w:marBottom w:val="0"/>
          <w:divBdr>
            <w:top w:val="none" w:sz="0" w:space="0" w:color="auto"/>
            <w:left w:val="none" w:sz="0" w:space="0" w:color="auto"/>
            <w:bottom w:val="none" w:sz="0" w:space="0" w:color="auto"/>
            <w:right w:val="none" w:sz="0" w:space="0" w:color="auto"/>
          </w:divBdr>
        </w:div>
        <w:div w:id="463087032">
          <w:marLeft w:val="0"/>
          <w:marRight w:val="0"/>
          <w:marTop w:val="0"/>
          <w:marBottom w:val="0"/>
          <w:divBdr>
            <w:top w:val="none" w:sz="0" w:space="0" w:color="auto"/>
            <w:left w:val="none" w:sz="0" w:space="0" w:color="auto"/>
            <w:bottom w:val="none" w:sz="0" w:space="0" w:color="auto"/>
            <w:right w:val="none" w:sz="0" w:space="0" w:color="auto"/>
          </w:divBdr>
        </w:div>
        <w:div w:id="538275635">
          <w:marLeft w:val="0"/>
          <w:marRight w:val="0"/>
          <w:marTop w:val="0"/>
          <w:marBottom w:val="0"/>
          <w:divBdr>
            <w:top w:val="none" w:sz="0" w:space="0" w:color="auto"/>
            <w:left w:val="none" w:sz="0" w:space="0" w:color="auto"/>
            <w:bottom w:val="none" w:sz="0" w:space="0" w:color="auto"/>
            <w:right w:val="none" w:sz="0" w:space="0" w:color="auto"/>
          </w:divBdr>
        </w:div>
      </w:divsChild>
    </w:div>
    <w:div w:id="250050113">
      <w:bodyDiv w:val="1"/>
      <w:marLeft w:val="0"/>
      <w:marRight w:val="0"/>
      <w:marTop w:val="0"/>
      <w:marBottom w:val="0"/>
      <w:divBdr>
        <w:top w:val="none" w:sz="0" w:space="0" w:color="auto"/>
        <w:left w:val="none" w:sz="0" w:space="0" w:color="auto"/>
        <w:bottom w:val="none" w:sz="0" w:space="0" w:color="auto"/>
        <w:right w:val="none" w:sz="0" w:space="0" w:color="auto"/>
      </w:divBdr>
      <w:divsChild>
        <w:div w:id="460928524">
          <w:marLeft w:val="0"/>
          <w:marRight w:val="0"/>
          <w:marTop w:val="0"/>
          <w:marBottom w:val="0"/>
          <w:divBdr>
            <w:top w:val="none" w:sz="0" w:space="0" w:color="auto"/>
            <w:left w:val="none" w:sz="0" w:space="0" w:color="auto"/>
            <w:bottom w:val="none" w:sz="0" w:space="0" w:color="auto"/>
            <w:right w:val="none" w:sz="0" w:space="0" w:color="auto"/>
          </w:divBdr>
        </w:div>
        <w:div w:id="765883704">
          <w:marLeft w:val="0"/>
          <w:marRight w:val="0"/>
          <w:marTop w:val="0"/>
          <w:marBottom w:val="0"/>
          <w:divBdr>
            <w:top w:val="none" w:sz="0" w:space="0" w:color="auto"/>
            <w:left w:val="none" w:sz="0" w:space="0" w:color="auto"/>
            <w:bottom w:val="none" w:sz="0" w:space="0" w:color="auto"/>
            <w:right w:val="none" w:sz="0" w:space="0" w:color="auto"/>
          </w:divBdr>
        </w:div>
      </w:divsChild>
    </w:div>
    <w:div w:id="288511104">
      <w:bodyDiv w:val="1"/>
      <w:marLeft w:val="0"/>
      <w:marRight w:val="0"/>
      <w:marTop w:val="0"/>
      <w:marBottom w:val="0"/>
      <w:divBdr>
        <w:top w:val="none" w:sz="0" w:space="0" w:color="auto"/>
        <w:left w:val="none" w:sz="0" w:space="0" w:color="auto"/>
        <w:bottom w:val="none" w:sz="0" w:space="0" w:color="auto"/>
        <w:right w:val="none" w:sz="0" w:space="0" w:color="auto"/>
      </w:divBdr>
      <w:divsChild>
        <w:div w:id="1068652444">
          <w:marLeft w:val="0"/>
          <w:marRight w:val="0"/>
          <w:marTop w:val="0"/>
          <w:marBottom w:val="0"/>
          <w:divBdr>
            <w:top w:val="none" w:sz="0" w:space="0" w:color="auto"/>
            <w:left w:val="none" w:sz="0" w:space="0" w:color="auto"/>
            <w:bottom w:val="none" w:sz="0" w:space="0" w:color="auto"/>
            <w:right w:val="none" w:sz="0" w:space="0" w:color="auto"/>
          </w:divBdr>
        </w:div>
        <w:div w:id="1445077607">
          <w:marLeft w:val="0"/>
          <w:marRight w:val="0"/>
          <w:marTop w:val="0"/>
          <w:marBottom w:val="0"/>
          <w:divBdr>
            <w:top w:val="none" w:sz="0" w:space="0" w:color="auto"/>
            <w:left w:val="none" w:sz="0" w:space="0" w:color="auto"/>
            <w:bottom w:val="none" w:sz="0" w:space="0" w:color="auto"/>
            <w:right w:val="none" w:sz="0" w:space="0" w:color="auto"/>
          </w:divBdr>
        </w:div>
        <w:div w:id="1538197646">
          <w:marLeft w:val="0"/>
          <w:marRight w:val="0"/>
          <w:marTop w:val="0"/>
          <w:marBottom w:val="0"/>
          <w:divBdr>
            <w:top w:val="none" w:sz="0" w:space="0" w:color="auto"/>
            <w:left w:val="none" w:sz="0" w:space="0" w:color="auto"/>
            <w:bottom w:val="none" w:sz="0" w:space="0" w:color="auto"/>
            <w:right w:val="none" w:sz="0" w:space="0" w:color="auto"/>
          </w:divBdr>
        </w:div>
      </w:divsChild>
    </w:div>
    <w:div w:id="409928846">
      <w:bodyDiv w:val="1"/>
      <w:marLeft w:val="0"/>
      <w:marRight w:val="0"/>
      <w:marTop w:val="0"/>
      <w:marBottom w:val="0"/>
      <w:divBdr>
        <w:top w:val="none" w:sz="0" w:space="0" w:color="auto"/>
        <w:left w:val="none" w:sz="0" w:space="0" w:color="auto"/>
        <w:bottom w:val="none" w:sz="0" w:space="0" w:color="auto"/>
        <w:right w:val="none" w:sz="0" w:space="0" w:color="auto"/>
      </w:divBdr>
    </w:div>
    <w:div w:id="427191240">
      <w:bodyDiv w:val="1"/>
      <w:marLeft w:val="0"/>
      <w:marRight w:val="0"/>
      <w:marTop w:val="0"/>
      <w:marBottom w:val="0"/>
      <w:divBdr>
        <w:top w:val="none" w:sz="0" w:space="0" w:color="auto"/>
        <w:left w:val="none" w:sz="0" w:space="0" w:color="auto"/>
        <w:bottom w:val="none" w:sz="0" w:space="0" w:color="auto"/>
        <w:right w:val="none" w:sz="0" w:space="0" w:color="auto"/>
      </w:divBdr>
      <w:divsChild>
        <w:div w:id="713457300">
          <w:marLeft w:val="0"/>
          <w:marRight w:val="0"/>
          <w:marTop w:val="0"/>
          <w:marBottom w:val="0"/>
          <w:divBdr>
            <w:top w:val="none" w:sz="0" w:space="0" w:color="auto"/>
            <w:left w:val="none" w:sz="0" w:space="0" w:color="auto"/>
            <w:bottom w:val="none" w:sz="0" w:space="0" w:color="auto"/>
            <w:right w:val="none" w:sz="0" w:space="0" w:color="auto"/>
          </w:divBdr>
        </w:div>
        <w:div w:id="777062212">
          <w:marLeft w:val="0"/>
          <w:marRight w:val="0"/>
          <w:marTop w:val="0"/>
          <w:marBottom w:val="0"/>
          <w:divBdr>
            <w:top w:val="none" w:sz="0" w:space="0" w:color="auto"/>
            <w:left w:val="none" w:sz="0" w:space="0" w:color="auto"/>
            <w:bottom w:val="none" w:sz="0" w:space="0" w:color="auto"/>
            <w:right w:val="none" w:sz="0" w:space="0" w:color="auto"/>
          </w:divBdr>
        </w:div>
        <w:div w:id="1110861360">
          <w:marLeft w:val="0"/>
          <w:marRight w:val="0"/>
          <w:marTop w:val="0"/>
          <w:marBottom w:val="0"/>
          <w:divBdr>
            <w:top w:val="none" w:sz="0" w:space="0" w:color="auto"/>
            <w:left w:val="none" w:sz="0" w:space="0" w:color="auto"/>
            <w:bottom w:val="none" w:sz="0" w:space="0" w:color="auto"/>
            <w:right w:val="none" w:sz="0" w:space="0" w:color="auto"/>
          </w:divBdr>
        </w:div>
        <w:div w:id="1691107732">
          <w:marLeft w:val="0"/>
          <w:marRight w:val="0"/>
          <w:marTop w:val="0"/>
          <w:marBottom w:val="0"/>
          <w:divBdr>
            <w:top w:val="none" w:sz="0" w:space="0" w:color="auto"/>
            <w:left w:val="none" w:sz="0" w:space="0" w:color="auto"/>
            <w:bottom w:val="none" w:sz="0" w:space="0" w:color="auto"/>
            <w:right w:val="none" w:sz="0" w:space="0" w:color="auto"/>
          </w:divBdr>
        </w:div>
        <w:div w:id="1942444174">
          <w:marLeft w:val="0"/>
          <w:marRight w:val="0"/>
          <w:marTop w:val="0"/>
          <w:marBottom w:val="0"/>
          <w:divBdr>
            <w:top w:val="none" w:sz="0" w:space="0" w:color="auto"/>
            <w:left w:val="none" w:sz="0" w:space="0" w:color="auto"/>
            <w:bottom w:val="none" w:sz="0" w:space="0" w:color="auto"/>
            <w:right w:val="none" w:sz="0" w:space="0" w:color="auto"/>
          </w:divBdr>
        </w:div>
        <w:div w:id="1966111203">
          <w:marLeft w:val="0"/>
          <w:marRight w:val="0"/>
          <w:marTop w:val="0"/>
          <w:marBottom w:val="0"/>
          <w:divBdr>
            <w:top w:val="none" w:sz="0" w:space="0" w:color="auto"/>
            <w:left w:val="none" w:sz="0" w:space="0" w:color="auto"/>
            <w:bottom w:val="none" w:sz="0" w:space="0" w:color="auto"/>
            <w:right w:val="none" w:sz="0" w:space="0" w:color="auto"/>
          </w:divBdr>
        </w:div>
      </w:divsChild>
    </w:div>
    <w:div w:id="452604313">
      <w:bodyDiv w:val="1"/>
      <w:marLeft w:val="0"/>
      <w:marRight w:val="0"/>
      <w:marTop w:val="0"/>
      <w:marBottom w:val="0"/>
      <w:divBdr>
        <w:top w:val="none" w:sz="0" w:space="0" w:color="auto"/>
        <w:left w:val="none" w:sz="0" w:space="0" w:color="auto"/>
        <w:bottom w:val="none" w:sz="0" w:space="0" w:color="auto"/>
        <w:right w:val="none" w:sz="0" w:space="0" w:color="auto"/>
      </w:divBdr>
      <w:divsChild>
        <w:div w:id="1742868879">
          <w:marLeft w:val="0"/>
          <w:marRight w:val="0"/>
          <w:marTop w:val="0"/>
          <w:marBottom w:val="0"/>
          <w:divBdr>
            <w:top w:val="none" w:sz="0" w:space="0" w:color="auto"/>
            <w:left w:val="none" w:sz="0" w:space="0" w:color="auto"/>
            <w:bottom w:val="none" w:sz="0" w:space="0" w:color="auto"/>
            <w:right w:val="none" w:sz="0" w:space="0" w:color="auto"/>
          </w:divBdr>
        </w:div>
        <w:div w:id="989022470">
          <w:marLeft w:val="0"/>
          <w:marRight w:val="0"/>
          <w:marTop w:val="0"/>
          <w:marBottom w:val="0"/>
          <w:divBdr>
            <w:top w:val="none" w:sz="0" w:space="0" w:color="auto"/>
            <w:left w:val="none" w:sz="0" w:space="0" w:color="auto"/>
            <w:bottom w:val="none" w:sz="0" w:space="0" w:color="auto"/>
            <w:right w:val="none" w:sz="0" w:space="0" w:color="auto"/>
          </w:divBdr>
        </w:div>
      </w:divsChild>
    </w:div>
    <w:div w:id="493647718">
      <w:bodyDiv w:val="1"/>
      <w:marLeft w:val="0"/>
      <w:marRight w:val="0"/>
      <w:marTop w:val="0"/>
      <w:marBottom w:val="0"/>
      <w:divBdr>
        <w:top w:val="none" w:sz="0" w:space="0" w:color="auto"/>
        <w:left w:val="none" w:sz="0" w:space="0" w:color="auto"/>
        <w:bottom w:val="none" w:sz="0" w:space="0" w:color="auto"/>
        <w:right w:val="none" w:sz="0" w:space="0" w:color="auto"/>
      </w:divBdr>
      <w:divsChild>
        <w:div w:id="296761075">
          <w:marLeft w:val="0"/>
          <w:marRight w:val="0"/>
          <w:marTop w:val="0"/>
          <w:marBottom w:val="0"/>
          <w:divBdr>
            <w:top w:val="none" w:sz="0" w:space="0" w:color="auto"/>
            <w:left w:val="none" w:sz="0" w:space="0" w:color="auto"/>
            <w:bottom w:val="none" w:sz="0" w:space="0" w:color="auto"/>
            <w:right w:val="none" w:sz="0" w:space="0" w:color="auto"/>
          </w:divBdr>
        </w:div>
        <w:div w:id="635795375">
          <w:marLeft w:val="0"/>
          <w:marRight w:val="0"/>
          <w:marTop w:val="0"/>
          <w:marBottom w:val="0"/>
          <w:divBdr>
            <w:top w:val="none" w:sz="0" w:space="0" w:color="auto"/>
            <w:left w:val="none" w:sz="0" w:space="0" w:color="auto"/>
            <w:bottom w:val="none" w:sz="0" w:space="0" w:color="auto"/>
            <w:right w:val="none" w:sz="0" w:space="0" w:color="auto"/>
          </w:divBdr>
        </w:div>
        <w:div w:id="637759003">
          <w:marLeft w:val="0"/>
          <w:marRight w:val="0"/>
          <w:marTop w:val="0"/>
          <w:marBottom w:val="0"/>
          <w:divBdr>
            <w:top w:val="none" w:sz="0" w:space="0" w:color="auto"/>
            <w:left w:val="none" w:sz="0" w:space="0" w:color="auto"/>
            <w:bottom w:val="none" w:sz="0" w:space="0" w:color="auto"/>
            <w:right w:val="none" w:sz="0" w:space="0" w:color="auto"/>
          </w:divBdr>
        </w:div>
        <w:div w:id="725955119">
          <w:marLeft w:val="0"/>
          <w:marRight w:val="0"/>
          <w:marTop w:val="0"/>
          <w:marBottom w:val="0"/>
          <w:divBdr>
            <w:top w:val="none" w:sz="0" w:space="0" w:color="auto"/>
            <w:left w:val="none" w:sz="0" w:space="0" w:color="auto"/>
            <w:bottom w:val="none" w:sz="0" w:space="0" w:color="auto"/>
            <w:right w:val="none" w:sz="0" w:space="0" w:color="auto"/>
          </w:divBdr>
        </w:div>
        <w:div w:id="943461834">
          <w:marLeft w:val="0"/>
          <w:marRight w:val="0"/>
          <w:marTop w:val="0"/>
          <w:marBottom w:val="0"/>
          <w:divBdr>
            <w:top w:val="none" w:sz="0" w:space="0" w:color="auto"/>
            <w:left w:val="none" w:sz="0" w:space="0" w:color="auto"/>
            <w:bottom w:val="none" w:sz="0" w:space="0" w:color="auto"/>
            <w:right w:val="none" w:sz="0" w:space="0" w:color="auto"/>
          </w:divBdr>
        </w:div>
        <w:div w:id="1039012156">
          <w:marLeft w:val="0"/>
          <w:marRight w:val="0"/>
          <w:marTop w:val="0"/>
          <w:marBottom w:val="0"/>
          <w:divBdr>
            <w:top w:val="none" w:sz="0" w:space="0" w:color="auto"/>
            <w:left w:val="none" w:sz="0" w:space="0" w:color="auto"/>
            <w:bottom w:val="none" w:sz="0" w:space="0" w:color="auto"/>
            <w:right w:val="none" w:sz="0" w:space="0" w:color="auto"/>
          </w:divBdr>
        </w:div>
        <w:div w:id="1139036119">
          <w:marLeft w:val="0"/>
          <w:marRight w:val="0"/>
          <w:marTop w:val="0"/>
          <w:marBottom w:val="0"/>
          <w:divBdr>
            <w:top w:val="none" w:sz="0" w:space="0" w:color="auto"/>
            <w:left w:val="none" w:sz="0" w:space="0" w:color="auto"/>
            <w:bottom w:val="none" w:sz="0" w:space="0" w:color="auto"/>
            <w:right w:val="none" w:sz="0" w:space="0" w:color="auto"/>
          </w:divBdr>
        </w:div>
        <w:div w:id="1539508927">
          <w:marLeft w:val="0"/>
          <w:marRight w:val="0"/>
          <w:marTop w:val="0"/>
          <w:marBottom w:val="0"/>
          <w:divBdr>
            <w:top w:val="none" w:sz="0" w:space="0" w:color="auto"/>
            <w:left w:val="none" w:sz="0" w:space="0" w:color="auto"/>
            <w:bottom w:val="none" w:sz="0" w:space="0" w:color="auto"/>
            <w:right w:val="none" w:sz="0" w:space="0" w:color="auto"/>
          </w:divBdr>
        </w:div>
        <w:div w:id="2037539540">
          <w:marLeft w:val="0"/>
          <w:marRight w:val="0"/>
          <w:marTop w:val="0"/>
          <w:marBottom w:val="0"/>
          <w:divBdr>
            <w:top w:val="none" w:sz="0" w:space="0" w:color="auto"/>
            <w:left w:val="none" w:sz="0" w:space="0" w:color="auto"/>
            <w:bottom w:val="none" w:sz="0" w:space="0" w:color="auto"/>
            <w:right w:val="none" w:sz="0" w:space="0" w:color="auto"/>
          </w:divBdr>
        </w:div>
        <w:div w:id="2049988135">
          <w:marLeft w:val="0"/>
          <w:marRight w:val="0"/>
          <w:marTop w:val="0"/>
          <w:marBottom w:val="0"/>
          <w:divBdr>
            <w:top w:val="none" w:sz="0" w:space="0" w:color="auto"/>
            <w:left w:val="none" w:sz="0" w:space="0" w:color="auto"/>
            <w:bottom w:val="none" w:sz="0" w:space="0" w:color="auto"/>
            <w:right w:val="none" w:sz="0" w:space="0" w:color="auto"/>
          </w:divBdr>
        </w:div>
      </w:divsChild>
    </w:div>
    <w:div w:id="578252668">
      <w:bodyDiv w:val="1"/>
      <w:marLeft w:val="0"/>
      <w:marRight w:val="0"/>
      <w:marTop w:val="0"/>
      <w:marBottom w:val="0"/>
      <w:divBdr>
        <w:top w:val="none" w:sz="0" w:space="0" w:color="auto"/>
        <w:left w:val="none" w:sz="0" w:space="0" w:color="auto"/>
        <w:bottom w:val="none" w:sz="0" w:space="0" w:color="auto"/>
        <w:right w:val="none" w:sz="0" w:space="0" w:color="auto"/>
      </w:divBdr>
      <w:divsChild>
        <w:div w:id="103959520">
          <w:marLeft w:val="0"/>
          <w:marRight w:val="0"/>
          <w:marTop w:val="0"/>
          <w:marBottom w:val="0"/>
          <w:divBdr>
            <w:top w:val="none" w:sz="0" w:space="0" w:color="auto"/>
            <w:left w:val="none" w:sz="0" w:space="0" w:color="auto"/>
            <w:bottom w:val="none" w:sz="0" w:space="0" w:color="auto"/>
            <w:right w:val="none" w:sz="0" w:space="0" w:color="auto"/>
          </w:divBdr>
        </w:div>
        <w:div w:id="1742214623">
          <w:marLeft w:val="0"/>
          <w:marRight w:val="0"/>
          <w:marTop w:val="0"/>
          <w:marBottom w:val="0"/>
          <w:divBdr>
            <w:top w:val="none" w:sz="0" w:space="0" w:color="auto"/>
            <w:left w:val="none" w:sz="0" w:space="0" w:color="auto"/>
            <w:bottom w:val="none" w:sz="0" w:space="0" w:color="auto"/>
            <w:right w:val="none" w:sz="0" w:space="0" w:color="auto"/>
          </w:divBdr>
        </w:div>
      </w:divsChild>
    </w:div>
    <w:div w:id="589434004">
      <w:bodyDiv w:val="1"/>
      <w:marLeft w:val="0"/>
      <w:marRight w:val="0"/>
      <w:marTop w:val="0"/>
      <w:marBottom w:val="0"/>
      <w:divBdr>
        <w:top w:val="none" w:sz="0" w:space="0" w:color="auto"/>
        <w:left w:val="none" w:sz="0" w:space="0" w:color="auto"/>
        <w:bottom w:val="none" w:sz="0" w:space="0" w:color="auto"/>
        <w:right w:val="none" w:sz="0" w:space="0" w:color="auto"/>
      </w:divBdr>
      <w:divsChild>
        <w:div w:id="2066561278">
          <w:marLeft w:val="0"/>
          <w:marRight w:val="0"/>
          <w:marTop w:val="0"/>
          <w:marBottom w:val="0"/>
          <w:divBdr>
            <w:top w:val="none" w:sz="0" w:space="0" w:color="auto"/>
            <w:left w:val="none" w:sz="0" w:space="0" w:color="auto"/>
            <w:bottom w:val="none" w:sz="0" w:space="0" w:color="auto"/>
            <w:right w:val="none" w:sz="0" w:space="0" w:color="auto"/>
          </w:divBdr>
        </w:div>
        <w:div w:id="2101488466">
          <w:marLeft w:val="0"/>
          <w:marRight w:val="0"/>
          <w:marTop w:val="0"/>
          <w:marBottom w:val="0"/>
          <w:divBdr>
            <w:top w:val="none" w:sz="0" w:space="0" w:color="auto"/>
            <w:left w:val="none" w:sz="0" w:space="0" w:color="auto"/>
            <w:bottom w:val="none" w:sz="0" w:space="0" w:color="auto"/>
            <w:right w:val="none" w:sz="0" w:space="0" w:color="auto"/>
          </w:divBdr>
        </w:div>
        <w:div w:id="2086995757">
          <w:marLeft w:val="0"/>
          <w:marRight w:val="0"/>
          <w:marTop w:val="0"/>
          <w:marBottom w:val="0"/>
          <w:divBdr>
            <w:top w:val="none" w:sz="0" w:space="0" w:color="auto"/>
            <w:left w:val="none" w:sz="0" w:space="0" w:color="auto"/>
            <w:bottom w:val="none" w:sz="0" w:space="0" w:color="auto"/>
            <w:right w:val="none" w:sz="0" w:space="0" w:color="auto"/>
          </w:divBdr>
        </w:div>
        <w:div w:id="1102645026">
          <w:marLeft w:val="0"/>
          <w:marRight w:val="0"/>
          <w:marTop w:val="0"/>
          <w:marBottom w:val="0"/>
          <w:divBdr>
            <w:top w:val="none" w:sz="0" w:space="0" w:color="auto"/>
            <w:left w:val="none" w:sz="0" w:space="0" w:color="auto"/>
            <w:bottom w:val="none" w:sz="0" w:space="0" w:color="auto"/>
            <w:right w:val="none" w:sz="0" w:space="0" w:color="auto"/>
          </w:divBdr>
        </w:div>
      </w:divsChild>
    </w:div>
    <w:div w:id="595134403">
      <w:bodyDiv w:val="1"/>
      <w:marLeft w:val="0"/>
      <w:marRight w:val="0"/>
      <w:marTop w:val="0"/>
      <w:marBottom w:val="0"/>
      <w:divBdr>
        <w:top w:val="none" w:sz="0" w:space="0" w:color="auto"/>
        <w:left w:val="none" w:sz="0" w:space="0" w:color="auto"/>
        <w:bottom w:val="none" w:sz="0" w:space="0" w:color="auto"/>
        <w:right w:val="none" w:sz="0" w:space="0" w:color="auto"/>
      </w:divBdr>
      <w:divsChild>
        <w:div w:id="454373377">
          <w:marLeft w:val="0"/>
          <w:marRight w:val="0"/>
          <w:marTop w:val="0"/>
          <w:marBottom w:val="0"/>
          <w:divBdr>
            <w:top w:val="none" w:sz="0" w:space="0" w:color="auto"/>
            <w:left w:val="none" w:sz="0" w:space="0" w:color="auto"/>
            <w:bottom w:val="none" w:sz="0" w:space="0" w:color="auto"/>
            <w:right w:val="none" w:sz="0" w:space="0" w:color="auto"/>
          </w:divBdr>
        </w:div>
        <w:div w:id="474225073">
          <w:marLeft w:val="0"/>
          <w:marRight w:val="0"/>
          <w:marTop w:val="0"/>
          <w:marBottom w:val="0"/>
          <w:divBdr>
            <w:top w:val="none" w:sz="0" w:space="0" w:color="auto"/>
            <w:left w:val="none" w:sz="0" w:space="0" w:color="auto"/>
            <w:bottom w:val="none" w:sz="0" w:space="0" w:color="auto"/>
            <w:right w:val="none" w:sz="0" w:space="0" w:color="auto"/>
          </w:divBdr>
        </w:div>
        <w:div w:id="791443945">
          <w:marLeft w:val="0"/>
          <w:marRight w:val="0"/>
          <w:marTop w:val="0"/>
          <w:marBottom w:val="0"/>
          <w:divBdr>
            <w:top w:val="none" w:sz="0" w:space="0" w:color="auto"/>
            <w:left w:val="none" w:sz="0" w:space="0" w:color="auto"/>
            <w:bottom w:val="none" w:sz="0" w:space="0" w:color="auto"/>
            <w:right w:val="none" w:sz="0" w:space="0" w:color="auto"/>
          </w:divBdr>
        </w:div>
      </w:divsChild>
    </w:div>
    <w:div w:id="599416945">
      <w:bodyDiv w:val="1"/>
      <w:marLeft w:val="0"/>
      <w:marRight w:val="0"/>
      <w:marTop w:val="0"/>
      <w:marBottom w:val="0"/>
      <w:divBdr>
        <w:top w:val="none" w:sz="0" w:space="0" w:color="auto"/>
        <w:left w:val="none" w:sz="0" w:space="0" w:color="auto"/>
        <w:bottom w:val="none" w:sz="0" w:space="0" w:color="auto"/>
        <w:right w:val="none" w:sz="0" w:space="0" w:color="auto"/>
      </w:divBdr>
      <w:divsChild>
        <w:div w:id="76559778">
          <w:marLeft w:val="0"/>
          <w:marRight w:val="0"/>
          <w:marTop w:val="0"/>
          <w:marBottom w:val="0"/>
          <w:divBdr>
            <w:top w:val="none" w:sz="0" w:space="0" w:color="auto"/>
            <w:left w:val="none" w:sz="0" w:space="0" w:color="auto"/>
            <w:bottom w:val="none" w:sz="0" w:space="0" w:color="auto"/>
            <w:right w:val="none" w:sz="0" w:space="0" w:color="auto"/>
          </w:divBdr>
        </w:div>
        <w:div w:id="187833665">
          <w:marLeft w:val="0"/>
          <w:marRight w:val="0"/>
          <w:marTop w:val="0"/>
          <w:marBottom w:val="0"/>
          <w:divBdr>
            <w:top w:val="none" w:sz="0" w:space="0" w:color="auto"/>
            <w:left w:val="none" w:sz="0" w:space="0" w:color="auto"/>
            <w:bottom w:val="none" w:sz="0" w:space="0" w:color="auto"/>
            <w:right w:val="none" w:sz="0" w:space="0" w:color="auto"/>
          </w:divBdr>
        </w:div>
        <w:div w:id="282928695">
          <w:marLeft w:val="0"/>
          <w:marRight w:val="0"/>
          <w:marTop w:val="0"/>
          <w:marBottom w:val="0"/>
          <w:divBdr>
            <w:top w:val="none" w:sz="0" w:space="0" w:color="auto"/>
            <w:left w:val="none" w:sz="0" w:space="0" w:color="auto"/>
            <w:bottom w:val="none" w:sz="0" w:space="0" w:color="auto"/>
            <w:right w:val="none" w:sz="0" w:space="0" w:color="auto"/>
          </w:divBdr>
        </w:div>
        <w:div w:id="572589406">
          <w:marLeft w:val="0"/>
          <w:marRight w:val="0"/>
          <w:marTop w:val="0"/>
          <w:marBottom w:val="0"/>
          <w:divBdr>
            <w:top w:val="none" w:sz="0" w:space="0" w:color="auto"/>
            <w:left w:val="none" w:sz="0" w:space="0" w:color="auto"/>
            <w:bottom w:val="none" w:sz="0" w:space="0" w:color="auto"/>
            <w:right w:val="none" w:sz="0" w:space="0" w:color="auto"/>
          </w:divBdr>
        </w:div>
        <w:div w:id="798573732">
          <w:marLeft w:val="0"/>
          <w:marRight w:val="0"/>
          <w:marTop w:val="0"/>
          <w:marBottom w:val="0"/>
          <w:divBdr>
            <w:top w:val="none" w:sz="0" w:space="0" w:color="auto"/>
            <w:left w:val="none" w:sz="0" w:space="0" w:color="auto"/>
            <w:bottom w:val="none" w:sz="0" w:space="0" w:color="auto"/>
            <w:right w:val="none" w:sz="0" w:space="0" w:color="auto"/>
          </w:divBdr>
        </w:div>
        <w:div w:id="820467881">
          <w:marLeft w:val="0"/>
          <w:marRight w:val="0"/>
          <w:marTop w:val="0"/>
          <w:marBottom w:val="0"/>
          <w:divBdr>
            <w:top w:val="none" w:sz="0" w:space="0" w:color="auto"/>
            <w:left w:val="none" w:sz="0" w:space="0" w:color="auto"/>
            <w:bottom w:val="none" w:sz="0" w:space="0" w:color="auto"/>
            <w:right w:val="none" w:sz="0" w:space="0" w:color="auto"/>
          </w:divBdr>
        </w:div>
        <w:div w:id="1209073895">
          <w:marLeft w:val="0"/>
          <w:marRight w:val="0"/>
          <w:marTop w:val="0"/>
          <w:marBottom w:val="0"/>
          <w:divBdr>
            <w:top w:val="none" w:sz="0" w:space="0" w:color="auto"/>
            <w:left w:val="none" w:sz="0" w:space="0" w:color="auto"/>
            <w:bottom w:val="none" w:sz="0" w:space="0" w:color="auto"/>
            <w:right w:val="none" w:sz="0" w:space="0" w:color="auto"/>
          </w:divBdr>
        </w:div>
        <w:div w:id="1273442553">
          <w:marLeft w:val="0"/>
          <w:marRight w:val="0"/>
          <w:marTop w:val="0"/>
          <w:marBottom w:val="0"/>
          <w:divBdr>
            <w:top w:val="none" w:sz="0" w:space="0" w:color="auto"/>
            <w:left w:val="none" w:sz="0" w:space="0" w:color="auto"/>
            <w:bottom w:val="none" w:sz="0" w:space="0" w:color="auto"/>
            <w:right w:val="none" w:sz="0" w:space="0" w:color="auto"/>
          </w:divBdr>
        </w:div>
        <w:div w:id="1375932192">
          <w:marLeft w:val="0"/>
          <w:marRight w:val="0"/>
          <w:marTop w:val="0"/>
          <w:marBottom w:val="0"/>
          <w:divBdr>
            <w:top w:val="none" w:sz="0" w:space="0" w:color="auto"/>
            <w:left w:val="none" w:sz="0" w:space="0" w:color="auto"/>
            <w:bottom w:val="none" w:sz="0" w:space="0" w:color="auto"/>
            <w:right w:val="none" w:sz="0" w:space="0" w:color="auto"/>
          </w:divBdr>
        </w:div>
        <w:div w:id="1492722403">
          <w:marLeft w:val="0"/>
          <w:marRight w:val="0"/>
          <w:marTop w:val="0"/>
          <w:marBottom w:val="0"/>
          <w:divBdr>
            <w:top w:val="none" w:sz="0" w:space="0" w:color="auto"/>
            <w:left w:val="none" w:sz="0" w:space="0" w:color="auto"/>
            <w:bottom w:val="none" w:sz="0" w:space="0" w:color="auto"/>
            <w:right w:val="none" w:sz="0" w:space="0" w:color="auto"/>
          </w:divBdr>
        </w:div>
        <w:div w:id="1581057568">
          <w:marLeft w:val="0"/>
          <w:marRight w:val="0"/>
          <w:marTop w:val="0"/>
          <w:marBottom w:val="0"/>
          <w:divBdr>
            <w:top w:val="none" w:sz="0" w:space="0" w:color="auto"/>
            <w:left w:val="none" w:sz="0" w:space="0" w:color="auto"/>
            <w:bottom w:val="none" w:sz="0" w:space="0" w:color="auto"/>
            <w:right w:val="none" w:sz="0" w:space="0" w:color="auto"/>
          </w:divBdr>
        </w:div>
        <w:div w:id="1596862119">
          <w:marLeft w:val="0"/>
          <w:marRight w:val="0"/>
          <w:marTop w:val="0"/>
          <w:marBottom w:val="0"/>
          <w:divBdr>
            <w:top w:val="none" w:sz="0" w:space="0" w:color="auto"/>
            <w:left w:val="none" w:sz="0" w:space="0" w:color="auto"/>
            <w:bottom w:val="none" w:sz="0" w:space="0" w:color="auto"/>
            <w:right w:val="none" w:sz="0" w:space="0" w:color="auto"/>
          </w:divBdr>
        </w:div>
        <w:div w:id="1673337878">
          <w:marLeft w:val="0"/>
          <w:marRight w:val="0"/>
          <w:marTop w:val="0"/>
          <w:marBottom w:val="0"/>
          <w:divBdr>
            <w:top w:val="none" w:sz="0" w:space="0" w:color="auto"/>
            <w:left w:val="none" w:sz="0" w:space="0" w:color="auto"/>
            <w:bottom w:val="none" w:sz="0" w:space="0" w:color="auto"/>
            <w:right w:val="none" w:sz="0" w:space="0" w:color="auto"/>
          </w:divBdr>
        </w:div>
        <w:div w:id="1703508769">
          <w:marLeft w:val="0"/>
          <w:marRight w:val="0"/>
          <w:marTop w:val="0"/>
          <w:marBottom w:val="0"/>
          <w:divBdr>
            <w:top w:val="none" w:sz="0" w:space="0" w:color="auto"/>
            <w:left w:val="none" w:sz="0" w:space="0" w:color="auto"/>
            <w:bottom w:val="none" w:sz="0" w:space="0" w:color="auto"/>
            <w:right w:val="none" w:sz="0" w:space="0" w:color="auto"/>
          </w:divBdr>
        </w:div>
        <w:div w:id="1733193141">
          <w:marLeft w:val="0"/>
          <w:marRight w:val="0"/>
          <w:marTop w:val="0"/>
          <w:marBottom w:val="0"/>
          <w:divBdr>
            <w:top w:val="none" w:sz="0" w:space="0" w:color="auto"/>
            <w:left w:val="none" w:sz="0" w:space="0" w:color="auto"/>
            <w:bottom w:val="none" w:sz="0" w:space="0" w:color="auto"/>
            <w:right w:val="none" w:sz="0" w:space="0" w:color="auto"/>
          </w:divBdr>
        </w:div>
        <w:div w:id="1948002900">
          <w:marLeft w:val="0"/>
          <w:marRight w:val="0"/>
          <w:marTop w:val="0"/>
          <w:marBottom w:val="0"/>
          <w:divBdr>
            <w:top w:val="none" w:sz="0" w:space="0" w:color="auto"/>
            <w:left w:val="none" w:sz="0" w:space="0" w:color="auto"/>
            <w:bottom w:val="none" w:sz="0" w:space="0" w:color="auto"/>
            <w:right w:val="none" w:sz="0" w:space="0" w:color="auto"/>
          </w:divBdr>
        </w:div>
        <w:div w:id="1979146294">
          <w:marLeft w:val="0"/>
          <w:marRight w:val="0"/>
          <w:marTop w:val="0"/>
          <w:marBottom w:val="0"/>
          <w:divBdr>
            <w:top w:val="none" w:sz="0" w:space="0" w:color="auto"/>
            <w:left w:val="none" w:sz="0" w:space="0" w:color="auto"/>
            <w:bottom w:val="none" w:sz="0" w:space="0" w:color="auto"/>
            <w:right w:val="none" w:sz="0" w:space="0" w:color="auto"/>
          </w:divBdr>
        </w:div>
      </w:divsChild>
    </w:div>
    <w:div w:id="687755533">
      <w:bodyDiv w:val="1"/>
      <w:marLeft w:val="0"/>
      <w:marRight w:val="0"/>
      <w:marTop w:val="0"/>
      <w:marBottom w:val="0"/>
      <w:divBdr>
        <w:top w:val="none" w:sz="0" w:space="0" w:color="auto"/>
        <w:left w:val="none" w:sz="0" w:space="0" w:color="auto"/>
        <w:bottom w:val="none" w:sz="0" w:space="0" w:color="auto"/>
        <w:right w:val="none" w:sz="0" w:space="0" w:color="auto"/>
      </w:divBdr>
      <w:divsChild>
        <w:div w:id="1599407579">
          <w:marLeft w:val="0"/>
          <w:marRight w:val="0"/>
          <w:marTop w:val="0"/>
          <w:marBottom w:val="0"/>
          <w:divBdr>
            <w:top w:val="none" w:sz="0" w:space="0" w:color="auto"/>
            <w:left w:val="none" w:sz="0" w:space="0" w:color="auto"/>
            <w:bottom w:val="none" w:sz="0" w:space="0" w:color="auto"/>
            <w:right w:val="none" w:sz="0" w:space="0" w:color="auto"/>
          </w:divBdr>
        </w:div>
        <w:div w:id="464008673">
          <w:marLeft w:val="0"/>
          <w:marRight w:val="0"/>
          <w:marTop w:val="0"/>
          <w:marBottom w:val="0"/>
          <w:divBdr>
            <w:top w:val="none" w:sz="0" w:space="0" w:color="auto"/>
            <w:left w:val="none" w:sz="0" w:space="0" w:color="auto"/>
            <w:bottom w:val="none" w:sz="0" w:space="0" w:color="auto"/>
            <w:right w:val="none" w:sz="0" w:space="0" w:color="auto"/>
          </w:divBdr>
        </w:div>
        <w:div w:id="543445306">
          <w:marLeft w:val="0"/>
          <w:marRight w:val="0"/>
          <w:marTop w:val="0"/>
          <w:marBottom w:val="0"/>
          <w:divBdr>
            <w:top w:val="none" w:sz="0" w:space="0" w:color="auto"/>
            <w:left w:val="none" w:sz="0" w:space="0" w:color="auto"/>
            <w:bottom w:val="none" w:sz="0" w:space="0" w:color="auto"/>
            <w:right w:val="none" w:sz="0" w:space="0" w:color="auto"/>
          </w:divBdr>
        </w:div>
        <w:div w:id="886916198">
          <w:marLeft w:val="0"/>
          <w:marRight w:val="0"/>
          <w:marTop w:val="0"/>
          <w:marBottom w:val="0"/>
          <w:divBdr>
            <w:top w:val="none" w:sz="0" w:space="0" w:color="auto"/>
            <w:left w:val="none" w:sz="0" w:space="0" w:color="auto"/>
            <w:bottom w:val="none" w:sz="0" w:space="0" w:color="auto"/>
            <w:right w:val="none" w:sz="0" w:space="0" w:color="auto"/>
          </w:divBdr>
        </w:div>
      </w:divsChild>
    </w:div>
    <w:div w:id="744836168">
      <w:bodyDiv w:val="1"/>
      <w:marLeft w:val="0"/>
      <w:marRight w:val="0"/>
      <w:marTop w:val="0"/>
      <w:marBottom w:val="0"/>
      <w:divBdr>
        <w:top w:val="none" w:sz="0" w:space="0" w:color="auto"/>
        <w:left w:val="none" w:sz="0" w:space="0" w:color="auto"/>
        <w:bottom w:val="none" w:sz="0" w:space="0" w:color="auto"/>
        <w:right w:val="none" w:sz="0" w:space="0" w:color="auto"/>
      </w:divBdr>
      <w:divsChild>
        <w:div w:id="1261260444">
          <w:marLeft w:val="0"/>
          <w:marRight w:val="0"/>
          <w:marTop w:val="0"/>
          <w:marBottom w:val="0"/>
          <w:divBdr>
            <w:top w:val="none" w:sz="0" w:space="0" w:color="auto"/>
            <w:left w:val="none" w:sz="0" w:space="0" w:color="auto"/>
            <w:bottom w:val="none" w:sz="0" w:space="0" w:color="auto"/>
            <w:right w:val="none" w:sz="0" w:space="0" w:color="auto"/>
          </w:divBdr>
        </w:div>
        <w:div w:id="1310399561">
          <w:marLeft w:val="0"/>
          <w:marRight w:val="0"/>
          <w:marTop w:val="0"/>
          <w:marBottom w:val="0"/>
          <w:divBdr>
            <w:top w:val="none" w:sz="0" w:space="0" w:color="auto"/>
            <w:left w:val="none" w:sz="0" w:space="0" w:color="auto"/>
            <w:bottom w:val="none" w:sz="0" w:space="0" w:color="auto"/>
            <w:right w:val="none" w:sz="0" w:space="0" w:color="auto"/>
          </w:divBdr>
        </w:div>
        <w:div w:id="1312444034">
          <w:marLeft w:val="0"/>
          <w:marRight w:val="0"/>
          <w:marTop w:val="0"/>
          <w:marBottom w:val="0"/>
          <w:divBdr>
            <w:top w:val="none" w:sz="0" w:space="0" w:color="auto"/>
            <w:left w:val="none" w:sz="0" w:space="0" w:color="auto"/>
            <w:bottom w:val="none" w:sz="0" w:space="0" w:color="auto"/>
            <w:right w:val="none" w:sz="0" w:space="0" w:color="auto"/>
          </w:divBdr>
        </w:div>
        <w:div w:id="1659992782">
          <w:marLeft w:val="0"/>
          <w:marRight w:val="0"/>
          <w:marTop w:val="0"/>
          <w:marBottom w:val="0"/>
          <w:divBdr>
            <w:top w:val="none" w:sz="0" w:space="0" w:color="auto"/>
            <w:left w:val="none" w:sz="0" w:space="0" w:color="auto"/>
            <w:bottom w:val="none" w:sz="0" w:space="0" w:color="auto"/>
            <w:right w:val="none" w:sz="0" w:space="0" w:color="auto"/>
          </w:divBdr>
        </w:div>
      </w:divsChild>
    </w:div>
    <w:div w:id="769668092">
      <w:bodyDiv w:val="1"/>
      <w:marLeft w:val="0"/>
      <w:marRight w:val="0"/>
      <w:marTop w:val="0"/>
      <w:marBottom w:val="0"/>
      <w:divBdr>
        <w:top w:val="none" w:sz="0" w:space="0" w:color="auto"/>
        <w:left w:val="none" w:sz="0" w:space="0" w:color="auto"/>
        <w:bottom w:val="none" w:sz="0" w:space="0" w:color="auto"/>
        <w:right w:val="none" w:sz="0" w:space="0" w:color="auto"/>
      </w:divBdr>
      <w:divsChild>
        <w:div w:id="92289547">
          <w:marLeft w:val="0"/>
          <w:marRight w:val="0"/>
          <w:marTop w:val="0"/>
          <w:marBottom w:val="0"/>
          <w:divBdr>
            <w:top w:val="none" w:sz="0" w:space="0" w:color="auto"/>
            <w:left w:val="none" w:sz="0" w:space="0" w:color="auto"/>
            <w:bottom w:val="none" w:sz="0" w:space="0" w:color="auto"/>
            <w:right w:val="none" w:sz="0" w:space="0" w:color="auto"/>
          </w:divBdr>
        </w:div>
        <w:div w:id="1278223564">
          <w:marLeft w:val="0"/>
          <w:marRight w:val="0"/>
          <w:marTop w:val="0"/>
          <w:marBottom w:val="0"/>
          <w:divBdr>
            <w:top w:val="none" w:sz="0" w:space="0" w:color="auto"/>
            <w:left w:val="none" w:sz="0" w:space="0" w:color="auto"/>
            <w:bottom w:val="none" w:sz="0" w:space="0" w:color="auto"/>
            <w:right w:val="none" w:sz="0" w:space="0" w:color="auto"/>
          </w:divBdr>
        </w:div>
      </w:divsChild>
    </w:div>
    <w:div w:id="790829861">
      <w:bodyDiv w:val="1"/>
      <w:marLeft w:val="0"/>
      <w:marRight w:val="0"/>
      <w:marTop w:val="0"/>
      <w:marBottom w:val="0"/>
      <w:divBdr>
        <w:top w:val="none" w:sz="0" w:space="0" w:color="auto"/>
        <w:left w:val="none" w:sz="0" w:space="0" w:color="auto"/>
        <w:bottom w:val="none" w:sz="0" w:space="0" w:color="auto"/>
        <w:right w:val="none" w:sz="0" w:space="0" w:color="auto"/>
      </w:divBdr>
      <w:divsChild>
        <w:div w:id="511721606">
          <w:marLeft w:val="0"/>
          <w:marRight w:val="0"/>
          <w:marTop w:val="0"/>
          <w:marBottom w:val="0"/>
          <w:divBdr>
            <w:top w:val="none" w:sz="0" w:space="0" w:color="auto"/>
            <w:left w:val="none" w:sz="0" w:space="0" w:color="auto"/>
            <w:bottom w:val="none" w:sz="0" w:space="0" w:color="auto"/>
            <w:right w:val="none" w:sz="0" w:space="0" w:color="auto"/>
          </w:divBdr>
        </w:div>
        <w:div w:id="1617908022">
          <w:marLeft w:val="0"/>
          <w:marRight w:val="0"/>
          <w:marTop w:val="0"/>
          <w:marBottom w:val="0"/>
          <w:divBdr>
            <w:top w:val="none" w:sz="0" w:space="0" w:color="auto"/>
            <w:left w:val="none" w:sz="0" w:space="0" w:color="auto"/>
            <w:bottom w:val="none" w:sz="0" w:space="0" w:color="auto"/>
            <w:right w:val="none" w:sz="0" w:space="0" w:color="auto"/>
          </w:divBdr>
        </w:div>
      </w:divsChild>
    </w:div>
    <w:div w:id="863637189">
      <w:bodyDiv w:val="1"/>
      <w:marLeft w:val="0"/>
      <w:marRight w:val="0"/>
      <w:marTop w:val="0"/>
      <w:marBottom w:val="0"/>
      <w:divBdr>
        <w:top w:val="none" w:sz="0" w:space="0" w:color="auto"/>
        <w:left w:val="none" w:sz="0" w:space="0" w:color="auto"/>
        <w:bottom w:val="none" w:sz="0" w:space="0" w:color="auto"/>
        <w:right w:val="none" w:sz="0" w:space="0" w:color="auto"/>
      </w:divBdr>
      <w:divsChild>
        <w:div w:id="461769216">
          <w:marLeft w:val="0"/>
          <w:marRight w:val="0"/>
          <w:marTop w:val="0"/>
          <w:marBottom w:val="0"/>
          <w:divBdr>
            <w:top w:val="none" w:sz="0" w:space="0" w:color="auto"/>
            <w:left w:val="none" w:sz="0" w:space="0" w:color="auto"/>
            <w:bottom w:val="none" w:sz="0" w:space="0" w:color="auto"/>
            <w:right w:val="none" w:sz="0" w:space="0" w:color="auto"/>
          </w:divBdr>
        </w:div>
        <w:div w:id="606474316">
          <w:marLeft w:val="0"/>
          <w:marRight w:val="0"/>
          <w:marTop w:val="0"/>
          <w:marBottom w:val="0"/>
          <w:divBdr>
            <w:top w:val="none" w:sz="0" w:space="0" w:color="auto"/>
            <w:left w:val="none" w:sz="0" w:space="0" w:color="auto"/>
            <w:bottom w:val="none" w:sz="0" w:space="0" w:color="auto"/>
            <w:right w:val="none" w:sz="0" w:space="0" w:color="auto"/>
          </w:divBdr>
        </w:div>
        <w:div w:id="884373425">
          <w:marLeft w:val="0"/>
          <w:marRight w:val="0"/>
          <w:marTop w:val="0"/>
          <w:marBottom w:val="0"/>
          <w:divBdr>
            <w:top w:val="none" w:sz="0" w:space="0" w:color="auto"/>
            <w:left w:val="none" w:sz="0" w:space="0" w:color="auto"/>
            <w:bottom w:val="none" w:sz="0" w:space="0" w:color="auto"/>
            <w:right w:val="none" w:sz="0" w:space="0" w:color="auto"/>
          </w:divBdr>
        </w:div>
        <w:div w:id="1184704824">
          <w:marLeft w:val="0"/>
          <w:marRight w:val="0"/>
          <w:marTop w:val="0"/>
          <w:marBottom w:val="0"/>
          <w:divBdr>
            <w:top w:val="none" w:sz="0" w:space="0" w:color="auto"/>
            <w:left w:val="none" w:sz="0" w:space="0" w:color="auto"/>
            <w:bottom w:val="none" w:sz="0" w:space="0" w:color="auto"/>
            <w:right w:val="none" w:sz="0" w:space="0" w:color="auto"/>
          </w:divBdr>
        </w:div>
        <w:div w:id="1706905660">
          <w:marLeft w:val="0"/>
          <w:marRight w:val="0"/>
          <w:marTop w:val="0"/>
          <w:marBottom w:val="0"/>
          <w:divBdr>
            <w:top w:val="none" w:sz="0" w:space="0" w:color="auto"/>
            <w:left w:val="none" w:sz="0" w:space="0" w:color="auto"/>
            <w:bottom w:val="none" w:sz="0" w:space="0" w:color="auto"/>
            <w:right w:val="none" w:sz="0" w:space="0" w:color="auto"/>
          </w:divBdr>
        </w:div>
        <w:div w:id="1707413463">
          <w:marLeft w:val="0"/>
          <w:marRight w:val="0"/>
          <w:marTop w:val="0"/>
          <w:marBottom w:val="0"/>
          <w:divBdr>
            <w:top w:val="none" w:sz="0" w:space="0" w:color="auto"/>
            <w:left w:val="none" w:sz="0" w:space="0" w:color="auto"/>
            <w:bottom w:val="none" w:sz="0" w:space="0" w:color="auto"/>
            <w:right w:val="none" w:sz="0" w:space="0" w:color="auto"/>
          </w:divBdr>
        </w:div>
        <w:div w:id="1872182746">
          <w:marLeft w:val="0"/>
          <w:marRight w:val="0"/>
          <w:marTop w:val="0"/>
          <w:marBottom w:val="0"/>
          <w:divBdr>
            <w:top w:val="none" w:sz="0" w:space="0" w:color="auto"/>
            <w:left w:val="none" w:sz="0" w:space="0" w:color="auto"/>
            <w:bottom w:val="none" w:sz="0" w:space="0" w:color="auto"/>
            <w:right w:val="none" w:sz="0" w:space="0" w:color="auto"/>
          </w:divBdr>
        </w:div>
        <w:div w:id="1889603407">
          <w:marLeft w:val="0"/>
          <w:marRight w:val="0"/>
          <w:marTop w:val="0"/>
          <w:marBottom w:val="0"/>
          <w:divBdr>
            <w:top w:val="none" w:sz="0" w:space="0" w:color="auto"/>
            <w:left w:val="none" w:sz="0" w:space="0" w:color="auto"/>
            <w:bottom w:val="none" w:sz="0" w:space="0" w:color="auto"/>
            <w:right w:val="none" w:sz="0" w:space="0" w:color="auto"/>
          </w:divBdr>
        </w:div>
        <w:div w:id="1930310142">
          <w:marLeft w:val="0"/>
          <w:marRight w:val="0"/>
          <w:marTop w:val="0"/>
          <w:marBottom w:val="0"/>
          <w:divBdr>
            <w:top w:val="none" w:sz="0" w:space="0" w:color="auto"/>
            <w:left w:val="none" w:sz="0" w:space="0" w:color="auto"/>
            <w:bottom w:val="none" w:sz="0" w:space="0" w:color="auto"/>
            <w:right w:val="none" w:sz="0" w:space="0" w:color="auto"/>
          </w:divBdr>
        </w:div>
      </w:divsChild>
    </w:div>
    <w:div w:id="921446759">
      <w:bodyDiv w:val="1"/>
      <w:marLeft w:val="0"/>
      <w:marRight w:val="0"/>
      <w:marTop w:val="0"/>
      <w:marBottom w:val="0"/>
      <w:divBdr>
        <w:top w:val="none" w:sz="0" w:space="0" w:color="auto"/>
        <w:left w:val="none" w:sz="0" w:space="0" w:color="auto"/>
        <w:bottom w:val="none" w:sz="0" w:space="0" w:color="auto"/>
        <w:right w:val="none" w:sz="0" w:space="0" w:color="auto"/>
      </w:divBdr>
      <w:divsChild>
        <w:div w:id="333844247">
          <w:marLeft w:val="0"/>
          <w:marRight w:val="0"/>
          <w:marTop w:val="0"/>
          <w:marBottom w:val="0"/>
          <w:divBdr>
            <w:top w:val="none" w:sz="0" w:space="0" w:color="auto"/>
            <w:left w:val="none" w:sz="0" w:space="0" w:color="auto"/>
            <w:bottom w:val="none" w:sz="0" w:space="0" w:color="auto"/>
            <w:right w:val="none" w:sz="0" w:space="0" w:color="auto"/>
          </w:divBdr>
        </w:div>
        <w:div w:id="455370579">
          <w:marLeft w:val="0"/>
          <w:marRight w:val="0"/>
          <w:marTop w:val="0"/>
          <w:marBottom w:val="0"/>
          <w:divBdr>
            <w:top w:val="none" w:sz="0" w:space="0" w:color="auto"/>
            <w:left w:val="none" w:sz="0" w:space="0" w:color="auto"/>
            <w:bottom w:val="none" w:sz="0" w:space="0" w:color="auto"/>
            <w:right w:val="none" w:sz="0" w:space="0" w:color="auto"/>
          </w:divBdr>
        </w:div>
        <w:div w:id="578252448">
          <w:marLeft w:val="0"/>
          <w:marRight w:val="0"/>
          <w:marTop w:val="0"/>
          <w:marBottom w:val="0"/>
          <w:divBdr>
            <w:top w:val="none" w:sz="0" w:space="0" w:color="auto"/>
            <w:left w:val="none" w:sz="0" w:space="0" w:color="auto"/>
            <w:bottom w:val="none" w:sz="0" w:space="0" w:color="auto"/>
            <w:right w:val="none" w:sz="0" w:space="0" w:color="auto"/>
          </w:divBdr>
        </w:div>
        <w:div w:id="652834552">
          <w:marLeft w:val="0"/>
          <w:marRight w:val="0"/>
          <w:marTop w:val="0"/>
          <w:marBottom w:val="0"/>
          <w:divBdr>
            <w:top w:val="none" w:sz="0" w:space="0" w:color="auto"/>
            <w:left w:val="none" w:sz="0" w:space="0" w:color="auto"/>
            <w:bottom w:val="none" w:sz="0" w:space="0" w:color="auto"/>
            <w:right w:val="none" w:sz="0" w:space="0" w:color="auto"/>
          </w:divBdr>
        </w:div>
        <w:div w:id="956452827">
          <w:marLeft w:val="0"/>
          <w:marRight w:val="0"/>
          <w:marTop w:val="0"/>
          <w:marBottom w:val="0"/>
          <w:divBdr>
            <w:top w:val="none" w:sz="0" w:space="0" w:color="auto"/>
            <w:left w:val="none" w:sz="0" w:space="0" w:color="auto"/>
            <w:bottom w:val="none" w:sz="0" w:space="0" w:color="auto"/>
            <w:right w:val="none" w:sz="0" w:space="0" w:color="auto"/>
          </w:divBdr>
        </w:div>
        <w:div w:id="1590701032">
          <w:marLeft w:val="0"/>
          <w:marRight w:val="0"/>
          <w:marTop w:val="0"/>
          <w:marBottom w:val="0"/>
          <w:divBdr>
            <w:top w:val="none" w:sz="0" w:space="0" w:color="auto"/>
            <w:left w:val="none" w:sz="0" w:space="0" w:color="auto"/>
            <w:bottom w:val="none" w:sz="0" w:space="0" w:color="auto"/>
            <w:right w:val="none" w:sz="0" w:space="0" w:color="auto"/>
          </w:divBdr>
        </w:div>
        <w:div w:id="1765495145">
          <w:marLeft w:val="0"/>
          <w:marRight w:val="0"/>
          <w:marTop w:val="0"/>
          <w:marBottom w:val="0"/>
          <w:divBdr>
            <w:top w:val="none" w:sz="0" w:space="0" w:color="auto"/>
            <w:left w:val="none" w:sz="0" w:space="0" w:color="auto"/>
            <w:bottom w:val="none" w:sz="0" w:space="0" w:color="auto"/>
            <w:right w:val="none" w:sz="0" w:space="0" w:color="auto"/>
          </w:divBdr>
        </w:div>
        <w:div w:id="2073849841">
          <w:marLeft w:val="0"/>
          <w:marRight w:val="0"/>
          <w:marTop w:val="0"/>
          <w:marBottom w:val="0"/>
          <w:divBdr>
            <w:top w:val="none" w:sz="0" w:space="0" w:color="auto"/>
            <w:left w:val="none" w:sz="0" w:space="0" w:color="auto"/>
            <w:bottom w:val="none" w:sz="0" w:space="0" w:color="auto"/>
            <w:right w:val="none" w:sz="0" w:space="0" w:color="auto"/>
          </w:divBdr>
        </w:div>
      </w:divsChild>
    </w:div>
    <w:div w:id="977341358">
      <w:bodyDiv w:val="1"/>
      <w:marLeft w:val="0"/>
      <w:marRight w:val="0"/>
      <w:marTop w:val="0"/>
      <w:marBottom w:val="0"/>
      <w:divBdr>
        <w:top w:val="none" w:sz="0" w:space="0" w:color="auto"/>
        <w:left w:val="none" w:sz="0" w:space="0" w:color="auto"/>
        <w:bottom w:val="none" w:sz="0" w:space="0" w:color="auto"/>
        <w:right w:val="none" w:sz="0" w:space="0" w:color="auto"/>
      </w:divBdr>
    </w:div>
    <w:div w:id="1000281243">
      <w:bodyDiv w:val="1"/>
      <w:marLeft w:val="0"/>
      <w:marRight w:val="0"/>
      <w:marTop w:val="0"/>
      <w:marBottom w:val="0"/>
      <w:divBdr>
        <w:top w:val="none" w:sz="0" w:space="0" w:color="auto"/>
        <w:left w:val="none" w:sz="0" w:space="0" w:color="auto"/>
        <w:bottom w:val="none" w:sz="0" w:space="0" w:color="auto"/>
        <w:right w:val="none" w:sz="0" w:space="0" w:color="auto"/>
      </w:divBdr>
      <w:divsChild>
        <w:div w:id="412355554">
          <w:marLeft w:val="0"/>
          <w:marRight w:val="0"/>
          <w:marTop w:val="0"/>
          <w:marBottom w:val="0"/>
          <w:divBdr>
            <w:top w:val="none" w:sz="0" w:space="0" w:color="auto"/>
            <w:left w:val="none" w:sz="0" w:space="0" w:color="auto"/>
            <w:bottom w:val="none" w:sz="0" w:space="0" w:color="auto"/>
            <w:right w:val="none" w:sz="0" w:space="0" w:color="auto"/>
          </w:divBdr>
        </w:div>
        <w:div w:id="571043168">
          <w:marLeft w:val="0"/>
          <w:marRight w:val="0"/>
          <w:marTop w:val="0"/>
          <w:marBottom w:val="0"/>
          <w:divBdr>
            <w:top w:val="none" w:sz="0" w:space="0" w:color="auto"/>
            <w:left w:val="none" w:sz="0" w:space="0" w:color="auto"/>
            <w:bottom w:val="none" w:sz="0" w:space="0" w:color="auto"/>
            <w:right w:val="none" w:sz="0" w:space="0" w:color="auto"/>
          </w:divBdr>
        </w:div>
        <w:div w:id="580868249">
          <w:marLeft w:val="0"/>
          <w:marRight w:val="0"/>
          <w:marTop w:val="0"/>
          <w:marBottom w:val="0"/>
          <w:divBdr>
            <w:top w:val="none" w:sz="0" w:space="0" w:color="auto"/>
            <w:left w:val="none" w:sz="0" w:space="0" w:color="auto"/>
            <w:bottom w:val="none" w:sz="0" w:space="0" w:color="auto"/>
            <w:right w:val="none" w:sz="0" w:space="0" w:color="auto"/>
          </w:divBdr>
        </w:div>
        <w:div w:id="915820876">
          <w:marLeft w:val="0"/>
          <w:marRight w:val="0"/>
          <w:marTop w:val="0"/>
          <w:marBottom w:val="0"/>
          <w:divBdr>
            <w:top w:val="none" w:sz="0" w:space="0" w:color="auto"/>
            <w:left w:val="none" w:sz="0" w:space="0" w:color="auto"/>
            <w:bottom w:val="none" w:sz="0" w:space="0" w:color="auto"/>
            <w:right w:val="none" w:sz="0" w:space="0" w:color="auto"/>
          </w:divBdr>
        </w:div>
        <w:div w:id="1778603121">
          <w:marLeft w:val="0"/>
          <w:marRight w:val="0"/>
          <w:marTop w:val="0"/>
          <w:marBottom w:val="0"/>
          <w:divBdr>
            <w:top w:val="none" w:sz="0" w:space="0" w:color="auto"/>
            <w:left w:val="none" w:sz="0" w:space="0" w:color="auto"/>
            <w:bottom w:val="none" w:sz="0" w:space="0" w:color="auto"/>
            <w:right w:val="none" w:sz="0" w:space="0" w:color="auto"/>
          </w:divBdr>
        </w:div>
        <w:div w:id="1944144909">
          <w:marLeft w:val="0"/>
          <w:marRight w:val="0"/>
          <w:marTop w:val="0"/>
          <w:marBottom w:val="0"/>
          <w:divBdr>
            <w:top w:val="none" w:sz="0" w:space="0" w:color="auto"/>
            <w:left w:val="none" w:sz="0" w:space="0" w:color="auto"/>
            <w:bottom w:val="none" w:sz="0" w:space="0" w:color="auto"/>
            <w:right w:val="none" w:sz="0" w:space="0" w:color="auto"/>
          </w:divBdr>
        </w:div>
      </w:divsChild>
    </w:div>
    <w:div w:id="1053774189">
      <w:bodyDiv w:val="1"/>
      <w:marLeft w:val="0"/>
      <w:marRight w:val="0"/>
      <w:marTop w:val="0"/>
      <w:marBottom w:val="0"/>
      <w:divBdr>
        <w:top w:val="none" w:sz="0" w:space="0" w:color="auto"/>
        <w:left w:val="none" w:sz="0" w:space="0" w:color="auto"/>
        <w:bottom w:val="none" w:sz="0" w:space="0" w:color="auto"/>
        <w:right w:val="none" w:sz="0" w:space="0" w:color="auto"/>
      </w:divBdr>
      <w:divsChild>
        <w:div w:id="206574716">
          <w:marLeft w:val="0"/>
          <w:marRight w:val="0"/>
          <w:marTop w:val="0"/>
          <w:marBottom w:val="0"/>
          <w:divBdr>
            <w:top w:val="none" w:sz="0" w:space="0" w:color="auto"/>
            <w:left w:val="none" w:sz="0" w:space="0" w:color="auto"/>
            <w:bottom w:val="none" w:sz="0" w:space="0" w:color="auto"/>
            <w:right w:val="none" w:sz="0" w:space="0" w:color="auto"/>
          </w:divBdr>
        </w:div>
        <w:div w:id="1261449315">
          <w:marLeft w:val="0"/>
          <w:marRight w:val="0"/>
          <w:marTop w:val="0"/>
          <w:marBottom w:val="0"/>
          <w:divBdr>
            <w:top w:val="none" w:sz="0" w:space="0" w:color="auto"/>
            <w:left w:val="none" w:sz="0" w:space="0" w:color="auto"/>
            <w:bottom w:val="none" w:sz="0" w:space="0" w:color="auto"/>
            <w:right w:val="none" w:sz="0" w:space="0" w:color="auto"/>
          </w:divBdr>
        </w:div>
        <w:div w:id="1391148495">
          <w:marLeft w:val="0"/>
          <w:marRight w:val="0"/>
          <w:marTop w:val="0"/>
          <w:marBottom w:val="0"/>
          <w:divBdr>
            <w:top w:val="none" w:sz="0" w:space="0" w:color="auto"/>
            <w:left w:val="none" w:sz="0" w:space="0" w:color="auto"/>
            <w:bottom w:val="none" w:sz="0" w:space="0" w:color="auto"/>
            <w:right w:val="none" w:sz="0" w:space="0" w:color="auto"/>
          </w:divBdr>
        </w:div>
        <w:div w:id="1592930249">
          <w:marLeft w:val="0"/>
          <w:marRight w:val="0"/>
          <w:marTop w:val="0"/>
          <w:marBottom w:val="0"/>
          <w:divBdr>
            <w:top w:val="none" w:sz="0" w:space="0" w:color="auto"/>
            <w:left w:val="none" w:sz="0" w:space="0" w:color="auto"/>
            <w:bottom w:val="none" w:sz="0" w:space="0" w:color="auto"/>
            <w:right w:val="none" w:sz="0" w:space="0" w:color="auto"/>
          </w:divBdr>
        </w:div>
        <w:div w:id="2077970848">
          <w:marLeft w:val="0"/>
          <w:marRight w:val="0"/>
          <w:marTop w:val="0"/>
          <w:marBottom w:val="0"/>
          <w:divBdr>
            <w:top w:val="none" w:sz="0" w:space="0" w:color="auto"/>
            <w:left w:val="none" w:sz="0" w:space="0" w:color="auto"/>
            <w:bottom w:val="none" w:sz="0" w:space="0" w:color="auto"/>
            <w:right w:val="none" w:sz="0" w:space="0" w:color="auto"/>
          </w:divBdr>
        </w:div>
      </w:divsChild>
    </w:div>
    <w:div w:id="1055196994">
      <w:bodyDiv w:val="1"/>
      <w:marLeft w:val="0"/>
      <w:marRight w:val="0"/>
      <w:marTop w:val="0"/>
      <w:marBottom w:val="0"/>
      <w:divBdr>
        <w:top w:val="none" w:sz="0" w:space="0" w:color="auto"/>
        <w:left w:val="none" w:sz="0" w:space="0" w:color="auto"/>
        <w:bottom w:val="none" w:sz="0" w:space="0" w:color="auto"/>
        <w:right w:val="none" w:sz="0" w:space="0" w:color="auto"/>
      </w:divBdr>
      <w:divsChild>
        <w:div w:id="1434327313">
          <w:marLeft w:val="0"/>
          <w:marRight w:val="0"/>
          <w:marTop w:val="0"/>
          <w:marBottom w:val="0"/>
          <w:divBdr>
            <w:top w:val="none" w:sz="0" w:space="0" w:color="auto"/>
            <w:left w:val="none" w:sz="0" w:space="0" w:color="auto"/>
            <w:bottom w:val="none" w:sz="0" w:space="0" w:color="auto"/>
            <w:right w:val="none" w:sz="0" w:space="0" w:color="auto"/>
          </w:divBdr>
        </w:div>
        <w:div w:id="2096201192">
          <w:marLeft w:val="0"/>
          <w:marRight w:val="0"/>
          <w:marTop w:val="0"/>
          <w:marBottom w:val="0"/>
          <w:divBdr>
            <w:top w:val="none" w:sz="0" w:space="0" w:color="auto"/>
            <w:left w:val="none" w:sz="0" w:space="0" w:color="auto"/>
            <w:bottom w:val="none" w:sz="0" w:space="0" w:color="auto"/>
            <w:right w:val="none" w:sz="0" w:space="0" w:color="auto"/>
          </w:divBdr>
        </w:div>
      </w:divsChild>
    </w:div>
    <w:div w:id="1056465776">
      <w:bodyDiv w:val="1"/>
      <w:marLeft w:val="0"/>
      <w:marRight w:val="0"/>
      <w:marTop w:val="0"/>
      <w:marBottom w:val="0"/>
      <w:divBdr>
        <w:top w:val="none" w:sz="0" w:space="0" w:color="auto"/>
        <w:left w:val="none" w:sz="0" w:space="0" w:color="auto"/>
        <w:bottom w:val="none" w:sz="0" w:space="0" w:color="auto"/>
        <w:right w:val="none" w:sz="0" w:space="0" w:color="auto"/>
      </w:divBdr>
      <w:divsChild>
        <w:div w:id="993946299">
          <w:marLeft w:val="0"/>
          <w:marRight w:val="0"/>
          <w:marTop w:val="0"/>
          <w:marBottom w:val="0"/>
          <w:divBdr>
            <w:top w:val="none" w:sz="0" w:space="0" w:color="auto"/>
            <w:left w:val="none" w:sz="0" w:space="0" w:color="auto"/>
            <w:bottom w:val="none" w:sz="0" w:space="0" w:color="auto"/>
            <w:right w:val="none" w:sz="0" w:space="0" w:color="auto"/>
          </w:divBdr>
        </w:div>
        <w:div w:id="1990861998">
          <w:marLeft w:val="0"/>
          <w:marRight w:val="0"/>
          <w:marTop w:val="0"/>
          <w:marBottom w:val="0"/>
          <w:divBdr>
            <w:top w:val="none" w:sz="0" w:space="0" w:color="auto"/>
            <w:left w:val="none" w:sz="0" w:space="0" w:color="auto"/>
            <w:bottom w:val="none" w:sz="0" w:space="0" w:color="auto"/>
            <w:right w:val="none" w:sz="0" w:space="0" w:color="auto"/>
          </w:divBdr>
        </w:div>
      </w:divsChild>
    </w:div>
    <w:div w:id="1063991594">
      <w:bodyDiv w:val="1"/>
      <w:marLeft w:val="0"/>
      <w:marRight w:val="0"/>
      <w:marTop w:val="0"/>
      <w:marBottom w:val="0"/>
      <w:divBdr>
        <w:top w:val="none" w:sz="0" w:space="0" w:color="auto"/>
        <w:left w:val="none" w:sz="0" w:space="0" w:color="auto"/>
        <w:bottom w:val="none" w:sz="0" w:space="0" w:color="auto"/>
        <w:right w:val="none" w:sz="0" w:space="0" w:color="auto"/>
      </w:divBdr>
      <w:divsChild>
        <w:div w:id="1566185907">
          <w:marLeft w:val="0"/>
          <w:marRight w:val="0"/>
          <w:marTop w:val="0"/>
          <w:marBottom w:val="0"/>
          <w:divBdr>
            <w:top w:val="none" w:sz="0" w:space="0" w:color="auto"/>
            <w:left w:val="none" w:sz="0" w:space="0" w:color="auto"/>
            <w:bottom w:val="none" w:sz="0" w:space="0" w:color="auto"/>
            <w:right w:val="none" w:sz="0" w:space="0" w:color="auto"/>
          </w:divBdr>
        </w:div>
        <w:div w:id="2036929576">
          <w:marLeft w:val="0"/>
          <w:marRight w:val="0"/>
          <w:marTop w:val="0"/>
          <w:marBottom w:val="0"/>
          <w:divBdr>
            <w:top w:val="none" w:sz="0" w:space="0" w:color="auto"/>
            <w:left w:val="none" w:sz="0" w:space="0" w:color="auto"/>
            <w:bottom w:val="none" w:sz="0" w:space="0" w:color="auto"/>
            <w:right w:val="none" w:sz="0" w:space="0" w:color="auto"/>
          </w:divBdr>
        </w:div>
      </w:divsChild>
    </w:div>
    <w:div w:id="1071729848">
      <w:bodyDiv w:val="1"/>
      <w:marLeft w:val="0"/>
      <w:marRight w:val="0"/>
      <w:marTop w:val="0"/>
      <w:marBottom w:val="0"/>
      <w:divBdr>
        <w:top w:val="none" w:sz="0" w:space="0" w:color="auto"/>
        <w:left w:val="none" w:sz="0" w:space="0" w:color="auto"/>
        <w:bottom w:val="none" w:sz="0" w:space="0" w:color="auto"/>
        <w:right w:val="none" w:sz="0" w:space="0" w:color="auto"/>
      </w:divBdr>
    </w:div>
    <w:div w:id="1071851983">
      <w:bodyDiv w:val="1"/>
      <w:marLeft w:val="0"/>
      <w:marRight w:val="0"/>
      <w:marTop w:val="0"/>
      <w:marBottom w:val="0"/>
      <w:divBdr>
        <w:top w:val="none" w:sz="0" w:space="0" w:color="auto"/>
        <w:left w:val="none" w:sz="0" w:space="0" w:color="auto"/>
        <w:bottom w:val="none" w:sz="0" w:space="0" w:color="auto"/>
        <w:right w:val="none" w:sz="0" w:space="0" w:color="auto"/>
      </w:divBdr>
      <w:divsChild>
        <w:div w:id="71004043">
          <w:marLeft w:val="0"/>
          <w:marRight w:val="0"/>
          <w:marTop w:val="0"/>
          <w:marBottom w:val="0"/>
          <w:divBdr>
            <w:top w:val="none" w:sz="0" w:space="0" w:color="auto"/>
            <w:left w:val="none" w:sz="0" w:space="0" w:color="auto"/>
            <w:bottom w:val="none" w:sz="0" w:space="0" w:color="auto"/>
            <w:right w:val="none" w:sz="0" w:space="0" w:color="auto"/>
          </w:divBdr>
        </w:div>
        <w:div w:id="273752877">
          <w:marLeft w:val="0"/>
          <w:marRight w:val="0"/>
          <w:marTop w:val="0"/>
          <w:marBottom w:val="0"/>
          <w:divBdr>
            <w:top w:val="none" w:sz="0" w:space="0" w:color="auto"/>
            <w:left w:val="none" w:sz="0" w:space="0" w:color="auto"/>
            <w:bottom w:val="none" w:sz="0" w:space="0" w:color="auto"/>
            <w:right w:val="none" w:sz="0" w:space="0" w:color="auto"/>
          </w:divBdr>
        </w:div>
        <w:div w:id="2097900041">
          <w:marLeft w:val="0"/>
          <w:marRight w:val="0"/>
          <w:marTop w:val="0"/>
          <w:marBottom w:val="0"/>
          <w:divBdr>
            <w:top w:val="none" w:sz="0" w:space="0" w:color="auto"/>
            <w:left w:val="none" w:sz="0" w:space="0" w:color="auto"/>
            <w:bottom w:val="none" w:sz="0" w:space="0" w:color="auto"/>
            <w:right w:val="none" w:sz="0" w:space="0" w:color="auto"/>
          </w:divBdr>
        </w:div>
      </w:divsChild>
    </w:div>
    <w:div w:id="1076826933">
      <w:bodyDiv w:val="1"/>
      <w:marLeft w:val="0"/>
      <w:marRight w:val="0"/>
      <w:marTop w:val="0"/>
      <w:marBottom w:val="0"/>
      <w:divBdr>
        <w:top w:val="none" w:sz="0" w:space="0" w:color="auto"/>
        <w:left w:val="none" w:sz="0" w:space="0" w:color="auto"/>
        <w:bottom w:val="none" w:sz="0" w:space="0" w:color="auto"/>
        <w:right w:val="none" w:sz="0" w:space="0" w:color="auto"/>
      </w:divBdr>
      <w:divsChild>
        <w:div w:id="314645420">
          <w:marLeft w:val="0"/>
          <w:marRight w:val="0"/>
          <w:marTop w:val="0"/>
          <w:marBottom w:val="0"/>
          <w:divBdr>
            <w:top w:val="none" w:sz="0" w:space="0" w:color="auto"/>
            <w:left w:val="none" w:sz="0" w:space="0" w:color="auto"/>
            <w:bottom w:val="none" w:sz="0" w:space="0" w:color="auto"/>
            <w:right w:val="none" w:sz="0" w:space="0" w:color="auto"/>
          </w:divBdr>
        </w:div>
        <w:div w:id="422185266">
          <w:marLeft w:val="0"/>
          <w:marRight w:val="0"/>
          <w:marTop w:val="0"/>
          <w:marBottom w:val="0"/>
          <w:divBdr>
            <w:top w:val="none" w:sz="0" w:space="0" w:color="auto"/>
            <w:left w:val="none" w:sz="0" w:space="0" w:color="auto"/>
            <w:bottom w:val="none" w:sz="0" w:space="0" w:color="auto"/>
            <w:right w:val="none" w:sz="0" w:space="0" w:color="auto"/>
          </w:divBdr>
        </w:div>
        <w:div w:id="490105229">
          <w:marLeft w:val="0"/>
          <w:marRight w:val="0"/>
          <w:marTop w:val="0"/>
          <w:marBottom w:val="0"/>
          <w:divBdr>
            <w:top w:val="none" w:sz="0" w:space="0" w:color="auto"/>
            <w:left w:val="none" w:sz="0" w:space="0" w:color="auto"/>
            <w:bottom w:val="none" w:sz="0" w:space="0" w:color="auto"/>
            <w:right w:val="none" w:sz="0" w:space="0" w:color="auto"/>
          </w:divBdr>
        </w:div>
        <w:div w:id="1018502020">
          <w:marLeft w:val="0"/>
          <w:marRight w:val="0"/>
          <w:marTop w:val="0"/>
          <w:marBottom w:val="0"/>
          <w:divBdr>
            <w:top w:val="none" w:sz="0" w:space="0" w:color="auto"/>
            <w:left w:val="none" w:sz="0" w:space="0" w:color="auto"/>
            <w:bottom w:val="none" w:sz="0" w:space="0" w:color="auto"/>
            <w:right w:val="none" w:sz="0" w:space="0" w:color="auto"/>
          </w:divBdr>
        </w:div>
        <w:div w:id="1173956916">
          <w:marLeft w:val="0"/>
          <w:marRight w:val="0"/>
          <w:marTop w:val="0"/>
          <w:marBottom w:val="0"/>
          <w:divBdr>
            <w:top w:val="none" w:sz="0" w:space="0" w:color="auto"/>
            <w:left w:val="none" w:sz="0" w:space="0" w:color="auto"/>
            <w:bottom w:val="none" w:sz="0" w:space="0" w:color="auto"/>
            <w:right w:val="none" w:sz="0" w:space="0" w:color="auto"/>
          </w:divBdr>
        </w:div>
        <w:div w:id="1645818828">
          <w:marLeft w:val="0"/>
          <w:marRight w:val="0"/>
          <w:marTop w:val="0"/>
          <w:marBottom w:val="0"/>
          <w:divBdr>
            <w:top w:val="none" w:sz="0" w:space="0" w:color="auto"/>
            <w:left w:val="none" w:sz="0" w:space="0" w:color="auto"/>
            <w:bottom w:val="none" w:sz="0" w:space="0" w:color="auto"/>
            <w:right w:val="none" w:sz="0" w:space="0" w:color="auto"/>
          </w:divBdr>
        </w:div>
      </w:divsChild>
    </w:div>
    <w:div w:id="1212185285">
      <w:bodyDiv w:val="1"/>
      <w:marLeft w:val="0"/>
      <w:marRight w:val="0"/>
      <w:marTop w:val="0"/>
      <w:marBottom w:val="0"/>
      <w:divBdr>
        <w:top w:val="none" w:sz="0" w:space="0" w:color="auto"/>
        <w:left w:val="none" w:sz="0" w:space="0" w:color="auto"/>
        <w:bottom w:val="none" w:sz="0" w:space="0" w:color="auto"/>
        <w:right w:val="none" w:sz="0" w:space="0" w:color="auto"/>
      </w:divBdr>
      <w:divsChild>
        <w:div w:id="240800349">
          <w:marLeft w:val="0"/>
          <w:marRight w:val="0"/>
          <w:marTop w:val="0"/>
          <w:marBottom w:val="0"/>
          <w:divBdr>
            <w:top w:val="none" w:sz="0" w:space="0" w:color="auto"/>
            <w:left w:val="none" w:sz="0" w:space="0" w:color="auto"/>
            <w:bottom w:val="none" w:sz="0" w:space="0" w:color="auto"/>
            <w:right w:val="none" w:sz="0" w:space="0" w:color="auto"/>
          </w:divBdr>
        </w:div>
        <w:div w:id="311369378">
          <w:marLeft w:val="0"/>
          <w:marRight w:val="0"/>
          <w:marTop w:val="0"/>
          <w:marBottom w:val="0"/>
          <w:divBdr>
            <w:top w:val="none" w:sz="0" w:space="0" w:color="auto"/>
            <w:left w:val="none" w:sz="0" w:space="0" w:color="auto"/>
            <w:bottom w:val="none" w:sz="0" w:space="0" w:color="auto"/>
            <w:right w:val="none" w:sz="0" w:space="0" w:color="auto"/>
          </w:divBdr>
        </w:div>
        <w:div w:id="384722546">
          <w:marLeft w:val="0"/>
          <w:marRight w:val="0"/>
          <w:marTop w:val="0"/>
          <w:marBottom w:val="0"/>
          <w:divBdr>
            <w:top w:val="none" w:sz="0" w:space="0" w:color="auto"/>
            <w:left w:val="none" w:sz="0" w:space="0" w:color="auto"/>
            <w:bottom w:val="none" w:sz="0" w:space="0" w:color="auto"/>
            <w:right w:val="none" w:sz="0" w:space="0" w:color="auto"/>
          </w:divBdr>
        </w:div>
        <w:div w:id="389378608">
          <w:marLeft w:val="0"/>
          <w:marRight w:val="0"/>
          <w:marTop w:val="0"/>
          <w:marBottom w:val="0"/>
          <w:divBdr>
            <w:top w:val="none" w:sz="0" w:space="0" w:color="auto"/>
            <w:left w:val="none" w:sz="0" w:space="0" w:color="auto"/>
            <w:bottom w:val="none" w:sz="0" w:space="0" w:color="auto"/>
            <w:right w:val="none" w:sz="0" w:space="0" w:color="auto"/>
          </w:divBdr>
        </w:div>
        <w:div w:id="714425899">
          <w:marLeft w:val="0"/>
          <w:marRight w:val="0"/>
          <w:marTop w:val="0"/>
          <w:marBottom w:val="0"/>
          <w:divBdr>
            <w:top w:val="none" w:sz="0" w:space="0" w:color="auto"/>
            <w:left w:val="none" w:sz="0" w:space="0" w:color="auto"/>
            <w:bottom w:val="none" w:sz="0" w:space="0" w:color="auto"/>
            <w:right w:val="none" w:sz="0" w:space="0" w:color="auto"/>
          </w:divBdr>
        </w:div>
        <w:div w:id="1052119756">
          <w:marLeft w:val="0"/>
          <w:marRight w:val="0"/>
          <w:marTop w:val="0"/>
          <w:marBottom w:val="0"/>
          <w:divBdr>
            <w:top w:val="none" w:sz="0" w:space="0" w:color="auto"/>
            <w:left w:val="none" w:sz="0" w:space="0" w:color="auto"/>
            <w:bottom w:val="none" w:sz="0" w:space="0" w:color="auto"/>
            <w:right w:val="none" w:sz="0" w:space="0" w:color="auto"/>
          </w:divBdr>
        </w:div>
        <w:div w:id="1406341729">
          <w:marLeft w:val="0"/>
          <w:marRight w:val="0"/>
          <w:marTop w:val="0"/>
          <w:marBottom w:val="0"/>
          <w:divBdr>
            <w:top w:val="none" w:sz="0" w:space="0" w:color="auto"/>
            <w:left w:val="none" w:sz="0" w:space="0" w:color="auto"/>
            <w:bottom w:val="none" w:sz="0" w:space="0" w:color="auto"/>
            <w:right w:val="none" w:sz="0" w:space="0" w:color="auto"/>
          </w:divBdr>
        </w:div>
        <w:div w:id="1440024467">
          <w:marLeft w:val="0"/>
          <w:marRight w:val="0"/>
          <w:marTop w:val="0"/>
          <w:marBottom w:val="0"/>
          <w:divBdr>
            <w:top w:val="none" w:sz="0" w:space="0" w:color="auto"/>
            <w:left w:val="none" w:sz="0" w:space="0" w:color="auto"/>
            <w:bottom w:val="none" w:sz="0" w:space="0" w:color="auto"/>
            <w:right w:val="none" w:sz="0" w:space="0" w:color="auto"/>
          </w:divBdr>
        </w:div>
        <w:div w:id="1752503264">
          <w:marLeft w:val="0"/>
          <w:marRight w:val="0"/>
          <w:marTop w:val="0"/>
          <w:marBottom w:val="0"/>
          <w:divBdr>
            <w:top w:val="none" w:sz="0" w:space="0" w:color="auto"/>
            <w:left w:val="none" w:sz="0" w:space="0" w:color="auto"/>
            <w:bottom w:val="none" w:sz="0" w:space="0" w:color="auto"/>
            <w:right w:val="none" w:sz="0" w:space="0" w:color="auto"/>
          </w:divBdr>
        </w:div>
        <w:div w:id="1784496716">
          <w:marLeft w:val="0"/>
          <w:marRight w:val="0"/>
          <w:marTop w:val="0"/>
          <w:marBottom w:val="0"/>
          <w:divBdr>
            <w:top w:val="none" w:sz="0" w:space="0" w:color="auto"/>
            <w:left w:val="none" w:sz="0" w:space="0" w:color="auto"/>
            <w:bottom w:val="none" w:sz="0" w:space="0" w:color="auto"/>
            <w:right w:val="none" w:sz="0" w:space="0" w:color="auto"/>
          </w:divBdr>
        </w:div>
      </w:divsChild>
    </w:div>
    <w:div w:id="1227955672">
      <w:bodyDiv w:val="1"/>
      <w:marLeft w:val="0"/>
      <w:marRight w:val="0"/>
      <w:marTop w:val="0"/>
      <w:marBottom w:val="0"/>
      <w:divBdr>
        <w:top w:val="none" w:sz="0" w:space="0" w:color="auto"/>
        <w:left w:val="none" w:sz="0" w:space="0" w:color="auto"/>
        <w:bottom w:val="none" w:sz="0" w:space="0" w:color="auto"/>
        <w:right w:val="none" w:sz="0" w:space="0" w:color="auto"/>
      </w:divBdr>
      <w:divsChild>
        <w:div w:id="789738446">
          <w:marLeft w:val="0"/>
          <w:marRight w:val="0"/>
          <w:marTop w:val="0"/>
          <w:marBottom w:val="0"/>
          <w:divBdr>
            <w:top w:val="none" w:sz="0" w:space="0" w:color="auto"/>
            <w:left w:val="none" w:sz="0" w:space="0" w:color="auto"/>
            <w:bottom w:val="none" w:sz="0" w:space="0" w:color="auto"/>
            <w:right w:val="none" w:sz="0" w:space="0" w:color="auto"/>
          </w:divBdr>
        </w:div>
        <w:div w:id="1639458784">
          <w:marLeft w:val="0"/>
          <w:marRight w:val="0"/>
          <w:marTop w:val="0"/>
          <w:marBottom w:val="0"/>
          <w:divBdr>
            <w:top w:val="none" w:sz="0" w:space="0" w:color="auto"/>
            <w:left w:val="none" w:sz="0" w:space="0" w:color="auto"/>
            <w:bottom w:val="none" w:sz="0" w:space="0" w:color="auto"/>
            <w:right w:val="none" w:sz="0" w:space="0" w:color="auto"/>
          </w:divBdr>
        </w:div>
        <w:div w:id="2092503349">
          <w:marLeft w:val="0"/>
          <w:marRight w:val="0"/>
          <w:marTop w:val="0"/>
          <w:marBottom w:val="0"/>
          <w:divBdr>
            <w:top w:val="none" w:sz="0" w:space="0" w:color="auto"/>
            <w:left w:val="none" w:sz="0" w:space="0" w:color="auto"/>
            <w:bottom w:val="none" w:sz="0" w:space="0" w:color="auto"/>
            <w:right w:val="none" w:sz="0" w:space="0" w:color="auto"/>
          </w:divBdr>
        </w:div>
      </w:divsChild>
    </w:div>
    <w:div w:id="1306810099">
      <w:bodyDiv w:val="1"/>
      <w:marLeft w:val="0"/>
      <w:marRight w:val="0"/>
      <w:marTop w:val="0"/>
      <w:marBottom w:val="0"/>
      <w:divBdr>
        <w:top w:val="none" w:sz="0" w:space="0" w:color="auto"/>
        <w:left w:val="none" w:sz="0" w:space="0" w:color="auto"/>
        <w:bottom w:val="none" w:sz="0" w:space="0" w:color="auto"/>
        <w:right w:val="none" w:sz="0" w:space="0" w:color="auto"/>
      </w:divBdr>
      <w:divsChild>
        <w:div w:id="510950131">
          <w:marLeft w:val="0"/>
          <w:marRight w:val="0"/>
          <w:marTop w:val="0"/>
          <w:marBottom w:val="0"/>
          <w:divBdr>
            <w:top w:val="none" w:sz="0" w:space="0" w:color="auto"/>
            <w:left w:val="none" w:sz="0" w:space="0" w:color="auto"/>
            <w:bottom w:val="none" w:sz="0" w:space="0" w:color="auto"/>
            <w:right w:val="none" w:sz="0" w:space="0" w:color="auto"/>
          </w:divBdr>
        </w:div>
        <w:div w:id="1225722756">
          <w:marLeft w:val="0"/>
          <w:marRight w:val="0"/>
          <w:marTop w:val="0"/>
          <w:marBottom w:val="0"/>
          <w:divBdr>
            <w:top w:val="none" w:sz="0" w:space="0" w:color="auto"/>
            <w:left w:val="none" w:sz="0" w:space="0" w:color="auto"/>
            <w:bottom w:val="none" w:sz="0" w:space="0" w:color="auto"/>
            <w:right w:val="none" w:sz="0" w:space="0" w:color="auto"/>
          </w:divBdr>
        </w:div>
        <w:div w:id="2025743586">
          <w:marLeft w:val="0"/>
          <w:marRight w:val="0"/>
          <w:marTop w:val="0"/>
          <w:marBottom w:val="0"/>
          <w:divBdr>
            <w:top w:val="none" w:sz="0" w:space="0" w:color="auto"/>
            <w:left w:val="none" w:sz="0" w:space="0" w:color="auto"/>
            <w:bottom w:val="none" w:sz="0" w:space="0" w:color="auto"/>
            <w:right w:val="none" w:sz="0" w:space="0" w:color="auto"/>
          </w:divBdr>
        </w:div>
      </w:divsChild>
    </w:div>
    <w:div w:id="1453327694">
      <w:bodyDiv w:val="1"/>
      <w:marLeft w:val="0"/>
      <w:marRight w:val="0"/>
      <w:marTop w:val="0"/>
      <w:marBottom w:val="0"/>
      <w:divBdr>
        <w:top w:val="none" w:sz="0" w:space="0" w:color="auto"/>
        <w:left w:val="none" w:sz="0" w:space="0" w:color="auto"/>
        <w:bottom w:val="none" w:sz="0" w:space="0" w:color="auto"/>
        <w:right w:val="none" w:sz="0" w:space="0" w:color="auto"/>
      </w:divBdr>
      <w:divsChild>
        <w:div w:id="1843930936">
          <w:marLeft w:val="0"/>
          <w:marRight w:val="0"/>
          <w:marTop w:val="0"/>
          <w:marBottom w:val="0"/>
          <w:divBdr>
            <w:top w:val="none" w:sz="0" w:space="0" w:color="auto"/>
            <w:left w:val="none" w:sz="0" w:space="0" w:color="auto"/>
            <w:bottom w:val="none" w:sz="0" w:space="0" w:color="auto"/>
            <w:right w:val="none" w:sz="0" w:space="0" w:color="auto"/>
          </w:divBdr>
        </w:div>
        <w:div w:id="880165523">
          <w:marLeft w:val="0"/>
          <w:marRight w:val="0"/>
          <w:marTop w:val="0"/>
          <w:marBottom w:val="0"/>
          <w:divBdr>
            <w:top w:val="none" w:sz="0" w:space="0" w:color="auto"/>
            <w:left w:val="none" w:sz="0" w:space="0" w:color="auto"/>
            <w:bottom w:val="none" w:sz="0" w:space="0" w:color="auto"/>
            <w:right w:val="none" w:sz="0" w:space="0" w:color="auto"/>
          </w:divBdr>
        </w:div>
        <w:div w:id="344554287">
          <w:marLeft w:val="0"/>
          <w:marRight w:val="0"/>
          <w:marTop w:val="0"/>
          <w:marBottom w:val="0"/>
          <w:divBdr>
            <w:top w:val="none" w:sz="0" w:space="0" w:color="auto"/>
            <w:left w:val="none" w:sz="0" w:space="0" w:color="auto"/>
            <w:bottom w:val="none" w:sz="0" w:space="0" w:color="auto"/>
            <w:right w:val="none" w:sz="0" w:space="0" w:color="auto"/>
          </w:divBdr>
        </w:div>
      </w:divsChild>
    </w:div>
    <w:div w:id="1557088227">
      <w:bodyDiv w:val="1"/>
      <w:marLeft w:val="0"/>
      <w:marRight w:val="0"/>
      <w:marTop w:val="0"/>
      <w:marBottom w:val="0"/>
      <w:divBdr>
        <w:top w:val="none" w:sz="0" w:space="0" w:color="auto"/>
        <w:left w:val="none" w:sz="0" w:space="0" w:color="auto"/>
        <w:bottom w:val="none" w:sz="0" w:space="0" w:color="auto"/>
        <w:right w:val="none" w:sz="0" w:space="0" w:color="auto"/>
      </w:divBdr>
    </w:div>
    <w:div w:id="1563562396">
      <w:bodyDiv w:val="1"/>
      <w:marLeft w:val="0"/>
      <w:marRight w:val="0"/>
      <w:marTop w:val="0"/>
      <w:marBottom w:val="0"/>
      <w:divBdr>
        <w:top w:val="none" w:sz="0" w:space="0" w:color="auto"/>
        <w:left w:val="none" w:sz="0" w:space="0" w:color="auto"/>
        <w:bottom w:val="none" w:sz="0" w:space="0" w:color="auto"/>
        <w:right w:val="none" w:sz="0" w:space="0" w:color="auto"/>
      </w:divBdr>
      <w:divsChild>
        <w:div w:id="38822421">
          <w:marLeft w:val="0"/>
          <w:marRight w:val="0"/>
          <w:marTop w:val="0"/>
          <w:marBottom w:val="0"/>
          <w:divBdr>
            <w:top w:val="none" w:sz="0" w:space="0" w:color="auto"/>
            <w:left w:val="none" w:sz="0" w:space="0" w:color="auto"/>
            <w:bottom w:val="none" w:sz="0" w:space="0" w:color="auto"/>
            <w:right w:val="none" w:sz="0" w:space="0" w:color="auto"/>
          </w:divBdr>
        </w:div>
        <w:div w:id="508102586">
          <w:marLeft w:val="0"/>
          <w:marRight w:val="0"/>
          <w:marTop w:val="0"/>
          <w:marBottom w:val="0"/>
          <w:divBdr>
            <w:top w:val="none" w:sz="0" w:space="0" w:color="auto"/>
            <w:left w:val="none" w:sz="0" w:space="0" w:color="auto"/>
            <w:bottom w:val="none" w:sz="0" w:space="0" w:color="auto"/>
            <w:right w:val="none" w:sz="0" w:space="0" w:color="auto"/>
          </w:divBdr>
        </w:div>
        <w:div w:id="566260122">
          <w:marLeft w:val="0"/>
          <w:marRight w:val="0"/>
          <w:marTop w:val="0"/>
          <w:marBottom w:val="0"/>
          <w:divBdr>
            <w:top w:val="none" w:sz="0" w:space="0" w:color="auto"/>
            <w:left w:val="none" w:sz="0" w:space="0" w:color="auto"/>
            <w:bottom w:val="none" w:sz="0" w:space="0" w:color="auto"/>
            <w:right w:val="none" w:sz="0" w:space="0" w:color="auto"/>
          </w:divBdr>
        </w:div>
        <w:div w:id="941035353">
          <w:marLeft w:val="0"/>
          <w:marRight w:val="0"/>
          <w:marTop w:val="0"/>
          <w:marBottom w:val="0"/>
          <w:divBdr>
            <w:top w:val="none" w:sz="0" w:space="0" w:color="auto"/>
            <w:left w:val="none" w:sz="0" w:space="0" w:color="auto"/>
            <w:bottom w:val="none" w:sz="0" w:space="0" w:color="auto"/>
            <w:right w:val="none" w:sz="0" w:space="0" w:color="auto"/>
          </w:divBdr>
        </w:div>
        <w:div w:id="1183128475">
          <w:marLeft w:val="0"/>
          <w:marRight w:val="0"/>
          <w:marTop w:val="0"/>
          <w:marBottom w:val="0"/>
          <w:divBdr>
            <w:top w:val="none" w:sz="0" w:space="0" w:color="auto"/>
            <w:left w:val="none" w:sz="0" w:space="0" w:color="auto"/>
            <w:bottom w:val="none" w:sz="0" w:space="0" w:color="auto"/>
            <w:right w:val="none" w:sz="0" w:space="0" w:color="auto"/>
          </w:divBdr>
        </w:div>
        <w:div w:id="1346900030">
          <w:marLeft w:val="0"/>
          <w:marRight w:val="0"/>
          <w:marTop w:val="0"/>
          <w:marBottom w:val="0"/>
          <w:divBdr>
            <w:top w:val="none" w:sz="0" w:space="0" w:color="auto"/>
            <w:left w:val="none" w:sz="0" w:space="0" w:color="auto"/>
            <w:bottom w:val="none" w:sz="0" w:space="0" w:color="auto"/>
            <w:right w:val="none" w:sz="0" w:space="0" w:color="auto"/>
          </w:divBdr>
        </w:div>
        <w:div w:id="1481072926">
          <w:marLeft w:val="0"/>
          <w:marRight w:val="0"/>
          <w:marTop w:val="0"/>
          <w:marBottom w:val="0"/>
          <w:divBdr>
            <w:top w:val="none" w:sz="0" w:space="0" w:color="auto"/>
            <w:left w:val="none" w:sz="0" w:space="0" w:color="auto"/>
            <w:bottom w:val="none" w:sz="0" w:space="0" w:color="auto"/>
            <w:right w:val="none" w:sz="0" w:space="0" w:color="auto"/>
          </w:divBdr>
        </w:div>
      </w:divsChild>
    </w:div>
    <w:div w:id="1648364985">
      <w:bodyDiv w:val="1"/>
      <w:marLeft w:val="0"/>
      <w:marRight w:val="0"/>
      <w:marTop w:val="0"/>
      <w:marBottom w:val="0"/>
      <w:divBdr>
        <w:top w:val="none" w:sz="0" w:space="0" w:color="auto"/>
        <w:left w:val="none" w:sz="0" w:space="0" w:color="auto"/>
        <w:bottom w:val="none" w:sz="0" w:space="0" w:color="auto"/>
        <w:right w:val="none" w:sz="0" w:space="0" w:color="auto"/>
      </w:divBdr>
      <w:divsChild>
        <w:div w:id="14430850">
          <w:marLeft w:val="0"/>
          <w:marRight w:val="0"/>
          <w:marTop w:val="0"/>
          <w:marBottom w:val="0"/>
          <w:divBdr>
            <w:top w:val="none" w:sz="0" w:space="0" w:color="auto"/>
            <w:left w:val="none" w:sz="0" w:space="0" w:color="auto"/>
            <w:bottom w:val="none" w:sz="0" w:space="0" w:color="auto"/>
            <w:right w:val="none" w:sz="0" w:space="0" w:color="auto"/>
          </w:divBdr>
        </w:div>
        <w:div w:id="694497655">
          <w:marLeft w:val="0"/>
          <w:marRight w:val="0"/>
          <w:marTop w:val="0"/>
          <w:marBottom w:val="0"/>
          <w:divBdr>
            <w:top w:val="none" w:sz="0" w:space="0" w:color="auto"/>
            <w:left w:val="none" w:sz="0" w:space="0" w:color="auto"/>
            <w:bottom w:val="none" w:sz="0" w:space="0" w:color="auto"/>
            <w:right w:val="none" w:sz="0" w:space="0" w:color="auto"/>
          </w:divBdr>
        </w:div>
        <w:div w:id="748311247">
          <w:marLeft w:val="0"/>
          <w:marRight w:val="0"/>
          <w:marTop w:val="0"/>
          <w:marBottom w:val="0"/>
          <w:divBdr>
            <w:top w:val="none" w:sz="0" w:space="0" w:color="auto"/>
            <w:left w:val="none" w:sz="0" w:space="0" w:color="auto"/>
            <w:bottom w:val="none" w:sz="0" w:space="0" w:color="auto"/>
            <w:right w:val="none" w:sz="0" w:space="0" w:color="auto"/>
          </w:divBdr>
        </w:div>
        <w:div w:id="827672767">
          <w:marLeft w:val="0"/>
          <w:marRight w:val="0"/>
          <w:marTop w:val="0"/>
          <w:marBottom w:val="0"/>
          <w:divBdr>
            <w:top w:val="none" w:sz="0" w:space="0" w:color="auto"/>
            <w:left w:val="none" w:sz="0" w:space="0" w:color="auto"/>
            <w:bottom w:val="none" w:sz="0" w:space="0" w:color="auto"/>
            <w:right w:val="none" w:sz="0" w:space="0" w:color="auto"/>
          </w:divBdr>
        </w:div>
        <w:div w:id="985284480">
          <w:marLeft w:val="0"/>
          <w:marRight w:val="0"/>
          <w:marTop w:val="0"/>
          <w:marBottom w:val="0"/>
          <w:divBdr>
            <w:top w:val="none" w:sz="0" w:space="0" w:color="auto"/>
            <w:left w:val="none" w:sz="0" w:space="0" w:color="auto"/>
            <w:bottom w:val="none" w:sz="0" w:space="0" w:color="auto"/>
            <w:right w:val="none" w:sz="0" w:space="0" w:color="auto"/>
          </w:divBdr>
        </w:div>
        <w:div w:id="1515916850">
          <w:marLeft w:val="0"/>
          <w:marRight w:val="0"/>
          <w:marTop w:val="0"/>
          <w:marBottom w:val="0"/>
          <w:divBdr>
            <w:top w:val="none" w:sz="0" w:space="0" w:color="auto"/>
            <w:left w:val="none" w:sz="0" w:space="0" w:color="auto"/>
            <w:bottom w:val="none" w:sz="0" w:space="0" w:color="auto"/>
            <w:right w:val="none" w:sz="0" w:space="0" w:color="auto"/>
          </w:divBdr>
        </w:div>
        <w:div w:id="1673141442">
          <w:marLeft w:val="0"/>
          <w:marRight w:val="0"/>
          <w:marTop w:val="0"/>
          <w:marBottom w:val="0"/>
          <w:divBdr>
            <w:top w:val="none" w:sz="0" w:space="0" w:color="auto"/>
            <w:left w:val="none" w:sz="0" w:space="0" w:color="auto"/>
            <w:bottom w:val="none" w:sz="0" w:space="0" w:color="auto"/>
            <w:right w:val="none" w:sz="0" w:space="0" w:color="auto"/>
          </w:divBdr>
        </w:div>
        <w:div w:id="1729642606">
          <w:marLeft w:val="0"/>
          <w:marRight w:val="0"/>
          <w:marTop w:val="0"/>
          <w:marBottom w:val="0"/>
          <w:divBdr>
            <w:top w:val="none" w:sz="0" w:space="0" w:color="auto"/>
            <w:left w:val="none" w:sz="0" w:space="0" w:color="auto"/>
            <w:bottom w:val="none" w:sz="0" w:space="0" w:color="auto"/>
            <w:right w:val="none" w:sz="0" w:space="0" w:color="auto"/>
          </w:divBdr>
        </w:div>
        <w:div w:id="1737164036">
          <w:marLeft w:val="0"/>
          <w:marRight w:val="0"/>
          <w:marTop w:val="0"/>
          <w:marBottom w:val="0"/>
          <w:divBdr>
            <w:top w:val="none" w:sz="0" w:space="0" w:color="auto"/>
            <w:left w:val="none" w:sz="0" w:space="0" w:color="auto"/>
            <w:bottom w:val="none" w:sz="0" w:space="0" w:color="auto"/>
            <w:right w:val="none" w:sz="0" w:space="0" w:color="auto"/>
          </w:divBdr>
        </w:div>
        <w:div w:id="1806266158">
          <w:marLeft w:val="0"/>
          <w:marRight w:val="0"/>
          <w:marTop w:val="0"/>
          <w:marBottom w:val="0"/>
          <w:divBdr>
            <w:top w:val="none" w:sz="0" w:space="0" w:color="auto"/>
            <w:left w:val="none" w:sz="0" w:space="0" w:color="auto"/>
            <w:bottom w:val="none" w:sz="0" w:space="0" w:color="auto"/>
            <w:right w:val="none" w:sz="0" w:space="0" w:color="auto"/>
          </w:divBdr>
        </w:div>
      </w:divsChild>
    </w:div>
    <w:div w:id="1663702464">
      <w:bodyDiv w:val="1"/>
      <w:marLeft w:val="0"/>
      <w:marRight w:val="0"/>
      <w:marTop w:val="0"/>
      <w:marBottom w:val="0"/>
      <w:divBdr>
        <w:top w:val="none" w:sz="0" w:space="0" w:color="auto"/>
        <w:left w:val="none" w:sz="0" w:space="0" w:color="auto"/>
        <w:bottom w:val="none" w:sz="0" w:space="0" w:color="auto"/>
        <w:right w:val="none" w:sz="0" w:space="0" w:color="auto"/>
      </w:divBdr>
      <w:divsChild>
        <w:div w:id="58793993">
          <w:marLeft w:val="0"/>
          <w:marRight w:val="0"/>
          <w:marTop w:val="0"/>
          <w:marBottom w:val="0"/>
          <w:divBdr>
            <w:top w:val="none" w:sz="0" w:space="0" w:color="auto"/>
            <w:left w:val="none" w:sz="0" w:space="0" w:color="auto"/>
            <w:bottom w:val="none" w:sz="0" w:space="0" w:color="auto"/>
            <w:right w:val="none" w:sz="0" w:space="0" w:color="auto"/>
          </w:divBdr>
        </w:div>
        <w:div w:id="397557236">
          <w:marLeft w:val="0"/>
          <w:marRight w:val="0"/>
          <w:marTop w:val="0"/>
          <w:marBottom w:val="0"/>
          <w:divBdr>
            <w:top w:val="none" w:sz="0" w:space="0" w:color="auto"/>
            <w:left w:val="none" w:sz="0" w:space="0" w:color="auto"/>
            <w:bottom w:val="none" w:sz="0" w:space="0" w:color="auto"/>
            <w:right w:val="none" w:sz="0" w:space="0" w:color="auto"/>
          </w:divBdr>
        </w:div>
        <w:div w:id="569585507">
          <w:marLeft w:val="0"/>
          <w:marRight w:val="0"/>
          <w:marTop w:val="0"/>
          <w:marBottom w:val="0"/>
          <w:divBdr>
            <w:top w:val="none" w:sz="0" w:space="0" w:color="auto"/>
            <w:left w:val="none" w:sz="0" w:space="0" w:color="auto"/>
            <w:bottom w:val="none" w:sz="0" w:space="0" w:color="auto"/>
            <w:right w:val="none" w:sz="0" w:space="0" w:color="auto"/>
          </w:divBdr>
        </w:div>
        <w:div w:id="2110465147">
          <w:marLeft w:val="0"/>
          <w:marRight w:val="0"/>
          <w:marTop w:val="0"/>
          <w:marBottom w:val="0"/>
          <w:divBdr>
            <w:top w:val="none" w:sz="0" w:space="0" w:color="auto"/>
            <w:left w:val="none" w:sz="0" w:space="0" w:color="auto"/>
            <w:bottom w:val="none" w:sz="0" w:space="0" w:color="auto"/>
            <w:right w:val="none" w:sz="0" w:space="0" w:color="auto"/>
          </w:divBdr>
        </w:div>
      </w:divsChild>
    </w:div>
    <w:div w:id="1678190427">
      <w:bodyDiv w:val="1"/>
      <w:marLeft w:val="0"/>
      <w:marRight w:val="0"/>
      <w:marTop w:val="0"/>
      <w:marBottom w:val="0"/>
      <w:divBdr>
        <w:top w:val="none" w:sz="0" w:space="0" w:color="auto"/>
        <w:left w:val="none" w:sz="0" w:space="0" w:color="auto"/>
        <w:bottom w:val="none" w:sz="0" w:space="0" w:color="auto"/>
        <w:right w:val="none" w:sz="0" w:space="0" w:color="auto"/>
      </w:divBdr>
    </w:div>
    <w:div w:id="1723290260">
      <w:bodyDiv w:val="1"/>
      <w:marLeft w:val="0"/>
      <w:marRight w:val="0"/>
      <w:marTop w:val="0"/>
      <w:marBottom w:val="0"/>
      <w:divBdr>
        <w:top w:val="none" w:sz="0" w:space="0" w:color="auto"/>
        <w:left w:val="none" w:sz="0" w:space="0" w:color="auto"/>
        <w:bottom w:val="none" w:sz="0" w:space="0" w:color="auto"/>
        <w:right w:val="none" w:sz="0" w:space="0" w:color="auto"/>
      </w:divBdr>
    </w:div>
    <w:div w:id="1735008730">
      <w:bodyDiv w:val="1"/>
      <w:marLeft w:val="0"/>
      <w:marRight w:val="0"/>
      <w:marTop w:val="0"/>
      <w:marBottom w:val="0"/>
      <w:divBdr>
        <w:top w:val="none" w:sz="0" w:space="0" w:color="auto"/>
        <w:left w:val="none" w:sz="0" w:space="0" w:color="auto"/>
        <w:bottom w:val="none" w:sz="0" w:space="0" w:color="auto"/>
        <w:right w:val="none" w:sz="0" w:space="0" w:color="auto"/>
      </w:divBdr>
      <w:divsChild>
        <w:div w:id="92287571">
          <w:marLeft w:val="0"/>
          <w:marRight w:val="0"/>
          <w:marTop w:val="0"/>
          <w:marBottom w:val="0"/>
          <w:divBdr>
            <w:top w:val="none" w:sz="0" w:space="0" w:color="auto"/>
            <w:left w:val="none" w:sz="0" w:space="0" w:color="auto"/>
            <w:bottom w:val="none" w:sz="0" w:space="0" w:color="auto"/>
            <w:right w:val="none" w:sz="0" w:space="0" w:color="auto"/>
          </w:divBdr>
        </w:div>
        <w:div w:id="921180735">
          <w:marLeft w:val="0"/>
          <w:marRight w:val="0"/>
          <w:marTop w:val="0"/>
          <w:marBottom w:val="0"/>
          <w:divBdr>
            <w:top w:val="none" w:sz="0" w:space="0" w:color="auto"/>
            <w:left w:val="none" w:sz="0" w:space="0" w:color="auto"/>
            <w:bottom w:val="none" w:sz="0" w:space="0" w:color="auto"/>
            <w:right w:val="none" w:sz="0" w:space="0" w:color="auto"/>
          </w:divBdr>
        </w:div>
        <w:div w:id="1809124152">
          <w:marLeft w:val="0"/>
          <w:marRight w:val="0"/>
          <w:marTop w:val="0"/>
          <w:marBottom w:val="0"/>
          <w:divBdr>
            <w:top w:val="none" w:sz="0" w:space="0" w:color="auto"/>
            <w:left w:val="none" w:sz="0" w:space="0" w:color="auto"/>
            <w:bottom w:val="none" w:sz="0" w:space="0" w:color="auto"/>
            <w:right w:val="none" w:sz="0" w:space="0" w:color="auto"/>
          </w:divBdr>
        </w:div>
      </w:divsChild>
    </w:div>
    <w:div w:id="1746295356">
      <w:bodyDiv w:val="1"/>
      <w:marLeft w:val="0"/>
      <w:marRight w:val="0"/>
      <w:marTop w:val="0"/>
      <w:marBottom w:val="0"/>
      <w:divBdr>
        <w:top w:val="none" w:sz="0" w:space="0" w:color="auto"/>
        <w:left w:val="none" w:sz="0" w:space="0" w:color="auto"/>
        <w:bottom w:val="none" w:sz="0" w:space="0" w:color="auto"/>
        <w:right w:val="none" w:sz="0" w:space="0" w:color="auto"/>
      </w:divBdr>
      <w:divsChild>
        <w:div w:id="736980379">
          <w:marLeft w:val="0"/>
          <w:marRight w:val="0"/>
          <w:marTop w:val="0"/>
          <w:marBottom w:val="0"/>
          <w:divBdr>
            <w:top w:val="none" w:sz="0" w:space="0" w:color="auto"/>
            <w:left w:val="none" w:sz="0" w:space="0" w:color="auto"/>
            <w:bottom w:val="none" w:sz="0" w:space="0" w:color="auto"/>
            <w:right w:val="none" w:sz="0" w:space="0" w:color="auto"/>
          </w:divBdr>
        </w:div>
        <w:div w:id="2088645478">
          <w:marLeft w:val="0"/>
          <w:marRight w:val="0"/>
          <w:marTop w:val="0"/>
          <w:marBottom w:val="0"/>
          <w:divBdr>
            <w:top w:val="none" w:sz="0" w:space="0" w:color="auto"/>
            <w:left w:val="none" w:sz="0" w:space="0" w:color="auto"/>
            <w:bottom w:val="none" w:sz="0" w:space="0" w:color="auto"/>
            <w:right w:val="none" w:sz="0" w:space="0" w:color="auto"/>
          </w:divBdr>
        </w:div>
      </w:divsChild>
    </w:div>
    <w:div w:id="1758205676">
      <w:bodyDiv w:val="1"/>
      <w:marLeft w:val="0"/>
      <w:marRight w:val="0"/>
      <w:marTop w:val="0"/>
      <w:marBottom w:val="0"/>
      <w:divBdr>
        <w:top w:val="none" w:sz="0" w:space="0" w:color="auto"/>
        <w:left w:val="none" w:sz="0" w:space="0" w:color="auto"/>
        <w:bottom w:val="none" w:sz="0" w:space="0" w:color="auto"/>
        <w:right w:val="none" w:sz="0" w:space="0" w:color="auto"/>
      </w:divBdr>
      <w:divsChild>
        <w:div w:id="608854032">
          <w:marLeft w:val="0"/>
          <w:marRight w:val="0"/>
          <w:marTop w:val="0"/>
          <w:marBottom w:val="0"/>
          <w:divBdr>
            <w:top w:val="none" w:sz="0" w:space="0" w:color="auto"/>
            <w:left w:val="none" w:sz="0" w:space="0" w:color="auto"/>
            <w:bottom w:val="none" w:sz="0" w:space="0" w:color="auto"/>
            <w:right w:val="none" w:sz="0" w:space="0" w:color="auto"/>
          </w:divBdr>
        </w:div>
        <w:div w:id="2106656558">
          <w:marLeft w:val="0"/>
          <w:marRight w:val="0"/>
          <w:marTop w:val="0"/>
          <w:marBottom w:val="0"/>
          <w:divBdr>
            <w:top w:val="none" w:sz="0" w:space="0" w:color="auto"/>
            <w:left w:val="none" w:sz="0" w:space="0" w:color="auto"/>
            <w:bottom w:val="none" w:sz="0" w:space="0" w:color="auto"/>
            <w:right w:val="none" w:sz="0" w:space="0" w:color="auto"/>
          </w:divBdr>
        </w:div>
      </w:divsChild>
    </w:div>
    <w:div w:id="1768383432">
      <w:bodyDiv w:val="1"/>
      <w:marLeft w:val="0"/>
      <w:marRight w:val="0"/>
      <w:marTop w:val="0"/>
      <w:marBottom w:val="0"/>
      <w:divBdr>
        <w:top w:val="none" w:sz="0" w:space="0" w:color="auto"/>
        <w:left w:val="none" w:sz="0" w:space="0" w:color="auto"/>
        <w:bottom w:val="none" w:sz="0" w:space="0" w:color="auto"/>
        <w:right w:val="none" w:sz="0" w:space="0" w:color="auto"/>
      </w:divBdr>
      <w:divsChild>
        <w:div w:id="60912979">
          <w:marLeft w:val="0"/>
          <w:marRight w:val="0"/>
          <w:marTop w:val="0"/>
          <w:marBottom w:val="0"/>
          <w:divBdr>
            <w:top w:val="none" w:sz="0" w:space="0" w:color="auto"/>
            <w:left w:val="none" w:sz="0" w:space="0" w:color="auto"/>
            <w:bottom w:val="none" w:sz="0" w:space="0" w:color="auto"/>
            <w:right w:val="none" w:sz="0" w:space="0" w:color="auto"/>
          </w:divBdr>
        </w:div>
        <w:div w:id="237981866">
          <w:marLeft w:val="0"/>
          <w:marRight w:val="0"/>
          <w:marTop w:val="0"/>
          <w:marBottom w:val="0"/>
          <w:divBdr>
            <w:top w:val="none" w:sz="0" w:space="0" w:color="auto"/>
            <w:left w:val="none" w:sz="0" w:space="0" w:color="auto"/>
            <w:bottom w:val="none" w:sz="0" w:space="0" w:color="auto"/>
            <w:right w:val="none" w:sz="0" w:space="0" w:color="auto"/>
          </w:divBdr>
        </w:div>
        <w:div w:id="768618469">
          <w:marLeft w:val="0"/>
          <w:marRight w:val="0"/>
          <w:marTop w:val="0"/>
          <w:marBottom w:val="0"/>
          <w:divBdr>
            <w:top w:val="none" w:sz="0" w:space="0" w:color="auto"/>
            <w:left w:val="none" w:sz="0" w:space="0" w:color="auto"/>
            <w:bottom w:val="none" w:sz="0" w:space="0" w:color="auto"/>
            <w:right w:val="none" w:sz="0" w:space="0" w:color="auto"/>
          </w:divBdr>
        </w:div>
        <w:div w:id="1044870902">
          <w:marLeft w:val="0"/>
          <w:marRight w:val="0"/>
          <w:marTop w:val="0"/>
          <w:marBottom w:val="0"/>
          <w:divBdr>
            <w:top w:val="none" w:sz="0" w:space="0" w:color="auto"/>
            <w:left w:val="none" w:sz="0" w:space="0" w:color="auto"/>
            <w:bottom w:val="none" w:sz="0" w:space="0" w:color="auto"/>
            <w:right w:val="none" w:sz="0" w:space="0" w:color="auto"/>
          </w:divBdr>
        </w:div>
        <w:div w:id="1204055331">
          <w:marLeft w:val="0"/>
          <w:marRight w:val="0"/>
          <w:marTop w:val="0"/>
          <w:marBottom w:val="0"/>
          <w:divBdr>
            <w:top w:val="none" w:sz="0" w:space="0" w:color="auto"/>
            <w:left w:val="none" w:sz="0" w:space="0" w:color="auto"/>
            <w:bottom w:val="none" w:sz="0" w:space="0" w:color="auto"/>
            <w:right w:val="none" w:sz="0" w:space="0" w:color="auto"/>
          </w:divBdr>
        </w:div>
        <w:div w:id="1868373072">
          <w:marLeft w:val="0"/>
          <w:marRight w:val="0"/>
          <w:marTop w:val="0"/>
          <w:marBottom w:val="0"/>
          <w:divBdr>
            <w:top w:val="none" w:sz="0" w:space="0" w:color="auto"/>
            <w:left w:val="none" w:sz="0" w:space="0" w:color="auto"/>
            <w:bottom w:val="none" w:sz="0" w:space="0" w:color="auto"/>
            <w:right w:val="none" w:sz="0" w:space="0" w:color="auto"/>
          </w:divBdr>
        </w:div>
      </w:divsChild>
    </w:div>
    <w:div w:id="1801454550">
      <w:bodyDiv w:val="1"/>
      <w:marLeft w:val="0"/>
      <w:marRight w:val="0"/>
      <w:marTop w:val="0"/>
      <w:marBottom w:val="0"/>
      <w:divBdr>
        <w:top w:val="none" w:sz="0" w:space="0" w:color="auto"/>
        <w:left w:val="none" w:sz="0" w:space="0" w:color="auto"/>
        <w:bottom w:val="none" w:sz="0" w:space="0" w:color="auto"/>
        <w:right w:val="none" w:sz="0" w:space="0" w:color="auto"/>
      </w:divBdr>
      <w:divsChild>
        <w:div w:id="56514900">
          <w:marLeft w:val="0"/>
          <w:marRight w:val="0"/>
          <w:marTop w:val="0"/>
          <w:marBottom w:val="0"/>
          <w:divBdr>
            <w:top w:val="none" w:sz="0" w:space="0" w:color="auto"/>
            <w:left w:val="none" w:sz="0" w:space="0" w:color="auto"/>
            <w:bottom w:val="none" w:sz="0" w:space="0" w:color="auto"/>
            <w:right w:val="none" w:sz="0" w:space="0" w:color="auto"/>
          </w:divBdr>
        </w:div>
        <w:div w:id="580018342">
          <w:marLeft w:val="0"/>
          <w:marRight w:val="0"/>
          <w:marTop w:val="0"/>
          <w:marBottom w:val="0"/>
          <w:divBdr>
            <w:top w:val="none" w:sz="0" w:space="0" w:color="auto"/>
            <w:left w:val="none" w:sz="0" w:space="0" w:color="auto"/>
            <w:bottom w:val="none" w:sz="0" w:space="0" w:color="auto"/>
            <w:right w:val="none" w:sz="0" w:space="0" w:color="auto"/>
          </w:divBdr>
        </w:div>
        <w:div w:id="814185038">
          <w:marLeft w:val="0"/>
          <w:marRight w:val="0"/>
          <w:marTop w:val="0"/>
          <w:marBottom w:val="0"/>
          <w:divBdr>
            <w:top w:val="none" w:sz="0" w:space="0" w:color="auto"/>
            <w:left w:val="none" w:sz="0" w:space="0" w:color="auto"/>
            <w:bottom w:val="none" w:sz="0" w:space="0" w:color="auto"/>
            <w:right w:val="none" w:sz="0" w:space="0" w:color="auto"/>
          </w:divBdr>
        </w:div>
        <w:div w:id="860558090">
          <w:marLeft w:val="0"/>
          <w:marRight w:val="0"/>
          <w:marTop w:val="0"/>
          <w:marBottom w:val="0"/>
          <w:divBdr>
            <w:top w:val="none" w:sz="0" w:space="0" w:color="auto"/>
            <w:left w:val="none" w:sz="0" w:space="0" w:color="auto"/>
            <w:bottom w:val="none" w:sz="0" w:space="0" w:color="auto"/>
            <w:right w:val="none" w:sz="0" w:space="0" w:color="auto"/>
          </w:divBdr>
        </w:div>
        <w:div w:id="960068583">
          <w:marLeft w:val="0"/>
          <w:marRight w:val="0"/>
          <w:marTop w:val="0"/>
          <w:marBottom w:val="0"/>
          <w:divBdr>
            <w:top w:val="none" w:sz="0" w:space="0" w:color="auto"/>
            <w:left w:val="none" w:sz="0" w:space="0" w:color="auto"/>
            <w:bottom w:val="none" w:sz="0" w:space="0" w:color="auto"/>
            <w:right w:val="none" w:sz="0" w:space="0" w:color="auto"/>
          </w:divBdr>
        </w:div>
        <w:div w:id="1102996037">
          <w:marLeft w:val="0"/>
          <w:marRight w:val="0"/>
          <w:marTop w:val="0"/>
          <w:marBottom w:val="0"/>
          <w:divBdr>
            <w:top w:val="none" w:sz="0" w:space="0" w:color="auto"/>
            <w:left w:val="none" w:sz="0" w:space="0" w:color="auto"/>
            <w:bottom w:val="none" w:sz="0" w:space="0" w:color="auto"/>
            <w:right w:val="none" w:sz="0" w:space="0" w:color="auto"/>
          </w:divBdr>
        </w:div>
        <w:div w:id="1578510970">
          <w:marLeft w:val="0"/>
          <w:marRight w:val="0"/>
          <w:marTop w:val="0"/>
          <w:marBottom w:val="0"/>
          <w:divBdr>
            <w:top w:val="none" w:sz="0" w:space="0" w:color="auto"/>
            <w:left w:val="none" w:sz="0" w:space="0" w:color="auto"/>
            <w:bottom w:val="none" w:sz="0" w:space="0" w:color="auto"/>
            <w:right w:val="none" w:sz="0" w:space="0" w:color="auto"/>
          </w:divBdr>
        </w:div>
        <w:div w:id="1791819787">
          <w:marLeft w:val="0"/>
          <w:marRight w:val="0"/>
          <w:marTop w:val="0"/>
          <w:marBottom w:val="0"/>
          <w:divBdr>
            <w:top w:val="none" w:sz="0" w:space="0" w:color="auto"/>
            <w:left w:val="none" w:sz="0" w:space="0" w:color="auto"/>
            <w:bottom w:val="none" w:sz="0" w:space="0" w:color="auto"/>
            <w:right w:val="none" w:sz="0" w:space="0" w:color="auto"/>
          </w:divBdr>
        </w:div>
        <w:div w:id="1920864859">
          <w:marLeft w:val="0"/>
          <w:marRight w:val="0"/>
          <w:marTop w:val="0"/>
          <w:marBottom w:val="0"/>
          <w:divBdr>
            <w:top w:val="none" w:sz="0" w:space="0" w:color="auto"/>
            <w:left w:val="none" w:sz="0" w:space="0" w:color="auto"/>
            <w:bottom w:val="none" w:sz="0" w:space="0" w:color="auto"/>
            <w:right w:val="none" w:sz="0" w:space="0" w:color="auto"/>
          </w:divBdr>
        </w:div>
        <w:div w:id="2142846091">
          <w:marLeft w:val="0"/>
          <w:marRight w:val="0"/>
          <w:marTop w:val="0"/>
          <w:marBottom w:val="0"/>
          <w:divBdr>
            <w:top w:val="none" w:sz="0" w:space="0" w:color="auto"/>
            <w:left w:val="none" w:sz="0" w:space="0" w:color="auto"/>
            <w:bottom w:val="none" w:sz="0" w:space="0" w:color="auto"/>
            <w:right w:val="none" w:sz="0" w:space="0" w:color="auto"/>
          </w:divBdr>
        </w:div>
      </w:divsChild>
    </w:div>
    <w:div w:id="1813139187">
      <w:bodyDiv w:val="1"/>
      <w:marLeft w:val="0"/>
      <w:marRight w:val="0"/>
      <w:marTop w:val="0"/>
      <w:marBottom w:val="0"/>
      <w:divBdr>
        <w:top w:val="none" w:sz="0" w:space="0" w:color="auto"/>
        <w:left w:val="none" w:sz="0" w:space="0" w:color="auto"/>
        <w:bottom w:val="none" w:sz="0" w:space="0" w:color="auto"/>
        <w:right w:val="none" w:sz="0" w:space="0" w:color="auto"/>
      </w:divBdr>
    </w:div>
    <w:div w:id="1873566695">
      <w:bodyDiv w:val="1"/>
      <w:marLeft w:val="0"/>
      <w:marRight w:val="0"/>
      <w:marTop w:val="0"/>
      <w:marBottom w:val="0"/>
      <w:divBdr>
        <w:top w:val="none" w:sz="0" w:space="0" w:color="auto"/>
        <w:left w:val="none" w:sz="0" w:space="0" w:color="auto"/>
        <w:bottom w:val="none" w:sz="0" w:space="0" w:color="auto"/>
        <w:right w:val="none" w:sz="0" w:space="0" w:color="auto"/>
      </w:divBdr>
      <w:divsChild>
        <w:div w:id="622033051">
          <w:marLeft w:val="0"/>
          <w:marRight w:val="0"/>
          <w:marTop w:val="0"/>
          <w:marBottom w:val="0"/>
          <w:divBdr>
            <w:top w:val="none" w:sz="0" w:space="0" w:color="auto"/>
            <w:left w:val="none" w:sz="0" w:space="0" w:color="auto"/>
            <w:bottom w:val="none" w:sz="0" w:space="0" w:color="auto"/>
            <w:right w:val="none" w:sz="0" w:space="0" w:color="auto"/>
          </w:divBdr>
        </w:div>
        <w:div w:id="1860661177">
          <w:marLeft w:val="0"/>
          <w:marRight w:val="0"/>
          <w:marTop w:val="0"/>
          <w:marBottom w:val="0"/>
          <w:divBdr>
            <w:top w:val="none" w:sz="0" w:space="0" w:color="auto"/>
            <w:left w:val="none" w:sz="0" w:space="0" w:color="auto"/>
            <w:bottom w:val="none" w:sz="0" w:space="0" w:color="auto"/>
            <w:right w:val="none" w:sz="0" w:space="0" w:color="auto"/>
          </w:divBdr>
        </w:div>
        <w:div w:id="2022200772">
          <w:marLeft w:val="0"/>
          <w:marRight w:val="0"/>
          <w:marTop w:val="0"/>
          <w:marBottom w:val="0"/>
          <w:divBdr>
            <w:top w:val="none" w:sz="0" w:space="0" w:color="auto"/>
            <w:left w:val="none" w:sz="0" w:space="0" w:color="auto"/>
            <w:bottom w:val="none" w:sz="0" w:space="0" w:color="auto"/>
            <w:right w:val="none" w:sz="0" w:space="0" w:color="auto"/>
          </w:divBdr>
        </w:div>
      </w:divsChild>
    </w:div>
    <w:div w:id="1906842862">
      <w:bodyDiv w:val="1"/>
      <w:marLeft w:val="0"/>
      <w:marRight w:val="0"/>
      <w:marTop w:val="0"/>
      <w:marBottom w:val="0"/>
      <w:divBdr>
        <w:top w:val="none" w:sz="0" w:space="0" w:color="auto"/>
        <w:left w:val="none" w:sz="0" w:space="0" w:color="auto"/>
        <w:bottom w:val="none" w:sz="0" w:space="0" w:color="auto"/>
        <w:right w:val="none" w:sz="0" w:space="0" w:color="auto"/>
      </w:divBdr>
      <w:divsChild>
        <w:div w:id="1596866861">
          <w:marLeft w:val="0"/>
          <w:marRight w:val="0"/>
          <w:marTop w:val="75"/>
          <w:marBottom w:val="75"/>
          <w:divBdr>
            <w:top w:val="none" w:sz="0" w:space="0" w:color="auto"/>
            <w:left w:val="none" w:sz="0" w:space="0" w:color="auto"/>
            <w:bottom w:val="none" w:sz="0" w:space="0" w:color="auto"/>
            <w:right w:val="none" w:sz="0" w:space="0" w:color="auto"/>
          </w:divBdr>
        </w:div>
      </w:divsChild>
    </w:div>
    <w:div w:id="1908371929">
      <w:bodyDiv w:val="1"/>
      <w:marLeft w:val="0"/>
      <w:marRight w:val="0"/>
      <w:marTop w:val="0"/>
      <w:marBottom w:val="0"/>
      <w:divBdr>
        <w:top w:val="none" w:sz="0" w:space="0" w:color="auto"/>
        <w:left w:val="none" w:sz="0" w:space="0" w:color="auto"/>
        <w:bottom w:val="none" w:sz="0" w:space="0" w:color="auto"/>
        <w:right w:val="none" w:sz="0" w:space="0" w:color="auto"/>
      </w:divBdr>
      <w:divsChild>
        <w:div w:id="491601053">
          <w:marLeft w:val="0"/>
          <w:marRight w:val="0"/>
          <w:marTop w:val="0"/>
          <w:marBottom w:val="0"/>
          <w:divBdr>
            <w:top w:val="none" w:sz="0" w:space="0" w:color="auto"/>
            <w:left w:val="none" w:sz="0" w:space="0" w:color="auto"/>
            <w:bottom w:val="none" w:sz="0" w:space="0" w:color="auto"/>
            <w:right w:val="none" w:sz="0" w:space="0" w:color="auto"/>
          </w:divBdr>
        </w:div>
        <w:div w:id="1552225632">
          <w:marLeft w:val="0"/>
          <w:marRight w:val="0"/>
          <w:marTop w:val="0"/>
          <w:marBottom w:val="0"/>
          <w:divBdr>
            <w:top w:val="none" w:sz="0" w:space="0" w:color="auto"/>
            <w:left w:val="none" w:sz="0" w:space="0" w:color="auto"/>
            <w:bottom w:val="none" w:sz="0" w:space="0" w:color="auto"/>
            <w:right w:val="none" w:sz="0" w:space="0" w:color="auto"/>
          </w:divBdr>
        </w:div>
        <w:div w:id="1692879469">
          <w:marLeft w:val="0"/>
          <w:marRight w:val="0"/>
          <w:marTop w:val="0"/>
          <w:marBottom w:val="0"/>
          <w:divBdr>
            <w:top w:val="none" w:sz="0" w:space="0" w:color="auto"/>
            <w:left w:val="none" w:sz="0" w:space="0" w:color="auto"/>
            <w:bottom w:val="none" w:sz="0" w:space="0" w:color="auto"/>
            <w:right w:val="none" w:sz="0" w:space="0" w:color="auto"/>
          </w:divBdr>
        </w:div>
      </w:divsChild>
    </w:div>
    <w:div w:id="1983075493">
      <w:bodyDiv w:val="1"/>
      <w:marLeft w:val="0"/>
      <w:marRight w:val="0"/>
      <w:marTop w:val="0"/>
      <w:marBottom w:val="0"/>
      <w:divBdr>
        <w:top w:val="none" w:sz="0" w:space="0" w:color="auto"/>
        <w:left w:val="none" w:sz="0" w:space="0" w:color="auto"/>
        <w:bottom w:val="none" w:sz="0" w:space="0" w:color="auto"/>
        <w:right w:val="none" w:sz="0" w:space="0" w:color="auto"/>
      </w:divBdr>
      <w:divsChild>
        <w:div w:id="1857961061">
          <w:marLeft w:val="0"/>
          <w:marRight w:val="0"/>
          <w:marTop w:val="0"/>
          <w:marBottom w:val="0"/>
          <w:divBdr>
            <w:top w:val="none" w:sz="0" w:space="0" w:color="auto"/>
            <w:left w:val="none" w:sz="0" w:space="0" w:color="auto"/>
            <w:bottom w:val="none" w:sz="0" w:space="0" w:color="auto"/>
            <w:right w:val="none" w:sz="0" w:space="0" w:color="auto"/>
          </w:divBdr>
        </w:div>
        <w:div w:id="1987707413">
          <w:marLeft w:val="0"/>
          <w:marRight w:val="0"/>
          <w:marTop w:val="0"/>
          <w:marBottom w:val="0"/>
          <w:divBdr>
            <w:top w:val="none" w:sz="0" w:space="0" w:color="auto"/>
            <w:left w:val="none" w:sz="0" w:space="0" w:color="auto"/>
            <w:bottom w:val="none" w:sz="0" w:space="0" w:color="auto"/>
            <w:right w:val="none" w:sz="0" w:space="0" w:color="auto"/>
          </w:divBdr>
        </w:div>
      </w:divsChild>
    </w:div>
    <w:div w:id="1990137190">
      <w:bodyDiv w:val="1"/>
      <w:marLeft w:val="0"/>
      <w:marRight w:val="0"/>
      <w:marTop w:val="0"/>
      <w:marBottom w:val="0"/>
      <w:divBdr>
        <w:top w:val="none" w:sz="0" w:space="0" w:color="auto"/>
        <w:left w:val="none" w:sz="0" w:space="0" w:color="auto"/>
        <w:bottom w:val="none" w:sz="0" w:space="0" w:color="auto"/>
        <w:right w:val="none" w:sz="0" w:space="0" w:color="auto"/>
      </w:divBdr>
      <w:divsChild>
        <w:div w:id="4478122">
          <w:marLeft w:val="0"/>
          <w:marRight w:val="0"/>
          <w:marTop w:val="0"/>
          <w:marBottom w:val="0"/>
          <w:divBdr>
            <w:top w:val="none" w:sz="0" w:space="0" w:color="auto"/>
            <w:left w:val="none" w:sz="0" w:space="0" w:color="auto"/>
            <w:bottom w:val="none" w:sz="0" w:space="0" w:color="auto"/>
            <w:right w:val="none" w:sz="0" w:space="0" w:color="auto"/>
          </w:divBdr>
        </w:div>
        <w:div w:id="249510736">
          <w:marLeft w:val="0"/>
          <w:marRight w:val="0"/>
          <w:marTop w:val="0"/>
          <w:marBottom w:val="0"/>
          <w:divBdr>
            <w:top w:val="none" w:sz="0" w:space="0" w:color="auto"/>
            <w:left w:val="none" w:sz="0" w:space="0" w:color="auto"/>
            <w:bottom w:val="none" w:sz="0" w:space="0" w:color="auto"/>
            <w:right w:val="none" w:sz="0" w:space="0" w:color="auto"/>
          </w:divBdr>
        </w:div>
      </w:divsChild>
    </w:div>
    <w:div w:id="2023583730">
      <w:bodyDiv w:val="1"/>
      <w:marLeft w:val="0"/>
      <w:marRight w:val="0"/>
      <w:marTop w:val="0"/>
      <w:marBottom w:val="0"/>
      <w:divBdr>
        <w:top w:val="none" w:sz="0" w:space="0" w:color="auto"/>
        <w:left w:val="none" w:sz="0" w:space="0" w:color="auto"/>
        <w:bottom w:val="none" w:sz="0" w:space="0" w:color="auto"/>
        <w:right w:val="none" w:sz="0" w:space="0" w:color="auto"/>
      </w:divBdr>
      <w:divsChild>
        <w:div w:id="31655829">
          <w:marLeft w:val="0"/>
          <w:marRight w:val="0"/>
          <w:marTop w:val="0"/>
          <w:marBottom w:val="0"/>
          <w:divBdr>
            <w:top w:val="none" w:sz="0" w:space="0" w:color="auto"/>
            <w:left w:val="none" w:sz="0" w:space="0" w:color="auto"/>
            <w:bottom w:val="none" w:sz="0" w:space="0" w:color="auto"/>
            <w:right w:val="none" w:sz="0" w:space="0" w:color="auto"/>
          </w:divBdr>
        </w:div>
        <w:div w:id="422604406">
          <w:marLeft w:val="0"/>
          <w:marRight w:val="0"/>
          <w:marTop w:val="0"/>
          <w:marBottom w:val="0"/>
          <w:divBdr>
            <w:top w:val="none" w:sz="0" w:space="0" w:color="auto"/>
            <w:left w:val="none" w:sz="0" w:space="0" w:color="auto"/>
            <w:bottom w:val="none" w:sz="0" w:space="0" w:color="auto"/>
            <w:right w:val="none" w:sz="0" w:space="0" w:color="auto"/>
          </w:divBdr>
        </w:div>
        <w:div w:id="477309123">
          <w:marLeft w:val="0"/>
          <w:marRight w:val="0"/>
          <w:marTop w:val="0"/>
          <w:marBottom w:val="0"/>
          <w:divBdr>
            <w:top w:val="none" w:sz="0" w:space="0" w:color="auto"/>
            <w:left w:val="none" w:sz="0" w:space="0" w:color="auto"/>
            <w:bottom w:val="none" w:sz="0" w:space="0" w:color="auto"/>
            <w:right w:val="none" w:sz="0" w:space="0" w:color="auto"/>
          </w:divBdr>
        </w:div>
        <w:div w:id="587350721">
          <w:marLeft w:val="0"/>
          <w:marRight w:val="0"/>
          <w:marTop w:val="0"/>
          <w:marBottom w:val="0"/>
          <w:divBdr>
            <w:top w:val="none" w:sz="0" w:space="0" w:color="auto"/>
            <w:left w:val="none" w:sz="0" w:space="0" w:color="auto"/>
            <w:bottom w:val="none" w:sz="0" w:space="0" w:color="auto"/>
            <w:right w:val="none" w:sz="0" w:space="0" w:color="auto"/>
          </w:divBdr>
        </w:div>
        <w:div w:id="1178157486">
          <w:marLeft w:val="0"/>
          <w:marRight w:val="0"/>
          <w:marTop w:val="0"/>
          <w:marBottom w:val="0"/>
          <w:divBdr>
            <w:top w:val="none" w:sz="0" w:space="0" w:color="auto"/>
            <w:left w:val="none" w:sz="0" w:space="0" w:color="auto"/>
            <w:bottom w:val="none" w:sz="0" w:space="0" w:color="auto"/>
            <w:right w:val="none" w:sz="0" w:space="0" w:color="auto"/>
          </w:divBdr>
        </w:div>
        <w:div w:id="1274095808">
          <w:marLeft w:val="0"/>
          <w:marRight w:val="0"/>
          <w:marTop w:val="0"/>
          <w:marBottom w:val="0"/>
          <w:divBdr>
            <w:top w:val="none" w:sz="0" w:space="0" w:color="auto"/>
            <w:left w:val="none" w:sz="0" w:space="0" w:color="auto"/>
            <w:bottom w:val="none" w:sz="0" w:space="0" w:color="auto"/>
            <w:right w:val="none" w:sz="0" w:space="0" w:color="auto"/>
          </w:divBdr>
        </w:div>
        <w:div w:id="1453206108">
          <w:marLeft w:val="0"/>
          <w:marRight w:val="0"/>
          <w:marTop w:val="0"/>
          <w:marBottom w:val="0"/>
          <w:divBdr>
            <w:top w:val="none" w:sz="0" w:space="0" w:color="auto"/>
            <w:left w:val="none" w:sz="0" w:space="0" w:color="auto"/>
            <w:bottom w:val="none" w:sz="0" w:space="0" w:color="auto"/>
            <w:right w:val="none" w:sz="0" w:space="0" w:color="auto"/>
          </w:divBdr>
        </w:div>
        <w:div w:id="1556549669">
          <w:marLeft w:val="0"/>
          <w:marRight w:val="0"/>
          <w:marTop w:val="0"/>
          <w:marBottom w:val="0"/>
          <w:divBdr>
            <w:top w:val="none" w:sz="0" w:space="0" w:color="auto"/>
            <w:left w:val="none" w:sz="0" w:space="0" w:color="auto"/>
            <w:bottom w:val="none" w:sz="0" w:space="0" w:color="auto"/>
            <w:right w:val="none" w:sz="0" w:space="0" w:color="auto"/>
          </w:divBdr>
        </w:div>
        <w:div w:id="1889142488">
          <w:marLeft w:val="0"/>
          <w:marRight w:val="0"/>
          <w:marTop w:val="0"/>
          <w:marBottom w:val="0"/>
          <w:divBdr>
            <w:top w:val="none" w:sz="0" w:space="0" w:color="auto"/>
            <w:left w:val="none" w:sz="0" w:space="0" w:color="auto"/>
            <w:bottom w:val="none" w:sz="0" w:space="0" w:color="auto"/>
            <w:right w:val="none" w:sz="0" w:space="0" w:color="auto"/>
          </w:divBdr>
        </w:div>
        <w:div w:id="2085685671">
          <w:marLeft w:val="0"/>
          <w:marRight w:val="0"/>
          <w:marTop w:val="0"/>
          <w:marBottom w:val="0"/>
          <w:divBdr>
            <w:top w:val="none" w:sz="0" w:space="0" w:color="auto"/>
            <w:left w:val="none" w:sz="0" w:space="0" w:color="auto"/>
            <w:bottom w:val="none" w:sz="0" w:space="0" w:color="auto"/>
            <w:right w:val="none" w:sz="0" w:space="0" w:color="auto"/>
          </w:divBdr>
        </w:div>
      </w:divsChild>
    </w:div>
    <w:div w:id="2071809738">
      <w:bodyDiv w:val="1"/>
      <w:marLeft w:val="0"/>
      <w:marRight w:val="0"/>
      <w:marTop w:val="0"/>
      <w:marBottom w:val="0"/>
      <w:divBdr>
        <w:top w:val="none" w:sz="0" w:space="0" w:color="auto"/>
        <w:left w:val="none" w:sz="0" w:space="0" w:color="auto"/>
        <w:bottom w:val="none" w:sz="0" w:space="0" w:color="auto"/>
        <w:right w:val="none" w:sz="0" w:space="0" w:color="auto"/>
      </w:divBdr>
      <w:divsChild>
        <w:div w:id="733891818">
          <w:marLeft w:val="0"/>
          <w:marRight w:val="0"/>
          <w:marTop w:val="0"/>
          <w:marBottom w:val="0"/>
          <w:divBdr>
            <w:top w:val="none" w:sz="0" w:space="0" w:color="auto"/>
            <w:left w:val="none" w:sz="0" w:space="0" w:color="auto"/>
            <w:bottom w:val="none" w:sz="0" w:space="0" w:color="auto"/>
            <w:right w:val="none" w:sz="0" w:space="0" w:color="auto"/>
          </w:divBdr>
        </w:div>
        <w:div w:id="1223447845">
          <w:marLeft w:val="0"/>
          <w:marRight w:val="0"/>
          <w:marTop w:val="0"/>
          <w:marBottom w:val="0"/>
          <w:divBdr>
            <w:top w:val="none" w:sz="0" w:space="0" w:color="auto"/>
            <w:left w:val="none" w:sz="0" w:space="0" w:color="auto"/>
            <w:bottom w:val="none" w:sz="0" w:space="0" w:color="auto"/>
            <w:right w:val="none" w:sz="0" w:space="0" w:color="auto"/>
          </w:divBdr>
        </w:div>
        <w:div w:id="1767068992">
          <w:marLeft w:val="0"/>
          <w:marRight w:val="0"/>
          <w:marTop w:val="0"/>
          <w:marBottom w:val="0"/>
          <w:divBdr>
            <w:top w:val="none" w:sz="0" w:space="0" w:color="auto"/>
            <w:left w:val="none" w:sz="0" w:space="0" w:color="auto"/>
            <w:bottom w:val="none" w:sz="0" w:space="0" w:color="auto"/>
            <w:right w:val="none" w:sz="0" w:space="0" w:color="auto"/>
          </w:divBdr>
        </w:div>
      </w:divsChild>
    </w:div>
    <w:div w:id="2083485628">
      <w:bodyDiv w:val="1"/>
      <w:marLeft w:val="0"/>
      <w:marRight w:val="0"/>
      <w:marTop w:val="0"/>
      <w:marBottom w:val="0"/>
      <w:divBdr>
        <w:top w:val="none" w:sz="0" w:space="0" w:color="auto"/>
        <w:left w:val="none" w:sz="0" w:space="0" w:color="auto"/>
        <w:bottom w:val="none" w:sz="0" w:space="0" w:color="auto"/>
        <w:right w:val="none" w:sz="0" w:space="0" w:color="auto"/>
      </w:divBdr>
      <w:divsChild>
        <w:div w:id="1109276455">
          <w:marLeft w:val="0"/>
          <w:marRight w:val="0"/>
          <w:marTop w:val="75"/>
          <w:marBottom w:val="75"/>
          <w:divBdr>
            <w:top w:val="none" w:sz="0" w:space="0" w:color="auto"/>
            <w:left w:val="none" w:sz="0" w:space="0" w:color="auto"/>
            <w:bottom w:val="none" w:sz="0" w:space="0" w:color="auto"/>
            <w:right w:val="none" w:sz="0" w:space="0" w:color="auto"/>
          </w:divBdr>
        </w:div>
      </w:divsChild>
    </w:div>
    <w:div w:id="2091611466">
      <w:bodyDiv w:val="1"/>
      <w:marLeft w:val="0"/>
      <w:marRight w:val="0"/>
      <w:marTop w:val="0"/>
      <w:marBottom w:val="0"/>
      <w:divBdr>
        <w:top w:val="none" w:sz="0" w:space="0" w:color="auto"/>
        <w:left w:val="none" w:sz="0" w:space="0" w:color="auto"/>
        <w:bottom w:val="none" w:sz="0" w:space="0" w:color="auto"/>
        <w:right w:val="none" w:sz="0" w:space="0" w:color="auto"/>
      </w:divBdr>
      <w:divsChild>
        <w:div w:id="153883793">
          <w:marLeft w:val="0"/>
          <w:marRight w:val="0"/>
          <w:marTop w:val="0"/>
          <w:marBottom w:val="0"/>
          <w:divBdr>
            <w:top w:val="none" w:sz="0" w:space="0" w:color="auto"/>
            <w:left w:val="none" w:sz="0" w:space="0" w:color="auto"/>
            <w:bottom w:val="none" w:sz="0" w:space="0" w:color="auto"/>
            <w:right w:val="none" w:sz="0" w:space="0" w:color="auto"/>
          </w:divBdr>
        </w:div>
        <w:div w:id="240526789">
          <w:marLeft w:val="0"/>
          <w:marRight w:val="0"/>
          <w:marTop w:val="0"/>
          <w:marBottom w:val="0"/>
          <w:divBdr>
            <w:top w:val="none" w:sz="0" w:space="0" w:color="auto"/>
            <w:left w:val="none" w:sz="0" w:space="0" w:color="auto"/>
            <w:bottom w:val="none" w:sz="0" w:space="0" w:color="auto"/>
            <w:right w:val="none" w:sz="0" w:space="0" w:color="auto"/>
          </w:divBdr>
        </w:div>
        <w:div w:id="1771199691">
          <w:marLeft w:val="0"/>
          <w:marRight w:val="0"/>
          <w:marTop w:val="0"/>
          <w:marBottom w:val="0"/>
          <w:divBdr>
            <w:top w:val="none" w:sz="0" w:space="0" w:color="auto"/>
            <w:left w:val="none" w:sz="0" w:space="0" w:color="auto"/>
            <w:bottom w:val="none" w:sz="0" w:space="0" w:color="auto"/>
            <w:right w:val="none" w:sz="0" w:space="0" w:color="auto"/>
          </w:divBdr>
        </w:div>
      </w:divsChild>
    </w:div>
    <w:div w:id="2093887953">
      <w:bodyDiv w:val="1"/>
      <w:marLeft w:val="0"/>
      <w:marRight w:val="0"/>
      <w:marTop w:val="0"/>
      <w:marBottom w:val="0"/>
      <w:divBdr>
        <w:top w:val="none" w:sz="0" w:space="0" w:color="auto"/>
        <w:left w:val="none" w:sz="0" w:space="0" w:color="auto"/>
        <w:bottom w:val="none" w:sz="0" w:space="0" w:color="auto"/>
        <w:right w:val="none" w:sz="0" w:space="0" w:color="auto"/>
      </w:divBdr>
      <w:divsChild>
        <w:div w:id="1176922720">
          <w:marLeft w:val="0"/>
          <w:marRight w:val="0"/>
          <w:marTop w:val="0"/>
          <w:marBottom w:val="0"/>
          <w:divBdr>
            <w:top w:val="none" w:sz="0" w:space="0" w:color="auto"/>
            <w:left w:val="none" w:sz="0" w:space="0" w:color="auto"/>
            <w:bottom w:val="none" w:sz="0" w:space="0" w:color="auto"/>
            <w:right w:val="none" w:sz="0" w:space="0" w:color="auto"/>
          </w:divBdr>
        </w:div>
        <w:div w:id="1222595348">
          <w:marLeft w:val="0"/>
          <w:marRight w:val="0"/>
          <w:marTop w:val="0"/>
          <w:marBottom w:val="0"/>
          <w:divBdr>
            <w:top w:val="none" w:sz="0" w:space="0" w:color="auto"/>
            <w:left w:val="none" w:sz="0" w:space="0" w:color="auto"/>
            <w:bottom w:val="none" w:sz="0" w:space="0" w:color="auto"/>
            <w:right w:val="none" w:sz="0" w:space="0" w:color="auto"/>
          </w:divBdr>
        </w:div>
      </w:divsChild>
    </w:div>
    <w:div w:id="2135295787">
      <w:bodyDiv w:val="1"/>
      <w:marLeft w:val="0"/>
      <w:marRight w:val="0"/>
      <w:marTop w:val="0"/>
      <w:marBottom w:val="0"/>
      <w:divBdr>
        <w:top w:val="none" w:sz="0" w:space="0" w:color="auto"/>
        <w:left w:val="none" w:sz="0" w:space="0" w:color="auto"/>
        <w:bottom w:val="none" w:sz="0" w:space="0" w:color="auto"/>
        <w:right w:val="none" w:sz="0" w:space="0" w:color="auto"/>
      </w:divBdr>
      <w:divsChild>
        <w:div w:id="287008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FB9C5-B3BB-4E51-AA0A-0258421CF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32773</Words>
  <Characters>176978</Characters>
  <Application>Microsoft Office Word</Application>
  <DocSecurity>0</DocSecurity>
  <Lines>1474</Lines>
  <Paragraphs>418</Paragraphs>
  <ScaleCrop>false</ScaleCrop>
  <HeadingPairs>
    <vt:vector size="2" baseType="variant">
      <vt:variant>
        <vt:lpstr>Título</vt:lpstr>
      </vt:variant>
      <vt:variant>
        <vt:i4>1</vt:i4>
      </vt:variant>
    </vt:vector>
  </HeadingPairs>
  <TitlesOfParts>
    <vt:vector size="1" baseType="lpstr">
      <vt:lpstr>Platão</vt:lpstr>
    </vt:vector>
  </TitlesOfParts>
  <Company/>
  <LinksUpToDate>false</LinksUpToDate>
  <CharactersWithSpaces>209333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Platão</dc:title>
  <dc:subject/>
  <dc:creator>rogerio campos</dc:creator>
  <cp:keywords/>
  <dc:description/>
  <cp:lastModifiedBy>rogerio campos</cp:lastModifiedBy>
  <cp:revision>2</cp:revision>
  <cp:lastPrinted>2016-01-24T14:19:00Z</cp:lastPrinted>
  <dcterms:created xsi:type="dcterms:W3CDTF">2016-02-01T13:32:00Z</dcterms:created>
  <dcterms:modified xsi:type="dcterms:W3CDTF">2016-02-01T13:32:00Z</dcterms:modified>
</cp:coreProperties>
</file>