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3048" w:rsidRDefault="00A83225" w14:paraId="00000001" w14:textId="77777777">
      <w:pPr>
        <w:pStyle w:val="Ttulo"/>
      </w:pPr>
      <w:bookmarkStart w:name="_fsflp5bkm6xj" w:id="0"/>
      <w:bookmarkEnd w:id="0"/>
      <w:r w:rsidR="11F51E35">
        <w:rPr/>
        <w:t>Release</w:t>
      </w:r>
    </w:p>
    <w:p w:rsidR="11F51E35" w:rsidP="11F51E35" w:rsidRDefault="11F51E35" w14:paraId="3667C1B1" w14:textId="2B579E65">
      <w:pPr>
        <w:pStyle w:val="Ttulo"/>
      </w:pPr>
    </w:p>
    <w:p w:rsidR="11F51E35" w:rsidP="11F51E35" w:rsidRDefault="11F51E35" w14:paraId="2A2C1E4D" w14:textId="26DF804A">
      <w:pPr>
        <w:pStyle w:val="Ttulo"/>
      </w:pPr>
      <w:r w:rsidR="11F51E35">
        <w:rPr/>
        <w:t>Linha fina</w:t>
      </w:r>
    </w:p>
    <w:p w:rsidR="11F51E35" w:rsidP="11F51E35" w:rsidRDefault="11F51E35" w14:paraId="76E4DC26" w14:textId="0C9ADA83">
      <w:pPr>
        <w:pStyle w:val="Normal"/>
      </w:pPr>
      <w:r w:rsidR="11F51E35">
        <w:rPr/>
        <w:t xml:space="preserve">Esta é a reedição do primeiro livro de Orides </w:t>
      </w:r>
      <w:proofErr w:type="spellStart"/>
      <w:r w:rsidR="11F51E35">
        <w:rPr/>
        <w:t>Fontela</w:t>
      </w:r>
      <w:proofErr w:type="spellEnd"/>
      <w:r w:rsidR="11F51E35">
        <w:rPr/>
        <w:t xml:space="preserve"> lançado em 1969.</w:t>
      </w:r>
    </w:p>
    <w:p w:rsidR="00913048" w:rsidRDefault="00A83225" w14:paraId="00000002" w14:textId="77777777">
      <w:pPr>
        <w:pStyle w:val="Ttulo1"/>
      </w:pPr>
      <w:bookmarkStart w:name="_iyq0fc8mcd5r" w:colFirst="0" w:colLast="0" w:id="1"/>
      <w:bookmarkEnd w:id="1"/>
      <w:r>
        <w:t xml:space="preserve">Título </w:t>
      </w:r>
    </w:p>
    <w:p w:rsidR="00913048" w:rsidRDefault="00A83225" w14:paraId="00000003" w14:textId="77777777">
      <w:r>
        <w:t>Transposição</w:t>
      </w:r>
    </w:p>
    <w:p w:rsidR="00913048" w:rsidRDefault="00A83225" w14:paraId="00000004" w14:textId="77777777">
      <w:pPr>
        <w:pStyle w:val="Ttulo1"/>
      </w:pPr>
      <w:bookmarkStart w:name="_9ihc5yih0s2y" w:colFirst="0" w:colLast="0" w:id="2"/>
      <w:bookmarkEnd w:id="2"/>
      <w:r>
        <w:t xml:space="preserve">Autor </w:t>
      </w:r>
    </w:p>
    <w:p w:rsidR="00913048" w:rsidRDefault="00A83225" w14:paraId="00000005" w14:textId="77777777">
      <w:r>
        <w:t>Orides Fontela</w:t>
      </w:r>
    </w:p>
    <w:p w:rsidR="00913048" w:rsidRDefault="00A83225" w14:paraId="00000006" w14:textId="77777777">
      <w:pPr>
        <w:pStyle w:val="Ttulo1"/>
      </w:pPr>
      <w:bookmarkStart w:name="_vcyl8nm3kl66" w:colFirst="0" w:colLast="0" w:id="3"/>
      <w:bookmarkEnd w:id="3"/>
      <w:r>
        <w:t xml:space="preserve">Nacionalidade </w:t>
      </w:r>
    </w:p>
    <w:p w:rsidR="00913048" w:rsidRDefault="00A83225" w14:paraId="00000007" w14:textId="77777777">
      <w:r>
        <w:t>Brasileira</w:t>
      </w:r>
    </w:p>
    <w:p w:rsidR="00913048" w:rsidRDefault="00A83225" w14:paraId="00000008" w14:textId="77777777">
      <w:pPr>
        <w:pStyle w:val="Ttulo1"/>
      </w:pPr>
      <w:bookmarkStart w:name="_g3grdhezkkim" w:colFirst="0" w:colLast="0" w:id="4"/>
      <w:bookmarkEnd w:id="4"/>
      <w:r>
        <w:t>Coedição</w:t>
      </w:r>
    </w:p>
    <w:p w:rsidR="00913048" w:rsidRDefault="00A83225" w14:paraId="00000009" w14:textId="77777777">
      <w:pPr>
        <w:pStyle w:val="Ttulo1"/>
      </w:pPr>
      <w:bookmarkStart w:name="_3qcz3vjxuzf3" w:colFirst="0" w:colLast="0" w:id="5"/>
      <w:bookmarkEnd w:id="5"/>
      <w:r>
        <w:t xml:space="preserve">Título original </w:t>
      </w:r>
    </w:p>
    <w:p w:rsidR="00913048" w:rsidRDefault="00A83225" w14:paraId="0000000A" w14:textId="77777777">
      <w:pPr>
        <w:pStyle w:val="Ttulo1"/>
      </w:pPr>
      <w:bookmarkStart w:name="_c5ly0k69xuxv" w:colFirst="0" w:colLast="0" w:id="6"/>
      <w:bookmarkEnd w:id="6"/>
      <w:r>
        <w:t>Copyright</w:t>
      </w:r>
    </w:p>
    <w:p w:rsidR="00913048" w:rsidRDefault="00A83225" w14:paraId="0000000B" w14:textId="77777777">
      <w:pPr>
        <w:pStyle w:val="Ttulo1"/>
      </w:pPr>
      <w:bookmarkStart w:name="_jfb519xbvwdh" w:colFirst="0" w:colLast="0" w:id="7"/>
      <w:bookmarkEnd w:id="7"/>
      <w:r>
        <w:t>Categoria</w:t>
      </w:r>
    </w:p>
    <w:p w:rsidR="00913048" w:rsidRDefault="00A83225" w14:paraId="0000000C" w14:textId="77777777">
      <w:r>
        <w:t>Poesia</w:t>
      </w:r>
    </w:p>
    <w:p w:rsidR="00913048" w:rsidRDefault="00A83225" w14:paraId="0000000D" w14:textId="77777777">
      <w:pPr>
        <w:pStyle w:val="Ttulo1"/>
      </w:pPr>
      <w:bookmarkStart w:name="_idqg9ov6m0g2" w:colFirst="0" w:colLast="0" w:id="8"/>
      <w:bookmarkEnd w:id="8"/>
      <w:r>
        <w:t>Escola</w:t>
      </w:r>
    </w:p>
    <w:p w:rsidR="00913048" w:rsidP="551B01ED" w:rsidRDefault="00913048" w14:paraId="0000000F" w14:textId="46966580">
      <w:pPr>
        <w:ind/>
      </w:pPr>
      <w:r w:rsidR="551B01ED">
        <w:rPr/>
        <w:t>Poesia brasileira, poesia de língua portuguesa, literatura de autoria feminina, poesia de autoria feminina</w:t>
      </w:r>
    </w:p>
    <w:p w:rsidR="00913048" w:rsidRDefault="00A83225" w14:paraId="00000010" w14:textId="77777777">
      <w:pPr>
        <w:pStyle w:val="Ttulo1"/>
      </w:pPr>
      <w:bookmarkStart w:name="_f8vk194egath" w:colFirst="0" w:colLast="0" w:id="9"/>
      <w:bookmarkEnd w:id="9"/>
      <w:r>
        <w:t>Palavras-chave</w:t>
      </w:r>
      <w:r>
        <w:t xml:space="preserve"> </w:t>
      </w:r>
    </w:p>
    <w:p w:rsidR="00913048" w:rsidRDefault="00A83225" w14:paraId="00000011" w14:textId="77777777">
      <w:r w:rsidR="551B01ED">
        <w:rPr/>
        <w:t xml:space="preserve">literatura de autoria feminina, literatura brasileira, poesia brasileira </w:t>
      </w:r>
    </w:p>
    <w:p w:rsidR="551B01ED" w:rsidP="551B01ED" w:rsidRDefault="551B01ED" w14:paraId="23ABC44C" w14:textId="6A9FC33D">
      <w:pPr>
        <w:pStyle w:val="Normal"/>
      </w:pPr>
    </w:p>
    <w:p w:rsidR="551B01ED" w:rsidP="551B01ED" w:rsidRDefault="551B01ED" w14:paraId="6CA6C84E" w14:textId="13B73CFC">
      <w:pPr>
        <w:pStyle w:val="Ttulo"/>
      </w:pPr>
      <w:r w:rsidR="551B01ED">
        <w:rPr/>
        <w:t>Categorias BISAC</w:t>
      </w:r>
    </w:p>
    <w:p w:rsidR="551B01ED" w:rsidP="551B01ED" w:rsidRDefault="551B01ED" w14:paraId="4CB0D344" w14:textId="19A2110F">
      <w:pPr>
        <w:pStyle w:val="Normal"/>
        <w:ind w:left="36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51B01ED" w:rsidR="551B01ED">
        <w:rPr>
          <w:noProof w:val="0"/>
          <w:lang w:val="pt-BR"/>
        </w:rPr>
        <w:t xml:space="preserve">POE001000 - </w:t>
      </w:r>
      <w:proofErr w:type="spellStart"/>
      <w:r w:rsidRPr="551B01ED" w:rsidR="551B01ED">
        <w:rPr>
          <w:noProof w:val="0"/>
          <w:lang w:val="pt-BR"/>
        </w:rPr>
        <w:t>Poetry</w:t>
      </w:r>
      <w:proofErr w:type="spellEnd"/>
      <w:r w:rsidRPr="551B01ED" w:rsidR="551B01ED">
        <w:rPr>
          <w:noProof w:val="0"/>
          <w:lang w:val="pt-BR"/>
        </w:rPr>
        <w:t xml:space="preserve"> / General</w:t>
      </w:r>
    </w:p>
    <w:p w:rsidR="551B01ED" w:rsidP="551B01ED" w:rsidRDefault="551B01ED" w14:paraId="17D27B1A" w14:textId="0DC15BCC">
      <w:pPr>
        <w:pStyle w:val="Normal"/>
        <w:ind w:left="36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</w:rPr>
      </w:pPr>
      <w:r w:rsidR="551B01ED">
        <w:rPr/>
        <w:t xml:space="preserve">POE005020 - </w:t>
      </w:r>
      <w:proofErr w:type="spellStart"/>
      <w:r w:rsidR="551B01ED">
        <w:rPr/>
        <w:t>Poetry</w:t>
      </w:r>
      <w:proofErr w:type="spellEnd"/>
      <w:r w:rsidR="551B01ED">
        <w:rPr/>
        <w:t xml:space="preserve"> / </w:t>
      </w:r>
      <w:proofErr w:type="spellStart"/>
      <w:r w:rsidR="551B01ED">
        <w:rPr/>
        <w:t>Women</w:t>
      </w:r>
      <w:proofErr w:type="spellEnd"/>
      <w:r w:rsidR="551B01ED">
        <w:rPr/>
        <w:t xml:space="preserve"> </w:t>
      </w:r>
      <w:proofErr w:type="spellStart"/>
      <w:r w:rsidR="551B01ED">
        <w:rPr/>
        <w:t>Authors</w:t>
      </w:r>
      <w:proofErr w:type="spellEnd"/>
      <w:r w:rsidR="551B01ED">
        <w:rPr/>
        <w:t xml:space="preserve"> </w:t>
      </w:r>
    </w:p>
    <w:p w:rsidR="551B01ED" w:rsidP="551B01ED" w:rsidRDefault="551B01ED" w14:paraId="333ED011" w14:textId="309C6EA2">
      <w:pPr>
        <w:pStyle w:val="Normal"/>
      </w:pPr>
    </w:p>
    <w:p w:rsidR="551B01ED" w:rsidP="551B01ED" w:rsidRDefault="551B01ED" w14:paraId="56C2A343" w14:textId="0D3AB59A">
      <w:pPr>
        <w:pStyle w:val="Ttulo"/>
      </w:pPr>
      <w:r w:rsidR="551B01ED">
        <w:rPr/>
        <w:t>Categorias THEMA</w:t>
      </w:r>
    </w:p>
    <w:p w:rsidR="551B01ED" w:rsidP="551B01ED" w:rsidRDefault="551B01ED" w14:paraId="27EC40B2" w14:textId="2DA21C98">
      <w:pPr>
        <w:pStyle w:val="Normal"/>
        <w:ind w:left="36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551B01ED" w:rsidR="551B01ED">
        <w:rPr>
          <w:noProof w:val="0"/>
          <w:lang w:val="pt-BR"/>
        </w:rPr>
        <w:t xml:space="preserve">DCQ - </w:t>
      </w:r>
      <w:proofErr w:type="spellStart"/>
      <w:r w:rsidRPr="551B01ED" w:rsidR="551B01ED">
        <w:rPr>
          <w:noProof w:val="0"/>
          <w:lang w:val="pt-BR"/>
        </w:rPr>
        <w:t>Poetry</w:t>
      </w:r>
      <w:proofErr w:type="spellEnd"/>
      <w:r w:rsidRPr="551B01ED" w:rsidR="551B01ED">
        <w:rPr>
          <w:noProof w:val="0"/>
          <w:lang w:val="pt-BR"/>
        </w:rPr>
        <w:t xml:space="preserve"> </w:t>
      </w:r>
      <w:proofErr w:type="spellStart"/>
      <w:r w:rsidRPr="551B01ED" w:rsidR="551B01ED">
        <w:rPr>
          <w:noProof w:val="0"/>
          <w:lang w:val="pt-BR"/>
        </w:rPr>
        <w:t>by</w:t>
      </w:r>
      <w:proofErr w:type="spellEnd"/>
      <w:r w:rsidRPr="551B01ED" w:rsidR="551B01ED">
        <w:rPr>
          <w:noProof w:val="0"/>
          <w:lang w:val="pt-BR"/>
        </w:rPr>
        <w:t xml:space="preserve"> individual poets</w:t>
      </w:r>
    </w:p>
    <w:p w:rsidR="21CF343D" w:rsidP="21CF343D" w:rsidRDefault="21CF343D" w14:paraId="05D7F84E" w14:textId="6AD6B615">
      <w:pPr>
        <w:pStyle w:val="Normal"/>
      </w:pPr>
    </w:p>
    <w:p w:rsidR="21CF343D" w:rsidP="21CF343D" w:rsidRDefault="21CF343D" w14:paraId="7A68D1E2" w14:textId="1DAB348E">
      <w:pPr>
        <w:pStyle w:val="Ttulo"/>
        <w:keepNext w:val="1"/>
        <w:keepLines w:val="1"/>
        <w:spacing w:after="60"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="21CF343D">
        <w:rPr/>
        <w:t>Coleção</w:t>
      </w:r>
    </w:p>
    <w:p w:rsidR="21CF343D" w:rsidP="551B01ED" w:rsidRDefault="21CF343D" w14:paraId="6DBDAA7A" w14:textId="0924CC74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51B01ED" w:rsidR="551B01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Metabiblioteca</w:t>
      </w:r>
    </w:p>
    <w:p w:rsidR="00913048" w:rsidRDefault="00A83225" w14:paraId="00000012" w14:textId="77777777">
      <w:pPr>
        <w:pStyle w:val="Ttulo1"/>
      </w:pPr>
      <w:bookmarkStart w:name="_41q8rsbjorhz" w:colFirst="0" w:colLast="0" w:id="10"/>
      <w:bookmarkEnd w:id="10"/>
      <w:r>
        <w:t>Edição</w:t>
      </w:r>
    </w:p>
    <w:p w:rsidR="00913048" w:rsidRDefault="00A83225" w14:paraId="00000013" w14:textId="77777777">
      <w:r>
        <w:t>Rogério Duarte e Jorge Sallum</w:t>
      </w:r>
    </w:p>
    <w:p w:rsidR="00913048" w:rsidRDefault="00A83225" w14:paraId="00000014" w14:textId="77777777">
      <w:pPr>
        <w:pStyle w:val="Ttulo1"/>
      </w:pPr>
      <w:bookmarkStart w:name="_vf1cp7li17pe" w:colFirst="0" w:colLast="0" w:id="11"/>
      <w:bookmarkEnd w:id="11"/>
      <w:r>
        <w:t>Preparação e Revisão</w:t>
      </w:r>
    </w:p>
    <w:p w:rsidR="00913048" w:rsidRDefault="00A83225" w14:paraId="00000015" w14:textId="77777777">
      <w:pPr>
        <w:pStyle w:val="Ttulo1"/>
      </w:pPr>
      <w:bookmarkStart w:name="_hj5vs1i1j5zg" w:colFirst="0" w:colLast="0" w:id="12"/>
      <w:bookmarkEnd w:id="12"/>
      <w:r>
        <w:t>Capa</w:t>
      </w:r>
    </w:p>
    <w:p w:rsidR="00913048" w:rsidRDefault="00A83225" w14:paraId="00000016" w14:textId="77777777">
      <w:r>
        <w:t xml:space="preserve">Lucas Kröeff </w:t>
      </w:r>
      <w:r>
        <w:tab/>
      </w:r>
      <w:r>
        <w:tab/>
      </w:r>
      <w:r>
        <w:tab/>
      </w:r>
    </w:p>
    <w:p w:rsidR="00913048" w:rsidRDefault="00A83225" w14:paraId="00000017" w14:textId="77777777">
      <w:pPr>
        <w:pStyle w:val="Ttulo1"/>
      </w:pPr>
      <w:bookmarkStart w:name="_9pq6dx2eo3mw" w:colFirst="0" w:colLast="0" w:id="13"/>
      <w:bookmarkEnd w:id="13"/>
      <w:r>
        <w:t xml:space="preserve">Data lançamento </w:t>
      </w:r>
    </w:p>
    <w:p w:rsidR="00913048" w:rsidRDefault="00A83225" w14:paraId="00000018" w14:textId="77777777">
      <w:r>
        <w:t>Previsão: 2/2/2024</w:t>
      </w:r>
    </w:p>
    <w:p w:rsidR="00913048" w:rsidRDefault="00A83225" w14:paraId="00000019" w14:textId="77777777">
      <w:pPr>
        <w:pStyle w:val="Ttulo1"/>
      </w:pPr>
      <w:bookmarkStart w:name="_ei162rwpst7f" w:colFirst="0" w:colLast="0" w:id="14"/>
      <w:bookmarkEnd w:id="14"/>
      <w:r>
        <w:t>Sobre o livro</w:t>
      </w:r>
    </w:p>
    <w:p w:rsidR="00913048" w:rsidRDefault="00A83225" w14:paraId="0000001A" w14:textId="77777777">
      <w:r>
        <w:rPr>
          <w:i/>
        </w:rPr>
        <w:t>Transposição</w:t>
      </w:r>
      <w:r>
        <w:t xml:space="preserve"> (1966 –– 1967) é o primeiro livro de Orides Fontela, publicado originalmente em 1969. Os poemas foram escritos na adolescência e na juventude da escritora, quando ainda morava em São João da Boa Vista.  Para organizar e lançar o livro, Orides contou com a ajuda do crítico literário Davi Arrigucci Júnior, naquela época ainda um estudante de literatura, conhecido da escritora desde a infância. Divididos em quatro partes, os poemas de </w:t>
      </w:r>
      <w:r>
        <w:rPr>
          <w:i/>
        </w:rPr>
        <w:t>Transposição</w:t>
      </w:r>
      <w:r>
        <w:t xml:space="preserve"> medeiam entre o aqui e o agora e a dimensão essencial, transce</w:t>
      </w:r>
      <w:r>
        <w:t xml:space="preserve">ndente –– ou ainda, “pairam lá em cima”, repousam “A um passo impossível”, na mesma medida em que estão atentos ao real. Em </w:t>
      </w:r>
      <w:r>
        <w:rPr>
          <w:i/>
        </w:rPr>
        <w:t>Transposição</w:t>
      </w:r>
      <w:r>
        <w:t xml:space="preserve">, Orides Fontela abre a intrincada cadeia de símbolos que marcará o conjunto de sua obra, pontuada pelas imagens associadas à natureza, como a de “Girassol”, que dialoga com </w:t>
      </w:r>
      <w:r>
        <w:rPr>
          <w:i/>
        </w:rPr>
        <w:t>Helianto</w:t>
      </w:r>
      <w:r>
        <w:t xml:space="preserve"> (1973), e a de “Aurora”, que pressagia o futuro </w:t>
      </w:r>
      <w:r>
        <w:rPr>
          <w:i/>
        </w:rPr>
        <w:t>Alba</w:t>
      </w:r>
      <w:r>
        <w:t xml:space="preserve"> (1983).</w:t>
      </w:r>
    </w:p>
    <w:p w:rsidR="00913048" w:rsidRDefault="00A83225" w14:paraId="0000001B" w14:textId="77777777">
      <w:r>
        <w:t xml:space="preserve">Em 2015, a Editora Hedra reuniu em um volume a poesia completa de Orides Fontela. Agora, em 2024, todos livros serão lançados separadamente. </w:t>
      </w:r>
      <w:r>
        <w:rPr>
          <w:i/>
        </w:rPr>
        <w:t>Transposição</w:t>
      </w:r>
      <w:r>
        <w:t xml:space="preserve"> é o primeiro deles. </w:t>
      </w:r>
    </w:p>
    <w:p w:rsidR="00913048" w:rsidRDefault="00A83225" w14:paraId="0000001C" w14:textId="77777777">
      <w:pPr>
        <w:pStyle w:val="Ttulo1"/>
      </w:pPr>
      <w:bookmarkStart w:name="_v3nnolca1oea" w:colFirst="0" w:colLast="0" w:id="15"/>
      <w:bookmarkEnd w:id="15"/>
      <w:r>
        <w:t>Sobre a autora</w:t>
      </w:r>
    </w:p>
    <w:p w:rsidR="00913048" w:rsidRDefault="00A83225" w14:paraId="0000001D" w14:textId="77777777">
      <w:r>
        <w:t xml:space="preserve">Orides Fontela (1940–1998) nasceu em São João da Boa Vista, onde concluiu o curso normal e tornou-se professora. Seu primeiro livro, </w:t>
      </w:r>
      <w:r>
        <w:rPr>
          <w:i/>
        </w:rPr>
        <w:t>Transposição</w:t>
      </w:r>
      <w:r>
        <w:t xml:space="preserve"> (1969), já nasceu consagrado, com o entusiasmo do parceiro dos bancos escolares Davi Arrigucci Júnior, que incentivou a amiga a publicar e a mudar-se para São Paulo, onde ela estudaria Filosofia na USP. As leituras acadêmicas se combinaram, desde cedo, ao misticismo cristão e à meditação oriental –– arranjo que deixou marcas em seus poemas. Seu terceiro livro, </w:t>
      </w:r>
      <w:r>
        <w:rPr>
          <w:i/>
        </w:rPr>
        <w:t>Alba</w:t>
      </w:r>
      <w:r>
        <w:t xml:space="preserve"> (1983), conquistou o prêmio Jabuti de Poesia. </w:t>
      </w:r>
      <w:r>
        <w:rPr>
          <w:i/>
        </w:rPr>
        <w:t>Teia</w:t>
      </w:r>
      <w:r>
        <w:t xml:space="preserve"> (1996) foi contemplado com o prêmio da Associação Paulista de Críticos de Arte (</w:t>
      </w:r>
      <w:r>
        <w:t>APCA). Seus poemas foram elogiados, em diversos momentos, por críticos do porte de Antonio Candido, Décio de Almeida Prado, Alcides Villaça, Augusto Massi e José Miguel Wisnik. Esse reconhecimento contribuiu para que a autora, em momentos pontuais, alcançasse mais leitores, mas só recentemente sua obra vem conquistando a atenção que merece.</w:t>
      </w:r>
    </w:p>
    <w:p w:rsidR="00913048" w:rsidRDefault="00913048" w14:paraId="0000001E" w14:textId="77777777"/>
    <w:p w:rsidR="00913048" w:rsidRDefault="00A83225" w14:paraId="0000001F" w14:textId="77777777">
      <w:pPr>
        <w:pStyle w:val="Ttulo1"/>
      </w:pPr>
      <w:bookmarkStart w:name="_okt5d2lqzrcp" w:colFirst="0" w:colLast="0" w:id="16"/>
      <w:bookmarkEnd w:id="16"/>
      <w:r>
        <w:t>Poemas</w:t>
      </w:r>
      <w:r>
        <w:t xml:space="preserve"> do livro</w:t>
      </w:r>
    </w:p>
    <w:p w:rsidR="00913048" w:rsidRDefault="00913048" w14:paraId="00000020" w14:textId="77777777">
      <w:pPr>
        <w:ind w:firstLine="0"/>
      </w:pPr>
    </w:p>
    <w:p w:rsidR="00913048" w:rsidRDefault="00A83225" w14:paraId="00000021" w14:textId="77777777">
      <w:pPr>
        <w:pStyle w:val="Ttulo2"/>
      </w:pPr>
      <w:r>
        <w:t>Transposição</w:t>
      </w:r>
    </w:p>
    <w:p w:rsidR="00913048" w:rsidRDefault="00913048" w14:paraId="00000022" w14:textId="77777777">
      <w:pPr>
        <w:pStyle w:val="Ttulo2"/>
      </w:pPr>
    </w:p>
    <w:p w:rsidR="00913048" w:rsidRDefault="00A83225" w14:paraId="00000023" w14:textId="77777777">
      <w:r>
        <w:t>Na manhã que desperta</w:t>
      </w:r>
    </w:p>
    <w:p w:rsidR="00913048" w:rsidRDefault="00A83225" w14:paraId="00000024" w14:textId="77777777">
      <w:r>
        <w:t>o jardim não mais geometria</w:t>
      </w:r>
    </w:p>
    <w:p w:rsidR="00913048" w:rsidRDefault="00A83225" w14:paraId="00000025" w14:textId="77777777">
      <w:r>
        <w:t xml:space="preserve">é gradação de luz e aguda </w:t>
      </w:r>
    </w:p>
    <w:p w:rsidR="00913048" w:rsidRDefault="00A83225" w14:paraId="00000026" w14:textId="77777777">
      <w:r>
        <w:t>descontinuidade de planos.</w:t>
      </w:r>
    </w:p>
    <w:p w:rsidR="00913048" w:rsidRDefault="00913048" w14:paraId="00000027" w14:textId="77777777"/>
    <w:p w:rsidR="00913048" w:rsidRDefault="00A83225" w14:paraId="00000028" w14:textId="77777777">
      <w:r>
        <w:t xml:space="preserve">Tudo se recria e o instante </w:t>
      </w:r>
    </w:p>
    <w:p w:rsidR="00913048" w:rsidRDefault="00A83225" w14:paraId="00000029" w14:textId="77777777">
      <w:r>
        <w:t xml:space="preserve">varia de ângulo e face </w:t>
      </w:r>
    </w:p>
    <w:p w:rsidR="00913048" w:rsidRDefault="00A83225" w14:paraId="0000002A" w14:textId="77777777">
      <w:r>
        <w:t xml:space="preserve">segundo a mesma vidaluz </w:t>
      </w:r>
    </w:p>
    <w:p w:rsidR="00913048" w:rsidRDefault="00A83225" w14:paraId="0000002B" w14:textId="77777777">
      <w:r>
        <w:t>que instaura jardins na amplitude</w:t>
      </w:r>
    </w:p>
    <w:p w:rsidR="00913048" w:rsidRDefault="00913048" w14:paraId="0000002C" w14:textId="77777777"/>
    <w:p w:rsidR="00913048" w:rsidRDefault="00A83225" w14:paraId="0000002D" w14:textId="77777777">
      <w:r>
        <w:t xml:space="preserve">que desperta as flores em várias </w:t>
      </w:r>
    </w:p>
    <w:p w:rsidR="00913048" w:rsidRDefault="00A83225" w14:paraId="0000002E" w14:textId="77777777">
      <w:r>
        <w:t xml:space="preserve">coresinstantes e as revive </w:t>
      </w:r>
    </w:p>
    <w:p w:rsidR="00913048" w:rsidRDefault="00A83225" w14:paraId="0000002F" w14:textId="77777777">
      <w:r>
        <w:t xml:space="preserve">jogando-as lucidamente </w:t>
      </w:r>
    </w:p>
    <w:p w:rsidR="00913048" w:rsidRDefault="00A83225" w14:paraId="00000030" w14:textId="77777777">
      <w:r>
        <w:t>em transposição contínua.</w:t>
      </w:r>
    </w:p>
    <w:p w:rsidR="00913048" w:rsidRDefault="00913048" w14:paraId="00000031" w14:textId="77777777"/>
    <w:p w:rsidR="00913048" w:rsidRDefault="00A83225" w14:paraId="00000032" w14:textId="77777777">
      <w:pPr>
        <w:pStyle w:val="Ttulo2"/>
      </w:pPr>
      <w:bookmarkStart w:name="_ydc1u0bn7lpw" w:colFirst="0" w:colLast="0" w:id="17"/>
      <w:bookmarkEnd w:id="17"/>
      <w:r>
        <w:br w:type="page"/>
      </w:r>
    </w:p>
    <w:p w:rsidR="00913048" w:rsidRDefault="00A83225" w14:paraId="00000033" w14:textId="77777777">
      <w:pPr>
        <w:pStyle w:val="Ttulo2"/>
      </w:pPr>
      <w:bookmarkStart w:name="_viyxfkf1x6el" w:colFirst="0" w:colLast="0" w:id="18"/>
      <w:bookmarkEnd w:id="18"/>
      <w:r>
        <w:t>Núcleo</w:t>
      </w:r>
    </w:p>
    <w:p w:rsidR="00913048" w:rsidRDefault="00913048" w14:paraId="00000034" w14:textId="77777777">
      <w:pPr>
        <w:ind w:firstLine="0"/>
      </w:pPr>
    </w:p>
    <w:p w:rsidR="00913048" w:rsidRDefault="00A83225" w14:paraId="00000035" w14:textId="77777777">
      <w:r>
        <w:t>Aprender a ser terra</w:t>
      </w:r>
    </w:p>
    <w:p w:rsidR="00913048" w:rsidRDefault="00A83225" w14:paraId="00000036" w14:textId="77777777">
      <w:r>
        <w:t>e, mais que terra, pedra</w:t>
      </w:r>
    </w:p>
    <w:p w:rsidR="00913048" w:rsidRDefault="00A83225" w14:paraId="00000037" w14:textId="77777777">
      <w:r>
        <w:t>nuclear diamante</w:t>
      </w:r>
    </w:p>
    <w:p w:rsidR="00913048" w:rsidRDefault="00A83225" w14:paraId="00000038" w14:textId="77777777">
      <w:r>
        <w:t>cristalizando a palavra.</w:t>
      </w:r>
    </w:p>
    <w:p w:rsidR="00913048" w:rsidRDefault="00913048" w14:paraId="00000039" w14:textId="77777777"/>
    <w:p w:rsidR="00913048" w:rsidRDefault="00A83225" w14:paraId="0000003A" w14:textId="77777777">
      <w:r>
        <w:t>A palavra definitiva.</w:t>
      </w:r>
    </w:p>
    <w:p w:rsidR="00913048" w:rsidRDefault="00A83225" w14:paraId="0000003B" w14:textId="77777777">
      <w:r>
        <w:t>A palavra áspera e não plástica.</w:t>
      </w:r>
    </w:p>
    <w:p w:rsidR="00913048" w:rsidRDefault="00913048" w14:paraId="0000003C" w14:textId="77777777"/>
    <w:p w:rsidR="00913048" w:rsidRDefault="00A83225" w14:paraId="0000003D" w14:textId="77777777">
      <w:pPr>
        <w:pStyle w:val="Ttulo2"/>
      </w:pPr>
      <w:bookmarkStart w:name="_xe6p1qj35auk" w:colFirst="0" w:colLast="0" w:id="19"/>
      <w:bookmarkEnd w:id="19"/>
      <w:r>
        <w:t>Fala</w:t>
      </w:r>
    </w:p>
    <w:p w:rsidR="00913048" w:rsidRDefault="00913048" w14:paraId="0000003E" w14:textId="77777777"/>
    <w:p w:rsidR="00913048" w:rsidRDefault="00A83225" w14:paraId="0000003F" w14:textId="77777777">
      <w:r>
        <w:t>Tudo</w:t>
      </w:r>
    </w:p>
    <w:p w:rsidR="00913048" w:rsidRDefault="00A83225" w14:paraId="00000040" w14:textId="77777777">
      <w:r>
        <w:t>será difícil de dizer:</w:t>
      </w:r>
    </w:p>
    <w:p w:rsidR="00913048" w:rsidRDefault="00A83225" w14:paraId="00000041" w14:textId="77777777">
      <w:r>
        <w:t>a palavra real</w:t>
      </w:r>
    </w:p>
    <w:p w:rsidR="00913048" w:rsidRDefault="00A83225" w14:paraId="00000042" w14:textId="77777777">
      <w:r>
        <w:t>nunca é suave.</w:t>
      </w:r>
    </w:p>
    <w:p w:rsidR="00913048" w:rsidRDefault="00913048" w14:paraId="00000043" w14:textId="77777777"/>
    <w:p w:rsidR="00913048" w:rsidRDefault="00A83225" w14:paraId="00000044" w14:textId="77777777">
      <w:r>
        <w:t>Tudo será duro:</w:t>
      </w:r>
    </w:p>
    <w:p w:rsidR="00913048" w:rsidRDefault="00A83225" w14:paraId="00000045" w14:textId="77777777">
      <w:r>
        <w:t>luz impiedosa</w:t>
      </w:r>
    </w:p>
    <w:p w:rsidR="00913048" w:rsidRDefault="00A83225" w14:paraId="00000046" w14:textId="77777777">
      <w:r>
        <w:t>excessiva vivência</w:t>
      </w:r>
    </w:p>
    <w:p w:rsidR="00913048" w:rsidRDefault="00A83225" w14:paraId="00000047" w14:textId="77777777">
      <w:r>
        <w:t>consciência demais do ser.</w:t>
      </w:r>
    </w:p>
    <w:p w:rsidR="00913048" w:rsidRDefault="00913048" w14:paraId="00000048" w14:textId="77777777"/>
    <w:p w:rsidR="00913048" w:rsidRDefault="00A83225" w14:paraId="00000049" w14:textId="77777777">
      <w:r>
        <w:t>Tudo será</w:t>
      </w:r>
    </w:p>
    <w:p w:rsidR="00913048" w:rsidRDefault="00A83225" w14:paraId="0000004A" w14:textId="77777777">
      <w:r>
        <w:t>capaz de ferir. Será</w:t>
      </w:r>
    </w:p>
    <w:p w:rsidR="00913048" w:rsidRDefault="00A83225" w14:paraId="0000004B" w14:textId="77777777">
      <w:r>
        <w:t>agressivamente real.</w:t>
      </w:r>
    </w:p>
    <w:p w:rsidR="00913048" w:rsidRDefault="00A83225" w14:paraId="0000004C" w14:textId="77777777">
      <w:r>
        <w:t>Tão real que nos despedaça.</w:t>
      </w:r>
    </w:p>
    <w:p w:rsidR="00913048" w:rsidRDefault="00913048" w14:paraId="0000004D" w14:textId="77777777"/>
    <w:p w:rsidR="00913048" w:rsidRDefault="00A83225" w14:paraId="0000004E" w14:textId="77777777">
      <w:r>
        <w:t>Não há piedade nos signos</w:t>
      </w:r>
    </w:p>
    <w:p w:rsidR="00913048" w:rsidRDefault="00A83225" w14:paraId="0000004F" w14:textId="77777777">
      <w:r>
        <w:t>e nem no amor: o ser</w:t>
      </w:r>
    </w:p>
    <w:p w:rsidR="00913048" w:rsidRDefault="00A83225" w14:paraId="00000050" w14:textId="77777777">
      <w:r>
        <w:t>é excessivamente lúcido</w:t>
      </w:r>
    </w:p>
    <w:p w:rsidR="00913048" w:rsidRDefault="00A83225" w14:paraId="00000051" w14:textId="77777777">
      <w:r>
        <w:t>e a palavra é densa e nos fere.</w:t>
      </w:r>
    </w:p>
    <w:p w:rsidR="00913048" w:rsidRDefault="00913048" w14:paraId="00000052" w14:textId="77777777"/>
    <w:p w:rsidR="00913048" w:rsidRDefault="00A83225" w14:paraId="00000053" w14:textId="77777777">
      <w:r>
        <w:t>(Toda palavra é crueldade.)</w:t>
      </w:r>
    </w:p>
    <w:p w:rsidR="00913048" w:rsidRDefault="00913048" w14:paraId="00000054" w14:textId="77777777"/>
    <w:p w:rsidR="00913048" w:rsidRDefault="00913048" w14:paraId="00000055" w14:textId="77777777"/>
    <w:p w:rsidR="00913048" w:rsidRDefault="00913048" w14:paraId="00000056" w14:textId="77777777">
      <w:pPr>
        <w:pStyle w:val="Ttulo2"/>
      </w:pPr>
      <w:bookmarkStart w:name="_y28v3kyblvg" w:colFirst="0" w:colLast="0" w:id="20"/>
      <w:bookmarkEnd w:id="20"/>
    </w:p>
    <w:p w:rsidR="00913048" w:rsidRDefault="00913048" w14:paraId="00000057" w14:textId="77777777">
      <w:pPr>
        <w:pStyle w:val="Ttulo2"/>
      </w:pPr>
      <w:bookmarkStart w:name="_rqevxm77c88e" w:colFirst="0" w:colLast="0" w:id="21"/>
      <w:bookmarkEnd w:id="21"/>
    </w:p>
    <w:p w:rsidR="00913048" w:rsidRDefault="00A83225" w14:paraId="00000058" w14:textId="77777777">
      <w:pPr>
        <w:pStyle w:val="Ttulo2"/>
      </w:pPr>
      <w:bookmarkStart w:name="_b59y2jyr95yx" w:colFirst="0" w:colLast="0" w:id="22"/>
      <w:bookmarkEnd w:id="22"/>
      <w:r>
        <w:br/>
      </w:r>
    </w:p>
    <w:p w:rsidR="00913048" w:rsidRDefault="00A83225" w14:paraId="00000059" w14:textId="77777777">
      <w:pPr>
        <w:pStyle w:val="Ttulo1"/>
        <w:ind w:firstLine="0"/>
      </w:pPr>
      <w:bookmarkStart w:name="_enl6u6dra7kn" w:colFirst="0" w:colLast="0" w:id="23"/>
      <w:bookmarkEnd w:id="23"/>
      <w:r>
        <w:t xml:space="preserve">Imprensa </w:t>
      </w:r>
    </w:p>
    <w:sectPr w:rsidR="00913048">
      <w:pgSz w:w="11900" w:h="16820" w:orient="portrait"/>
      <w:pgMar w:top="1131" w:right="1075" w:bottom="1505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757a1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048"/>
    <w:rsid w:val="00913048"/>
    <w:rsid w:val="00A83225"/>
    <w:rsid w:val="11F51E35"/>
    <w:rsid w:val="21CF343D"/>
    <w:rsid w:val="551B0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D079F5F-37E8-4802-A822-61E3B3EBB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8"/>
        <w:szCs w:val="28"/>
        <w:lang w:val="pt-BR" w:eastAsia="ja-JP" w:bidi="ar-SA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ind w:left="720" w:hanging="36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da31d6199e647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Jorge Sallum</lastModifiedBy>
  <revision>4</revision>
  <dcterms:created xsi:type="dcterms:W3CDTF">2024-01-19T18:20:00.0000000Z</dcterms:created>
  <dcterms:modified xsi:type="dcterms:W3CDTF">2024-01-23T16:44:33.2703805Z</dcterms:modified>
</coreProperties>
</file>