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43B03" w14:textId="77777777" w:rsidR="00584090" w:rsidRPr="00584090" w:rsidRDefault="00584090" w:rsidP="00584090">
      <w:pPr>
        <w:spacing w:after="60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52"/>
          <w:szCs w:val="52"/>
          <w:lang w:eastAsia="pt-BR"/>
        </w:rPr>
        <w:t>SJ003: O que eu vi, o que nós veremos </w:t>
      </w:r>
    </w:p>
    <w:p w14:paraId="75E8E92F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Título: </w:t>
      </w:r>
      <w:r w:rsidRPr="00584090">
        <w:rPr>
          <w:rFonts w:ascii="Formular" w:eastAsia="Times New Roman" w:hAnsi="Formular" w:cs="Arial"/>
          <w:i/>
          <w:iCs/>
          <w:color w:val="000000"/>
          <w:sz w:val="22"/>
          <w:szCs w:val="22"/>
          <w:lang w:eastAsia="pt-BR"/>
        </w:rPr>
        <w:t>O que eu vi, o que nós veremos</w:t>
      </w:r>
    </w:p>
    <w:p w14:paraId="03469D19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Autor: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Santos Dumont</w:t>
      </w:r>
    </w:p>
    <w:p w14:paraId="470586A6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Linha fina: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Santos Dumont, considerado por muitos o primeiro homem a voar, se tornou fascinado pela aventura dos ares e pela tecnologia principalmente por conta de Júlio Verne. Seu último livro publicado em vida, </w:t>
      </w:r>
      <w:r w:rsidRPr="00584090">
        <w:rPr>
          <w:rFonts w:ascii="Formular" w:eastAsia="Times New Roman" w:hAnsi="Formular" w:cs="Arial"/>
          <w:i/>
          <w:iCs/>
          <w:color w:val="000000"/>
          <w:sz w:val="22"/>
          <w:szCs w:val="22"/>
          <w:lang w:eastAsia="pt-BR"/>
        </w:rPr>
        <w:t>O que eu vi, o que nós veremos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, reúne relatos sobre seus feitos e idéias em textos breves</w:t>
      </w:r>
    </w:p>
    <w:p w14:paraId="3A0B5B7C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Coleção: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Hedra Edições</w:t>
      </w:r>
    </w:p>
    <w:p w14:paraId="60C171F8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Nacionalidade: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Brasileira</w:t>
      </w:r>
    </w:p>
    <w:p w14:paraId="783E33B2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Copyright: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Domínio público. Os direitos contratados se referem apenas à organização de Marcos Villares</w:t>
      </w:r>
    </w:p>
    <w:p w14:paraId="0552367E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Categoria: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Não ficção</w:t>
      </w:r>
    </w:p>
    <w:p w14:paraId="3E0138F2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BISAC: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TRA003000: Transportes/Aviação/História; BIO016000: Biografia e Autobiografia/Pessoas Reais/Ciência, Tecnologia e Engenharia; TEC018000: Tecnologia e Engenharia/História;</w:t>
      </w:r>
    </w:p>
    <w:p w14:paraId="4FF26618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Thema: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[DN] Biografia e prosa de não ficção; [TRPS] Competências de aviação e/ou pilotagem</w:t>
      </w:r>
    </w:p>
    <w:p w14:paraId="214379D1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Escola: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Diário</w:t>
      </w:r>
    </w:p>
    <w:p w14:paraId="34A50B43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Assunto: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Aeronave; Início da aviação; Balonismo; Dirigível n. 6; 14</w:t>
      </w:r>
      <w:r w:rsidRPr="00584090">
        <w:rPr>
          <w:rFonts w:ascii="Formular" w:eastAsia="Times New Roman" w:hAnsi="Formular" w:cs="Arial"/>
          <w:color w:val="4D5156"/>
          <w:sz w:val="21"/>
          <w:szCs w:val="21"/>
          <w:shd w:val="clear" w:color="auto" w:fill="FFFFFF"/>
          <w:lang w:eastAsia="pt-BR"/>
        </w:rPr>
        <w:t>–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bis; Século XX; Paris; Aeronáutica; Campo de Bagatelle; Santos Dumont</w:t>
      </w:r>
    </w:p>
    <w:p w14:paraId="3AADD5FE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Edição: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Jorge Sallum</w:t>
      </w:r>
    </w:p>
    <w:p w14:paraId="39F74425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Organização: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Marcos Villares</w:t>
      </w:r>
    </w:p>
    <w:p w14:paraId="5DFE153C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Introdução: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Henrique Lins de Barros</w:t>
      </w:r>
    </w:p>
    <w:p w14:paraId="778177CF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Editor assistente: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Paulo Henrique Pompermaier</w:t>
      </w:r>
    </w:p>
    <w:p w14:paraId="3CDE384F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Assistência editorial: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Julia Murachovsky </w:t>
      </w:r>
    </w:p>
    <w:p w14:paraId="34230F22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Revisão: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Artesãs das palavras, Iuri Pereira</w:t>
      </w:r>
    </w:p>
    <w:p w14:paraId="40085C6D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Capa: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Lucas Kröeff</w:t>
      </w:r>
    </w:p>
    <w:p w14:paraId="1BCE899B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Número de páginas: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88</w:t>
      </w:r>
    </w:p>
    <w:p w14:paraId="5D81C823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Dimensão: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13,3 x 21 cm</w:t>
      </w:r>
    </w:p>
    <w:p w14:paraId="56E7D5D5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ISBN: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978-85-7715-743-3</w:t>
      </w:r>
    </w:p>
    <w:p w14:paraId="17033488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 xml:space="preserve">Data de entrega de arquivos: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2 de fevereiro de 2024</w:t>
      </w:r>
    </w:p>
    <w:p w14:paraId="71030B50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Sobre o livro: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</w:t>
      </w:r>
      <w:r w:rsidRPr="00584090">
        <w:rPr>
          <w:rFonts w:ascii="Formular" w:eastAsia="Times New Roman" w:hAnsi="Formular" w:cs="Arial"/>
          <w:i/>
          <w:iCs/>
          <w:color w:val="000000"/>
          <w:sz w:val="22"/>
          <w:szCs w:val="22"/>
          <w:lang w:eastAsia="pt-BR"/>
        </w:rPr>
        <w:t>O que eu vi, o que nós veremos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é o último livro publicado em vida por Santos Dumont (1918). Na obra, o aeronauta e inventor brasileiro narra e comenta em textos ágeis e breves seus feitos e suas idéias, abordando as questões relativas à conquista do ar e ao desenvolvimento da aviação ao redor do mundo, sobretudo na França, onde desenvolveu e pôs à prova a maioria de suas invenções.</w:t>
      </w:r>
    </w:p>
    <w:p w14:paraId="1CD5E7F6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Sobre o autor: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Alberto Santos Dumont (Palmira, atual Santos Dumont, 1873–Guarujá, 1932) foi um aeronauta, esportista e inventor brasileiro. Considerado por muitos o primeiro homem a subir aos ares com um objeto "mais pesado que o ar". Provinha de uma família abastada, cujo patriarca, Henrique Dumont, era engenheiro formado pela Escola Central de Artes e Manufaturas de Paris e cafeicultor de grande sucesso na cidade de Ribeirão Preto, estado de São Paulo. Segundo relatos de tom lendário, com apenas um ano de idade, o pequeno Alberto costumava furar balõezinhos de borracha para ver o que havia dentro; com sete anos, já guiava os locomóveis da fazenda; aos doze, divertia-se como maquinista das locomotivas. Porém, segundo o próprio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lastRenderedPageBreak/>
        <w:t>Dumont, seu fascínio pela aventura dos ares e pela tecnologia lhe fora despertado principalmente pelas histórias de Júlio Verne. Ainda bem jovem, após uma viagem de sua família a Paris, em 1891, Santos Dumont interessou-se por mecânica, principalmente pelo motor a combustão interna, o que, futuramente, o levaria a estudar e a radicar-se na França. Em 1901, quando contornou a Torre Eiffel com o seu dirigível n. 6, conquistou o Prêmio Deutsch sob testemunho oﬁcial de especialistas. Esse e outros feitos da conquista do ar ﬁzeram com que seu nome se estampasse nas manchetes de jornais de muitos países, transformando-o numa das pessoas mais famosas do mundo no início do século XX. Em 23 de outubro de 1906, voou cerca de 60 metros a uma altura de dois a três metros com seu aeromotor 14</w:t>
      </w:r>
      <w:r w:rsidRPr="00584090">
        <w:rPr>
          <w:rFonts w:ascii="Formular" w:eastAsia="Times New Roman" w:hAnsi="Formular" w:cs="Arial"/>
          <w:color w:val="4D5156"/>
          <w:sz w:val="21"/>
          <w:szCs w:val="21"/>
          <w:shd w:val="clear" w:color="auto" w:fill="FFFFFF"/>
          <w:lang w:eastAsia="pt-BR"/>
        </w:rPr>
        <w:t>–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bis, cujo nome oﬁcial é o Oiseau de Proie, no Campo de Bagatelle, em Paris. Menos de um mês depois, em 12 de novembro, diante de uma multidão de testemunhas, percorreu  220 metros a uma altura de 6 metros com o Oiseau de Proie III. Tais voos foram os primeiros homologados pelo Aeroclube da França de um aparelho mais pesado que o ar e a primeira demonstração pública de um veículo levantando voo por seus próprios meios.</w:t>
      </w:r>
    </w:p>
    <w:p w14:paraId="5530916C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Trechos do livro:</w:t>
      </w:r>
    </w:p>
    <w:p w14:paraId="4347B9E5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Nós, os fundadores da locomoção aérea no fim do século passado, tínhamos sonhado um futuroso caminho de glória pacífica para esta filha dos nossos desvelos. Lembro-me perfeitamente que naquele fim de século e nos primeiros anos do atual, no Aeroclube de França que foi, pode-se dizer, "O ninho da aeronáutica" e que era o ponto de reunião de todos os inventores que se ocupavam desta ciência, pouco se falou em guerra; prevíamos que os aeronautas poderiam, talvez, no futuro, servir de esclarecedores para os Estados-Maiores dos exércitos, nunca, porém, nos veio a ideia de que eles pudessem desempenhar funções destruidoras nos combates. Bastante conheci todos esses sonhadores, centenas dos quais deram a vida pela nossa ideia, para poder agora afirmar que jamais nos passou pela mente, pudessem, no futuro, os nossos sucessores, ser "mandados" a atacar cidades indefesas, cheias de crianças, mulheres e velhos e, o que é mais, atacar hospitais onde a abnegação e o humanitarismo dos rivais reúne, sob o mesmo teto e o mesmo carinho, os feridos e moribundos dos dois campos. Pois bem, isso se repete há quatro longos anos; e quem o "manda fazer"? O Kaiser! </w:t>
      </w:r>
    </w:p>
    <w:p w14:paraId="31B361FB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Diante do motor a petróleo, tinha sentido a possibilidade de tornar reais as fantasias de Júlio Verne. Ao motor a petróleo devi, mais tarde, todo inteiro, o meu êxito. Tive a felicidade de ser o primeiro a empregá-lo nos ares. Os meus antecessores nunca o usaram. Giffard adotou o motor a vapor; Tissandier levou consigo um motor elétrico. A experiência demonstrou, mais tarde, que tinham seguido caminho errado. </w:t>
      </w:r>
    </w:p>
    <w:p w14:paraId="49C2A137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Fiquei estupefato diante do panorama de Paris visto de grande altura; nos arredores, campos cobertos de neve… Era inverno. Durante toda a viagem acompanhei as manobras do piloto; compreendia perfeitamente a razão de tudo quanto ele fazia. Pareceu-me que nasci mesmo para a aeronáutica. Tudo se me apresentava muito simples e muito fácil; não senti vertigem, nem medo. E tinha subido…</w:t>
      </w:r>
    </w:p>
    <w:p w14:paraId="4AAF9C50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Nas reuniões do Automóvel Club — pois o Aeroclube não existia ainda — disse aos meus amigos que pretendia subir aos ares levando um motor de explosão sob um balão fusiforme. Foi geral o espanto; chamavam de 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lastRenderedPageBreak/>
        <w:t>loucura o meu projeto. O hidrogênio era o que havia de mais explosivo!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ab/>
      </w:r>
    </w:p>
    <w:p w14:paraId="4E0C8107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"Se pretendia suicidar-me, talvez fosse melhor sentar-me sobre um barril de pólvora em companhia de um charuto aceso". Não encontrei ninguém que me encorajasse. Não obstante, pus em construção o meu n. 1 e logo depois o n. 2. As minhas experiências no ar começaram em fins de 1898. Foram grandemente interessantes, não pelo resultado obtido, mas pela surpresa de se ver, pela primeira vez, um motor trepidando e roncando nos ares. Creio mesmo que foram estas experiências que deram lugar à fundação do Aeroclube de França. </w:t>
      </w:r>
    </w:p>
    <w:p w14:paraId="50BECCD2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Foi neste dia que começou a minha grande popularidade em Paris; aproveito, pois, também a ocasião para pagar um tributo ao povo de Paris. Foi graças aos constantes aplausos e encorajamento que recebemos, os meus colegas e eu, que encontramos forças para, diante de tantos insucessos e perigos, continuarmos na luta. É, pois, à clarividência do povo da Cidade Luz que o mundo deve a locomoção aérea.</w:t>
      </w:r>
    </w:p>
    <w:p w14:paraId="42C487FA" w14:textId="77777777" w:rsidR="00584090" w:rsidRPr="00584090" w:rsidRDefault="00584090" w:rsidP="00584090">
      <w:pPr>
        <w:numPr>
          <w:ilvl w:val="1"/>
          <w:numId w:val="1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[...] e é por termos nós, os que entramos na luta nos fins do século passado, reconhecido as dificuldades da aviação, a necessidade para o aviador de possuir esplêndidos nervos, desprezo completo e inconsciente pela vida, o que só se encontra na mocidade, e, também, este outro dom dos jovens: a ambição de glória e o entusiasmo, repito, foi por havermos reconhecido tudo isto e não nos encontrarmos mais nestas condições que deixamos de ser aviadores. É, pois, uma grande homenagem que prestamos aos aviadores do presente.</w:t>
      </w:r>
    </w:p>
    <w:p w14:paraId="08A16D0C" w14:textId="77777777" w:rsidR="00584090" w:rsidRPr="00584090" w:rsidRDefault="00584090" w:rsidP="00584090">
      <w:pPr>
        <w:numPr>
          <w:ilvl w:val="0"/>
          <w:numId w:val="1"/>
        </w:numPr>
        <w:textAlignment w:val="baseline"/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Contém imagens:</w:t>
      </w:r>
    </w:p>
    <w:p w14:paraId="33E11610" w14:textId="7C12E938" w:rsidR="00584090" w:rsidRPr="00584090" w:rsidRDefault="00584090" w:rsidP="00584090">
      <w:pPr>
        <w:ind w:left="720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bdr w:val="none" w:sz="0" w:space="0" w:color="auto" w:frame="1"/>
          <w:lang w:eastAsia="pt-BR"/>
        </w:rPr>
        <w:fldChar w:fldCharType="begin"/>
      </w: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bdr w:val="none" w:sz="0" w:space="0" w:color="auto" w:frame="1"/>
          <w:lang w:eastAsia="pt-BR"/>
        </w:rPr>
        <w:instrText xml:space="preserve"> INCLUDEPICTURE "https://lh7-us.googleusercontent.com/QFNz-FzGOd_glVATBZmY6RZxSgoT8dAOpHGiqCP28yGAWYoZmLBuTaMHJefkbBqJOLJj_DhgEEBvZjIjZFCrbt10m9GiOsy0Lm1bI4XAUItdH4PsZAy9B1w5E-pmb7V6CSfiTE16xVVIoBV1Fw3ySU8" \* MERGEFORMATINET </w:instrText>
      </w: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bdr w:val="none" w:sz="0" w:space="0" w:color="auto" w:frame="1"/>
          <w:lang w:eastAsia="pt-BR"/>
        </w:rPr>
        <w:fldChar w:fldCharType="separate"/>
      </w:r>
      <w:r w:rsidRPr="00584090">
        <w:rPr>
          <w:rFonts w:ascii="Formular" w:eastAsia="Times New Roman" w:hAnsi="Formular" w:cs="Arial"/>
          <w:b/>
          <w:bCs/>
          <w:noProof/>
          <w:color w:val="000000"/>
          <w:sz w:val="22"/>
          <w:szCs w:val="22"/>
          <w:bdr w:val="none" w:sz="0" w:space="0" w:color="auto" w:frame="1"/>
          <w:lang w:eastAsia="pt-BR"/>
        </w:rPr>
        <w:drawing>
          <wp:inline distT="0" distB="0" distL="0" distR="0" wp14:anchorId="104127EF" wp14:editId="47E6CB52">
            <wp:extent cx="5731510" cy="40684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bdr w:val="none" w:sz="0" w:space="0" w:color="auto" w:frame="1"/>
          <w:lang w:eastAsia="pt-BR"/>
        </w:rPr>
        <w:fldChar w:fldCharType="end"/>
      </w:r>
    </w:p>
    <w:p w14:paraId="5D184033" w14:textId="77777777" w:rsidR="00584090" w:rsidRPr="00584090" w:rsidRDefault="00584090" w:rsidP="00584090">
      <w:pPr>
        <w:ind w:left="720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Legenda: Santos Dumont sentado no hidroplanador N.18 faz charme para uma admiradora (1907).</w:t>
      </w:r>
    </w:p>
    <w:p w14:paraId="0663BCF2" w14:textId="5D5E6AE8" w:rsidR="00584090" w:rsidRPr="00584090" w:rsidRDefault="00584090" w:rsidP="00584090">
      <w:pPr>
        <w:ind w:left="720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lastRenderedPageBreak/>
        <w:fldChar w:fldCharType="begin"/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instrText xml:space="preserve"> INCLUDEPICTURE "https://lh7-us.googleusercontent.com/8L_llrqVpiBSooxkreibxi7DNBWkkxl_y2FV61YBuLoHmUUK84k3Lb4T-yCdQc2USo-CeZvZzDcU_njHFAqhbX38rfE8V818ZCUorUl12CEhbRICw3nb0ao7YYf5_IBenr2nLiR9BcTooVOBsYhMEk4" \* MERGEFORMATINET </w:instrText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fldChar w:fldCharType="separate"/>
      </w:r>
      <w:r w:rsidRPr="00584090">
        <w:rPr>
          <w:rFonts w:ascii="Formular" w:eastAsia="Times New Roman" w:hAnsi="Formular" w:cs="Arial"/>
          <w:noProof/>
          <w:color w:val="000000"/>
          <w:sz w:val="22"/>
          <w:szCs w:val="22"/>
          <w:bdr w:val="none" w:sz="0" w:space="0" w:color="auto" w:frame="1"/>
          <w:lang w:eastAsia="pt-BR"/>
        </w:rPr>
        <w:drawing>
          <wp:inline distT="0" distB="0" distL="0" distR="0" wp14:anchorId="2EA5A782" wp14:editId="06C56272">
            <wp:extent cx="5731510" cy="37312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fldChar w:fldCharType="end"/>
      </w:r>
    </w:p>
    <w:p w14:paraId="3B545047" w14:textId="77777777" w:rsidR="00584090" w:rsidRPr="00584090" w:rsidRDefault="00584090" w:rsidP="00584090">
      <w:pPr>
        <w:ind w:left="720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Legenda: Santos Dumont embarca no hidroavião Curtiss F, matrícula C-2, da Aviação Naval para um voo sob o comando do Tenente Virginius de Lamare. (25 de janeiro de 1917).</w:t>
      </w:r>
    </w:p>
    <w:p w14:paraId="2C988EC2" w14:textId="7B87D8BC" w:rsidR="00584090" w:rsidRPr="00584090" w:rsidRDefault="00584090" w:rsidP="00584090">
      <w:pPr>
        <w:ind w:left="720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fldChar w:fldCharType="begin"/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instrText xml:space="preserve"> INCLUDEPICTURE "https://lh7-us.googleusercontent.com/doVDaophdCAF68IGgMbOl77EDXIgOX9EyilbKoQ9vSBEs3vbrzdTp0-l49eTYxkC7omCoAjY2otIUmFbwrhM1y5iOvbU30F4-8lJhd6rKYY_AsDTiTpbGWQZsMoSIZ_EMMNgdSnbtPTEEyXX_aqBbRw" \* MERGEFORMATINET </w:instrText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fldChar w:fldCharType="separate"/>
      </w:r>
      <w:r w:rsidRPr="00584090">
        <w:rPr>
          <w:rFonts w:ascii="Formular" w:eastAsia="Times New Roman" w:hAnsi="Formular" w:cs="Arial"/>
          <w:noProof/>
          <w:color w:val="000000"/>
          <w:sz w:val="22"/>
          <w:szCs w:val="22"/>
          <w:bdr w:val="none" w:sz="0" w:space="0" w:color="auto" w:frame="1"/>
          <w:lang w:eastAsia="pt-BR"/>
        </w:rPr>
        <w:drawing>
          <wp:inline distT="0" distB="0" distL="0" distR="0" wp14:anchorId="2417FC19" wp14:editId="481F803F">
            <wp:extent cx="5731510" cy="3950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fldChar w:fldCharType="end"/>
      </w:r>
    </w:p>
    <w:p w14:paraId="73A96F95" w14:textId="77777777" w:rsidR="00584090" w:rsidRPr="00584090" w:rsidRDefault="00584090" w:rsidP="00584090">
      <w:pPr>
        <w:ind w:left="720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Legenda: O 14-bis é levado para realizar ensaios de voo em Bagatelle (23 de outubro de 1906).</w:t>
      </w:r>
    </w:p>
    <w:p w14:paraId="462A8F6E" w14:textId="77777777" w:rsidR="00584090" w:rsidRPr="00584090" w:rsidRDefault="00584090" w:rsidP="00584090">
      <w:pPr>
        <w:rPr>
          <w:rFonts w:ascii="Formular" w:eastAsia="Times New Roman" w:hAnsi="Formular" w:cs="Times New Roman"/>
          <w:lang w:eastAsia="pt-BR"/>
        </w:rPr>
      </w:pPr>
    </w:p>
    <w:p w14:paraId="69CD42CE" w14:textId="3815EF05" w:rsidR="00584090" w:rsidRPr="00584090" w:rsidRDefault="00584090" w:rsidP="00584090">
      <w:pPr>
        <w:ind w:left="720"/>
        <w:jc w:val="center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lastRenderedPageBreak/>
        <w:fldChar w:fldCharType="begin"/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instrText xml:space="preserve"> INCLUDEPICTURE "https://lh7-us.googleusercontent.com/5vKXpD1kpALHK3gNMtFbpjrXuXYLJxnOUFLr1eQPGMB9sh2NRP5QHUQ5V7uQrhEg1YifX5xJLZLaVsIpsQTu33JMjtLIgZ2unCnAotBYZl2Y-SNalIhVd0w8IbBwyX_JR4hrjP9D1EYoIfMe0qa9xIY" \* MERGEFORMATINET </w:instrText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fldChar w:fldCharType="separate"/>
      </w:r>
      <w:r w:rsidRPr="00584090">
        <w:rPr>
          <w:rFonts w:ascii="Formular" w:eastAsia="Times New Roman" w:hAnsi="Formular" w:cs="Arial"/>
          <w:noProof/>
          <w:color w:val="000000"/>
          <w:sz w:val="22"/>
          <w:szCs w:val="22"/>
          <w:bdr w:val="none" w:sz="0" w:space="0" w:color="auto" w:frame="1"/>
          <w:lang w:eastAsia="pt-BR"/>
        </w:rPr>
        <w:drawing>
          <wp:inline distT="0" distB="0" distL="0" distR="0" wp14:anchorId="472F04B4" wp14:editId="25B1FBCF">
            <wp:extent cx="3754755" cy="504444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090">
        <w:rPr>
          <w:rFonts w:ascii="Formular" w:eastAsia="Times New Roman" w:hAnsi="Formular" w:cs="Arial"/>
          <w:color w:val="000000"/>
          <w:sz w:val="22"/>
          <w:szCs w:val="22"/>
          <w:bdr w:val="none" w:sz="0" w:space="0" w:color="auto" w:frame="1"/>
          <w:lang w:eastAsia="pt-BR"/>
        </w:rPr>
        <w:fldChar w:fldCharType="end"/>
      </w:r>
    </w:p>
    <w:p w14:paraId="0288BC7F" w14:textId="7C8DC267" w:rsidR="00584090" w:rsidRPr="00584090" w:rsidRDefault="00584090" w:rsidP="00584090">
      <w:pPr>
        <w:ind w:left="720"/>
        <w:rPr>
          <w:rFonts w:ascii="Formular" w:eastAsia="Times New Roman" w:hAnsi="Formular" w:cs="Times New Roman"/>
          <w:lang w:eastAsia="pt-BR"/>
        </w:rPr>
      </w:pP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>Legenda: Santos Dumont em caricatura de 1901.</w:t>
      </w:r>
      <w:r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br/>
      </w:r>
    </w:p>
    <w:p w14:paraId="52B3F794" w14:textId="77777777" w:rsidR="00584090" w:rsidRPr="00584090" w:rsidRDefault="00584090" w:rsidP="00584090">
      <w:pPr>
        <w:numPr>
          <w:ilvl w:val="0"/>
          <w:numId w:val="2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Tiragem: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(Sem previsão; Aguardando Mayara)</w:t>
      </w:r>
    </w:p>
    <w:p w14:paraId="23376AC0" w14:textId="77777777" w:rsidR="00584090" w:rsidRDefault="00584090" w:rsidP="00584090">
      <w:pPr>
        <w:numPr>
          <w:ilvl w:val="0"/>
          <w:numId w:val="2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Data de lançamento: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(Sem previsão; Aguardando Mayara)</w:t>
      </w:r>
    </w:p>
    <w:p w14:paraId="3F14028B" w14:textId="5A55A8BE" w:rsidR="00584090" w:rsidRPr="00584090" w:rsidRDefault="00584090" w:rsidP="00584090">
      <w:pPr>
        <w:numPr>
          <w:ilvl w:val="0"/>
          <w:numId w:val="2"/>
        </w:numPr>
        <w:textAlignment w:val="baseline"/>
        <w:rPr>
          <w:rFonts w:ascii="Formular" w:eastAsia="Times New Roman" w:hAnsi="Formular" w:cs="Arial"/>
          <w:color w:val="000000"/>
          <w:sz w:val="22"/>
          <w:szCs w:val="22"/>
          <w:lang w:eastAsia="pt-BR"/>
        </w:rPr>
      </w:pPr>
      <w:r w:rsidRPr="00584090">
        <w:rPr>
          <w:rFonts w:ascii="Formular" w:eastAsia="Times New Roman" w:hAnsi="Formular" w:cs="Arial"/>
          <w:b/>
          <w:bCs/>
          <w:color w:val="000000"/>
          <w:sz w:val="22"/>
          <w:szCs w:val="22"/>
          <w:lang w:eastAsia="pt-BR"/>
        </w:rPr>
        <w:t>Imprensa:</w:t>
      </w:r>
      <w:r w:rsidRPr="00584090">
        <w:rPr>
          <w:rFonts w:ascii="Formular" w:eastAsia="Times New Roman" w:hAnsi="Formular" w:cs="Arial"/>
          <w:color w:val="000000"/>
          <w:sz w:val="22"/>
          <w:szCs w:val="22"/>
          <w:lang w:eastAsia="pt-BR"/>
        </w:rPr>
        <w:t xml:space="preserve"> (Sem previsão; Aguardando Mayara)</w:t>
      </w:r>
    </w:p>
    <w:p w14:paraId="0F909351" w14:textId="77777777" w:rsidR="00584090" w:rsidRPr="00584090" w:rsidRDefault="00584090">
      <w:pPr>
        <w:rPr>
          <w:rFonts w:ascii="Formular" w:hAnsi="Formular"/>
        </w:rPr>
      </w:pPr>
    </w:p>
    <w:sectPr w:rsidR="00584090" w:rsidRPr="0058409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ormular">
    <w:panose1 w:val="02000000000000000000"/>
    <w:charset w:val="4D"/>
    <w:family w:val="auto"/>
    <w:notTrueType/>
    <w:pitch w:val="variable"/>
    <w:sig w:usb0="800002AF" w:usb1="5000206A" w:usb2="00000000" w:usb3="00000000" w:csb0="0000008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A5ABC"/>
    <w:multiLevelType w:val="multilevel"/>
    <w:tmpl w:val="6D5E3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5A338F"/>
    <w:multiLevelType w:val="multilevel"/>
    <w:tmpl w:val="572A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090"/>
    <w:rsid w:val="0058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F5393D"/>
  <w15:chartTrackingRefBased/>
  <w15:docId w15:val="{D6B688DF-E471-7141-8569-7B48EE9A3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409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customStyle="1" w:styleId="apple-tab-span">
    <w:name w:val="apple-tab-span"/>
    <w:basedOn w:val="Fontepargpadro"/>
    <w:rsid w:val="00584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0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1451</Words>
  <Characters>7445</Characters>
  <Application>Microsoft Office Word</Application>
  <DocSecurity>0</DocSecurity>
  <Lines>112</Lines>
  <Paragraphs>23</Paragraphs>
  <ScaleCrop>false</ScaleCrop>
  <Company/>
  <LinksUpToDate>false</LinksUpToDate>
  <CharactersWithSpaces>8873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2024-01-24T20:30:00Z</dcterms:created>
  <dcterms:modified xsi:type="dcterms:W3CDTF">2024-01-24T20:30:00Z</dcterms:modified>
</cp:coreProperties>
</file>