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8F5C" w14:textId="236E7A3F" w:rsidR="0066362F" w:rsidRDefault="0066362F">
      <w:pPr>
        <w:spacing w:after="0" w:line="360" w:lineRule="auto"/>
      </w:pPr>
    </w:p>
    <w:p w14:paraId="21DF0AAF" w14:textId="04A9B1F8" w:rsidR="00AE6D2B" w:rsidRDefault="00AE6D2B" w:rsidP="00AE6D2B">
      <w:pPr>
        <w:spacing w:before="157" w:after="157" w:line="270" w:lineRule="auto"/>
        <w:jc w:val="center"/>
        <w:rPr>
          <w:rFonts w:ascii="inter" w:eastAsia="inter" w:hAnsi="inter" w:cs="inter"/>
          <w:b/>
          <w:color w:val="000000"/>
          <w:sz w:val="39"/>
        </w:rPr>
      </w:pPr>
      <w:proofErr w:type="spellStart"/>
      <w:r>
        <w:rPr>
          <w:rFonts w:ascii="inter" w:eastAsia="inter" w:hAnsi="inter" w:cs="inter"/>
          <w:b/>
          <w:color w:val="000000"/>
          <w:sz w:val="39"/>
        </w:rPr>
        <w:t>Recyleto</w:t>
      </w:r>
      <w:proofErr w:type="spellEnd"/>
    </w:p>
    <w:p w14:paraId="10BD9D1E" w14:textId="69E02D6A" w:rsidR="0066362F" w:rsidRPr="00AE6D2B" w:rsidRDefault="004B0E49" w:rsidP="00AE6D2B">
      <w:pPr>
        <w:spacing w:before="157" w:after="157" w:line="270" w:lineRule="auto"/>
        <w:jc w:val="center"/>
        <w:rPr>
          <w:sz w:val="16"/>
          <w:szCs w:val="16"/>
        </w:rPr>
      </w:pPr>
      <w:r w:rsidRPr="00AE6D2B">
        <w:rPr>
          <w:rFonts w:ascii="inter" w:eastAsia="inter" w:hAnsi="inter" w:cs="inter"/>
          <w:b/>
          <w:color w:val="000000"/>
          <w:sz w:val="33"/>
          <w:szCs w:val="16"/>
        </w:rPr>
        <w:t>Pharmacy Mobi</w:t>
      </w:r>
      <w:r w:rsidRPr="00AE6D2B">
        <w:rPr>
          <w:rFonts w:ascii="inter" w:eastAsia="inter" w:hAnsi="inter" w:cs="inter"/>
          <w:b/>
          <w:color w:val="000000"/>
          <w:sz w:val="33"/>
          <w:szCs w:val="16"/>
        </w:rPr>
        <w:t>le Application</w:t>
      </w:r>
    </w:p>
    <w:p w14:paraId="554135FA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Application Overview</w:t>
      </w:r>
    </w:p>
    <w:p w14:paraId="41C0ACDC" w14:textId="77777777" w:rsidR="0066362F" w:rsidRDefault="004B0E49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Recyleto</w:t>
      </w:r>
      <w:proofErr w:type="spellEnd"/>
      <w:r>
        <w:rPr>
          <w:rFonts w:ascii="inter" w:eastAsia="inter" w:hAnsi="inter" w:cs="inter"/>
          <w:color w:val="000000"/>
        </w:rPr>
        <w:t xml:space="preserve"> is a comprehensive pharmacy management mobile application designed to digitize and streamline pharmacy operations while enhancing customer service and inventory management. The app se</w:t>
      </w:r>
      <w:r>
        <w:rPr>
          <w:rFonts w:ascii="inter" w:eastAsia="inter" w:hAnsi="inter" w:cs="inter"/>
          <w:color w:val="000000"/>
        </w:rPr>
        <w:t>rves as a complete digital platform that connects pharmacies, pharmacists, managers, and customers through an integrated ecosystem of features focused on medicine sales, inventory management, transaction processing, and customer support.</w:t>
      </w:r>
    </w:p>
    <w:p w14:paraId="17B44320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Purpose &amp; Val</w:t>
      </w:r>
      <w:r>
        <w:rPr>
          <w:rFonts w:ascii="inter" w:eastAsia="inter" w:hAnsi="inter" w:cs="inter"/>
          <w:b/>
          <w:color w:val="000000"/>
          <w:sz w:val="24"/>
        </w:rPr>
        <w:t>ue Proposition</w:t>
      </w:r>
    </w:p>
    <w:p w14:paraId="797FD5DF" w14:textId="77777777" w:rsidR="0066362F" w:rsidRDefault="004B0E49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Recyleto</w:t>
      </w:r>
      <w:proofErr w:type="spellEnd"/>
      <w:r>
        <w:rPr>
          <w:rFonts w:ascii="inter" w:eastAsia="inter" w:hAnsi="inter" w:cs="inter"/>
          <w:color w:val="000000"/>
        </w:rPr>
        <w:t xml:space="preserve"> transforms traditional pharmacy operations by providing a unified digital platform that:</w:t>
      </w:r>
    </w:p>
    <w:p w14:paraId="383CD582" w14:textId="77777777" w:rsidR="0066362F" w:rsidRDefault="004B0E4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Streamlines Medicine Sales</w:t>
      </w:r>
      <w:r>
        <w:rPr>
          <w:rFonts w:ascii="inter" w:eastAsia="inter" w:hAnsi="inter" w:cs="inter"/>
          <w:color w:val="000000"/>
        </w:rPr>
        <w:t>: Enables efficient transaction processing from product selection to payment completion</w:t>
      </w:r>
    </w:p>
    <w:p w14:paraId="10D79BB2" w14:textId="77777777" w:rsidR="0066362F" w:rsidRDefault="004B0E4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Enhances Inventory Management</w:t>
      </w:r>
      <w:r>
        <w:rPr>
          <w:rFonts w:ascii="inter" w:eastAsia="inter" w:hAnsi="inter" w:cs="inter"/>
          <w:color w:val="000000"/>
        </w:rPr>
        <w:t>: Provides real-time stock tracking, expiry monitoring, and automated alerts</w:t>
      </w:r>
    </w:p>
    <w:p w14:paraId="3A7CA95F" w14:textId="77777777" w:rsidR="0066362F" w:rsidRDefault="004B0E4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Improves Customer Experience</w:t>
      </w:r>
      <w:r>
        <w:rPr>
          <w:rFonts w:ascii="inter" w:eastAsia="inter" w:hAnsi="inter" w:cs="inter"/>
          <w:color w:val="000000"/>
        </w:rPr>
        <w:t>: Offers intuitive interfaces for medicine requests, transaction history, and support services</w:t>
      </w:r>
    </w:p>
    <w:p w14:paraId="5B7A73B5" w14:textId="77777777" w:rsidR="0066362F" w:rsidRDefault="004B0E4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Supports Business Operations</w:t>
      </w:r>
      <w:r>
        <w:rPr>
          <w:rFonts w:ascii="inter" w:eastAsia="inter" w:hAnsi="inter" w:cs="inter"/>
          <w:color w:val="000000"/>
        </w:rPr>
        <w:t>: Includes comprehensive rep</w:t>
      </w:r>
      <w:r>
        <w:rPr>
          <w:rFonts w:ascii="inter" w:eastAsia="inter" w:hAnsi="inter" w:cs="inter"/>
          <w:color w:val="000000"/>
        </w:rPr>
        <w:t>orting, user management, and compliance features</w:t>
      </w:r>
    </w:p>
    <w:p w14:paraId="03B5CA90" w14:textId="77777777" w:rsidR="0066362F" w:rsidRDefault="004B0E49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Facilitates Communication</w:t>
      </w:r>
      <w:r>
        <w:rPr>
          <w:rFonts w:ascii="inter" w:eastAsia="inter" w:hAnsi="inter" w:cs="inter"/>
          <w:color w:val="000000"/>
        </w:rPr>
        <w:t>: Integrates support chat, notifications, and request management systems</w:t>
      </w:r>
    </w:p>
    <w:p w14:paraId="7028A7B0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Primary User Roles &amp; Capabilities</w:t>
      </w:r>
    </w:p>
    <w:p w14:paraId="62B5FFAD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Pharmacists</w:t>
      </w:r>
    </w:p>
    <w:p w14:paraId="7B1E69AF" w14:textId="77777777" w:rsidR="0066362F" w:rsidRDefault="004B0E4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Process sales transactions with detailed medicine selection and</w:t>
      </w:r>
      <w:r>
        <w:rPr>
          <w:rFonts w:ascii="inter" w:eastAsia="inter" w:hAnsi="inter" w:cs="inter"/>
          <w:color w:val="000000"/>
        </w:rPr>
        <w:t xml:space="preserve"> pricing</w:t>
      </w:r>
    </w:p>
    <w:p w14:paraId="58C9569C" w14:textId="77777777" w:rsidR="0066362F" w:rsidRDefault="004B0E4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Manage customer requests for new medicines not in inventory</w:t>
      </w:r>
    </w:p>
    <w:p w14:paraId="3F0C7836" w14:textId="77777777" w:rsidR="0066362F" w:rsidRDefault="004B0E4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 real-time stock levels and expiry notifications</w:t>
      </w:r>
    </w:p>
    <w:p w14:paraId="5C6C8BC7" w14:textId="77777777" w:rsidR="0066362F" w:rsidRDefault="004B0E4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Handle refund requests and transaction modifications</w:t>
      </w:r>
    </w:p>
    <w:p w14:paraId="4B3B3B2B" w14:textId="77777777" w:rsidR="0066362F" w:rsidRDefault="004B0E49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 customer support through integrated chat system</w:t>
      </w:r>
    </w:p>
    <w:p w14:paraId="3A59AD59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Managers</w:t>
      </w:r>
    </w:p>
    <w:p w14:paraId="1D5C092C" w14:textId="77777777" w:rsidR="0066362F" w:rsidRDefault="004B0E4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Oversee complete pharmacy operations through comprehensive dashboard</w:t>
      </w:r>
    </w:p>
    <w:p w14:paraId="6ED8AEA7" w14:textId="77777777" w:rsidR="0066362F" w:rsidRDefault="004B0E4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 new medicines to the </w:t>
      </w:r>
      <w:proofErr w:type="spellStart"/>
      <w:r>
        <w:rPr>
          <w:rFonts w:ascii="inter" w:eastAsia="inter" w:hAnsi="inter" w:cs="inter"/>
          <w:color w:val="000000"/>
        </w:rPr>
        <w:t>Recyleto</w:t>
      </w:r>
      <w:proofErr w:type="spellEnd"/>
      <w:r>
        <w:rPr>
          <w:rFonts w:ascii="inter" w:eastAsia="inter" w:hAnsi="inter" w:cs="inter"/>
          <w:color w:val="000000"/>
        </w:rPr>
        <w:t xml:space="preserve"> platform database</w:t>
      </w:r>
    </w:p>
    <w:p w14:paraId="09B13C6D" w14:textId="77777777" w:rsidR="0066362F" w:rsidRDefault="004B0E4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Monitor sales performance, inventory levels, and business metrics</w:t>
      </w:r>
    </w:p>
    <w:p w14:paraId="6F67C988" w14:textId="77777777" w:rsidR="0066362F" w:rsidRDefault="004B0E4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Manage user accounts and system settings</w:t>
      </w:r>
    </w:p>
    <w:p w14:paraId="7BAB5F7D" w14:textId="77777777" w:rsidR="0066362F" w:rsidRDefault="004B0E49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Generate reports and analytics for business insights</w:t>
      </w:r>
    </w:p>
    <w:p w14:paraId="787B2CA0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Customers (Implied through transaction system)</w:t>
      </w:r>
    </w:p>
    <w:p w14:paraId="286BFDD2" w14:textId="77777777" w:rsidR="0066362F" w:rsidRDefault="004B0E4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Browse and purchase medicines through the sales interface</w:t>
      </w:r>
    </w:p>
    <w:p w14:paraId="51F53954" w14:textId="77777777" w:rsidR="0066362F" w:rsidRDefault="004B0E4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Submit requests for unavailable medicines with images and</w:t>
      </w:r>
      <w:r>
        <w:rPr>
          <w:rFonts w:ascii="inter" w:eastAsia="inter" w:hAnsi="inter" w:cs="inter"/>
          <w:color w:val="000000"/>
        </w:rPr>
        <w:t xml:space="preserve"> specifications</w:t>
      </w:r>
    </w:p>
    <w:p w14:paraId="47A535C4" w14:textId="77777777" w:rsidR="0066362F" w:rsidRDefault="004B0E4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Track transaction history and manage refunds</w:t>
      </w:r>
    </w:p>
    <w:p w14:paraId="280C6969" w14:textId="77777777" w:rsidR="0066362F" w:rsidRDefault="004B0E49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Receive notifications and updates on orders</w:t>
      </w:r>
    </w:p>
    <w:p w14:paraId="7F34A660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Functional Areas</w:t>
      </w:r>
    </w:p>
    <w:p w14:paraId="21DFAAC9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Authentication &amp; Security</w:t>
      </w:r>
    </w:p>
    <w:p w14:paraId="1CA7A8E1" w14:textId="77777777" w:rsidR="0066362F" w:rsidRDefault="004B0E4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Secure login system with email/username and password</w:t>
      </w:r>
    </w:p>
    <w:p w14:paraId="67067AA1" w14:textId="77777777" w:rsidR="0066362F" w:rsidRDefault="004B0E4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Password recovery through email verification</w:t>
      </w:r>
    </w:p>
    <w:p w14:paraId="7E9B69D8" w14:textId="77777777" w:rsidR="0066362F" w:rsidRDefault="004B0E4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Pha</w:t>
      </w:r>
      <w:r>
        <w:rPr>
          <w:rFonts w:ascii="inter" w:eastAsia="inter" w:hAnsi="inter" w:cs="inter"/>
          <w:color w:val="000000"/>
        </w:rPr>
        <w:t>rmacy registration with business verification and license upload</w:t>
      </w:r>
    </w:p>
    <w:p w14:paraId="2B38913C" w14:textId="77777777" w:rsidR="0066362F" w:rsidRDefault="004B0E4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Two-factor authentication via OTP verification</w:t>
      </w:r>
    </w:p>
    <w:p w14:paraId="342877C0" w14:textId="77777777" w:rsidR="0066362F" w:rsidRDefault="004B0E49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Profile management with business information updates</w:t>
      </w:r>
    </w:p>
    <w:p w14:paraId="0F86C922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Transaction Management</w:t>
      </w:r>
    </w:p>
    <w:p w14:paraId="40DEE2A9" w14:textId="77777777" w:rsidR="0066362F" w:rsidRDefault="004B0E4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Complete sales workflow from medicine selection to payment proces</w:t>
      </w:r>
      <w:r>
        <w:rPr>
          <w:rFonts w:ascii="inter" w:eastAsia="inter" w:hAnsi="inter" w:cs="inter"/>
          <w:color w:val="000000"/>
        </w:rPr>
        <w:t>sing</w:t>
      </w:r>
    </w:p>
    <w:p w14:paraId="41AA47E8" w14:textId="77777777" w:rsidR="0066362F" w:rsidRDefault="004B0E4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Shopping cart functionality with quantity and price modifications</w:t>
      </w:r>
    </w:p>
    <w:p w14:paraId="3C95794E" w14:textId="77777777" w:rsidR="0066362F" w:rsidRDefault="004B0E4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checkout system with payment method selection</w:t>
      </w:r>
    </w:p>
    <w:p w14:paraId="4D5B8000" w14:textId="77777777" w:rsidR="0066362F" w:rsidRDefault="004B0E4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Transaction reference generation and tracking</w:t>
      </w:r>
    </w:p>
    <w:p w14:paraId="4A4A5199" w14:textId="77777777" w:rsidR="0066362F" w:rsidRDefault="004B0E49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Detailed transaction history with search and filtering capabilities</w:t>
      </w:r>
    </w:p>
    <w:p w14:paraId="20292D01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Inventory &amp; Medicine Management</w:t>
      </w:r>
    </w:p>
    <w:p w14:paraId="66B051B5" w14:textId="77777777" w:rsidR="0066362F" w:rsidRDefault="004B0E4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Add medicines to </w:t>
      </w:r>
      <w:proofErr w:type="spellStart"/>
      <w:r>
        <w:rPr>
          <w:rFonts w:ascii="inter" w:eastAsia="inter" w:hAnsi="inter" w:cs="inter"/>
          <w:color w:val="000000"/>
        </w:rPr>
        <w:t>Recyleto</w:t>
      </w:r>
      <w:proofErr w:type="spellEnd"/>
      <w:r>
        <w:rPr>
          <w:rFonts w:ascii="inter" w:eastAsia="inter" w:hAnsi="inter" w:cs="inter"/>
          <w:color w:val="000000"/>
        </w:rPr>
        <w:t xml:space="preserve"> platform with complete specifications</w:t>
      </w:r>
    </w:p>
    <w:p w14:paraId="153B7E7F" w14:textId="77777777" w:rsidR="0066362F" w:rsidRDefault="004B0E4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stock level monitoring with low inventory alerts</w:t>
      </w:r>
    </w:p>
    <w:p w14:paraId="26709DA3" w14:textId="77777777" w:rsidR="0066362F" w:rsidRDefault="004B0E4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Expiry date tracking with auto</w:t>
      </w:r>
      <w:r>
        <w:rPr>
          <w:rFonts w:ascii="inter" w:eastAsia="inter" w:hAnsi="inter" w:cs="inter"/>
          <w:color w:val="000000"/>
        </w:rPr>
        <w:t>mated notifications</w:t>
      </w:r>
    </w:p>
    <w:p w14:paraId="495C4557" w14:textId="77777777" w:rsidR="0066362F" w:rsidRDefault="004B0E4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Medicine search and selection with detailed product information</w:t>
      </w:r>
    </w:p>
    <w:p w14:paraId="73DCED40" w14:textId="77777777" w:rsidR="0066362F" w:rsidRDefault="004B0E49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Batch and manufacturer tracking for quality control</w:t>
      </w:r>
    </w:p>
    <w:p w14:paraId="7D86977F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Request Management System</w:t>
      </w:r>
    </w:p>
    <w:p w14:paraId="2F6EEF07" w14:textId="77777777" w:rsidR="0066362F" w:rsidRDefault="004B0E4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Medicine request feature for unavailable products</w:t>
      </w:r>
    </w:p>
    <w:p w14:paraId="4DD4BE2D" w14:textId="77777777" w:rsidR="0066362F" w:rsidRDefault="004B0E4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Image upload capability for visual medici</w:t>
      </w:r>
      <w:r>
        <w:rPr>
          <w:rFonts w:ascii="inter" w:eastAsia="inter" w:hAnsi="inter" w:cs="inter"/>
          <w:color w:val="000000"/>
        </w:rPr>
        <w:t>ne identification</w:t>
      </w:r>
    </w:p>
    <w:p w14:paraId="7590ADFE" w14:textId="77777777" w:rsidR="0066362F" w:rsidRDefault="004B0E4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Detailed medicine specifications (name, generic, form, pack size)</w:t>
      </w:r>
    </w:p>
    <w:p w14:paraId="4A6FEDD2" w14:textId="77777777" w:rsidR="0066362F" w:rsidRDefault="004B0E4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Urgency level classification for request prioritization</w:t>
      </w:r>
    </w:p>
    <w:p w14:paraId="43037791" w14:textId="77777777" w:rsidR="0066362F" w:rsidRDefault="004B0E49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Request tracking and status management</w:t>
      </w:r>
    </w:p>
    <w:p w14:paraId="770ECD30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Business Intelligence Dashboard</w:t>
      </w:r>
    </w:p>
    <w:p w14:paraId="0DE2B0A3" w14:textId="77777777" w:rsidR="0066362F" w:rsidRDefault="004B0E4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Centralized home dashboard with key perfor</w:t>
      </w:r>
      <w:r>
        <w:rPr>
          <w:rFonts w:ascii="inter" w:eastAsia="inter" w:hAnsi="inter" w:cs="inter"/>
          <w:color w:val="000000"/>
        </w:rPr>
        <w:t>mance indicators</w:t>
      </w:r>
    </w:p>
    <w:p w14:paraId="4C9F1CFA" w14:textId="77777777" w:rsidR="0066362F" w:rsidRDefault="004B0E4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Quick action shortcuts for frequent tasks</w:t>
      </w:r>
    </w:p>
    <w:p w14:paraId="0F2792C4" w14:textId="77777777" w:rsidR="0066362F" w:rsidRDefault="004B0E4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Recent activity feed showing latest transactions and requests</w:t>
      </w:r>
    </w:p>
    <w:p w14:paraId="7C362AE9" w14:textId="77777777" w:rsidR="0066362F" w:rsidRDefault="004B0E4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Stock and expiry alerts with color-coded urgency indicators</w:t>
      </w:r>
    </w:p>
    <w:p w14:paraId="45193850" w14:textId="77777777" w:rsidR="0066362F" w:rsidRDefault="004B0E49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Role-based interface customization and dark mode support</w:t>
      </w:r>
    </w:p>
    <w:p w14:paraId="73921EB7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Customer Suppor</w:t>
      </w:r>
      <w:r>
        <w:rPr>
          <w:rFonts w:ascii="inter" w:eastAsia="inter" w:hAnsi="inter" w:cs="inter"/>
          <w:b/>
          <w:color w:val="000000"/>
          <w:sz w:val="24"/>
        </w:rPr>
        <w:t>t Integration</w:t>
      </w:r>
    </w:p>
    <w:p w14:paraId="47B14186" w14:textId="77777777" w:rsidR="0066362F" w:rsidRDefault="004B0E4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support chat system with live messaging</w:t>
      </w:r>
    </w:p>
    <w:p w14:paraId="762B9302" w14:textId="77777777" w:rsidR="0066362F" w:rsidRDefault="004B0E4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Contact form with categorized inquiry types</w:t>
      </w:r>
    </w:p>
    <w:p w14:paraId="00B3B20F" w14:textId="77777777" w:rsidR="0066362F" w:rsidRDefault="004B0E4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File attachment support for screenshots and documents</w:t>
      </w:r>
    </w:p>
    <w:p w14:paraId="08C2A685" w14:textId="77777777" w:rsidR="0066362F" w:rsidRDefault="004B0E4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Priority level assignment for support tickets</w:t>
      </w:r>
    </w:p>
    <w:p w14:paraId="2E7AF138" w14:textId="77777777" w:rsidR="0066362F" w:rsidRDefault="004B0E49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Conversation history and ticket tracking</w:t>
      </w:r>
    </w:p>
    <w:p w14:paraId="3D84B976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System Administration</w:t>
      </w:r>
    </w:p>
    <w:p w14:paraId="27CBCA55" w14:textId="77777777" w:rsidR="0066362F" w:rsidRDefault="004B0E49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settings management across multiple categories</w:t>
      </w:r>
    </w:p>
    <w:p w14:paraId="501DF499" w14:textId="77777777" w:rsidR="0066362F" w:rsidRDefault="004B0E49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Account and profile configuration options</w:t>
      </w:r>
    </w:p>
    <w:p w14:paraId="283D63A1" w14:textId="77777777" w:rsidR="0066362F" w:rsidRDefault="004B0E49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Business-specific settings (hours, tax rates, currency)</w:t>
      </w:r>
    </w:p>
    <w:p w14:paraId="5623ED5B" w14:textId="77777777" w:rsidR="0066362F" w:rsidRDefault="004B0E49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Notification preferences and al</w:t>
      </w:r>
      <w:r>
        <w:rPr>
          <w:rFonts w:ascii="inter" w:eastAsia="inter" w:hAnsi="inter" w:cs="inter"/>
          <w:color w:val="000000"/>
        </w:rPr>
        <w:t>ert customization</w:t>
      </w:r>
    </w:p>
    <w:p w14:paraId="3B559C0B" w14:textId="77777777" w:rsidR="0066362F" w:rsidRDefault="004B0E49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Security settings including biometric authentication</w:t>
      </w:r>
    </w:p>
    <w:p w14:paraId="5E501F9F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Capabilities</w:t>
      </w:r>
    </w:p>
    <w:p w14:paraId="42D9F77F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Mobile-First Design</w:t>
      </w:r>
    </w:p>
    <w:p w14:paraId="3EF889B8" w14:textId="77777777" w:rsidR="0066362F" w:rsidRDefault="004B0E49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Native mobile interface optimized for touch interaction</w:t>
      </w:r>
    </w:p>
    <w:p w14:paraId="5FC835BA" w14:textId="77777777" w:rsidR="0066362F" w:rsidRDefault="004B0E49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Responsive layout supporting various screen sizes</w:t>
      </w:r>
    </w:p>
    <w:p w14:paraId="1EC21144" w14:textId="77777777" w:rsidR="0066362F" w:rsidRDefault="004B0E49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Dark mode support for enhanced user </w:t>
      </w:r>
      <w:r>
        <w:rPr>
          <w:rFonts w:ascii="inter" w:eastAsia="inter" w:hAnsi="inter" w:cs="inter"/>
          <w:color w:val="000000"/>
        </w:rPr>
        <w:t>experience</w:t>
      </w:r>
    </w:p>
    <w:p w14:paraId="161D1860" w14:textId="77777777" w:rsidR="0066362F" w:rsidRDefault="004B0E49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Offline functionality with data synchronization</w:t>
      </w:r>
    </w:p>
    <w:p w14:paraId="753CD6F7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Management</w:t>
      </w:r>
    </w:p>
    <w:p w14:paraId="3A0FB57F" w14:textId="77777777" w:rsidR="0066362F" w:rsidRDefault="004B0E49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Real-time data updates across all system components</w:t>
      </w:r>
    </w:p>
    <w:p w14:paraId="07B2950B" w14:textId="77777777" w:rsidR="0066362F" w:rsidRDefault="004B0E49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Secure data storage with encryption and backup capabilities</w:t>
      </w:r>
    </w:p>
    <w:p w14:paraId="690C7A8B" w14:textId="77777777" w:rsidR="0066362F" w:rsidRDefault="004B0E49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Integration-ready architecture for external systems</w:t>
      </w:r>
    </w:p>
    <w:p w14:paraId="1EC62580" w14:textId="77777777" w:rsidR="0066362F" w:rsidRDefault="004B0E49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aud</w:t>
      </w:r>
      <w:r>
        <w:rPr>
          <w:rFonts w:ascii="inter" w:eastAsia="inter" w:hAnsi="inter" w:cs="inter"/>
          <w:color w:val="000000"/>
        </w:rPr>
        <w:t>it trails for compliance tracking</w:t>
      </w:r>
    </w:p>
    <w:p w14:paraId="329974C5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User Experience Features</w:t>
      </w:r>
    </w:p>
    <w:p w14:paraId="4421782B" w14:textId="77777777" w:rsidR="0066362F" w:rsidRDefault="004B0E49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Intuitive navigation with persistent bottom navigation bar</w:t>
      </w:r>
    </w:p>
    <w:p w14:paraId="530BD1DA" w14:textId="77777777" w:rsidR="0066362F" w:rsidRDefault="004B0E49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Progressive disclosure of complex features</w:t>
      </w:r>
    </w:p>
    <w:p w14:paraId="077E75EF" w14:textId="77777777" w:rsidR="0066362F" w:rsidRDefault="004B0E49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Contextual help and guidance throughout workflows</w:t>
      </w:r>
    </w:p>
    <w:p w14:paraId="197F0E38" w14:textId="77777777" w:rsidR="0066362F" w:rsidRDefault="004B0E49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Accessibility features supporting diverse user needs</w:t>
      </w:r>
    </w:p>
    <w:p w14:paraId="3A513D41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Business Impact &amp; Benefits</w:t>
      </w:r>
    </w:p>
    <w:p w14:paraId="59A7C852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Operational Efficiency</w:t>
      </w:r>
    </w:p>
    <w:p w14:paraId="14BCC63C" w14:textId="77777777" w:rsidR="0066362F" w:rsidRDefault="004B0E49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Reduces manual processes through automation</w:t>
      </w:r>
    </w:p>
    <w:p w14:paraId="290DBA79" w14:textId="77777777" w:rsidR="0066362F" w:rsidRDefault="004B0E49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Minimizes errors in transaction processing and inventory ma</w:t>
      </w:r>
      <w:r>
        <w:rPr>
          <w:rFonts w:ascii="inter" w:eastAsia="inter" w:hAnsi="inter" w:cs="inter"/>
          <w:color w:val="000000"/>
        </w:rPr>
        <w:t>nagement</w:t>
      </w:r>
    </w:p>
    <w:p w14:paraId="0EB78329" w14:textId="77777777" w:rsidR="0066362F" w:rsidRDefault="004B0E49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Streamlines communication between staff and customers</w:t>
      </w:r>
    </w:p>
    <w:p w14:paraId="312F6F26" w14:textId="77777777" w:rsidR="0066362F" w:rsidRDefault="004B0E49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Provides real-time visibility into business operations</w:t>
      </w:r>
    </w:p>
    <w:p w14:paraId="03C7C193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Customer Service Enhancement</w:t>
      </w:r>
    </w:p>
    <w:p w14:paraId="2159E3CB" w14:textId="77777777" w:rsidR="0066362F" w:rsidRDefault="004B0E49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Enables faster transaction processing and checkout</w:t>
      </w:r>
    </w:p>
    <w:p w14:paraId="1084AFDA" w14:textId="77777777" w:rsidR="0066362F" w:rsidRDefault="004B0E49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Improves accuracy in medicine dispensing and pricing</w:t>
      </w:r>
    </w:p>
    <w:p w14:paraId="4D5AEE26" w14:textId="77777777" w:rsidR="0066362F" w:rsidRDefault="004B0E49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Provi</w:t>
      </w:r>
      <w:r>
        <w:rPr>
          <w:rFonts w:ascii="inter" w:eastAsia="inter" w:hAnsi="inter" w:cs="inter"/>
          <w:color w:val="000000"/>
        </w:rPr>
        <w:t>des transparent tracking of requests and transactions</w:t>
      </w:r>
    </w:p>
    <w:p w14:paraId="346F0B3C" w14:textId="77777777" w:rsidR="0066362F" w:rsidRDefault="004B0E49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Offers multiple support channels for customer assistance</w:t>
      </w:r>
    </w:p>
    <w:p w14:paraId="230ED810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Business Intelligence</w:t>
      </w:r>
    </w:p>
    <w:p w14:paraId="0B839A6F" w14:textId="77777777" w:rsidR="0066362F" w:rsidRDefault="004B0E49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Delivers actionable insights through comprehensive dashboards</w:t>
      </w:r>
    </w:p>
    <w:p w14:paraId="52C845C7" w14:textId="77777777" w:rsidR="0066362F" w:rsidRDefault="004B0E49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Enables data-driven decision making with real-time metrics</w:t>
      </w:r>
    </w:p>
    <w:p w14:paraId="6829B8A2" w14:textId="77777777" w:rsidR="0066362F" w:rsidRDefault="004B0E49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Su</w:t>
      </w:r>
      <w:r>
        <w:rPr>
          <w:rFonts w:ascii="inter" w:eastAsia="inter" w:hAnsi="inter" w:cs="inter"/>
          <w:color w:val="000000"/>
        </w:rPr>
        <w:t>pports inventory optimization through predictive alerts</w:t>
      </w:r>
    </w:p>
    <w:p w14:paraId="239D1AC9" w14:textId="77777777" w:rsidR="0066362F" w:rsidRDefault="004B0E49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Facilitates compliance reporting and audit preparation</w:t>
      </w:r>
    </w:p>
    <w:p w14:paraId="5D195521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Market Position</w:t>
      </w:r>
    </w:p>
    <w:p w14:paraId="2FE3B119" w14:textId="77777777" w:rsidR="0066362F" w:rsidRDefault="004B0E49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Recyleto</w:t>
      </w:r>
      <w:proofErr w:type="spellEnd"/>
      <w:r>
        <w:rPr>
          <w:rFonts w:ascii="inter" w:eastAsia="inter" w:hAnsi="inter" w:cs="inter"/>
          <w:color w:val="000000"/>
        </w:rPr>
        <w:t xml:space="preserve"> positions itself as a comprehensive pharmacy management solution that bridges the gap between traditional pharmacy operations and modern digital expectations</w:t>
      </w:r>
      <w:bookmarkStart w:id="0" w:name="fnref1"/>
      <w:bookmarkEnd w:id="0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" w:name="fnref2"/>
      <w:bookmarkEnd w:id="1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2" w:name="fnref3"/>
      <w:bookmarkEnd w:id="2"/>
      <w:r>
        <w:fldChar w:fldCharType="begin"/>
      </w:r>
      <w:r>
        <w:instrText xml:space="preserve"> HYPERLINK \l "fn3"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 The application incorporates industry best practices from successful pharmacy platforms while addressing specific needs of independent and chain pharmacies seeking digital transformation</w:t>
      </w:r>
      <w:bookmarkStart w:id="3" w:name="fnref4"/>
      <w:bookmarkEnd w:id="3"/>
      <w:r>
        <w:fldChar w:fldCharType="begin"/>
      </w:r>
      <w:r>
        <w:instrText xml:space="preserve"> HYPERLINK \l "fn4"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4" w:name="fnref5"/>
      <w:bookmarkEnd w:id="4"/>
      <w:r>
        <w:fldChar w:fldCharType="begin"/>
      </w:r>
      <w:r>
        <w:instrText xml:space="preserve"> HYPERLINK</w:instrText>
      </w:r>
      <w:r>
        <w:instrText xml:space="preserve"> \l "fn5"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4D0DEB51" w14:textId="77777777" w:rsidR="0066362F" w:rsidRDefault="004B0E49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app's feature set aligns with current market trends emphasizing mobile-first experiences, automated inventory management, integrated customer support, and comprehensive business intelligence capabilities</w:t>
      </w:r>
      <w:bookmarkStart w:id="5" w:name="fnref6"/>
      <w:bookmarkEnd w:id="5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6" w:name="fnref7"/>
      <w:bookmarkEnd w:id="6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7" w:name="fnref8"/>
      <w:bookmarkEnd w:id="7"/>
      <w:r>
        <w:fldChar w:fldCharType="begin"/>
      </w:r>
      <w:r>
        <w:instrText xml:space="preserve"> HYPERLINK \l "fn8" \h 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rPr>
          <w:rFonts w:ascii="inter" w:eastAsia="inter" w:hAnsi="inter" w:cs="inter"/>
          <w:u w:val="single"/>
          <w:vertAlign w:val="superscript"/>
        </w:rPr>
        <w:fldChar w:fldCharType="end"/>
      </w:r>
      <w:r>
        <w:rPr>
          <w:rFonts w:ascii="inter" w:eastAsia="inter" w:hAnsi="inter" w:cs="inter"/>
          <w:color w:val="000000"/>
        </w:rPr>
        <w:t xml:space="preserve">. By combining transaction processing, inventory management, customer engagement, and business analytics in a single platform, </w:t>
      </w:r>
      <w:proofErr w:type="spellStart"/>
      <w:r>
        <w:rPr>
          <w:rFonts w:ascii="inter" w:eastAsia="inter" w:hAnsi="inter" w:cs="inter"/>
          <w:color w:val="000000"/>
        </w:rPr>
        <w:t>Recyleto</w:t>
      </w:r>
      <w:proofErr w:type="spellEnd"/>
      <w:r>
        <w:rPr>
          <w:rFonts w:ascii="inter" w:eastAsia="inter" w:hAnsi="inter" w:cs="inter"/>
          <w:color w:val="000000"/>
        </w:rPr>
        <w:t xml:space="preserve"> addresses the complete spectrum of modern pharmacy operational </w:t>
      </w:r>
      <w:r>
        <w:rPr>
          <w:rFonts w:ascii="inter" w:eastAsia="inter" w:hAnsi="inter" w:cs="inter"/>
          <w:color w:val="000000"/>
        </w:rPr>
        <w:t>requirements.</w:t>
      </w:r>
    </w:p>
    <w:p w14:paraId="2A095719" w14:textId="77777777" w:rsidR="0066362F" w:rsidRDefault="004B0E49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Statement</w:t>
      </w:r>
    </w:p>
    <w:p w14:paraId="435F174C" w14:textId="77777777" w:rsidR="0066362F" w:rsidRDefault="004B0E49">
      <w:p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lastRenderedPageBreak/>
        <w:t>Recyleto</w:t>
      </w:r>
      <w:proofErr w:type="spellEnd"/>
      <w:r>
        <w:rPr>
          <w:rFonts w:ascii="inter" w:eastAsia="inter" w:hAnsi="inter" w:cs="inter"/>
          <w:b/>
          <w:color w:val="000000"/>
        </w:rPr>
        <w:t xml:space="preserve"> is a comprehensive pharmacy management mobile application that digitizes the entire pharmacy workflow—from medicine sales and inventory management to customer support and business analytics—enabling pharmacies to op</w:t>
      </w:r>
      <w:r>
        <w:rPr>
          <w:rFonts w:ascii="inter" w:eastAsia="inter" w:hAnsi="inter" w:cs="inter"/>
          <w:b/>
          <w:color w:val="000000"/>
        </w:rPr>
        <w:t>erate more efficiently, serve customers better, and make data-driven business decisions through an intuitive, mobile-first platform.</w:t>
      </w:r>
    </w:p>
    <w:p w14:paraId="320DA7CF" w14:textId="77777777" w:rsidR="0066362F" w:rsidRDefault="004B0E49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description captures the full scope of your </w:t>
      </w:r>
      <w:proofErr w:type="spellStart"/>
      <w:r>
        <w:rPr>
          <w:rFonts w:ascii="inter" w:eastAsia="inter" w:hAnsi="inter" w:cs="inter"/>
          <w:color w:val="000000"/>
        </w:rPr>
        <w:t>Recyleto</w:t>
      </w:r>
      <w:proofErr w:type="spellEnd"/>
      <w:r>
        <w:rPr>
          <w:rFonts w:ascii="inter" w:eastAsia="inter" w:hAnsi="inter" w:cs="inter"/>
          <w:color w:val="000000"/>
        </w:rPr>
        <w:t xml:space="preserve"> application based on the detailed screen documentation and functi</w:t>
      </w:r>
      <w:r>
        <w:rPr>
          <w:rFonts w:ascii="inter" w:eastAsia="inter" w:hAnsi="inter" w:cs="inter"/>
          <w:color w:val="000000"/>
        </w:rPr>
        <w:t>onality specifications from your conversation history, providing a complete picture of what the app does and its value proposition in the digital pharmacy management space.</w:t>
      </w:r>
    </w:p>
    <w:p w14:paraId="5C9A8267" w14:textId="147008CF" w:rsidR="006F53A6" w:rsidRDefault="006F53A6" w:rsidP="006F53A6">
      <w:pPr>
        <w:spacing w:before="157" w:after="157" w:line="268" w:lineRule="auto"/>
        <w:jc w:val="center"/>
      </w:pPr>
      <w:bookmarkStart w:id="8" w:name="fn1"/>
      <w:bookmarkEnd w:id="8"/>
      <w:r>
        <w:rPr>
          <w:rFonts w:ascii="inter" w:eastAsia="inter" w:hAnsi="inter" w:cs="inter"/>
          <w:b/>
          <w:color w:val="000000"/>
          <w:sz w:val="39"/>
        </w:rPr>
        <w:t>Mobile App Screens Table</w:t>
      </w:r>
    </w:p>
    <w:p w14:paraId="2E899F82" w14:textId="290EABEA" w:rsidR="006F53A6" w:rsidRDefault="006F53A6" w:rsidP="006F53A6">
      <w:pPr>
        <w:spacing w:after="210" w:line="360" w:lineRule="auto"/>
      </w:pPr>
    </w:p>
    <w:tbl>
      <w:tblPr>
        <w:tblStyle w:val="NormalGrid"/>
        <w:tblW w:w="0" w:type="auto"/>
        <w:jc w:val="center"/>
        <w:tblCellSpacing w:w="0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514"/>
        <w:gridCol w:w="2165"/>
        <w:gridCol w:w="6831"/>
      </w:tblGrid>
      <w:tr w:rsidR="006F53A6" w14:paraId="6E8AEF6E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0B8FBE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#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3A4467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Screen Name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030787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Description / Features (Point Form)</w:t>
            </w:r>
          </w:p>
        </w:tc>
      </w:tr>
      <w:tr w:rsidR="006F53A6" w14:paraId="54B46A9F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63104C9D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358146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Login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513867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Email/username input</w:t>
            </w:r>
          </w:p>
          <w:p w14:paraId="39195A6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Password input</w:t>
            </w:r>
          </w:p>
          <w:p w14:paraId="1CAE8BA5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"Remember Me" checkbox</w:t>
            </w:r>
          </w:p>
          <w:p w14:paraId="6F300B6F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Forgot Password link</w:t>
            </w:r>
          </w:p>
          <w:p w14:paraId="2133A10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Login button</w:t>
            </w:r>
          </w:p>
        </w:tc>
      </w:tr>
      <w:tr w:rsidR="006F53A6" w14:paraId="571A3BE3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286B25A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318FA9D2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Forgot Password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F729B5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Email input for reset</w:t>
            </w:r>
          </w:p>
          <w:p w14:paraId="1ABDCEA5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Submit button</w:t>
            </w:r>
          </w:p>
          <w:p w14:paraId="7EAD3D6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Back to Login link</w:t>
            </w:r>
          </w:p>
        </w:tc>
      </w:tr>
      <w:tr w:rsidR="006F53A6" w14:paraId="2A5B3626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247863C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3998D436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Reset Password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3711EC5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Enter email for reset</w:t>
            </w:r>
          </w:p>
          <w:p w14:paraId="45A3AAF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Submit button</w:t>
            </w:r>
          </w:p>
          <w:p w14:paraId="32E2301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Back to Login link</w:t>
            </w:r>
          </w:p>
        </w:tc>
      </w:tr>
      <w:tr w:rsidR="006F53A6" w14:paraId="005517FD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839233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13083BBD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Register Pharmacy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3DE87DD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Pharmacy name</w:t>
            </w:r>
          </w:p>
          <w:p w14:paraId="1B30026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Business email</w:t>
            </w:r>
          </w:p>
          <w:p w14:paraId="1BD857AC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Business phone number</w:t>
            </w:r>
          </w:p>
          <w:p w14:paraId="55A834CE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Mobile number</w:t>
            </w:r>
          </w:p>
          <w:p w14:paraId="30FE9C1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Password &amp; confirm</w:t>
            </w:r>
          </w:p>
          <w:p w14:paraId="32B66B8E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Business address</w:t>
            </w:r>
          </w:p>
          <w:p w14:paraId="1B48FA95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Upload license image</w:t>
            </w:r>
          </w:p>
          <w:p w14:paraId="59C1F15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Register button</w:t>
            </w:r>
          </w:p>
        </w:tc>
      </w:tr>
      <w:tr w:rsidR="006F53A6" w14:paraId="1F97945B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B85F5E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3D37E3E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OTP Page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242F119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OTP code input</w:t>
            </w:r>
          </w:p>
          <w:p w14:paraId="3CC2FE0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Submit button</w:t>
            </w:r>
          </w:p>
        </w:tc>
      </w:tr>
      <w:tr w:rsidR="006F53A6" w14:paraId="0899C070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152323AE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01C7BA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Home Dashboard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FC0FE1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Top bar (logo, welcome, notifications, profile)</w:t>
            </w:r>
          </w:p>
          <w:p w14:paraId="09E10105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KPI cards/metrics (sales, low stock, expiring meds, refunds)</w:t>
            </w:r>
          </w:p>
          <w:p w14:paraId="17F0C8F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Quick Actions grid (major task buttons)</w:t>
            </w:r>
          </w:p>
          <w:p w14:paraId="0B59EB9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Stock &amp; expiry alerts (badges, widgets)</w:t>
            </w:r>
          </w:p>
          <w:p w14:paraId="13AFED7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Recent activity feed (last sales/requests)</w:t>
            </w:r>
          </w:p>
          <w:p w14:paraId="5F36313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Floating "Add Request" button</w:t>
            </w:r>
          </w:p>
          <w:p w14:paraId="3D0A16C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Bottom navigation bar (Home, Sales, Inventory, Profile)</w:t>
            </w:r>
          </w:p>
          <w:p w14:paraId="4718419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Role-based shortcuts, dark mode, offline support</w:t>
            </w:r>
          </w:p>
        </w:tc>
      </w:tr>
      <w:tr w:rsidR="006F53A6" w14:paraId="4346DD2F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D78361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7C01367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b/>
                <w:color w:val="000000"/>
                <w:sz w:val="17"/>
              </w:rPr>
              <w:t xml:space="preserve">Add Medicine to </w:t>
            </w:r>
            <w:proofErr w:type="spellStart"/>
            <w:r>
              <w:rPr>
                <w:rFonts w:ascii="inter" w:eastAsia="inter" w:hAnsi="inter" w:cs="inter"/>
                <w:b/>
                <w:color w:val="000000"/>
                <w:sz w:val="17"/>
              </w:rPr>
              <w:t>Recyleto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7EB54AB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Medicine name</w:t>
            </w:r>
          </w:p>
          <w:p w14:paraId="0BFFD80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Generic name</w:t>
            </w:r>
          </w:p>
          <w:p w14:paraId="710E2E2C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Form (Tablet/Syrup/etc.)</w:t>
            </w:r>
          </w:p>
          <w:p w14:paraId="480E3456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Pack Size</w:t>
            </w:r>
          </w:p>
          <w:p w14:paraId="63FAA5E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Quantity</w:t>
            </w:r>
          </w:p>
          <w:p w14:paraId="21BA6C07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Price</w:t>
            </w:r>
          </w:p>
          <w:p w14:paraId="07CF005E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Expiry Date</w:t>
            </w:r>
          </w:p>
          <w:p w14:paraId="2B4DD5FD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Manufacturer (optional)</w:t>
            </w:r>
          </w:p>
          <w:p w14:paraId="64171B75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Batch Number (optional)</w:t>
            </w:r>
          </w:p>
          <w:p w14:paraId="65853B75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Submit/Save button</w:t>
            </w:r>
          </w:p>
        </w:tc>
      </w:tr>
      <w:tr w:rsidR="006F53A6" w14:paraId="3CB569A7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10A01A36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691A3DB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Add Transaction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2EBD925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Transaction type selector</w:t>
            </w:r>
          </w:p>
          <w:p w14:paraId="39A48BD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(Optional) Description</w:t>
            </w:r>
          </w:p>
          <w:p w14:paraId="7895AEB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Add medicine item(s) (see #9)</w:t>
            </w:r>
          </w:p>
          <w:p w14:paraId="215B923F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Review/edit item list</w:t>
            </w:r>
          </w:p>
          <w:p w14:paraId="51063B8D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Auto-calculated total</w:t>
            </w:r>
          </w:p>
          <w:p w14:paraId="772760B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Submit/Save button</w:t>
            </w:r>
          </w:p>
        </w:tc>
      </w:tr>
      <w:tr w:rsidR="006F53A6" w14:paraId="1FD806DA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16A2EF2E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3BE847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Medicine Selection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3EEB9687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Search medicine</w:t>
            </w:r>
          </w:p>
          <w:p w14:paraId="6EFA8AB6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Select from results</w:t>
            </w:r>
          </w:p>
          <w:p w14:paraId="1CA867DF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Select pack size</w:t>
            </w:r>
          </w:p>
          <w:p w14:paraId="03A5A45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Quantity</w:t>
            </w:r>
          </w:p>
          <w:p w14:paraId="049D63C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Price</w:t>
            </w:r>
          </w:p>
          <w:p w14:paraId="2509DDE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Expiry Date</w:t>
            </w:r>
          </w:p>
          <w:p w14:paraId="0691BBA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Add to transaction button</w:t>
            </w:r>
          </w:p>
        </w:tc>
      </w:tr>
      <w:tr w:rsidR="006F53A6" w14:paraId="6E2D5ECC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3D8B9A3C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2FA8BCC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Cart / Add to Cart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775DDA2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List of medicines in transaction</w:t>
            </w:r>
          </w:p>
          <w:p w14:paraId="66860FA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Edit quantity/price per item</w:t>
            </w:r>
          </w:p>
          <w:p w14:paraId="4013A0FC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Remove item</w:t>
            </w:r>
          </w:p>
          <w:p w14:paraId="4C13AE2D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Show total</w:t>
            </w:r>
          </w:p>
          <w:p w14:paraId="2A0DCAE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Checkout/submit button</w:t>
            </w:r>
          </w:p>
        </w:tc>
      </w:tr>
      <w:tr w:rsidR="006F53A6" w14:paraId="61DF4770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D9AAD5F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11F9F9B2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Checkout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3DECCF85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Transaction Summary</w:t>
            </w:r>
            <w:r>
              <w:rPr>
                <w:rFonts w:ascii="inter" w:eastAsia="inter" w:hAnsi="inter" w:cs="inter"/>
                <w:color w:val="000000"/>
                <w:sz w:val="17"/>
              </w:rPr>
              <w:t>: Auto-generated transaction reference number</w:t>
            </w:r>
          </w:p>
          <w:p w14:paraId="40E2017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Order Details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Complete list of all medicines added to cart</w:t>
            </w:r>
          </w:p>
          <w:p w14:paraId="395E7457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Medicine Breakdown</w:t>
            </w:r>
            <w:r>
              <w:rPr>
                <w:rFonts w:ascii="inter" w:eastAsia="inter" w:hAnsi="inter" w:cs="inter"/>
                <w:color w:val="000000"/>
                <w:sz w:val="17"/>
              </w:rPr>
              <w:t>: Name, generic name, form, quantity, unit price, line total, expiry date</w:t>
            </w:r>
          </w:p>
          <w:p w14:paraId="77A2061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Pricing Summary</w:t>
            </w:r>
            <w:r>
              <w:rPr>
                <w:rFonts w:ascii="inter" w:eastAsia="inter" w:hAnsi="inter" w:cs="inter"/>
                <w:color w:val="000000"/>
                <w:sz w:val="17"/>
              </w:rPr>
              <w:t>: Subtotal, tax (if applicable), discount (if applicable), final total</w:t>
            </w:r>
          </w:p>
          <w:p w14:paraId="1DD0B46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Payment Method Selection</w:t>
            </w:r>
            <w:r>
              <w:rPr>
                <w:rFonts w:ascii="inter" w:eastAsia="inter" w:hAnsi="inter" w:cs="inter"/>
                <w:color w:val="000000"/>
                <w:sz w:val="17"/>
              </w:rPr>
              <w:t>: Cash, Credit/Debit Card, Bank Transfer, Digital Wallet options</w:t>
            </w:r>
          </w:p>
          <w:p w14:paraId="6AA61D5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Customer Information</w:t>
            </w:r>
            <w:r>
              <w:rPr>
                <w:rFonts w:ascii="inter" w:eastAsia="inter" w:hAnsi="inter" w:cs="inter"/>
                <w:color w:val="000000"/>
                <w:sz w:val="17"/>
              </w:rPr>
              <w:t>: Optional customer name, phone number for receipt</w:t>
            </w:r>
          </w:p>
          <w:p w14:paraId="01C0CD2E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Receipt Options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Print receipt, email receipt, SMS receipt toggles</w:t>
            </w:r>
          </w:p>
          <w:p w14:paraId="5C8C1C2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Transaction Notes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Optional notes field for special instructions</w:t>
            </w:r>
          </w:p>
          <w:p w14:paraId="061FDD3C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Confirm Payment Button</w:t>
            </w:r>
            <w:r>
              <w:rPr>
                <w:rFonts w:ascii="inter" w:eastAsia="inter" w:hAnsi="inter" w:cs="inter"/>
                <w:color w:val="000000"/>
                <w:sz w:val="17"/>
              </w:rPr>
              <w:t>: Process transaction and complete sale</w:t>
            </w:r>
          </w:p>
          <w:p w14:paraId="0F76F69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Cancel/Back to Cart</w:t>
            </w:r>
            <w:r>
              <w:rPr>
                <w:rFonts w:ascii="inter" w:eastAsia="inter" w:hAnsi="inter" w:cs="inter"/>
                <w:color w:val="000000"/>
                <w:sz w:val="17"/>
              </w:rPr>
              <w:t>: Return to cart for modifications</w:t>
            </w:r>
          </w:p>
        </w:tc>
      </w:tr>
      <w:tr w:rsidR="006F53A6" w14:paraId="5D973E5A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4DC4773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51D750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Market/Search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61F92C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Search field (by name/generic/form)</w:t>
            </w:r>
          </w:p>
          <w:p w14:paraId="144E4166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Filters (category/price)</w:t>
            </w:r>
          </w:p>
          <w:p w14:paraId="192F918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Browse results</w:t>
            </w:r>
          </w:p>
          <w:p w14:paraId="50EE35E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Add to cart button per item</w:t>
            </w:r>
          </w:p>
        </w:tc>
      </w:tr>
      <w:tr w:rsidR="006F53A6" w14:paraId="17F90698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E3FF59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46BC5A3F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Sales Transactions List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42DF00EC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Search transactions</w:t>
            </w:r>
          </w:p>
          <w:p w14:paraId="0033360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List by date/reference/amount/note</w:t>
            </w:r>
          </w:p>
          <w:p w14:paraId="47AB76C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Tap entry for detail view</w:t>
            </w:r>
          </w:p>
        </w:tc>
      </w:tr>
      <w:tr w:rsidR="006F53A6" w14:paraId="3839033D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477EA39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60570F21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Transaction Detail View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06EC4A12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Transaction date/time</w:t>
            </w:r>
          </w:p>
          <w:p w14:paraId="31E2494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Reference &amp; status</w:t>
            </w:r>
          </w:p>
          <w:p w14:paraId="512270ED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Amount</w:t>
            </w:r>
          </w:p>
          <w:p w14:paraId="3153142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Description</w:t>
            </w:r>
          </w:p>
          <w:p w14:paraId="5B39172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Medicine breakdown table (name, qty, price, form, expiry) (read-only)</w:t>
            </w:r>
          </w:p>
        </w:tc>
      </w:tr>
      <w:tr w:rsidR="006F53A6" w14:paraId="3EC79D10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E3E021D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2BE4134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Edit Profile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67C3CD9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Update business name/email/phone/mobile/address</w:t>
            </w:r>
          </w:p>
          <w:p w14:paraId="5DB2713E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Upload license image</w:t>
            </w:r>
          </w:p>
          <w:p w14:paraId="21AF467F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Change password</w:t>
            </w:r>
          </w:p>
          <w:p w14:paraId="5C3029FC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Save button</w:t>
            </w:r>
          </w:p>
        </w:tc>
      </w:tr>
      <w:tr w:rsidR="006F53A6" w14:paraId="2E6FA0D9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AE1339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16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C8544AD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Settings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1FA8A7B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Account &amp; Profile</w:t>
            </w:r>
            <w:r>
              <w:rPr>
                <w:rFonts w:ascii="inter" w:eastAsia="inter" w:hAnsi="inter" w:cs="inter"/>
                <w:color w:val="000000"/>
                <w:sz w:val="17"/>
              </w:rPr>
              <w:t>: Edit profile link, change password, 2FA toggle</w:t>
            </w:r>
          </w:p>
          <w:p w14:paraId="243715E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Business Settings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Operating hours, tax rates, currency, receipt templates</w:t>
            </w:r>
          </w:p>
          <w:p w14:paraId="704F695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Inventory Alerts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Low stock thresholds, expiry alerts (7/15/30 days), auto-reorder</w:t>
            </w:r>
          </w:p>
          <w:p w14:paraId="31896AE7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Notifications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Push/email/SMS preferences, transaction alerts</w:t>
            </w:r>
          </w:p>
          <w:p w14:paraId="7FD6E53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Transaction Config</w:t>
            </w:r>
            <w:r>
              <w:rPr>
                <w:rFonts w:ascii="inter" w:eastAsia="inter" w:hAnsi="inter" w:cs="inter"/>
                <w:color w:val="000000"/>
                <w:sz w:val="17"/>
              </w:rPr>
              <w:t>: Default types, auto-save drafts, receipt printing</w:t>
            </w:r>
          </w:p>
          <w:p w14:paraId="7224BC95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Security</w:t>
            </w:r>
            <w:r>
              <w:rPr>
                <w:rFonts w:ascii="inter" w:eastAsia="inter" w:hAnsi="inter" w:cs="inter"/>
                <w:color w:val="000000"/>
                <w:sz w:val="17"/>
              </w:rPr>
              <w:t>: App lock/PIN, biometric auth, session timeout</w:t>
            </w:r>
          </w:p>
          <w:p w14:paraId="06638A2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System</w:t>
            </w:r>
            <w:r>
              <w:rPr>
                <w:rFonts w:ascii="inter" w:eastAsia="inter" w:hAnsi="inter" w:cs="inter"/>
                <w:color w:val="000000"/>
                <w:sz w:val="17"/>
              </w:rPr>
              <w:t>: Language, theme (dark/light), font size, date/number formats</w:t>
            </w:r>
          </w:p>
          <w:p w14:paraId="33B7D4E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Support</w:t>
            </w:r>
            <w:r>
              <w:rPr>
                <w:rFonts w:ascii="inter" w:eastAsia="inter" w:hAnsi="inter" w:cs="inter"/>
                <w:color w:val="000000"/>
                <w:sz w:val="17"/>
              </w:rPr>
              <w:t>: Help center link, FAQ section, app version info, system diagnostics, send feedback option</w:t>
            </w:r>
          </w:p>
        </w:tc>
      </w:tr>
      <w:tr w:rsidR="006F53A6" w14:paraId="1873B48A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0B7A732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739FB212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Request Refund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07F4AC2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Select transaction reference</w:t>
            </w:r>
          </w:p>
          <w:p w14:paraId="3E63D5CF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Enter reason for refund</w:t>
            </w:r>
          </w:p>
          <w:p w14:paraId="170E3E2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Submit button</w:t>
            </w:r>
          </w:p>
        </w:tc>
      </w:tr>
      <w:tr w:rsidR="006F53A6" w14:paraId="724DB90E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29E1DF76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18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94676B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Request for Medicine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7F4594A2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Upload medicine image</w:t>
            </w:r>
          </w:p>
          <w:p w14:paraId="2B640D9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Medicine name</w:t>
            </w:r>
          </w:p>
          <w:p w14:paraId="386AA57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Generic name</w:t>
            </w:r>
          </w:p>
          <w:p w14:paraId="6E598104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Form (Tablet/Syrup/Capsule/etc.)</w:t>
            </w:r>
          </w:p>
          <w:p w14:paraId="7AB773A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Pack size</w:t>
            </w:r>
          </w:p>
          <w:p w14:paraId="6ADCE1F3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Additional notes (optional)</w:t>
            </w:r>
          </w:p>
          <w:p w14:paraId="36D5131A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Urgency level dropdown</w:t>
            </w:r>
          </w:p>
          <w:p w14:paraId="274A8E9C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- Submit/Cancel button</w:t>
            </w:r>
          </w:p>
        </w:tc>
      </w:tr>
      <w:tr w:rsidR="006F53A6" w14:paraId="46F6F82C" w14:textId="77777777" w:rsidTr="006F53A6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2AC14BBE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19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hideMark/>
          </w:tcPr>
          <w:p w14:paraId="54838307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Support Chat/Contact</w:t>
            </w:r>
          </w:p>
        </w:tc>
        <w:tc>
          <w:tcPr>
            <w:tcW w:w="0" w:type="auto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hideMark/>
          </w:tcPr>
          <w:p w14:paraId="5446769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Chat Header</w:t>
            </w:r>
            <w:r>
              <w:rPr>
                <w:rFonts w:ascii="inter" w:eastAsia="inter" w:hAnsi="inter" w:cs="inter"/>
                <w:color w:val="000000"/>
                <w:sz w:val="17"/>
              </w:rPr>
              <w:t>: "Contact Support" title, back button, online status indicator</w:t>
            </w:r>
          </w:p>
          <w:p w14:paraId="2E3F560B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Contact Options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Live chat toggle, email support, phone support</w:t>
            </w:r>
          </w:p>
          <w:p w14:paraId="4ED4B4C5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Contact Form</w:t>
            </w:r>
            <w:r>
              <w:rPr>
                <w:rFonts w:ascii="inter" w:eastAsia="inter" w:hAnsi="inter" w:cs="inter"/>
                <w:color w:val="000000"/>
                <w:sz w:val="17"/>
              </w:rPr>
              <w:t>: Name (pre-filled), email (pre-filled), subject dropdown</w:t>
            </w:r>
          </w:p>
          <w:p w14:paraId="5127BC1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Message Text Area</w:t>
            </w:r>
            <w:r>
              <w:rPr>
                <w:rFonts w:ascii="inter" w:eastAsia="inter" w:hAnsi="inter" w:cs="inter"/>
                <w:color w:val="000000"/>
                <w:sz w:val="17"/>
              </w:rPr>
              <w:t>: Multi-line input, character count</w:t>
            </w:r>
          </w:p>
          <w:p w14:paraId="7C668B2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Attachment</w:t>
            </w:r>
            <w:r>
              <w:rPr>
                <w:rFonts w:ascii="inter" w:eastAsia="inter" w:hAnsi="inter" w:cs="inter"/>
                <w:color w:val="000000"/>
                <w:sz w:val="17"/>
              </w:rPr>
              <w:t>: Upload screenshot/document (≤ 5 MB)</w:t>
            </w:r>
          </w:p>
          <w:p w14:paraId="04F4384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Priority Level</w:t>
            </w:r>
            <w:r>
              <w:rPr>
                <w:rFonts w:ascii="inter" w:eastAsia="inter" w:hAnsi="inter" w:cs="inter"/>
                <w:color w:val="000000"/>
                <w:sz w:val="17"/>
              </w:rPr>
              <w:t>: Low/Medium/High/Urgent dropdown</w:t>
            </w:r>
          </w:p>
          <w:p w14:paraId="281E98D6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User Info</w:t>
            </w:r>
            <w:r>
              <w:rPr>
                <w:rFonts w:ascii="inter" w:eastAsia="inter" w:hAnsi="inter" w:cs="inter"/>
                <w:color w:val="000000"/>
                <w:sz w:val="17"/>
              </w:rPr>
              <w:t>: Auto-populated app version, device info, user ID</w:t>
            </w:r>
          </w:p>
          <w:p w14:paraId="38DA1C50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Send Button</w:t>
            </w:r>
            <w:r>
              <w:rPr>
                <w:rFonts w:ascii="inter" w:eastAsia="inter" w:hAnsi="inter" w:cs="inter"/>
                <w:color w:val="000000"/>
                <w:sz w:val="17"/>
              </w:rPr>
              <w:t>: Submit support request</w:t>
            </w:r>
          </w:p>
          <w:p w14:paraId="227D0959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Chat Interface</w:t>
            </w:r>
            <w:r>
              <w:rPr>
                <w:rFonts w:ascii="inter" w:eastAsia="inter" w:hAnsi="inter" w:cs="inter"/>
                <w:color w:val="000000"/>
                <w:sz w:val="17"/>
              </w:rPr>
              <w:t>: Real-time messaging, typing indicators, timestamps</w:t>
            </w:r>
          </w:p>
          <w:p w14:paraId="31DC5E78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Conversation History</w:t>
            </w:r>
            <w:r>
              <w:rPr>
                <w:rFonts w:ascii="inter" w:eastAsia="inter" w:hAnsi="inter" w:cs="inter"/>
                <w:color w:val="000000"/>
                <w:sz w:val="17"/>
              </w:rPr>
              <w:t>: Previous tickets, status tracking</w:t>
            </w:r>
          </w:p>
          <w:p w14:paraId="6E20F1D7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Quick Actions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FAQ shortcuts, restart app, clear cache options</w:t>
            </w:r>
          </w:p>
          <w:p w14:paraId="00EAB38E" w14:textId="77777777" w:rsidR="006F53A6" w:rsidRDefault="006F53A6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- </w:t>
            </w:r>
            <w:r>
              <w:rPr>
                <w:rFonts w:ascii="inter" w:eastAsia="inter" w:hAnsi="inter" w:cs="inter"/>
                <w:b/>
                <w:color w:val="000000"/>
                <w:sz w:val="17"/>
              </w:rPr>
              <w:t>Auto-responses</w:t>
            </w:r>
            <w:r>
              <w:rPr>
                <w:rFonts w:ascii="inter" w:eastAsia="inter" w:hAnsi="inter" w:cs="inter"/>
                <w:color w:val="000000"/>
                <w:sz w:val="17"/>
              </w:rPr>
              <w:t>: Confirmation, estimated response time</w:t>
            </w:r>
          </w:p>
        </w:tc>
      </w:tr>
    </w:tbl>
    <w:p w14:paraId="0B9B828F" w14:textId="77777777" w:rsidR="006F53A6" w:rsidRDefault="006F53A6" w:rsidP="006F53A6"/>
    <w:p w14:paraId="55F9BB83" w14:textId="3AFCEF2B" w:rsidR="0066362F" w:rsidRDefault="0066362F" w:rsidP="006F53A6">
      <w:pPr>
        <w:spacing w:line="360" w:lineRule="auto"/>
        <w:jc w:val="center"/>
      </w:pPr>
    </w:p>
    <w:sectPr w:rsidR="0066362F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223E"/>
    <w:multiLevelType w:val="hybridMultilevel"/>
    <w:tmpl w:val="A88466CA"/>
    <w:lvl w:ilvl="0" w:tplc="C63443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A4C3AC4">
      <w:numFmt w:val="decimal"/>
      <w:lvlText w:val=""/>
      <w:lvlJc w:val="left"/>
    </w:lvl>
    <w:lvl w:ilvl="2" w:tplc="C038A7BC">
      <w:numFmt w:val="decimal"/>
      <w:lvlText w:val=""/>
      <w:lvlJc w:val="left"/>
    </w:lvl>
    <w:lvl w:ilvl="3" w:tplc="7AB87B5E">
      <w:numFmt w:val="decimal"/>
      <w:lvlText w:val=""/>
      <w:lvlJc w:val="left"/>
    </w:lvl>
    <w:lvl w:ilvl="4" w:tplc="4EF8E5C8">
      <w:numFmt w:val="decimal"/>
      <w:lvlText w:val=""/>
      <w:lvlJc w:val="left"/>
    </w:lvl>
    <w:lvl w:ilvl="5" w:tplc="AE801B68">
      <w:numFmt w:val="decimal"/>
      <w:lvlText w:val=""/>
      <w:lvlJc w:val="left"/>
    </w:lvl>
    <w:lvl w:ilvl="6" w:tplc="BA3E5966">
      <w:numFmt w:val="decimal"/>
      <w:lvlText w:val=""/>
      <w:lvlJc w:val="left"/>
    </w:lvl>
    <w:lvl w:ilvl="7" w:tplc="20EA018A">
      <w:numFmt w:val="decimal"/>
      <w:lvlText w:val=""/>
      <w:lvlJc w:val="left"/>
    </w:lvl>
    <w:lvl w:ilvl="8" w:tplc="8D207CF6">
      <w:numFmt w:val="decimal"/>
      <w:lvlText w:val=""/>
      <w:lvlJc w:val="left"/>
    </w:lvl>
  </w:abstractNum>
  <w:abstractNum w:abstractNumId="1" w15:restartNumberingAfterBreak="0">
    <w:nsid w:val="088501FB"/>
    <w:multiLevelType w:val="hybridMultilevel"/>
    <w:tmpl w:val="62D056BE"/>
    <w:lvl w:ilvl="0" w:tplc="2B5263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6E03960">
      <w:numFmt w:val="decimal"/>
      <w:lvlText w:val=""/>
      <w:lvlJc w:val="left"/>
    </w:lvl>
    <w:lvl w:ilvl="2" w:tplc="A44ECD72">
      <w:numFmt w:val="decimal"/>
      <w:lvlText w:val=""/>
      <w:lvlJc w:val="left"/>
    </w:lvl>
    <w:lvl w:ilvl="3" w:tplc="3760DD24">
      <w:numFmt w:val="decimal"/>
      <w:lvlText w:val=""/>
      <w:lvlJc w:val="left"/>
    </w:lvl>
    <w:lvl w:ilvl="4" w:tplc="3B28F6DE">
      <w:numFmt w:val="decimal"/>
      <w:lvlText w:val=""/>
      <w:lvlJc w:val="left"/>
    </w:lvl>
    <w:lvl w:ilvl="5" w:tplc="5DD65332">
      <w:numFmt w:val="decimal"/>
      <w:lvlText w:val=""/>
      <w:lvlJc w:val="left"/>
    </w:lvl>
    <w:lvl w:ilvl="6" w:tplc="FB243E98">
      <w:numFmt w:val="decimal"/>
      <w:lvlText w:val=""/>
      <w:lvlJc w:val="left"/>
    </w:lvl>
    <w:lvl w:ilvl="7" w:tplc="D47E6720">
      <w:numFmt w:val="decimal"/>
      <w:lvlText w:val=""/>
      <w:lvlJc w:val="left"/>
    </w:lvl>
    <w:lvl w:ilvl="8" w:tplc="991EA63C">
      <w:numFmt w:val="decimal"/>
      <w:lvlText w:val=""/>
      <w:lvlJc w:val="left"/>
    </w:lvl>
  </w:abstractNum>
  <w:abstractNum w:abstractNumId="2" w15:restartNumberingAfterBreak="0">
    <w:nsid w:val="08BC377A"/>
    <w:multiLevelType w:val="hybridMultilevel"/>
    <w:tmpl w:val="F0189172"/>
    <w:lvl w:ilvl="0" w:tplc="564640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3AB8AA">
      <w:numFmt w:val="decimal"/>
      <w:lvlText w:val=""/>
      <w:lvlJc w:val="left"/>
    </w:lvl>
    <w:lvl w:ilvl="2" w:tplc="E8EC47CE">
      <w:numFmt w:val="decimal"/>
      <w:lvlText w:val=""/>
      <w:lvlJc w:val="left"/>
    </w:lvl>
    <w:lvl w:ilvl="3" w:tplc="00063054">
      <w:numFmt w:val="decimal"/>
      <w:lvlText w:val=""/>
      <w:lvlJc w:val="left"/>
    </w:lvl>
    <w:lvl w:ilvl="4" w:tplc="89423436">
      <w:numFmt w:val="decimal"/>
      <w:lvlText w:val=""/>
      <w:lvlJc w:val="left"/>
    </w:lvl>
    <w:lvl w:ilvl="5" w:tplc="7D7C84B4">
      <w:numFmt w:val="decimal"/>
      <w:lvlText w:val=""/>
      <w:lvlJc w:val="left"/>
    </w:lvl>
    <w:lvl w:ilvl="6" w:tplc="8152AAB4">
      <w:numFmt w:val="decimal"/>
      <w:lvlText w:val=""/>
      <w:lvlJc w:val="left"/>
    </w:lvl>
    <w:lvl w:ilvl="7" w:tplc="672456F4">
      <w:numFmt w:val="decimal"/>
      <w:lvlText w:val=""/>
      <w:lvlJc w:val="left"/>
    </w:lvl>
    <w:lvl w:ilvl="8" w:tplc="372AD592">
      <w:numFmt w:val="decimal"/>
      <w:lvlText w:val=""/>
      <w:lvlJc w:val="left"/>
    </w:lvl>
  </w:abstractNum>
  <w:abstractNum w:abstractNumId="3" w15:restartNumberingAfterBreak="0">
    <w:nsid w:val="0BF61960"/>
    <w:multiLevelType w:val="hybridMultilevel"/>
    <w:tmpl w:val="73DC1DBC"/>
    <w:lvl w:ilvl="0" w:tplc="38C8E3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D88463A">
      <w:numFmt w:val="decimal"/>
      <w:lvlText w:val=""/>
      <w:lvlJc w:val="left"/>
    </w:lvl>
    <w:lvl w:ilvl="2" w:tplc="86225994">
      <w:numFmt w:val="decimal"/>
      <w:lvlText w:val=""/>
      <w:lvlJc w:val="left"/>
    </w:lvl>
    <w:lvl w:ilvl="3" w:tplc="1EEC8966">
      <w:numFmt w:val="decimal"/>
      <w:lvlText w:val=""/>
      <w:lvlJc w:val="left"/>
    </w:lvl>
    <w:lvl w:ilvl="4" w:tplc="8DDE1554">
      <w:numFmt w:val="decimal"/>
      <w:lvlText w:val=""/>
      <w:lvlJc w:val="left"/>
    </w:lvl>
    <w:lvl w:ilvl="5" w:tplc="A9383FEE">
      <w:numFmt w:val="decimal"/>
      <w:lvlText w:val=""/>
      <w:lvlJc w:val="left"/>
    </w:lvl>
    <w:lvl w:ilvl="6" w:tplc="E3B2CEB8">
      <w:numFmt w:val="decimal"/>
      <w:lvlText w:val=""/>
      <w:lvlJc w:val="left"/>
    </w:lvl>
    <w:lvl w:ilvl="7" w:tplc="18C80B02">
      <w:numFmt w:val="decimal"/>
      <w:lvlText w:val=""/>
      <w:lvlJc w:val="left"/>
    </w:lvl>
    <w:lvl w:ilvl="8" w:tplc="8D5EB40A">
      <w:numFmt w:val="decimal"/>
      <w:lvlText w:val=""/>
      <w:lvlJc w:val="left"/>
    </w:lvl>
  </w:abstractNum>
  <w:abstractNum w:abstractNumId="4" w15:restartNumberingAfterBreak="0">
    <w:nsid w:val="13CE05FF"/>
    <w:multiLevelType w:val="hybridMultilevel"/>
    <w:tmpl w:val="59907BB6"/>
    <w:lvl w:ilvl="0" w:tplc="867A97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94D6B2">
      <w:numFmt w:val="decimal"/>
      <w:lvlText w:val=""/>
      <w:lvlJc w:val="left"/>
    </w:lvl>
    <w:lvl w:ilvl="2" w:tplc="F7C284E6">
      <w:numFmt w:val="decimal"/>
      <w:lvlText w:val=""/>
      <w:lvlJc w:val="left"/>
    </w:lvl>
    <w:lvl w:ilvl="3" w:tplc="D14844D0">
      <w:numFmt w:val="decimal"/>
      <w:lvlText w:val=""/>
      <w:lvlJc w:val="left"/>
    </w:lvl>
    <w:lvl w:ilvl="4" w:tplc="3A2AC814">
      <w:numFmt w:val="decimal"/>
      <w:lvlText w:val=""/>
      <w:lvlJc w:val="left"/>
    </w:lvl>
    <w:lvl w:ilvl="5" w:tplc="1CCAF7A0">
      <w:numFmt w:val="decimal"/>
      <w:lvlText w:val=""/>
      <w:lvlJc w:val="left"/>
    </w:lvl>
    <w:lvl w:ilvl="6" w:tplc="45C05514">
      <w:numFmt w:val="decimal"/>
      <w:lvlText w:val=""/>
      <w:lvlJc w:val="left"/>
    </w:lvl>
    <w:lvl w:ilvl="7" w:tplc="46BE65D8">
      <w:numFmt w:val="decimal"/>
      <w:lvlText w:val=""/>
      <w:lvlJc w:val="left"/>
    </w:lvl>
    <w:lvl w:ilvl="8" w:tplc="6B1470C8">
      <w:numFmt w:val="decimal"/>
      <w:lvlText w:val=""/>
      <w:lvlJc w:val="left"/>
    </w:lvl>
  </w:abstractNum>
  <w:abstractNum w:abstractNumId="5" w15:restartNumberingAfterBreak="0">
    <w:nsid w:val="169F025A"/>
    <w:multiLevelType w:val="hybridMultilevel"/>
    <w:tmpl w:val="BA9EF840"/>
    <w:lvl w:ilvl="0" w:tplc="39C49A8E">
      <w:numFmt w:val="decimal"/>
      <w:lvlText w:val=""/>
      <w:lvlJc w:val="left"/>
    </w:lvl>
    <w:lvl w:ilvl="1" w:tplc="CA164FE8">
      <w:numFmt w:val="decimal"/>
      <w:lvlText w:val=""/>
      <w:lvlJc w:val="left"/>
    </w:lvl>
    <w:lvl w:ilvl="2" w:tplc="D92A9AD4">
      <w:numFmt w:val="decimal"/>
      <w:lvlText w:val=""/>
      <w:lvlJc w:val="left"/>
    </w:lvl>
    <w:lvl w:ilvl="3" w:tplc="4AB2F57A">
      <w:numFmt w:val="decimal"/>
      <w:lvlText w:val=""/>
      <w:lvlJc w:val="left"/>
    </w:lvl>
    <w:lvl w:ilvl="4" w:tplc="0922D186">
      <w:numFmt w:val="decimal"/>
      <w:lvlText w:val=""/>
      <w:lvlJc w:val="left"/>
    </w:lvl>
    <w:lvl w:ilvl="5" w:tplc="8BF6ED7A">
      <w:numFmt w:val="decimal"/>
      <w:lvlText w:val=""/>
      <w:lvlJc w:val="left"/>
    </w:lvl>
    <w:lvl w:ilvl="6" w:tplc="EB1C5606">
      <w:numFmt w:val="decimal"/>
      <w:lvlText w:val=""/>
      <w:lvlJc w:val="left"/>
    </w:lvl>
    <w:lvl w:ilvl="7" w:tplc="7A1A94BC">
      <w:numFmt w:val="decimal"/>
      <w:lvlText w:val=""/>
      <w:lvlJc w:val="left"/>
    </w:lvl>
    <w:lvl w:ilvl="8" w:tplc="86782B32">
      <w:numFmt w:val="decimal"/>
      <w:lvlText w:val=""/>
      <w:lvlJc w:val="left"/>
    </w:lvl>
  </w:abstractNum>
  <w:abstractNum w:abstractNumId="6" w15:restartNumberingAfterBreak="0">
    <w:nsid w:val="21C23CE2"/>
    <w:multiLevelType w:val="hybridMultilevel"/>
    <w:tmpl w:val="C8AC0514"/>
    <w:lvl w:ilvl="0" w:tplc="4EFC73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EAC32CA">
      <w:numFmt w:val="decimal"/>
      <w:lvlText w:val=""/>
      <w:lvlJc w:val="left"/>
    </w:lvl>
    <w:lvl w:ilvl="2" w:tplc="EF2869A8">
      <w:numFmt w:val="decimal"/>
      <w:lvlText w:val=""/>
      <w:lvlJc w:val="left"/>
    </w:lvl>
    <w:lvl w:ilvl="3" w:tplc="E9B41FB2">
      <w:numFmt w:val="decimal"/>
      <w:lvlText w:val=""/>
      <w:lvlJc w:val="left"/>
    </w:lvl>
    <w:lvl w:ilvl="4" w:tplc="497C76D0">
      <w:numFmt w:val="decimal"/>
      <w:lvlText w:val=""/>
      <w:lvlJc w:val="left"/>
    </w:lvl>
    <w:lvl w:ilvl="5" w:tplc="65721E0C">
      <w:numFmt w:val="decimal"/>
      <w:lvlText w:val=""/>
      <w:lvlJc w:val="left"/>
    </w:lvl>
    <w:lvl w:ilvl="6" w:tplc="1DCA431A">
      <w:numFmt w:val="decimal"/>
      <w:lvlText w:val=""/>
      <w:lvlJc w:val="left"/>
    </w:lvl>
    <w:lvl w:ilvl="7" w:tplc="C3E0EF78">
      <w:numFmt w:val="decimal"/>
      <w:lvlText w:val=""/>
      <w:lvlJc w:val="left"/>
    </w:lvl>
    <w:lvl w:ilvl="8" w:tplc="725EE65E">
      <w:numFmt w:val="decimal"/>
      <w:lvlText w:val=""/>
      <w:lvlJc w:val="left"/>
    </w:lvl>
  </w:abstractNum>
  <w:abstractNum w:abstractNumId="7" w15:restartNumberingAfterBreak="0">
    <w:nsid w:val="25B95965"/>
    <w:multiLevelType w:val="hybridMultilevel"/>
    <w:tmpl w:val="9E165C9E"/>
    <w:lvl w:ilvl="0" w:tplc="A030F6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F203AC">
      <w:numFmt w:val="decimal"/>
      <w:lvlText w:val=""/>
      <w:lvlJc w:val="left"/>
    </w:lvl>
    <w:lvl w:ilvl="2" w:tplc="2ADA5314">
      <w:numFmt w:val="decimal"/>
      <w:lvlText w:val=""/>
      <w:lvlJc w:val="left"/>
    </w:lvl>
    <w:lvl w:ilvl="3" w:tplc="7AF8F1A0">
      <w:numFmt w:val="decimal"/>
      <w:lvlText w:val=""/>
      <w:lvlJc w:val="left"/>
    </w:lvl>
    <w:lvl w:ilvl="4" w:tplc="4094FE28">
      <w:numFmt w:val="decimal"/>
      <w:lvlText w:val=""/>
      <w:lvlJc w:val="left"/>
    </w:lvl>
    <w:lvl w:ilvl="5" w:tplc="E7C6330C">
      <w:numFmt w:val="decimal"/>
      <w:lvlText w:val=""/>
      <w:lvlJc w:val="left"/>
    </w:lvl>
    <w:lvl w:ilvl="6" w:tplc="9FA04522">
      <w:numFmt w:val="decimal"/>
      <w:lvlText w:val=""/>
      <w:lvlJc w:val="left"/>
    </w:lvl>
    <w:lvl w:ilvl="7" w:tplc="8F22A782">
      <w:numFmt w:val="decimal"/>
      <w:lvlText w:val=""/>
      <w:lvlJc w:val="left"/>
    </w:lvl>
    <w:lvl w:ilvl="8" w:tplc="9B0CBCDE">
      <w:numFmt w:val="decimal"/>
      <w:lvlText w:val=""/>
      <w:lvlJc w:val="left"/>
    </w:lvl>
  </w:abstractNum>
  <w:abstractNum w:abstractNumId="8" w15:restartNumberingAfterBreak="0">
    <w:nsid w:val="2D9616B3"/>
    <w:multiLevelType w:val="hybridMultilevel"/>
    <w:tmpl w:val="151410B6"/>
    <w:lvl w:ilvl="0" w:tplc="682250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AADD32">
      <w:numFmt w:val="decimal"/>
      <w:lvlText w:val=""/>
      <w:lvlJc w:val="left"/>
    </w:lvl>
    <w:lvl w:ilvl="2" w:tplc="79845F10">
      <w:numFmt w:val="decimal"/>
      <w:lvlText w:val=""/>
      <w:lvlJc w:val="left"/>
    </w:lvl>
    <w:lvl w:ilvl="3" w:tplc="4B580348">
      <w:numFmt w:val="decimal"/>
      <w:lvlText w:val=""/>
      <w:lvlJc w:val="left"/>
    </w:lvl>
    <w:lvl w:ilvl="4" w:tplc="5B02BCE0">
      <w:numFmt w:val="decimal"/>
      <w:lvlText w:val=""/>
      <w:lvlJc w:val="left"/>
    </w:lvl>
    <w:lvl w:ilvl="5" w:tplc="94F89812">
      <w:numFmt w:val="decimal"/>
      <w:lvlText w:val=""/>
      <w:lvlJc w:val="left"/>
    </w:lvl>
    <w:lvl w:ilvl="6" w:tplc="992A7B2A">
      <w:numFmt w:val="decimal"/>
      <w:lvlText w:val=""/>
      <w:lvlJc w:val="left"/>
    </w:lvl>
    <w:lvl w:ilvl="7" w:tplc="7696BFBA">
      <w:numFmt w:val="decimal"/>
      <w:lvlText w:val=""/>
      <w:lvlJc w:val="left"/>
    </w:lvl>
    <w:lvl w:ilvl="8" w:tplc="B4F0F8A8">
      <w:numFmt w:val="decimal"/>
      <w:lvlText w:val=""/>
      <w:lvlJc w:val="left"/>
    </w:lvl>
  </w:abstractNum>
  <w:abstractNum w:abstractNumId="9" w15:restartNumberingAfterBreak="0">
    <w:nsid w:val="32E42558"/>
    <w:multiLevelType w:val="hybridMultilevel"/>
    <w:tmpl w:val="ABA6B25E"/>
    <w:lvl w:ilvl="0" w:tplc="398287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D2CB0C0">
      <w:numFmt w:val="decimal"/>
      <w:lvlText w:val=""/>
      <w:lvlJc w:val="left"/>
    </w:lvl>
    <w:lvl w:ilvl="2" w:tplc="29B2DBB4">
      <w:numFmt w:val="decimal"/>
      <w:lvlText w:val=""/>
      <w:lvlJc w:val="left"/>
    </w:lvl>
    <w:lvl w:ilvl="3" w:tplc="2C9CA788">
      <w:numFmt w:val="decimal"/>
      <w:lvlText w:val=""/>
      <w:lvlJc w:val="left"/>
    </w:lvl>
    <w:lvl w:ilvl="4" w:tplc="A1CC91E6">
      <w:numFmt w:val="decimal"/>
      <w:lvlText w:val=""/>
      <w:lvlJc w:val="left"/>
    </w:lvl>
    <w:lvl w:ilvl="5" w:tplc="AB0A0940">
      <w:numFmt w:val="decimal"/>
      <w:lvlText w:val=""/>
      <w:lvlJc w:val="left"/>
    </w:lvl>
    <w:lvl w:ilvl="6" w:tplc="3BD4937C">
      <w:numFmt w:val="decimal"/>
      <w:lvlText w:val=""/>
      <w:lvlJc w:val="left"/>
    </w:lvl>
    <w:lvl w:ilvl="7" w:tplc="7EB8B4EC">
      <w:numFmt w:val="decimal"/>
      <w:lvlText w:val=""/>
      <w:lvlJc w:val="left"/>
    </w:lvl>
    <w:lvl w:ilvl="8" w:tplc="76AC365C">
      <w:numFmt w:val="decimal"/>
      <w:lvlText w:val=""/>
      <w:lvlJc w:val="left"/>
    </w:lvl>
  </w:abstractNum>
  <w:abstractNum w:abstractNumId="10" w15:restartNumberingAfterBreak="0">
    <w:nsid w:val="336902F5"/>
    <w:multiLevelType w:val="hybridMultilevel"/>
    <w:tmpl w:val="25A471A4"/>
    <w:lvl w:ilvl="0" w:tplc="3C863F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3A75D8">
      <w:numFmt w:val="decimal"/>
      <w:lvlText w:val=""/>
      <w:lvlJc w:val="left"/>
    </w:lvl>
    <w:lvl w:ilvl="2" w:tplc="6F6C1030">
      <w:numFmt w:val="decimal"/>
      <w:lvlText w:val=""/>
      <w:lvlJc w:val="left"/>
    </w:lvl>
    <w:lvl w:ilvl="3" w:tplc="47FE286A">
      <w:numFmt w:val="decimal"/>
      <w:lvlText w:val=""/>
      <w:lvlJc w:val="left"/>
    </w:lvl>
    <w:lvl w:ilvl="4" w:tplc="F8B4AAE8">
      <w:numFmt w:val="decimal"/>
      <w:lvlText w:val=""/>
      <w:lvlJc w:val="left"/>
    </w:lvl>
    <w:lvl w:ilvl="5" w:tplc="FA006CB2">
      <w:numFmt w:val="decimal"/>
      <w:lvlText w:val=""/>
      <w:lvlJc w:val="left"/>
    </w:lvl>
    <w:lvl w:ilvl="6" w:tplc="65B68B54">
      <w:numFmt w:val="decimal"/>
      <w:lvlText w:val=""/>
      <w:lvlJc w:val="left"/>
    </w:lvl>
    <w:lvl w:ilvl="7" w:tplc="83CC8FE2">
      <w:numFmt w:val="decimal"/>
      <w:lvlText w:val=""/>
      <w:lvlJc w:val="left"/>
    </w:lvl>
    <w:lvl w:ilvl="8" w:tplc="37F65698">
      <w:numFmt w:val="decimal"/>
      <w:lvlText w:val=""/>
      <w:lvlJc w:val="left"/>
    </w:lvl>
  </w:abstractNum>
  <w:abstractNum w:abstractNumId="11" w15:restartNumberingAfterBreak="0">
    <w:nsid w:val="3D650FBB"/>
    <w:multiLevelType w:val="hybridMultilevel"/>
    <w:tmpl w:val="4CB42EA8"/>
    <w:lvl w:ilvl="0" w:tplc="2C7A8D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3242D4">
      <w:numFmt w:val="decimal"/>
      <w:lvlText w:val=""/>
      <w:lvlJc w:val="left"/>
    </w:lvl>
    <w:lvl w:ilvl="2" w:tplc="0BF64556">
      <w:numFmt w:val="decimal"/>
      <w:lvlText w:val=""/>
      <w:lvlJc w:val="left"/>
    </w:lvl>
    <w:lvl w:ilvl="3" w:tplc="49AA4E00">
      <w:numFmt w:val="decimal"/>
      <w:lvlText w:val=""/>
      <w:lvlJc w:val="left"/>
    </w:lvl>
    <w:lvl w:ilvl="4" w:tplc="DB447886">
      <w:numFmt w:val="decimal"/>
      <w:lvlText w:val=""/>
      <w:lvlJc w:val="left"/>
    </w:lvl>
    <w:lvl w:ilvl="5" w:tplc="4F141DEA">
      <w:numFmt w:val="decimal"/>
      <w:lvlText w:val=""/>
      <w:lvlJc w:val="left"/>
    </w:lvl>
    <w:lvl w:ilvl="6" w:tplc="02D60B6C">
      <w:numFmt w:val="decimal"/>
      <w:lvlText w:val=""/>
      <w:lvlJc w:val="left"/>
    </w:lvl>
    <w:lvl w:ilvl="7" w:tplc="784222CE">
      <w:numFmt w:val="decimal"/>
      <w:lvlText w:val=""/>
      <w:lvlJc w:val="left"/>
    </w:lvl>
    <w:lvl w:ilvl="8" w:tplc="888CDEA0">
      <w:numFmt w:val="decimal"/>
      <w:lvlText w:val=""/>
      <w:lvlJc w:val="left"/>
    </w:lvl>
  </w:abstractNum>
  <w:abstractNum w:abstractNumId="12" w15:restartNumberingAfterBreak="0">
    <w:nsid w:val="40A54BFC"/>
    <w:multiLevelType w:val="hybridMultilevel"/>
    <w:tmpl w:val="9EF00126"/>
    <w:lvl w:ilvl="0" w:tplc="4D4A876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EBE7206">
      <w:numFmt w:val="decimal"/>
      <w:lvlText w:val=""/>
      <w:lvlJc w:val="left"/>
    </w:lvl>
    <w:lvl w:ilvl="2" w:tplc="C6D21460">
      <w:numFmt w:val="decimal"/>
      <w:lvlText w:val=""/>
      <w:lvlJc w:val="left"/>
    </w:lvl>
    <w:lvl w:ilvl="3" w:tplc="271EF1F0">
      <w:numFmt w:val="decimal"/>
      <w:lvlText w:val=""/>
      <w:lvlJc w:val="left"/>
    </w:lvl>
    <w:lvl w:ilvl="4" w:tplc="4198C530">
      <w:numFmt w:val="decimal"/>
      <w:lvlText w:val=""/>
      <w:lvlJc w:val="left"/>
    </w:lvl>
    <w:lvl w:ilvl="5" w:tplc="4FAE2B96">
      <w:numFmt w:val="decimal"/>
      <w:lvlText w:val=""/>
      <w:lvlJc w:val="left"/>
    </w:lvl>
    <w:lvl w:ilvl="6" w:tplc="965E2BEA">
      <w:numFmt w:val="decimal"/>
      <w:lvlText w:val=""/>
      <w:lvlJc w:val="left"/>
    </w:lvl>
    <w:lvl w:ilvl="7" w:tplc="0C6A7B08">
      <w:numFmt w:val="decimal"/>
      <w:lvlText w:val=""/>
      <w:lvlJc w:val="left"/>
    </w:lvl>
    <w:lvl w:ilvl="8" w:tplc="414EB680">
      <w:numFmt w:val="decimal"/>
      <w:lvlText w:val=""/>
      <w:lvlJc w:val="left"/>
    </w:lvl>
  </w:abstractNum>
  <w:abstractNum w:abstractNumId="13" w15:restartNumberingAfterBreak="0">
    <w:nsid w:val="468F1B8B"/>
    <w:multiLevelType w:val="hybridMultilevel"/>
    <w:tmpl w:val="C02CF140"/>
    <w:lvl w:ilvl="0" w:tplc="A60242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07204F4">
      <w:numFmt w:val="decimal"/>
      <w:lvlText w:val=""/>
      <w:lvlJc w:val="left"/>
    </w:lvl>
    <w:lvl w:ilvl="2" w:tplc="6CF67204">
      <w:numFmt w:val="decimal"/>
      <w:lvlText w:val=""/>
      <w:lvlJc w:val="left"/>
    </w:lvl>
    <w:lvl w:ilvl="3" w:tplc="741248DE">
      <w:numFmt w:val="decimal"/>
      <w:lvlText w:val=""/>
      <w:lvlJc w:val="left"/>
    </w:lvl>
    <w:lvl w:ilvl="4" w:tplc="CD2CC0B8">
      <w:numFmt w:val="decimal"/>
      <w:lvlText w:val=""/>
      <w:lvlJc w:val="left"/>
    </w:lvl>
    <w:lvl w:ilvl="5" w:tplc="F9DE5D2E">
      <w:numFmt w:val="decimal"/>
      <w:lvlText w:val=""/>
      <w:lvlJc w:val="left"/>
    </w:lvl>
    <w:lvl w:ilvl="6" w:tplc="39560B92">
      <w:numFmt w:val="decimal"/>
      <w:lvlText w:val=""/>
      <w:lvlJc w:val="left"/>
    </w:lvl>
    <w:lvl w:ilvl="7" w:tplc="50CE881E">
      <w:numFmt w:val="decimal"/>
      <w:lvlText w:val=""/>
      <w:lvlJc w:val="left"/>
    </w:lvl>
    <w:lvl w:ilvl="8" w:tplc="4D8E9438">
      <w:numFmt w:val="decimal"/>
      <w:lvlText w:val=""/>
      <w:lvlJc w:val="left"/>
    </w:lvl>
  </w:abstractNum>
  <w:abstractNum w:abstractNumId="14" w15:restartNumberingAfterBreak="0">
    <w:nsid w:val="472B7AE7"/>
    <w:multiLevelType w:val="hybridMultilevel"/>
    <w:tmpl w:val="6B46B464"/>
    <w:lvl w:ilvl="0" w:tplc="DDC208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2AA52EC">
      <w:numFmt w:val="decimal"/>
      <w:lvlText w:val=""/>
      <w:lvlJc w:val="left"/>
    </w:lvl>
    <w:lvl w:ilvl="2" w:tplc="A3848642">
      <w:numFmt w:val="decimal"/>
      <w:lvlText w:val=""/>
      <w:lvlJc w:val="left"/>
    </w:lvl>
    <w:lvl w:ilvl="3" w:tplc="F8B49F9C">
      <w:numFmt w:val="decimal"/>
      <w:lvlText w:val=""/>
      <w:lvlJc w:val="left"/>
    </w:lvl>
    <w:lvl w:ilvl="4" w:tplc="960CD734">
      <w:numFmt w:val="decimal"/>
      <w:lvlText w:val=""/>
      <w:lvlJc w:val="left"/>
    </w:lvl>
    <w:lvl w:ilvl="5" w:tplc="70F617E2">
      <w:numFmt w:val="decimal"/>
      <w:lvlText w:val=""/>
      <w:lvlJc w:val="left"/>
    </w:lvl>
    <w:lvl w:ilvl="6" w:tplc="BEEAA86A">
      <w:numFmt w:val="decimal"/>
      <w:lvlText w:val=""/>
      <w:lvlJc w:val="left"/>
    </w:lvl>
    <w:lvl w:ilvl="7" w:tplc="9BA2FCE6">
      <w:numFmt w:val="decimal"/>
      <w:lvlText w:val=""/>
      <w:lvlJc w:val="left"/>
    </w:lvl>
    <w:lvl w:ilvl="8" w:tplc="A42CB6EE">
      <w:numFmt w:val="decimal"/>
      <w:lvlText w:val=""/>
      <w:lvlJc w:val="left"/>
    </w:lvl>
  </w:abstractNum>
  <w:abstractNum w:abstractNumId="15" w15:restartNumberingAfterBreak="0">
    <w:nsid w:val="64722DED"/>
    <w:multiLevelType w:val="hybridMultilevel"/>
    <w:tmpl w:val="54E40C1A"/>
    <w:lvl w:ilvl="0" w:tplc="B622EE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747146">
      <w:numFmt w:val="decimal"/>
      <w:lvlText w:val=""/>
      <w:lvlJc w:val="left"/>
    </w:lvl>
    <w:lvl w:ilvl="2" w:tplc="E28008DA">
      <w:numFmt w:val="decimal"/>
      <w:lvlText w:val=""/>
      <w:lvlJc w:val="left"/>
    </w:lvl>
    <w:lvl w:ilvl="3" w:tplc="E61206B6">
      <w:numFmt w:val="decimal"/>
      <w:lvlText w:val=""/>
      <w:lvlJc w:val="left"/>
    </w:lvl>
    <w:lvl w:ilvl="4" w:tplc="D2F6BCC4">
      <w:numFmt w:val="decimal"/>
      <w:lvlText w:val=""/>
      <w:lvlJc w:val="left"/>
    </w:lvl>
    <w:lvl w:ilvl="5" w:tplc="269ED6EA">
      <w:numFmt w:val="decimal"/>
      <w:lvlText w:val=""/>
      <w:lvlJc w:val="left"/>
    </w:lvl>
    <w:lvl w:ilvl="6" w:tplc="511C20F6">
      <w:numFmt w:val="decimal"/>
      <w:lvlText w:val=""/>
      <w:lvlJc w:val="left"/>
    </w:lvl>
    <w:lvl w:ilvl="7" w:tplc="D44E31E6">
      <w:numFmt w:val="decimal"/>
      <w:lvlText w:val=""/>
      <w:lvlJc w:val="left"/>
    </w:lvl>
    <w:lvl w:ilvl="8" w:tplc="B5E0C9CC">
      <w:numFmt w:val="decimal"/>
      <w:lvlText w:val=""/>
      <w:lvlJc w:val="left"/>
    </w:lvl>
  </w:abstractNum>
  <w:abstractNum w:abstractNumId="16" w15:restartNumberingAfterBreak="0">
    <w:nsid w:val="64B82951"/>
    <w:multiLevelType w:val="hybridMultilevel"/>
    <w:tmpl w:val="9F2E17FE"/>
    <w:lvl w:ilvl="0" w:tplc="D262AE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8BC12A0">
      <w:numFmt w:val="decimal"/>
      <w:lvlText w:val=""/>
      <w:lvlJc w:val="left"/>
    </w:lvl>
    <w:lvl w:ilvl="2" w:tplc="0B90DC0E">
      <w:numFmt w:val="decimal"/>
      <w:lvlText w:val=""/>
      <w:lvlJc w:val="left"/>
    </w:lvl>
    <w:lvl w:ilvl="3" w:tplc="900CBA54">
      <w:numFmt w:val="decimal"/>
      <w:lvlText w:val=""/>
      <w:lvlJc w:val="left"/>
    </w:lvl>
    <w:lvl w:ilvl="4" w:tplc="D2DE2F62">
      <w:numFmt w:val="decimal"/>
      <w:lvlText w:val=""/>
      <w:lvlJc w:val="left"/>
    </w:lvl>
    <w:lvl w:ilvl="5" w:tplc="2144A444">
      <w:numFmt w:val="decimal"/>
      <w:lvlText w:val=""/>
      <w:lvlJc w:val="left"/>
    </w:lvl>
    <w:lvl w:ilvl="6" w:tplc="2E36185C">
      <w:numFmt w:val="decimal"/>
      <w:lvlText w:val=""/>
      <w:lvlJc w:val="left"/>
    </w:lvl>
    <w:lvl w:ilvl="7" w:tplc="EF16A45C">
      <w:numFmt w:val="decimal"/>
      <w:lvlText w:val=""/>
      <w:lvlJc w:val="left"/>
    </w:lvl>
    <w:lvl w:ilvl="8" w:tplc="DA8E27E2">
      <w:numFmt w:val="decimal"/>
      <w:lvlText w:val=""/>
      <w:lvlJc w:val="left"/>
    </w:lvl>
  </w:abstractNum>
  <w:abstractNum w:abstractNumId="17" w15:restartNumberingAfterBreak="0">
    <w:nsid w:val="672121BD"/>
    <w:multiLevelType w:val="hybridMultilevel"/>
    <w:tmpl w:val="05BEBF12"/>
    <w:lvl w:ilvl="0" w:tplc="CB6CAC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903A62">
      <w:numFmt w:val="decimal"/>
      <w:lvlText w:val=""/>
      <w:lvlJc w:val="left"/>
      <w:pPr>
        <w:ind w:left="0" w:firstLine="0"/>
      </w:pPr>
    </w:lvl>
    <w:lvl w:ilvl="2" w:tplc="1E946A86">
      <w:numFmt w:val="decimal"/>
      <w:lvlText w:val=""/>
      <w:lvlJc w:val="left"/>
      <w:pPr>
        <w:ind w:left="0" w:firstLine="0"/>
      </w:pPr>
    </w:lvl>
    <w:lvl w:ilvl="3" w:tplc="EF5659AA">
      <w:numFmt w:val="decimal"/>
      <w:lvlText w:val=""/>
      <w:lvlJc w:val="left"/>
      <w:pPr>
        <w:ind w:left="0" w:firstLine="0"/>
      </w:pPr>
    </w:lvl>
    <w:lvl w:ilvl="4" w:tplc="4DD696B0">
      <w:numFmt w:val="decimal"/>
      <w:lvlText w:val=""/>
      <w:lvlJc w:val="left"/>
      <w:pPr>
        <w:ind w:left="0" w:firstLine="0"/>
      </w:pPr>
    </w:lvl>
    <w:lvl w:ilvl="5" w:tplc="46A206D0">
      <w:numFmt w:val="decimal"/>
      <w:lvlText w:val=""/>
      <w:lvlJc w:val="left"/>
      <w:pPr>
        <w:ind w:left="0" w:firstLine="0"/>
      </w:pPr>
    </w:lvl>
    <w:lvl w:ilvl="6" w:tplc="C4A0CF66">
      <w:numFmt w:val="decimal"/>
      <w:lvlText w:val=""/>
      <w:lvlJc w:val="left"/>
      <w:pPr>
        <w:ind w:left="0" w:firstLine="0"/>
      </w:pPr>
    </w:lvl>
    <w:lvl w:ilvl="7" w:tplc="330260F0">
      <w:numFmt w:val="decimal"/>
      <w:lvlText w:val=""/>
      <w:lvlJc w:val="left"/>
      <w:pPr>
        <w:ind w:left="0" w:firstLine="0"/>
      </w:pPr>
    </w:lvl>
    <w:lvl w:ilvl="8" w:tplc="3870B07E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720B6645"/>
    <w:multiLevelType w:val="hybridMultilevel"/>
    <w:tmpl w:val="4CB084C2"/>
    <w:lvl w:ilvl="0" w:tplc="6F5A3F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E6DEFA">
      <w:numFmt w:val="decimal"/>
      <w:lvlText w:val=""/>
      <w:lvlJc w:val="left"/>
    </w:lvl>
    <w:lvl w:ilvl="2" w:tplc="C5003084">
      <w:numFmt w:val="decimal"/>
      <w:lvlText w:val=""/>
      <w:lvlJc w:val="left"/>
    </w:lvl>
    <w:lvl w:ilvl="3" w:tplc="BB6482BA">
      <w:numFmt w:val="decimal"/>
      <w:lvlText w:val=""/>
      <w:lvlJc w:val="left"/>
    </w:lvl>
    <w:lvl w:ilvl="4" w:tplc="832EF780">
      <w:numFmt w:val="decimal"/>
      <w:lvlText w:val=""/>
      <w:lvlJc w:val="left"/>
    </w:lvl>
    <w:lvl w:ilvl="5" w:tplc="7A5A7380">
      <w:numFmt w:val="decimal"/>
      <w:lvlText w:val=""/>
      <w:lvlJc w:val="left"/>
    </w:lvl>
    <w:lvl w:ilvl="6" w:tplc="9214AEE6">
      <w:numFmt w:val="decimal"/>
      <w:lvlText w:val=""/>
      <w:lvlJc w:val="left"/>
    </w:lvl>
    <w:lvl w:ilvl="7" w:tplc="4B161F38">
      <w:numFmt w:val="decimal"/>
      <w:lvlText w:val=""/>
      <w:lvlJc w:val="left"/>
    </w:lvl>
    <w:lvl w:ilvl="8" w:tplc="23E8C380">
      <w:numFmt w:val="decimal"/>
      <w:lvlText w:val=""/>
      <w:lvlJc w:val="left"/>
    </w:lvl>
  </w:abstractNum>
  <w:abstractNum w:abstractNumId="19" w15:restartNumberingAfterBreak="0">
    <w:nsid w:val="7A765A6E"/>
    <w:multiLevelType w:val="hybridMultilevel"/>
    <w:tmpl w:val="DC1A94FA"/>
    <w:lvl w:ilvl="0" w:tplc="C0FC19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8C04CA">
      <w:numFmt w:val="decimal"/>
      <w:lvlText w:val=""/>
      <w:lvlJc w:val="left"/>
    </w:lvl>
    <w:lvl w:ilvl="2" w:tplc="28DC0058">
      <w:numFmt w:val="decimal"/>
      <w:lvlText w:val=""/>
      <w:lvlJc w:val="left"/>
    </w:lvl>
    <w:lvl w:ilvl="3" w:tplc="9E2C8E02">
      <w:numFmt w:val="decimal"/>
      <w:lvlText w:val=""/>
      <w:lvlJc w:val="left"/>
    </w:lvl>
    <w:lvl w:ilvl="4" w:tplc="6CA67EB2">
      <w:numFmt w:val="decimal"/>
      <w:lvlText w:val=""/>
      <w:lvlJc w:val="left"/>
    </w:lvl>
    <w:lvl w:ilvl="5" w:tplc="F85EF65C">
      <w:numFmt w:val="decimal"/>
      <w:lvlText w:val=""/>
      <w:lvlJc w:val="left"/>
    </w:lvl>
    <w:lvl w:ilvl="6" w:tplc="D3420624">
      <w:numFmt w:val="decimal"/>
      <w:lvlText w:val=""/>
      <w:lvlJc w:val="left"/>
    </w:lvl>
    <w:lvl w:ilvl="7" w:tplc="E0F6FBF4">
      <w:numFmt w:val="decimal"/>
      <w:lvlText w:val=""/>
      <w:lvlJc w:val="left"/>
    </w:lvl>
    <w:lvl w:ilvl="8" w:tplc="7B0E3CC2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6"/>
  </w:num>
  <w:num w:numId="5">
    <w:abstractNumId w:val="7"/>
  </w:num>
  <w:num w:numId="6">
    <w:abstractNumId w:val="0"/>
  </w:num>
  <w:num w:numId="7">
    <w:abstractNumId w:val="13"/>
  </w:num>
  <w:num w:numId="8">
    <w:abstractNumId w:val="15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18"/>
  </w:num>
  <w:num w:numId="14">
    <w:abstractNumId w:val="14"/>
  </w:num>
  <w:num w:numId="15">
    <w:abstractNumId w:val="10"/>
  </w:num>
  <w:num w:numId="16">
    <w:abstractNumId w:val="9"/>
  </w:num>
  <w:num w:numId="17">
    <w:abstractNumId w:val="19"/>
  </w:num>
  <w:num w:numId="18">
    <w:abstractNumId w:val="5"/>
  </w:num>
  <w:num w:numId="19">
    <w:abstractNumId w:val="12"/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2F"/>
    <w:rsid w:val="004B0E49"/>
    <w:rsid w:val="0066362F"/>
    <w:rsid w:val="006F53A6"/>
    <w:rsid w:val="00AE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F35D"/>
  <w15:docId w15:val="{4626D546-49C4-41A2-896D-583C14A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rsid w:val="006F53A6"/>
    <w:pPr>
      <w:spacing w:after="0" w:line="240" w:lineRule="auto"/>
    </w:pPr>
    <w:tblPr>
      <w:tblInd w:w="0" w:type="nil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1783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ِِِAhmed Mariy</cp:lastModifiedBy>
  <cp:revision>2</cp:revision>
  <dcterms:created xsi:type="dcterms:W3CDTF">2025-07-30T07:54:00Z</dcterms:created>
  <dcterms:modified xsi:type="dcterms:W3CDTF">2025-07-30T07:54:00Z</dcterms:modified>
</cp:coreProperties>
</file>