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ter um webscrapping mais assertivo, esse documento visa mostrar através dos itens do menu e das telas do sistema, como se deve automatizar os processos em questão.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Premissa: Antes de iniciar o registro das vendas é necessário registrar as compras, que são </w:t>
      </w:r>
      <w:r w:rsidDel="00000000" w:rsidR="00000000" w:rsidRPr="00000000">
        <w:rPr>
          <w:rtl w:val="0"/>
        </w:rPr>
        <w:t xml:space="preserve">basicament</w:t>
      </w:r>
      <w:r w:rsidDel="00000000" w:rsidR="00000000" w:rsidRPr="00000000">
        <w:rPr>
          <w:rtl w:val="0"/>
        </w:rPr>
        <w:t xml:space="preserve">e o estoque, esse estoque se faz a partir dos seguintes passos: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Dados para o ambiente de teste: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CPF 08614910681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EMPRESA CENTRAL MH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SENHA 1234JJ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Administrar loja &gt; Pedidos &gt; Lista Diária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Ao entrar em Lista Diária, é exibido um menu no canto superior direito que diz “Criar lista diária”: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Ao clicar no botão de “Criar Lista Diária”, exibe uma tela que diz para informar a data da remessa, que é sempre a data atual: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Após inserir a data da remessa, uma lista com itens é exibida e assim preenchemos somente com os itens que estão no cabeçalho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 aí inserimos a quantidade da compra o valor da unidade e o fornecedor, o fornecedor clicamos através da lupa e buscamos por uma lista de fornecedores que é o mesmo fornecedor que o Michael disponibiliza na lista.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Exibindo assim a lista dos fornecedores: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Após selecionar essas três linhas, é habilitado um “disquete” que significa salvar aquela linha, salvar aquele produto que foi inserido com sucesso e depois que salvar ele fica com um icon de um “jóia” que significa que salvou com sucesso: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Para encerrar o pedido com o botão “Encerrar pedido” primeiro é necessário que todos os itens estejam salvos, ou seja, estejam  com esse icone verde de um joinha.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Nós vamos deixar tudo salvo e com o joinha e o Thiago depois vai conferir se está tudo ok e ele manualmente vai encerrar o pedido.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Essa é a tela após encerrar o pedido: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Depois que ficar assim, vamos lançar as vendas ou como eles chamam, entrada de pedido. </w:t>
        <w:br w:type="textWrapping"/>
        <w:t xml:space="preserve">Administrar loja &gt; Mercadorias &gt; Distribuidora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 aí clicamos no botão “+ Vender” no canto superior para incluir uma venda: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Inicialmente a tela fica assim: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Preenchemos Cliente, Produto, Quantidade e Valor Unidade, o restante não precisa alterar: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Ficando assim por exemplo: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