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BF1" w:rsidRDefault="007C6BF1">
      <w:pPr>
        <w:rPr>
          <w:rFonts w:hint="eastAsia"/>
        </w:rPr>
      </w:pPr>
      <w:bookmarkStart w:id="0" w:name="_GoBack"/>
      <w:r>
        <w:rPr>
          <w:rFonts w:hint="eastAsia"/>
        </w:rPr>
        <w:t>의생명바이오실험</w:t>
      </w:r>
    </w:p>
    <w:p w:rsidR="00FD6CA7" w:rsidRPr="00FD6CA7" w:rsidRDefault="007C6BF1" w:rsidP="00FD6CA7">
      <w:pPr>
        <w:rPr>
          <w:rFonts w:hint="eastAsia"/>
          <w:sz w:val="24"/>
          <w:szCs w:val="24"/>
        </w:rPr>
      </w:pPr>
      <w:r w:rsidRPr="00FD6CA7">
        <w:rPr>
          <w:rFonts w:hint="eastAsia"/>
          <w:sz w:val="24"/>
          <w:szCs w:val="24"/>
        </w:rPr>
        <w:t xml:space="preserve">11주차 </w:t>
      </w:r>
      <w:r w:rsidR="00FD6CA7" w:rsidRPr="00FD6CA7">
        <w:rPr>
          <w:sz w:val="24"/>
          <w:szCs w:val="24"/>
        </w:rPr>
        <w:t>Uncut plasmid 확인</w:t>
      </w:r>
      <w:r w:rsidR="00FD6CA7" w:rsidRPr="00FD6CA7">
        <w:rPr>
          <w:rFonts w:hint="eastAsia"/>
          <w:sz w:val="24"/>
          <w:szCs w:val="24"/>
        </w:rPr>
        <w:t xml:space="preserve"> 및</w:t>
      </w:r>
      <w:r w:rsidR="00FD6CA7" w:rsidRPr="00FD6CA7">
        <w:rPr>
          <w:sz w:val="24"/>
          <w:szCs w:val="24"/>
        </w:rPr>
        <w:t xml:space="preserve"> Restriction digestion </w:t>
      </w:r>
    </w:p>
    <w:p w:rsidR="007C6BF1" w:rsidRDefault="007C6BF1">
      <w:pPr>
        <w:rPr>
          <w:rFonts w:hint="eastAsia"/>
          <w:sz w:val="30"/>
          <w:szCs w:val="30"/>
        </w:rPr>
      </w:pPr>
    </w:p>
    <w:p w:rsidR="007C6BF1" w:rsidRPr="007C6BF1" w:rsidRDefault="007C6BF1" w:rsidP="007C6BF1">
      <w:pPr>
        <w:pStyle w:val="a3"/>
        <w:numPr>
          <w:ilvl w:val="0"/>
          <w:numId w:val="1"/>
        </w:numPr>
        <w:ind w:leftChars="0"/>
        <w:rPr>
          <w:rFonts w:hint="eastAsia"/>
          <w:sz w:val="30"/>
          <w:szCs w:val="30"/>
        </w:rPr>
      </w:pPr>
      <w:r w:rsidRPr="007C6BF1"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ubject</w:t>
      </w:r>
    </w:p>
    <w:p w:rsidR="007C6BF1" w:rsidRDefault="007C6BF1">
      <w:pPr>
        <w:rPr>
          <w:rFonts w:hint="eastAsia"/>
          <w:szCs w:val="20"/>
        </w:rPr>
      </w:pPr>
      <w:r w:rsidRPr="00FD6CA7">
        <w:rPr>
          <w:szCs w:val="20"/>
        </w:rPr>
        <w:t>Uncut plasmid 확인</w:t>
      </w:r>
      <w:r w:rsidRPr="00FD6CA7">
        <w:rPr>
          <w:rFonts w:hint="eastAsia"/>
          <w:szCs w:val="20"/>
        </w:rPr>
        <w:t xml:space="preserve"> 및</w:t>
      </w:r>
      <w:r w:rsidRPr="00FD6CA7">
        <w:rPr>
          <w:szCs w:val="20"/>
        </w:rPr>
        <w:t xml:space="preserve"> Restriction digestion </w:t>
      </w:r>
    </w:p>
    <w:p w:rsidR="00FD6CA7" w:rsidRPr="00FD6CA7" w:rsidRDefault="00FD6CA7">
      <w:pPr>
        <w:rPr>
          <w:rFonts w:hint="eastAsia"/>
          <w:szCs w:val="20"/>
        </w:rPr>
      </w:pPr>
    </w:p>
    <w:p w:rsidR="007C6BF1" w:rsidRPr="00FD6CA7" w:rsidRDefault="007C6BF1" w:rsidP="007C6BF1">
      <w:pPr>
        <w:pStyle w:val="a3"/>
        <w:numPr>
          <w:ilvl w:val="0"/>
          <w:numId w:val="1"/>
        </w:numPr>
        <w:ind w:leftChars="0"/>
        <w:rPr>
          <w:rFonts w:hint="eastAsia"/>
          <w:sz w:val="30"/>
          <w:szCs w:val="30"/>
        </w:rPr>
      </w:pPr>
      <w:r w:rsidRPr="00FD6CA7">
        <w:rPr>
          <w:rFonts w:hint="eastAsia"/>
          <w:sz w:val="30"/>
          <w:szCs w:val="30"/>
        </w:rPr>
        <w:t>purpose</w:t>
      </w:r>
    </w:p>
    <w:p w:rsidR="007C6BF1" w:rsidRPr="00FD6CA7" w:rsidRDefault="007C6BF1" w:rsidP="00FD6CA7">
      <w:pPr>
        <w:ind w:firstLineChars="50" w:firstLine="100"/>
        <w:rPr>
          <w:rFonts w:hint="eastAsia"/>
          <w:szCs w:val="20"/>
        </w:rPr>
      </w:pPr>
      <w:r w:rsidRPr="00FD6CA7">
        <w:rPr>
          <w:szCs w:val="20"/>
        </w:rPr>
        <w:t xml:space="preserve">Mini-prep을 통해 획득한 DNA가 </w:t>
      </w:r>
      <w:r w:rsidRPr="00FD6CA7">
        <w:rPr>
          <w:b/>
          <w:szCs w:val="20"/>
        </w:rPr>
        <w:t>plasmid DNA가 맞는지 확인</w:t>
      </w:r>
      <w:r w:rsidRPr="00FD6CA7">
        <w:rPr>
          <w:szCs w:val="20"/>
        </w:rPr>
        <w:t xml:space="preserve">하고, uncut plasmid의 </w:t>
      </w:r>
      <w:r w:rsidRPr="00FD6CA7">
        <w:rPr>
          <w:b/>
          <w:szCs w:val="20"/>
        </w:rPr>
        <w:t>band shift</w:t>
      </w:r>
      <w:r w:rsidRPr="00FD6CA7">
        <w:rPr>
          <w:szCs w:val="20"/>
        </w:rPr>
        <w:t xml:space="preserve"> 혹은 </w:t>
      </w:r>
      <w:r w:rsidRPr="00FD6CA7">
        <w:rPr>
          <w:b/>
          <w:szCs w:val="20"/>
        </w:rPr>
        <w:t>restriction digestion</w:t>
      </w:r>
      <w:r w:rsidRPr="00FD6CA7">
        <w:rPr>
          <w:szCs w:val="20"/>
        </w:rPr>
        <w:t xml:space="preserve">을 방법을 이용하여, </w:t>
      </w:r>
      <w:r w:rsidRPr="00FD6CA7">
        <w:rPr>
          <w:b/>
          <w:szCs w:val="20"/>
        </w:rPr>
        <w:t>plasmid DNA vector에 Insert DNA가 제대로 삽입이 되었는지 확인</w:t>
      </w:r>
      <w:r w:rsidRPr="00FD6CA7">
        <w:rPr>
          <w:szCs w:val="20"/>
        </w:rPr>
        <w:t>한다.</w:t>
      </w:r>
    </w:p>
    <w:p w:rsidR="007C6BF1" w:rsidRDefault="007C6BF1" w:rsidP="007C6BF1">
      <w:pPr>
        <w:ind w:firstLineChars="50" w:firstLine="100"/>
        <w:rPr>
          <w:rFonts w:hint="eastAsia"/>
        </w:rPr>
      </w:pPr>
    </w:p>
    <w:p w:rsidR="00FD6CA7" w:rsidRDefault="007C6BF1" w:rsidP="00FD6CA7">
      <w:pPr>
        <w:pStyle w:val="a3"/>
        <w:numPr>
          <w:ilvl w:val="0"/>
          <w:numId w:val="1"/>
        </w:numPr>
        <w:ind w:leftChars="0"/>
        <w:rPr>
          <w:rFonts w:hint="eastAsia"/>
          <w:sz w:val="30"/>
          <w:szCs w:val="30"/>
        </w:rPr>
      </w:pPr>
      <w:r w:rsidRPr="00FD6CA7">
        <w:rPr>
          <w:sz w:val="30"/>
          <w:szCs w:val="30"/>
        </w:rPr>
        <w:t>P</w:t>
      </w:r>
      <w:r w:rsidRPr="00FD6CA7">
        <w:rPr>
          <w:rFonts w:hint="eastAsia"/>
          <w:sz w:val="30"/>
          <w:szCs w:val="30"/>
        </w:rPr>
        <w:t>rinciple</w:t>
      </w:r>
    </w:p>
    <w:p w:rsidR="00A55042" w:rsidRDefault="00FD6CA7" w:rsidP="006D5F45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 w:rsidRPr="00FD6CA7">
        <w:rPr>
          <w:szCs w:val="20"/>
        </w:rPr>
        <w:t>R</w:t>
      </w:r>
      <w:r w:rsidRPr="00FD6CA7">
        <w:rPr>
          <w:rFonts w:hint="eastAsia"/>
          <w:szCs w:val="20"/>
        </w:rPr>
        <w:t>estriction</w:t>
      </w:r>
      <w:r>
        <w:rPr>
          <w:rFonts w:hint="eastAsia"/>
          <w:szCs w:val="20"/>
        </w:rPr>
        <w:t xml:space="preserve"> enzyme</w:t>
      </w:r>
    </w:p>
    <w:p w:rsidR="00A55042" w:rsidRPr="00A55042" w:rsidRDefault="00A55042" w:rsidP="00A55042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-Restriction enzyme이란?</w:t>
      </w:r>
    </w:p>
    <w:p w:rsidR="00EB3E57" w:rsidRDefault="00FD6CA7" w:rsidP="006D5F45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"/>
        </w:rPr>
        <w:t>restriction enzyme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또는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"/>
        </w:rPr>
        <w:t xml:space="preserve"> restriction endonuclease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ds</w:t>
      </w:r>
      <w:r>
        <w:rPr>
          <w:rFonts w:hint="eastAsia"/>
        </w:rPr>
        <w:t>DNA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분자의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특정한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sequence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인식하여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부분이나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B3E57">
        <w:rPr>
          <w:rFonts w:ascii="Arial" w:hAnsi="Arial" w:cs="Arial"/>
          <w:color w:val="222222"/>
          <w:sz w:val="21"/>
          <w:szCs w:val="21"/>
          <w:shd w:val="clear" w:color="auto" w:fill="FFFFFF"/>
        </w:rPr>
        <w:t>주변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nucleotide</w:t>
      </w:r>
      <w:r w:rsidR="009A4A9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사이의</w:t>
      </w:r>
      <w:r w:rsidR="009A4A9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sugar-phosphate backbone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절단을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>촉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하는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EB3E57">
        <w:rPr>
          <w:rFonts w:ascii="Arial" w:hAnsi="Arial" w:cs="Arial" w:hint="eastAsia"/>
          <w:sz w:val="21"/>
          <w:szCs w:val="21"/>
          <w:shd w:val="clear" w:color="auto" w:fill="FFFFFF"/>
        </w:rPr>
        <w:t>enzyme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대부분의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restriction enzyme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각각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recognition site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혹은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restriction site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라는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특수한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EB3E57">
        <w:rPr>
          <w:rFonts w:hint="eastAsia"/>
        </w:rPr>
        <w:t xml:space="preserve"> sequence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</w:t>
      </w:r>
      <w:r w:rsidR="00EB3E57">
        <w:rPr>
          <w:rFonts w:ascii="Arial" w:hAnsi="Arial" w:cs="Arial"/>
          <w:color w:val="222222"/>
          <w:sz w:val="21"/>
          <w:szCs w:val="21"/>
          <w:shd w:val="clear" w:color="auto" w:fill="FFFFFF"/>
        </w:rPr>
        <w:t>서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절단한다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제한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효소는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세균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이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hint="eastAsia"/>
        </w:rPr>
        <w:t>박테리오파지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라는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hint="eastAsia"/>
        </w:rPr>
        <w:t>바이러스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공격을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받으면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생산하는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hint="eastAsia"/>
        </w:rPr>
        <w:t>효소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hint="eastAsia"/>
        </w:rPr>
        <w:t>바이러스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침입으로부터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자신을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방어하는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역할을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한다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6D5F45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따라서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자신의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recognition site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methylation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시켜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restriction enzyme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으로부터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보호한다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</w:p>
    <w:p w:rsidR="00A55042" w:rsidRDefault="00A55042" w:rsidP="00895C72">
      <w:pPr>
        <w:ind w:firstLineChars="200" w:firstLine="42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-restriction enzyme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이용</w:t>
      </w:r>
    </w:p>
    <w:p w:rsidR="006D5F45" w:rsidRDefault="006D5F45" w:rsidP="006D5F45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Restriction Enzyme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유전자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cloning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및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단백질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생산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위한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DNA modification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실험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에서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플라스미드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벡터에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유전자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삽입에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이용된다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플라스미드는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MCS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포함하는데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플라스미드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벡터에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DNA fragment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삽입할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효율성을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높힌다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</w:p>
    <w:p w:rsidR="00E94248" w:rsidRDefault="00E94248" w:rsidP="00E94248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lastRenderedPageBreak/>
        <w:t>또한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SNP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인식하므로서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alle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구별하는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사용된다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 SNP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alle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존재하는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rectriction site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바꾸는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경우에만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가능하다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이방법으로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고가의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sequencing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대신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DNA sample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sequencing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estriction enzyme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으로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상이한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DNA fragment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들을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만들고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gel electrophoresis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분리할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것이다</w:t>
      </w:r>
      <w:r>
        <w:rPr>
          <w:rFonts w:ascii="Arial" w:hAnsi="Arial" w:cs="Arial" w:hint="eastAsia"/>
          <w:color w:val="222222"/>
          <w:sz w:val="21"/>
          <w:szCs w:val="21"/>
        </w:rPr>
        <w:t>.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올바른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제한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효소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부위를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가진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대립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유전자는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젤에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개의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가시적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인</w:t>
      </w:r>
      <w:r>
        <w:rPr>
          <w:rFonts w:ascii="Arial" w:hAnsi="Arial" w:cs="Arial"/>
          <w:color w:val="222222"/>
          <w:sz w:val="21"/>
          <w:szCs w:val="21"/>
        </w:rPr>
        <w:t xml:space="preserve"> DNA </w:t>
      </w:r>
      <w:r>
        <w:rPr>
          <w:rFonts w:ascii="Arial" w:hAnsi="Arial" w:cs="Arial"/>
          <w:color w:val="222222"/>
          <w:sz w:val="21"/>
          <w:szCs w:val="21"/>
        </w:rPr>
        <w:t>밴드를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생성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것이며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변형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제한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효소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부위는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절단되지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않고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단일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밴드만을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생성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한다</w:t>
      </w:r>
      <w:r>
        <w:rPr>
          <w:rFonts w:ascii="Arial" w:hAnsi="Arial" w:cs="Arial"/>
          <w:color w:val="222222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="00A55042">
        <w:rPr>
          <w:rStyle w:val="apple-converted-space"/>
          <w:rFonts w:ascii="Arial" w:hAnsi="Arial" w:cs="Arial"/>
          <w:color w:val="222222"/>
          <w:sz w:val="21"/>
          <w:szCs w:val="21"/>
        </w:rPr>
        <w:t>R</w:t>
      </w:r>
      <w:r w:rsidR="00A55042">
        <w:rPr>
          <w:rStyle w:val="apple-converted-space"/>
          <w:rFonts w:ascii="Arial" w:hAnsi="Arial" w:cs="Arial" w:hint="eastAsia"/>
          <w:color w:val="222222"/>
          <w:sz w:val="21"/>
          <w:szCs w:val="21"/>
        </w:rPr>
        <w:t>esctriction enzyme</w:t>
      </w:r>
      <w:r w:rsidR="00A55042">
        <w:rPr>
          <w:rStyle w:val="apple-converted-space"/>
          <w:rFonts w:ascii="Arial" w:hAnsi="Arial" w:cs="Arial" w:hint="eastAsia"/>
          <w:color w:val="222222"/>
          <w:sz w:val="21"/>
          <w:szCs w:val="21"/>
        </w:rPr>
        <w:t>에</w:t>
      </w:r>
      <w:r w:rsidR="00A55042">
        <w:rPr>
          <w:rStyle w:val="apple-converted-space"/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Style w:val="apple-converted-space"/>
          <w:rFonts w:ascii="Arial" w:hAnsi="Arial" w:cs="Arial" w:hint="eastAsia"/>
          <w:color w:val="222222"/>
          <w:sz w:val="21"/>
          <w:szCs w:val="21"/>
        </w:rPr>
        <w:t>의한</w:t>
      </w:r>
      <w:r w:rsidR="00A55042">
        <w:rPr>
          <w:rStyle w:val="apple-converted-space"/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DNA map</w:t>
      </w:r>
      <w:r w:rsidR="00A55042">
        <w:rPr>
          <w:rFonts w:ascii="Arial" w:hAnsi="Arial" w:cs="Arial" w:hint="eastAsia"/>
          <w:color w:val="222222"/>
          <w:sz w:val="21"/>
          <w:szCs w:val="21"/>
        </w:rPr>
        <w:t>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또한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유전자의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상대적인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위치를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수를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생성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수있다</w:t>
      </w:r>
      <w:r>
        <w:rPr>
          <w:rFonts w:ascii="Arial" w:hAnsi="Arial" w:cs="Arial"/>
          <w:color w:val="222222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="00A55042">
        <w:rPr>
          <w:rFonts w:ascii="Arial" w:hAnsi="Arial" w:cs="Arial"/>
          <w:color w:val="222222"/>
          <w:sz w:val="21"/>
          <w:szCs w:val="21"/>
        </w:rPr>
        <w:t xml:space="preserve"> R</w:t>
      </w:r>
      <w:r w:rsidR="00A55042">
        <w:rPr>
          <w:rFonts w:ascii="Arial" w:hAnsi="Arial" w:cs="Arial" w:hint="eastAsia"/>
          <w:color w:val="222222"/>
          <w:sz w:val="21"/>
          <w:szCs w:val="21"/>
        </w:rPr>
        <w:t>estriction digestion</w:t>
      </w:r>
      <w:r>
        <w:rPr>
          <w:rFonts w:ascii="Arial" w:hAnsi="Arial" w:cs="Arial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의해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생성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된</w:t>
      </w:r>
      <w:r>
        <w:rPr>
          <w:rFonts w:ascii="Arial" w:hAnsi="Arial" w:cs="Arial"/>
          <w:color w:val="222222"/>
          <w:sz w:val="21"/>
          <w:szCs w:val="21"/>
        </w:rPr>
        <w:t xml:space="preserve"> DNA</w:t>
      </w:r>
      <w:r>
        <w:rPr>
          <w:rFonts w:ascii="Arial" w:hAnsi="Arial" w:cs="Arial"/>
          <w:color w:val="222222"/>
          <w:sz w:val="21"/>
          <w:szCs w:val="21"/>
        </w:rPr>
        <w:t>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상이한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길이는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전기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영동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대역의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특정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패턴을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제조하고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사용할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수있다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="00A55042">
        <w:rPr>
          <w:rFonts w:ascii="Arial" w:hAnsi="Arial" w:cs="Arial" w:hint="eastAsia"/>
          <w:color w:val="222222"/>
          <w:sz w:val="21"/>
          <w:szCs w:val="21"/>
        </w:rPr>
        <w:t>이를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footprinting</w:t>
      </w:r>
      <w:r w:rsidR="00A55042">
        <w:rPr>
          <w:rFonts w:ascii="Arial" w:hAnsi="Arial" w:cs="Arial" w:hint="eastAsia"/>
          <w:color w:val="222222"/>
          <w:sz w:val="21"/>
          <w:szCs w:val="21"/>
        </w:rPr>
        <w:t>이라고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한다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.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유사한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방식으로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restriction enzyme</w:t>
      </w:r>
      <w:r w:rsidR="00A55042">
        <w:rPr>
          <w:rFonts w:ascii="Arial" w:hAnsi="Arial" w:cs="Arial" w:hint="eastAsia"/>
          <w:color w:val="222222"/>
          <w:sz w:val="21"/>
          <w:szCs w:val="21"/>
        </w:rPr>
        <w:t>은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southern blot</w:t>
      </w:r>
      <w:r w:rsidR="00A55042">
        <w:rPr>
          <w:rFonts w:ascii="Arial" w:hAnsi="Arial" w:cs="Arial" w:hint="eastAsia"/>
          <w:color w:val="222222"/>
          <w:sz w:val="21"/>
          <w:szCs w:val="21"/>
        </w:rPr>
        <w:t>에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의한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유전자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분석을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위해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genome DNA</w:t>
      </w:r>
      <w:r w:rsidR="00A55042">
        <w:rPr>
          <w:rFonts w:ascii="Arial" w:hAnsi="Arial" w:cs="Arial" w:hint="eastAsia"/>
          <w:color w:val="222222"/>
          <w:sz w:val="21"/>
          <w:szCs w:val="21"/>
        </w:rPr>
        <w:t>를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분해하는데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사용한다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.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이로서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개인의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게놈에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gene copy(paralogue)</w:t>
      </w:r>
      <w:r w:rsidR="00A55042">
        <w:rPr>
          <w:rFonts w:ascii="Arial" w:hAnsi="Arial" w:cs="Arial" w:hint="eastAsia"/>
          <w:color w:val="222222"/>
          <w:sz w:val="21"/>
          <w:szCs w:val="21"/>
        </w:rPr>
        <w:t>가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몇개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있는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지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, </w:t>
      </w:r>
      <w:r w:rsidR="00A55042">
        <w:rPr>
          <w:rFonts w:ascii="Arial" w:hAnsi="Arial" w:cs="Arial" w:hint="eastAsia"/>
          <w:color w:val="222222"/>
          <w:sz w:val="21"/>
          <w:szCs w:val="21"/>
        </w:rPr>
        <w:t>또는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얼마나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많은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유전자변이가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발생했는지</w:t>
      </w:r>
      <w:r w:rsidR="00A55042">
        <w:rPr>
          <w:rFonts w:ascii="Arial" w:hAnsi="Arial" w:cs="Arial" w:hint="eastAsia"/>
          <w:color w:val="222222"/>
          <w:sz w:val="21"/>
          <w:szCs w:val="21"/>
        </w:rPr>
        <w:t>(</w:t>
      </w:r>
      <w:r w:rsidR="00A55042">
        <w:rPr>
          <w:rFonts w:ascii="Arial" w:hAnsi="Arial" w:cs="Arial" w:hint="eastAsia"/>
          <w:color w:val="222222"/>
          <w:sz w:val="21"/>
          <w:szCs w:val="21"/>
        </w:rPr>
        <w:t>예로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, RELP)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식별할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수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있게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한다</w:t>
      </w:r>
      <w:r w:rsidR="00A55042">
        <w:rPr>
          <w:rFonts w:ascii="Arial" w:hAnsi="Arial" w:cs="Arial" w:hint="eastAsia"/>
          <w:color w:val="222222"/>
          <w:sz w:val="21"/>
          <w:szCs w:val="21"/>
        </w:rPr>
        <w:t>.</w:t>
      </w:r>
    </w:p>
    <w:p w:rsidR="00E94248" w:rsidRDefault="00E94248" w:rsidP="006D5F45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:rsidR="0028126F" w:rsidRPr="00A55042" w:rsidRDefault="0028126F" w:rsidP="00A55042">
      <w:pPr>
        <w:pStyle w:val="a3"/>
        <w:numPr>
          <w:ilvl w:val="0"/>
          <w:numId w:val="2"/>
        </w:numPr>
        <w:ind w:leftChars="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A55042">
        <w:rPr>
          <w:rFonts w:ascii="Arial" w:hAnsi="Arial" w:cs="Arial"/>
          <w:color w:val="222222"/>
          <w:sz w:val="21"/>
          <w:szCs w:val="21"/>
          <w:shd w:val="clear" w:color="auto" w:fill="FFFFFF"/>
        </w:rPr>
        <w:t>S</w:t>
      </w:r>
      <w:r w:rsidRPr="00A5504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ticky end </w:t>
      </w:r>
      <w:r w:rsidRPr="00A5504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와</w:t>
      </w:r>
      <w:r w:rsidRPr="00A5504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blunt end</w:t>
      </w:r>
    </w:p>
    <w:p w:rsidR="00EB3E57" w:rsidRDefault="00EB3E57" w:rsidP="00EB3E57">
      <w:pPr>
        <w:ind w:firstLineChars="100" w:firstLine="21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estriction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Enzyme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크게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두종류가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typeI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specific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sequence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인식하지만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target site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이외의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곳을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자르고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 typeII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인식범위내에서만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자른다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따라서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유전공학에서는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주로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TypeII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이용한다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ypeII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두개의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단일가닥을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자를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형태의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잘린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단편이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나타난다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대칭면의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중심이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잘리는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blunt end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다른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대칭면의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주위가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잘리는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sticky end(cohesive end, 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-overhang end)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EB3E57" w:rsidRPr="00EB3E57" w:rsidRDefault="00EB3E57" w:rsidP="00EB3E57">
      <w:pPr>
        <w:ind w:firstLineChars="100" w:firstLine="21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:rsidR="0028126F" w:rsidRDefault="0028126F" w:rsidP="0028126F">
      <w:pPr>
        <w:pStyle w:val="a3"/>
        <w:numPr>
          <w:ilvl w:val="0"/>
          <w:numId w:val="2"/>
        </w:numPr>
        <w:ind w:leftChars="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estriction enzyme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예</w:t>
      </w:r>
    </w:p>
    <w:p w:rsidR="0028126F" w:rsidRDefault="0028126F" w:rsidP="0028126F">
      <w:pPr>
        <w:pStyle w:val="a3"/>
        <w:ind w:leftChars="0" w:left="76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-restriction enzyme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종류</w:t>
      </w:r>
    </w:p>
    <w:p w:rsidR="0028126F" w:rsidRPr="0028126F" w:rsidRDefault="0028126F" w:rsidP="0028126F">
      <w:pPr>
        <w:widowControl/>
        <w:shd w:val="clear" w:color="auto" w:fill="FFFFFF"/>
        <w:wordWrap/>
        <w:autoSpaceDE/>
        <w:autoSpaceDN/>
        <w:spacing w:before="120" w:after="120" w:line="240" w:lineRule="auto"/>
        <w:ind w:firstLineChars="100" w:firstLine="200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제한 효소는 소단위체(subunit)의 구성 형태, 절단 위치, 절단 서열의 모양, 필요한 </w:t>
      </w:r>
      <w:r>
        <w:rPr>
          <w:rFonts w:eastAsiaTheme="minorHAnsi" w:cs="Arial" w:hint="eastAsia"/>
          <w:color w:val="222222"/>
          <w:kern w:val="0"/>
          <w:szCs w:val="20"/>
        </w:rPr>
        <w:t>조효소</w:t>
      </w:r>
      <w:r w:rsidRPr="0028126F">
        <w:rPr>
          <w:rFonts w:eastAsiaTheme="minorHAnsi" w:cs="Arial"/>
          <w:color w:val="222222"/>
          <w:kern w:val="0"/>
          <w:szCs w:val="20"/>
        </w:rPr>
        <w:t xml:space="preserve"> 유무에 따라 3가지로 나눌 수 있다. </w:t>
      </w:r>
      <w:r w:rsidRPr="0028126F">
        <w:rPr>
          <w:rFonts w:eastAsiaTheme="minorHAnsi" w:cs="굴림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형은 가장 많이 쓰이는 형태로 8개의 소분류로 나뉜다.</w:t>
      </w:r>
    </w:p>
    <w:p w:rsidR="0028126F" w:rsidRPr="0028126F" w:rsidRDefault="0028126F" w:rsidP="0028126F">
      <w:pPr>
        <w:widowControl/>
        <w:shd w:val="clear" w:color="auto" w:fill="FFFFFF"/>
        <w:wordWrap/>
        <w:autoSpaceDE/>
        <w:autoSpaceDN/>
        <w:spacing w:before="72" w:after="0" w:line="240" w:lineRule="auto"/>
        <w:jc w:val="left"/>
        <w:outlineLvl w:val="2"/>
        <w:rPr>
          <w:rFonts w:eastAsiaTheme="minorHAnsi" w:cs="Arial"/>
          <w:bCs/>
          <w:color w:val="000000"/>
          <w:kern w:val="0"/>
          <w:szCs w:val="20"/>
        </w:rPr>
      </w:pPr>
      <w:r w:rsidRPr="0028126F">
        <w:rPr>
          <w:rFonts w:eastAsiaTheme="minorHAnsi" w:cs="굴림" w:hint="eastAsia"/>
          <w:bCs/>
          <w:color w:val="000000"/>
          <w:kern w:val="0"/>
          <w:szCs w:val="20"/>
        </w:rPr>
        <w:t>Ⅰ</w:t>
      </w:r>
      <w:r w:rsidRPr="0028126F">
        <w:rPr>
          <w:rFonts w:eastAsiaTheme="minorHAnsi" w:cs="Arial"/>
          <w:bCs/>
          <w:color w:val="000000"/>
          <w:kern w:val="0"/>
          <w:szCs w:val="20"/>
        </w:rPr>
        <w:t xml:space="preserve">형 (Type </w:t>
      </w:r>
      <w:r w:rsidRPr="0028126F">
        <w:rPr>
          <w:rFonts w:eastAsiaTheme="minorHAnsi" w:cs="굴림" w:hint="eastAsia"/>
          <w:bCs/>
          <w:color w:val="000000"/>
          <w:kern w:val="0"/>
          <w:szCs w:val="20"/>
        </w:rPr>
        <w:t>Ⅰ</w:t>
      </w:r>
      <w:r w:rsidRPr="0028126F">
        <w:rPr>
          <w:rFonts w:eastAsiaTheme="minorHAnsi" w:cs="Arial"/>
          <w:bCs/>
          <w:color w:val="000000"/>
          <w:kern w:val="0"/>
          <w:szCs w:val="20"/>
        </w:rPr>
        <w:t>)</w:t>
      </w:r>
      <w:r w:rsidR="009454F9">
        <w:rPr>
          <w:rFonts w:eastAsiaTheme="minorHAnsi" w:cs="Arial" w:hint="eastAsia"/>
          <w:bCs/>
          <w:color w:val="000000"/>
          <w:kern w:val="0"/>
          <w:szCs w:val="20"/>
        </w:rPr>
        <w:t xml:space="preserve"> : </w:t>
      </w:r>
      <w:r w:rsidR="009454F9">
        <w:t>recognition site 와 cleavage site가 동일하다. Restriction 과 methylase activity 기능을 둘 다 가지고 있다.</w:t>
      </w:r>
    </w:p>
    <w:p w:rsidR="0028126F" w:rsidRPr="0028126F" w:rsidRDefault="0028126F" w:rsidP="009454F9">
      <w:pPr>
        <w:widowControl/>
        <w:shd w:val="clear" w:color="auto" w:fill="FFFFFF"/>
        <w:wordWrap/>
        <w:autoSpaceDE/>
        <w:autoSpaceDN/>
        <w:spacing w:before="120" w:after="120" w:line="240" w:lineRule="auto"/>
        <w:ind w:firstLineChars="100" w:firstLine="200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제한 효소와 메틸화효소가 뭉쳐져 있고, 인식자리와 제한 자리가 서로 다르다. </w:t>
      </w:r>
      <w:r>
        <w:rPr>
          <w:rFonts w:eastAsiaTheme="minorHAnsi" w:cs="Arial" w:hint="eastAsia"/>
          <w:color w:val="222222"/>
          <w:kern w:val="0"/>
          <w:szCs w:val="20"/>
        </w:rPr>
        <w:t>염기서열</w:t>
      </w:r>
      <w:r w:rsidRPr="0028126F">
        <w:rPr>
          <w:rFonts w:eastAsiaTheme="minorHAnsi" w:cs="Arial"/>
          <w:color w:val="222222"/>
          <w:kern w:val="0"/>
          <w:szCs w:val="20"/>
        </w:rPr>
        <w:t>은 특이적으로 인식하지만, 인식자리에서 약 1000개 염기 정도 떨어진 곳에서 비특이적으로 DNA를 자른다. 또한 활성에 ATP나 S-아데노실메티오닌, 마그네슘이온(Mg</w:t>
      </w:r>
      <w:r w:rsidRPr="0028126F">
        <w:rPr>
          <w:rFonts w:eastAsiaTheme="minorHAnsi" w:cs="Arial"/>
          <w:color w:val="222222"/>
          <w:kern w:val="0"/>
          <w:szCs w:val="20"/>
          <w:vertAlign w:val="superscript"/>
        </w:rPr>
        <w:t>2+</w:t>
      </w:r>
      <w:r w:rsidRPr="0028126F">
        <w:rPr>
          <w:rFonts w:eastAsiaTheme="minorHAnsi" w:cs="Arial"/>
          <w:color w:val="222222"/>
          <w:kern w:val="0"/>
          <w:szCs w:val="20"/>
        </w:rPr>
        <w:t>)등을 필요로 한다. DNA 절단 위치의 특이성이 없기 때문에 실험 목적으로는 거의 사용하지 않는다.</w:t>
      </w:r>
    </w:p>
    <w:p w:rsidR="0028126F" w:rsidRPr="0028126F" w:rsidRDefault="0028126F" w:rsidP="0028126F">
      <w:pPr>
        <w:widowControl/>
        <w:shd w:val="clear" w:color="auto" w:fill="FFFFFF"/>
        <w:wordWrap/>
        <w:autoSpaceDE/>
        <w:autoSpaceDN/>
        <w:spacing w:before="72" w:after="0" w:line="240" w:lineRule="auto"/>
        <w:jc w:val="left"/>
        <w:outlineLvl w:val="2"/>
        <w:rPr>
          <w:rFonts w:eastAsiaTheme="minorHAnsi" w:cs="Arial"/>
          <w:bCs/>
          <w:color w:val="000000"/>
          <w:kern w:val="0"/>
          <w:szCs w:val="20"/>
        </w:rPr>
      </w:pPr>
      <w:r w:rsidRPr="0028126F">
        <w:rPr>
          <w:rFonts w:eastAsiaTheme="minorHAnsi" w:cs="굴림" w:hint="eastAsia"/>
          <w:bCs/>
          <w:color w:val="000000"/>
          <w:kern w:val="0"/>
          <w:szCs w:val="20"/>
        </w:rPr>
        <w:lastRenderedPageBreak/>
        <w:t>Ⅱ</w:t>
      </w:r>
      <w:r w:rsidRPr="0028126F">
        <w:rPr>
          <w:rFonts w:eastAsiaTheme="minorHAnsi" w:cs="Arial"/>
          <w:bCs/>
          <w:color w:val="000000"/>
          <w:kern w:val="0"/>
          <w:szCs w:val="20"/>
        </w:rPr>
        <w:t xml:space="preserve">형 (Type </w:t>
      </w:r>
      <w:r w:rsidRPr="0028126F">
        <w:rPr>
          <w:rFonts w:eastAsiaTheme="minorHAnsi" w:cs="굴림" w:hint="eastAsia"/>
          <w:bCs/>
          <w:color w:val="000000"/>
          <w:kern w:val="0"/>
          <w:szCs w:val="20"/>
        </w:rPr>
        <w:t>Ⅱ</w:t>
      </w:r>
      <w:r w:rsidRPr="0028126F">
        <w:rPr>
          <w:rFonts w:eastAsiaTheme="minorHAnsi" w:cs="Arial"/>
          <w:bCs/>
          <w:color w:val="000000"/>
          <w:kern w:val="0"/>
          <w:szCs w:val="20"/>
        </w:rPr>
        <w:t>)</w:t>
      </w:r>
      <w:r w:rsidR="009454F9">
        <w:rPr>
          <w:rFonts w:eastAsiaTheme="minorHAnsi" w:cs="Arial" w:hint="eastAsia"/>
          <w:bCs/>
          <w:color w:val="000000"/>
          <w:kern w:val="0"/>
          <w:szCs w:val="20"/>
        </w:rPr>
        <w:t xml:space="preserve"> : </w:t>
      </w:r>
      <w:r w:rsidR="009454F9">
        <w:t>recognition site 에서 조금 떨어진 부위에서 cleavage 가 일어난다. Methylase 기능이 없는 single function enzyme 이다.</w:t>
      </w:r>
    </w:p>
    <w:p w:rsidR="0028126F" w:rsidRPr="0028126F" w:rsidRDefault="0028126F" w:rsidP="0028126F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인식자리가 특이적이고 제한 자리 또한 주변의 </w:t>
      </w:r>
      <w:hyperlink r:id="rId7" w:tooltip="염기" w:history="1">
        <w:r w:rsidRPr="0028126F">
          <w:rPr>
            <w:rFonts w:eastAsiaTheme="minorHAnsi" w:cs="Arial"/>
            <w:color w:val="0B0080"/>
            <w:kern w:val="0"/>
            <w:szCs w:val="20"/>
          </w:rPr>
          <w:t>염기</w:t>
        </w:r>
      </w:hyperlink>
      <w:r w:rsidRPr="0028126F">
        <w:rPr>
          <w:rFonts w:eastAsiaTheme="minorHAnsi" w:cs="Arial"/>
          <w:color w:val="222222"/>
          <w:kern w:val="0"/>
          <w:szCs w:val="20"/>
        </w:rPr>
        <w:t xml:space="preserve">로 특이적으로 작용한다. 실험실에서 주로 사용하는 것이 이 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 xml:space="preserve">형이다. 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형 안에는 연관성이 낮은 여러 가지 제한 효소가 섞여 있어서, 8개형으로 세분하여 분류한다.</w:t>
      </w:r>
    </w:p>
    <w:p w:rsidR="0028126F" w:rsidRPr="0028126F" w:rsidRDefault="0028126F" w:rsidP="0028126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 xml:space="preserve">orthodox 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형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형 중 가장 흔하고, 메틸화효소와는 독립적으로 존재하며 인식 자리 내부에서 절단이 일어난다. 인식서열은 보통 </w:t>
      </w:r>
      <w:r>
        <w:rPr>
          <w:rFonts w:eastAsiaTheme="minorHAnsi" w:cs="Arial" w:hint="eastAsia"/>
          <w:color w:val="222222"/>
          <w:kern w:val="0"/>
          <w:szCs w:val="20"/>
        </w:rPr>
        <w:t>회문</w:t>
      </w:r>
      <w:r w:rsidRPr="0028126F">
        <w:rPr>
          <w:rFonts w:eastAsiaTheme="minorHAnsi" w:cs="Arial"/>
          <w:color w:val="222222"/>
          <w:kern w:val="0"/>
          <w:szCs w:val="20"/>
        </w:rPr>
        <w:t>(palindrome)을 이루고, </w:t>
      </w:r>
      <w:r>
        <w:rPr>
          <w:rFonts w:eastAsiaTheme="minorHAnsi" w:cs="Arial" w:hint="eastAsia"/>
          <w:color w:val="222222"/>
          <w:kern w:val="0"/>
          <w:szCs w:val="20"/>
        </w:rPr>
        <w:t>DNA</w:t>
      </w:r>
      <w:r w:rsidRPr="0028126F">
        <w:rPr>
          <w:rFonts w:eastAsiaTheme="minorHAnsi" w:cs="Arial"/>
          <w:color w:val="222222"/>
          <w:kern w:val="0"/>
          <w:szCs w:val="20"/>
        </w:rPr>
        <w:t> 양쪽 가닥을 모두 절단하여 점착말단 또는 평활말단 형태를 만든다. 제한 효소 활성을 위해서 Mg</w:t>
      </w:r>
      <w:r w:rsidRPr="0028126F">
        <w:rPr>
          <w:rFonts w:eastAsiaTheme="minorHAnsi" w:cs="Arial"/>
          <w:color w:val="222222"/>
          <w:kern w:val="0"/>
          <w:szCs w:val="20"/>
          <w:vertAlign w:val="superscript"/>
        </w:rPr>
        <w:t>2+</w:t>
      </w:r>
      <w:r w:rsidRPr="0028126F">
        <w:rPr>
          <w:rFonts w:eastAsiaTheme="minorHAnsi" w:cs="Arial"/>
          <w:color w:val="222222"/>
          <w:kern w:val="0"/>
          <w:szCs w:val="20"/>
        </w:rPr>
        <w:t>가 필요하며, 효소는 대개 200-350개의 아미노산으로 이루어져있다.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EcoRI, BamHI, Hind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Ⅲ</w:t>
      </w:r>
      <w:r w:rsidRPr="0028126F">
        <w:rPr>
          <w:rFonts w:eastAsiaTheme="minorHAnsi" w:cs="Arial"/>
          <w:color w:val="222222"/>
          <w:kern w:val="0"/>
          <w:szCs w:val="20"/>
        </w:rPr>
        <w:t>, kpn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Not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Pst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Sma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Xho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 xml:space="preserve"> 등이 있다.</w:t>
      </w:r>
    </w:p>
    <w:p w:rsidR="0028126F" w:rsidRPr="0028126F" w:rsidRDefault="0028126F" w:rsidP="0028126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S형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메틸화효소와는 독립적으로 존재하고, 인식 자리 외부에서 </w:t>
      </w:r>
      <w:r>
        <w:rPr>
          <w:rFonts w:eastAsiaTheme="minorHAnsi" w:cs="Arial" w:hint="eastAsia"/>
          <w:color w:val="222222"/>
          <w:kern w:val="0"/>
          <w:szCs w:val="20"/>
        </w:rPr>
        <w:t>DNA</w:t>
      </w:r>
      <w:r w:rsidRPr="0028126F">
        <w:rPr>
          <w:rFonts w:eastAsiaTheme="minorHAnsi" w:cs="Arial"/>
          <w:color w:val="222222"/>
          <w:kern w:val="0"/>
          <w:szCs w:val="20"/>
        </w:rPr>
        <w:t>절단이 일어난다. 인식 서열이 비대칭이다. 한 개 </w:t>
      </w:r>
      <w:hyperlink r:id="rId8" w:tooltip="효소" w:history="1">
        <w:r>
          <w:rPr>
            <w:rFonts w:eastAsiaTheme="minorHAnsi" w:cs="Arial" w:hint="eastAsia"/>
            <w:color w:val="0B0080"/>
            <w:kern w:val="0"/>
            <w:szCs w:val="20"/>
          </w:rPr>
          <w:t>효소</w:t>
        </w:r>
      </w:hyperlink>
      <w:r w:rsidRPr="0028126F">
        <w:rPr>
          <w:rFonts w:eastAsiaTheme="minorHAnsi" w:cs="Arial"/>
          <w:color w:val="222222"/>
          <w:kern w:val="0"/>
          <w:szCs w:val="20"/>
        </w:rPr>
        <w:t>만으로도 인식 서열 </w:t>
      </w:r>
      <w:r>
        <w:rPr>
          <w:rFonts w:eastAsiaTheme="minorHAnsi" w:cs="Arial" w:hint="eastAsia"/>
          <w:color w:val="222222"/>
          <w:kern w:val="0"/>
          <w:szCs w:val="20"/>
        </w:rPr>
        <w:t>DNA</w:t>
      </w:r>
      <w:r w:rsidRPr="0028126F">
        <w:rPr>
          <w:rFonts w:eastAsiaTheme="minorHAnsi" w:cs="Arial"/>
          <w:color w:val="222222"/>
          <w:kern w:val="0"/>
          <w:szCs w:val="20"/>
        </w:rPr>
        <w:t>에 결합할 수 있지만, 절단하기 위해서는 다른 효소와 이합체를 이루어야한다. 따라서 인식자리가 많은 </w:t>
      </w:r>
      <w:r>
        <w:rPr>
          <w:rFonts w:eastAsiaTheme="minorHAnsi" w:cs="Arial" w:hint="eastAsia"/>
          <w:color w:val="222222"/>
          <w:kern w:val="0"/>
          <w:szCs w:val="20"/>
        </w:rPr>
        <w:t>DNA</w:t>
      </w:r>
      <w:r w:rsidRPr="0028126F">
        <w:rPr>
          <w:rFonts w:eastAsiaTheme="minorHAnsi" w:cs="Arial"/>
          <w:color w:val="222222"/>
          <w:kern w:val="0"/>
          <w:szCs w:val="20"/>
        </w:rPr>
        <w:t>가 훨씬 더 활발하게 절단이 일어나게 된다. 효소의 활성을 위해 Mg</w:t>
      </w:r>
      <w:r w:rsidRPr="0028126F">
        <w:rPr>
          <w:rFonts w:eastAsiaTheme="minorHAnsi" w:cs="Arial"/>
          <w:color w:val="222222"/>
          <w:kern w:val="0"/>
          <w:szCs w:val="20"/>
          <w:vertAlign w:val="superscript"/>
        </w:rPr>
        <w:t>2+</w:t>
      </w:r>
      <w:r w:rsidRPr="0028126F">
        <w:rPr>
          <w:rFonts w:eastAsiaTheme="minorHAnsi" w:cs="Arial"/>
          <w:color w:val="222222"/>
          <w:kern w:val="0"/>
          <w:szCs w:val="20"/>
        </w:rPr>
        <w:t>가 필요하며, 효소는 대체로 400-460개의 아미노산으로 이루어져 있다.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Fok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Alw26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Bbv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Bsr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Ear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Hph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Mbo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SfaN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Tth111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 xml:space="preserve"> 등이 있다.</w:t>
      </w:r>
    </w:p>
    <w:p w:rsidR="0028126F" w:rsidRPr="0028126F" w:rsidRDefault="0028126F" w:rsidP="0028126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E형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2개의 인식자리와 반응한다. 하나는 제한 효소에 의해 절단되고 나머지 하나는 다른자리입체성효과기(allosteric effector)로 작용한다.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Nae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 xml:space="preserve"> 등이 있다.</w:t>
      </w:r>
    </w:p>
    <w:p w:rsidR="0028126F" w:rsidRPr="0028126F" w:rsidRDefault="0028126F" w:rsidP="0028126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F형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2개의 인식자리에서 반응하여 2자리 모두 절단한다.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 xml:space="preserve">NgoM 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Ⅳ</w:t>
      </w:r>
      <w:r w:rsidRPr="0028126F">
        <w:rPr>
          <w:rFonts w:eastAsiaTheme="minorHAnsi" w:cs="Arial"/>
          <w:color w:val="222222"/>
          <w:kern w:val="0"/>
          <w:szCs w:val="20"/>
        </w:rPr>
        <w:t xml:space="preserve"> 등이 있다.</w:t>
      </w:r>
    </w:p>
    <w:p w:rsidR="0028126F" w:rsidRPr="0028126F" w:rsidRDefault="0028126F" w:rsidP="0028126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T형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제한과 메틸화 활성을 가지는 두 부분의 소단위체로 이루어져 있다.</w:t>
      </w:r>
    </w:p>
    <w:p w:rsidR="0028126F" w:rsidRPr="0028126F" w:rsidRDefault="0028126F" w:rsidP="0028126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G형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B형 같이 S-아데노실메티오닌을 필요로 한다. 제한 효소와 메틸화 효소가 한 </w:t>
      </w:r>
      <w:hyperlink r:id="rId9" w:tooltip="폴리펩타이드" w:history="1"/>
      <w:r>
        <w:rPr>
          <w:rFonts w:eastAsiaTheme="minorHAnsi" w:cs="Arial" w:hint="eastAsia"/>
          <w:color w:val="222222"/>
          <w:kern w:val="0"/>
          <w:szCs w:val="20"/>
        </w:rPr>
        <w:t xml:space="preserve">폴리펩타이드 </w:t>
      </w:r>
      <w:r w:rsidRPr="0028126F">
        <w:rPr>
          <w:rFonts w:eastAsiaTheme="minorHAnsi" w:cs="Arial"/>
          <w:color w:val="222222"/>
          <w:kern w:val="0"/>
          <w:szCs w:val="20"/>
        </w:rPr>
        <w:t>안에 있다.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Eco57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 xml:space="preserve"> 등이 있다.</w:t>
      </w:r>
    </w:p>
    <w:p w:rsidR="0028126F" w:rsidRPr="0028126F" w:rsidRDefault="0028126F" w:rsidP="0028126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M형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메틸화효소에 의해 메틸화된 </w:t>
      </w:r>
      <w:r>
        <w:rPr>
          <w:rFonts w:eastAsiaTheme="minorHAnsi" w:cs="Arial" w:hint="eastAsia"/>
          <w:color w:val="222222"/>
          <w:kern w:val="0"/>
          <w:szCs w:val="20"/>
        </w:rPr>
        <w:t>DNA</w:t>
      </w:r>
      <w:r w:rsidRPr="0028126F">
        <w:rPr>
          <w:rFonts w:eastAsiaTheme="minorHAnsi" w:cs="Arial"/>
          <w:color w:val="222222"/>
          <w:kern w:val="0"/>
          <w:szCs w:val="20"/>
        </w:rPr>
        <w:t>를 절단하는 역할을 한다.</w:t>
      </w:r>
    </w:p>
    <w:p w:rsidR="0028126F" w:rsidRPr="0028126F" w:rsidRDefault="0028126F" w:rsidP="0028126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B형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 xml:space="preserve">제한, 메틸화, 인식 기능의 활성이 도메인별로 분리되어 있어 이질이합체(heterodimer) 나 이질삼합체(heterotrimer)를 이루어야 활성을 가진다. 인식자리의 염기서열은 </w:t>
      </w:r>
      <w:r w:rsidRPr="0028126F">
        <w:rPr>
          <w:rFonts w:eastAsiaTheme="minorHAnsi" w:cs="Arial"/>
          <w:color w:val="222222"/>
          <w:kern w:val="0"/>
          <w:szCs w:val="20"/>
        </w:rPr>
        <w:lastRenderedPageBreak/>
        <w:t>대칭적, 비대칭적 두 가지 경우를 모두 포함한다. 효소가 작용하기 위해서는 Mg</w:t>
      </w:r>
      <w:r w:rsidRPr="0028126F">
        <w:rPr>
          <w:rFonts w:eastAsiaTheme="minorHAnsi" w:cs="Arial"/>
          <w:color w:val="222222"/>
          <w:kern w:val="0"/>
          <w:szCs w:val="20"/>
          <w:vertAlign w:val="superscript"/>
        </w:rPr>
        <w:t>2+</w:t>
      </w:r>
      <w:r w:rsidRPr="0028126F">
        <w:rPr>
          <w:rFonts w:eastAsiaTheme="minorHAnsi" w:cs="Arial"/>
          <w:color w:val="222222"/>
          <w:kern w:val="0"/>
          <w:szCs w:val="20"/>
        </w:rPr>
        <w:t>와 S-아데노실메티오닌이 필요하고, 크기는 850-1250개 사이의 아미노산으로 되어있다.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Bcg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Bp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Bsp24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Bae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Cje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 xml:space="preserve"> 등이 있다.</w:t>
      </w:r>
    </w:p>
    <w:p w:rsidR="0028126F" w:rsidRPr="0028126F" w:rsidRDefault="0028126F" w:rsidP="0028126F">
      <w:pPr>
        <w:widowControl/>
        <w:shd w:val="clear" w:color="auto" w:fill="FFFFFF"/>
        <w:wordWrap/>
        <w:autoSpaceDE/>
        <w:autoSpaceDN/>
        <w:spacing w:before="72" w:after="0" w:line="240" w:lineRule="auto"/>
        <w:jc w:val="left"/>
        <w:outlineLvl w:val="2"/>
        <w:rPr>
          <w:rFonts w:eastAsiaTheme="minorHAnsi" w:cs="Arial"/>
          <w:bCs/>
          <w:color w:val="000000"/>
          <w:kern w:val="0"/>
          <w:szCs w:val="20"/>
        </w:rPr>
      </w:pPr>
      <w:r w:rsidRPr="0028126F">
        <w:rPr>
          <w:rFonts w:eastAsiaTheme="minorHAnsi" w:cs="굴림" w:hint="eastAsia"/>
          <w:bCs/>
          <w:color w:val="000000"/>
          <w:kern w:val="0"/>
          <w:szCs w:val="20"/>
        </w:rPr>
        <w:t>Ⅲ</w:t>
      </w:r>
      <w:r w:rsidRPr="0028126F">
        <w:rPr>
          <w:rFonts w:eastAsiaTheme="minorHAnsi" w:cs="Arial"/>
          <w:bCs/>
          <w:color w:val="000000"/>
          <w:kern w:val="0"/>
          <w:szCs w:val="20"/>
        </w:rPr>
        <w:t xml:space="preserve">형 (Type </w:t>
      </w:r>
      <w:r w:rsidRPr="0028126F">
        <w:rPr>
          <w:rFonts w:eastAsiaTheme="minorHAnsi" w:cs="굴림" w:hint="eastAsia"/>
          <w:bCs/>
          <w:color w:val="000000"/>
          <w:kern w:val="0"/>
          <w:szCs w:val="20"/>
        </w:rPr>
        <w:t>Ⅲ</w:t>
      </w:r>
      <w:r w:rsidRPr="0028126F">
        <w:rPr>
          <w:rFonts w:eastAsiaTheme="minorHAnsi" w:cs="Arial"/>
          <w:bCs/>
          <w:color w:val="000000"/>
          <w:kern w:val="0"/>
          <w:szCs w:val="20"/>
        </w:rPr>
        <w:t>)</w:t>
      </w:r>
      <w:r w:rsidR="009454F9">
        <w:rPr>
          <w:rFonts w:eastAsiaTheme="minorHAnsi" w:cs="Arial" w:hint="eastAsia"/>
          <w:bCs/>
          <w:color w:val="000000"/>
          <w:kern w:val="0"/>
          <w:szCs w:val="20"/>
        </w:rPr>
        <w:t xml:space="preserve"> : </w:t>
      </w:r>
      <w:r w:rsidR="009454F9">
        <w:t>recognition site 에서 조금 떨어진 부위에서 cleavage 가 일어난다. ATP를 필요로 한다. Modification methylase 와 함께 complex를 이룬 채로 존재한다.</w:t>
      </w:r>
    </w:p>
    <w:p w:rsidR="0028126F" w:rsidRDefault="0028126F" w:rsidP="0028126F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eastAsiaTheme="minorHAnsi" w:cs="Arial" w:hint="eastAsia"/>
          <w:color w:val="222222"/>
          <w:kern w:val="0"/>
          <w:szCs w:val="20"/>
        </w:rPr>
      </w:pP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형과 마찬가지로, 제한 효소와 메틸화효소가 합쳐져 있다. 효소 활성에 </w:t>
      </w:r>
      <w:r>
        <w:rPr>
          <w:rFonts w:eastAsiaTheme="minorHAnsi" w:cs="Arial" w:hint="eastAsia"/>
          <w:color w:val="222222"/>
          <w:kern w:val="0"/>
          <w:szCs w:val="20"/>
        </w:rPr>
        <w:t>ATP</w:t>
      </w:r>
      <w:r w:rsidRPr="0028126F">
        <w:rPr>
          <w:rFonts w:eastAsiaTheme="minorHAnsi" w:cs="Arial"/>
          <w:color w:val="222222"/>
          <w:kern w:val="0"/>
          <w:szCs w:val="20"/>
        </w:rPr>
        <w:t>가 꼭 필요하고, 완전 절단이 거의 일어나지 않는 특징이 있다. DNA를 자르기 위해서는 DNA 분자 반대 방향으로 놓여 있는 또 다른 인식 </w:t>
      </w:r>
      <w:r>
        <w:rPr>
          <w:rFonts w:eastAsiaTheme="minorHAnsi" w:cs="Arial" w:hint="eastAsia"/>
          <w:color w:val="222222"/>
          <w:kern w:val="0"/>
          <w:szCs w:val="20"/>
        </w:rPr>
        <w:t>염기서열</w:t>
      </w:r>
      <w:r w:rsidRPr="0028126F">
        <w:rPr>
          <w:rFonts w:eastAsiaTheme="minorHAnsi" w:cs="Arial"/>
          <w:color w:val="222222"/>
          <w:kern w:val="0"/>
          <w:szCs w:val="20"/>
        </w:rPr>
        <w:t>이 있어야 한다. EcoP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Hint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Ⅲ</w:t>
      </w:r>
      <w:r w:rsidRPr="0028126F">
        <w:rPr>
          <w:rFonts w:eastAsiaTheme="minorHAnsi" w:cs="Arial"/>
          <w:color w:val="222222"/>
          <w:kern w:val="0"/>
          <w:szCs w:val="20"/>
        </w:rPr>
        <w:t>, StyLT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 xml:space="preserve"> 등이 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Ⅲ</w:t>
      </w:r>
      <w:r w:rsidRPr="0028126F">
        <w:rPr>
          <w:rFonts w:eastAsiaTheme="minorHAnsi" w:cs="Arial"/>
          <w:color w:val="222222"/>
          <w:kern w:val="0"/>
          <w:szCs w:val="20"/>
        </w:rPr>
        <w:t>형에 해당한다.</w:t>
      </w:r>
    </w:p>
    <w:p w:rsidR="009454F9" w:rsidRPr="0028126F" w:rsidRDefault="009454F9" w:rsidP="0028126F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eastAsiaTheme="minorHAnsi" w:cs="Arial"/>
          <w:color w:val="222222"/>
          <w:kern w:val="0"/>
          <w:szCs w:val="20"/>
        </w:rPr>
      </w:pPr>
      <w:r>
        <w:t>Type IV enzyme: methylated 또는 hydroxymethylated DNA 등과 같은 modified DNA를 targeting 한다.</w:t>
      </w:r>
    </w:p>
    <w:p w:rsidR="0028126F" w:rsidRPr="0028126F" w:rsidRDefault="0028126F" w:rsidP="00FD6CA7">
      <w:pPr>
        <w:rPr>
          <w:rFonts w:eastAsiaTheme="minorHAnsi" w:cs="Arial" w:hint="eastAsia"/>
          <w:color w:val="222222"/>
          <w:sz w:val="21"/>
          <w:szCs w:val="21"/>
          <w:shd w:val="clear" w:color="auto" w:fill="FFFFFF"/>
        </w:rPr>
      </w:pPr>
      <w:r w:rsidRPr="0028126F">
        <w:rPr>
          <w:rFonts w:eastAsiaTheme="minorHAnsi" w:cs="Arial" w:hint="eastAsia"/>
          <w:color w:val="222222"/>
          <w:sz w:val="21"/>
          <w:szCs w:val="21"/>
          <w:shd w:val="clear" w:color="auto" w:fill="FFFFFF"/>
        </w:rPr>
        <w:t xml:space="preserve">- </w:t>
      </w:r>
      <w:r w:rsidRPr="0028126F">
        <w:rPr>
          <w:rFonts w:eastAsiaTheme="minorHAnsi" w:cs="Arial"/>
          <w:color w:val="222222"/>
          <w:sz w:val="21"/>
          <w:szCs w:val="21"/>
          <w:shd w:val="clear" w:color="auto" w:fill="FFFFFF"/>
        </w:rPr>
        <w:t>R</w:t>
      </w:r>
      <w:r w:rsidRPr="0028126F">
        <w:rPr>
          <w:rFonts w:eastAsiaTheme="minorHAnsi" w:cs="Arial" w:hint="eastAsia"/>
          <w:color w:val="222222"/>
          <w:sz w:val="21"/>
          <w:szCs w:val="21"/>
          <w:shd w:val="clear" w:color="auto" w:fill="FFFFFF"/>
        </w:rPr>
        <w:t>estriction enzyme명명</w:t>
      </w:r>
    </w:p>
    <w:p w:rsidR="0028126F" w:rsidRDefault="0028126F" w:rsidP="00895C72">
      <w:pPr>
        <w:ind w:firstLineChars="100" w:firstLine="21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제한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효소의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이름은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보통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발견된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hint="eastAsia"/>
        </w:rPr>
        <w:t>세균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hint="eastAsia"/>
        </w:rPr>
        <w:t>속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hint="eastAsia"/>
        </w:rPr>
        <w:t>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균주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(strain)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발견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순서에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따라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부여된다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예로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EcoR</w:t>
      </w:r>
      <w:r>
        <w:rPr>
          <w:rFonts w:ascii="굴림" w:eastAsia="굴림" w:hAnsi="굴림" w:cs="굴림" w:hint="eastAsia"/>
          <w:color w:val="222222"/>
          <w:sz w:val="21"/>
          <w:szCs w:val="21"/>
          <w:shd w:val="clear" w:color="auto" w:fill="FFFFFF"/>
        </w:rPr>
        <w:t>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는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Escherichia coli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RY13(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앞에서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부터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속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strain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의미한다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.)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에서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속명의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앞글자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종명의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앞글자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co, strain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명에서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첫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번째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발견했다는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의미의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hAnsi="굴림" w:cs="굴림" w:hint="eastAsia"/>
          <w:color w:val="222222"/>
          <w:sz w:val="21"/>
          <w:szCs w:val="21"/>
          <w:shd w:val="clear" w:color="auto" w:fill="FFFFFF"/>
        </w:rPr>
        <w:t>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합해서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만들어졌다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Hinf</w:t>
      </w:r>
      <w:r>
        <w:rPr>
          <w:rFonts w:ascii="굴림" w:eastAsia="굴림" w:hAnsi="굴림" w:cs="굴림" w:hint="eastAsia"/>
          <w:color w:val="222222"/>
          <w:sz w:val="21"/>
          <w:szCs w:val="21"/>
          <w:shd w:val="clear" w:color="auto" w:fill="FFFFFF"/>
        </w:rPr>
        <w:t>Ⅱ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역시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Haemophilus influenza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type 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속명에서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H,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종명에서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in, strain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에서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발견된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순서에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따라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hAnsi="굴림" w:cs="굴림" w:hint="eastAsia"/>
          <w:color w:val="222222"/>
          <w:sz w:val="21"/>
          <w:szCs w:val="21"/>
          <w:shd w:val="clear" w:color="auto" w:fill="FFFFFF"/>
        </w:rPr>
        <w:t>Ⅱ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붙었다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500"/>
        <w:gridCol w:w="2142"/>
      </w:tblGrid>
      <w:tr w:rsidR="006D5F45" w:rsidRPr="006D5F45" w:rsidTr="006D5F45"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Derivation of the </w:t>
            </w:r>
            <w:r w:rsidRPr="006D5F45">
              <w:rPr>
                <w:rFonts w:ascii="Arial" w:eastAsia="굴림" w:hAnsi="Arial" w:cs="Arial"/>
                <w:b/>
                <w:bCs/>
                <w:i/>
                <w:iCs/>
                <w:color w:val="222222"/>
                <w:kern w:val="0"/>
                <w:sz w:val="21"/>
                <w:szCs w:val="21"/>
              </w:rPr>
              <w:t>Eco</w:t>
            </w: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RI name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Abbreviation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Description</w:t>
            </w:r>
          </w:p>
        </w:tc>
      </w:tr>
      <w:tr w:rsidR="006D5F45" w:rsidRPr="006D5F45" w:rsidTr="006D5F45">
        <w:tc>
          <w:tcPr>
            <w:tcW w:w="7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i/>
                <w:iCs/>
                <w:color w:val="222222"/>
                <w:kern w:val="0"/>
                <w:sz w:val="21"/>
                <w:szCs w:val="21"/>
              </w:rPr>
              <w:t>Escherichia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genus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co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i/>
                <w:iCs/>
                <w:color w:val="222222"/>
                <w:kern w:val="0"/>
                <w:sz w:val="21"/>
                <w:szCs w:val="21"/>
              </w:rPr>
              <w:t>coli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specific epithet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RY13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strain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First identified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order of identification</w:t>
            </w:r>
            <w:r w:rsidRPr="006D5F45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br/>
              <w:t>in the bacterium</w:t>
            </w:r>
          </w:p>
        </w:tc>
      </w:tr>
    </w:tbl>
    <w:p w:rsidR="006D5F45" w:rsidRDefault="006D5F45" w:rsidP="00FD6CA7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:rsidR="00895C72" w:rsidRDefault="00895C72" w:rsidP="00895C72">
      <w:pPr>
        <w:ind w:firstLineChars="100" w:firstLine="21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:rsidR="00895C72" w:rsidRDefault="00895C72" w:rsidP="00895C72">
      <w:pPr>
        <w:ind w:firstLineChars="100" w:firstLine="21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:rsidR="0028126F" w:rsidRDefault="0028126F" w:rsidP="00895C72">
      <w:pPr>
        <w:ind w:firstLineChars="100" w:firstLine="210"/>
        <w:rPr>
          <w:rFonts w:ascii="Arial" w:eastAsia="굴림" w:hAnsi="Arial" w:cs="Arial" w:hint="eastAsia"/>
          <w:color w:val="222222"/>
          <w:kern w:val="0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lastRenderedPageBreak/>
        <w:t>-restrcition enzyme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예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2960"/>
        <w:gridCol w:w="2429"/>
        <w:gridCol w:w="2843"/>
      </w:tblGrid>
      <w:tr w:rsidR="006D5F45" w:rsidRPr="006D5F45" w:rsidTr="006D5F45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Enzyme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Recognition Sequence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Cut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0" w:tooltip="EcoR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Eco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RI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1" w:tooltip="Escherichia col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Escherichia coli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5'GAATTC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3'CTTAAG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5'---G     AATTC---3'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3'---CTTAA     G---5'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2" w:tooltip="EcoRI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Eco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RII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3" w:tooltip="Escherichia col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Escherichia coli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5'CCWGG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3'GGWCC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     CCWGG---3'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3'---GGWCC     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4" w:tooltip="BamH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Bam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HI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5" w:tooltip="Bacillus amyloliquefacien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Bacillus amyloliquefaciens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5'GGATCC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3'CCTAGG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5'---G     GATCC---3'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3'---CCTAG     G---5'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6" w:tooltip="HindII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Hin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dIII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7" w:tooltip="Haemophilus influenzae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Haemophilus influenzae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5'AAGCTT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3'TTCGAA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5'---A     AGCTT---3'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3'---TTCGA     A---5'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8" w:tooltip="Taq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Taq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9" w:tooltip="Thermus aquaticu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Thermus aquaticus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5'TCGA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3'AGCT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5'---T   CGA---3'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3'---AGC   T---5'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20" w:tooltip="Not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Not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21" w:tooltip="Nocardia otitidis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Nocardia otitidis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5'GCGGCCGC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3'CGCCGGCG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5'---GC   GGCCGC---3'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3'---CGCCGG   CG---5'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22" w:tooltip="HinF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Hin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FI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23" w:tooltip="Haemophilus influenzae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Haemophilus influenzae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5'GANTC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3'CTNAG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5'---G   ANTC---3'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3'---CTNA   G---5'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24" w:tooltip="Sau3A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Sau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3AI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25" w:tooltip="Staphylococcus aureu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Staphylococcus aureus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5'GATC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3'CTAG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     GATC---3'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3'---CTAG     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26" w:tooltip="PvuI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Pvu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II*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27" w:tooltip="Proteus vulgari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Proteus vulgaris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5'CAGCTG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3'GTCGAC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5'---CAG  CTG---3'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3'---GTC  GAC---5'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28" w:tooltip="Sma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Sma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I*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29" w:tooltip="Serratia marcescen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Serratia marcescens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5'CCCGGG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3'GGGCCC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5'---CCC  GGG---3'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3'---GGG  CCC---5'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30" w:tooltip="HaeII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Hae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III*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31" w:tooltip="Haemophilus influenzae biogroup aegyptiu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Haemophilus aegyptius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5'GGCC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3'CCGG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5'---GG  CC---3'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3'---CC  GG---5'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32" w:tooltip="Hga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Hga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I</w:t>
              </w:r>
            </w:hyperlink>
            <w:hyperlink r:id="rId33" w:anchor="cite_note-pmid2835753-73" w:history="1">
              <w:r w:rsidRPr="006D5F45">
                <w:rPr>
                  <w:rFonts w:ascii="Arial" w:eastAsia="굴림" w:hAnsi="Arial" w:cs="Arial"/>
                  <w:color w:val="0B0080"/>
                  <w:kern w:val="0"/>
                  <w:sz w:val="17"/>
                  <w:szCs w:val="17"/>
                  <w:vertAlign w:val="superscript"/>
                </w:rPr>
                <w:t>[73]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34" w:tooltip="Haemophilus gallinarum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Haemophilus gallinarum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5'GACGC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3'CTGCG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5'---NN  NN---3'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3'---NN  NN---5'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35" w:tooltip="Alu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Alu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I*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36" w:tooltip="Arthrobacter luteu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Arthrobacter luteus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5'AGCT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3'TCGA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5'---AG  CT---3'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3'---TC  GA---5'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37" w:tooltip="EcoRV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Eco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RV*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38" w:tooltip="Escherichia col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Escherichia coli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5'GATATC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3'CTATAG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5'---GAT  ATC---3'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3'---CTA  TAG---5'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39" w:tooltip="EcoP15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Eco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P15I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40" w:tooltip="Escherichia col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Escherichia coli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5'CAGCAGN</w:t>
            </w: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17"/>
                <w:szCs w:val="17"/>
                <w:vertAlign w:val="subscript"/>
              </w:rPr>
              <w:t>25</w:t>
            </w: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NN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3'GTCGTCN</w:t>
            </w: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17"/>
                <w:szCs w:val="17"/>
                <w:vertAlign w:val="subscript"/>
              </w:rPr>
              <w:t>25</w:t>
            </w: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NN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5'---CAGCAGN</w:t>
            </w: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17"/>
                <w:szCs w:val="17"/>
                <w:vertAlign w:val="subscript"/>
              </w:rPr>
              <w:t>25</w:t>
            </w: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 xml:space="preserve">   NN---3'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3'---GTCGTCN</w:t>
            </w: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17"/>
                <w:szCs w:val="17"/>
                <w:vertAlign w:val="subscript"/>
              </w:rPr>
              <w:t>25</w:t>
            </w: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NN   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41" w:tooltip="Kpn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Kpn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I</w:t>
              </w:r>
            </w:hyperlink>
            <w:hyperlink r:id="rId42" w:anchor="cite_note-isbn0-7167-4366-3-74" w:history="1">
              <w:r w:rsidRPr="006D5F45">
                <w:rPr>
                  <w:rFonts w:ascii="Arial" w:eastAsia="굴림" w:hAnsi="Arial" w:cs="Arial"/>
                  <w:color w:val="0B0080"/>
                  <w:kern w:val="0"/>
                  <w:sz w:val="17"/>
                  <w:szCs w:val="17"/>
                  <w:vertAlign w:val="superscript"/>
                </w:rPr>
                <w:t>[74]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43" w:tooltip="Klebsiella pneumoniae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Klebsiella pneumoniae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5'GGTACC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3'CCATGG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5'---GGTAC  C---3'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3'---C  CATGG---5'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44" w:tooltip="Pst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Pst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I</w:t>
              </w:r>
            </w:hyperlink>
            <w:hyperlink r:id="rId45" w:anchor="cite_note-isbn0-7167-4366-3-74" w:history="1">
              <w:r w:rsidRPr="006D5F45">
                <w:rPr>
                  <w:rFonts w:ascii="Arial" w:eastAsia="굴림" w:hAnsi="Arial" w:cs="Arial"/>
                  <w:color w:val="0B0080"/>
                  <w:kern w:val="0"/>
                  <w:sz w:val="17"/>
                  <w:szCs w:val="17"/>
                  <w:vertAlign w:val="superscript"/>
                </w:rPr>
                <w:t>[74]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46" w:tooltip="Providencia stuarti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Providencia stuartii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5'CTGCAG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lastRenderedPageBreak/>
              <w:t>3'GACGTC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lastRenderedPageBreak/>
              <w:t>5'---CTGCA  G---3'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lastRenderedPageBreak/>
              <w:t>3'---G  ACGTC---5'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47" w:tooltip="Sac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Sac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I</w:t>
              </w:r>
            </w:hyperlink>
            <w:hyperlink r:id="rId48" w:anchor="cite_note-isbn0-7167-4366-3-74" w:history="1">
              <w:r w:rsidRPr="006D5F45">
                <w:rPr>
                  <w:rFonts w:ascii="Arial" w:eastAsia="굴림" w:hAnsi="Arial" w:cs="Arial"/>
                  <w:color w:val="0B0080"/>
                  <w:kern w:val="0"/>
                  <w:sz w:val="17"/>
                  <w:szCs w:val="17"/>
                  <w:vertAlign w:val="superscript"/>
                </w:rPr>
                <w:t>[74]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49" w:tooltip="Streptomyces achromogene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Streptomyces achromogenes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5'GAGCTC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3'CTCGAG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5'---GAGCT  C---3'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3'---C  TCGAG---5'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50" w:tooltip="Sal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Sal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I</w:t>
              </w:r>
            </w:hyperlink>
            <w:hyperlink r:id="rId51" w:anchor="cite_note-isbn0-7167-4366-3-74" w:history="1">
              <w:r w:rsidRPr="006D5F45">
                <w:rPr>
                  <w:rFonts w:ascii="Arial" w:eastAsia="굴림" w:hAnsi="Arial" w:cs="Arial"/>
                  <w:color w:val="0B0080"/>
                  <w:kern w:val="0"/>
                  <w:sz w:val="17"/>
                  <w:szCs w:val="17"/>
                  <w:vertAlign w:val="superscript"/>
                </w:rPr>
                <w:t>[74]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52" w:tooltip="Streptomyces albu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Streptomyces albus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5'GTCGAC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3'CAGCTG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5'---G  TCGAC---3'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3'---CAGCT  G---5'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53" w:tooltip="Sca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Sca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I</w:t>
              </w:r>
            </w:hyperlink>
            <w:r w:rsidRPr="006D5F45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*</w:t>
            </w:r>
            <w:hyperlink r:id="rId54" w:anchor="cite_note-isbn0-7167-4366-3-74" w:history="1">
              <w:r w:rsidRPr="006D5F45">
                <w:rPr>
                  <w:rFonts w:ascii="Arial" w:eastAsia="굴림" w:hAnsi="Arial" w:cs="Arial"/>
                  <w:color w:val="0B0080"/>
                  <w:kern w:val="0"/>
                  <w:sz w:val="17"/>
                  <w:szCs w:val="17"/>
                  <w:vertAlign w:val="superscript"/>
                </w:rPr>
                <w:t>[74]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55" w:tooltip="Streptomyces caespitosu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Streptomyces caespitosus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5'AGTACT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3'TCATGA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5'---AGT  ACT---3'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3'---TCA  TGA---5'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56" w:tooltip="Spe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Spe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57" w:tooltip="Sphaerotilus natan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Sphaerotilus natans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5'ACTAGT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3'TGATCA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5'---A  CTAGT---3'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3'---TGATC  A---5'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58" w:tooltip="Sph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Sph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I</w:t>
              </w:r>
            </w:hyperlink>
            <w:hyperlink r:id="rId59" w:anchor="cite_note-isbn0-7167-4366-3-74" w:history="1">
              <w:r w:rsidRPr="006D5F45">
                <w:rPr>
                  <w:rFonts w:ascii="Arial" w:eastAsia="굴림" w:hAnsi="Arial" w:cs="Arial"/>
                  <w:color w:val="0B0080"/>
                  <w:kern w:val="0"/>
                  <w:sz w:val="17"/>
                  <w:szCs w:val="17"/>
                  <w:vertAlign w:val="superscript"/>
                </w:rPr>
                <w:t>[74]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60" w:tooltip="Streptomyces phaeochromogene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Streptomyces phaeochromogenes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5'GCATGC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3'CGTACG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5'---GCATG  C---3'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3'---C  GTACG---5'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61" w:tooltip="Stu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Stu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I</w:t>
              </w:r>
            </w:hyperlink>
            <w:r w:rsidRPr="006D5F45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*</w:t>
            </w:r>
            <w:hyperlink r:id="rId62" w:anchor="cite_note-Sigma_R8013-75" w:history="1">
              <w:r w:rsidRPr="006D5F45">
                <w:rPr>
                  <w:rFonts w:ascii="Arial" w:eastAsia="굴림" w:hAnsi="Arial" w:cs="Arial"/>
                  <w:color w:val="0B0080"/>
                  <w:kern w:val="0"/>
                  <w:sz w:val="17"/>
                  <w:szCs w:val="17"/>
                  <w:vertAlign w:val="superscript"/>
                </w:rPr>
                <w:t>[75]</w:t>
              </w:r>
            </w:hyperlink>
            <w:hyperlink r:id="rId63" w:anchor="cite_note-pmid6260571-76" w:history="1">
              <w:r w:rsidRPr="006D5F45">
                <w:rPr>
                  <w:rFonts w:ascii="Arial" w:eastAsia="굴림" w:hAnsi="Arial" w:cs="Arial"/>
                  <w:color w:val="0B0080"/>
                  <w:kern w:val="0"/>
                  <w:sz w:val="17"/>
                  <w:szCs w:val="17"/>
                  <w:vertAlign w:val="superscript"/>
                </w:rPr>
                <w:t>[76]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64" w:tooltip="Streptomyces tubercidicu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Streptomyces tubercidicus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5'AGGCCT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3'TCCGGA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5'---AGG  CCT---3'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3'---TCC  GGA---5'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65" w:tooltip="Xba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Xba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I</w:t>
              </w:r>
            </w:hyperlink>
            <w:hyperlink r:id="rId66" w:anchor="cite_note-isbn0-7167-4366-3-74" w:history="1">
              <w:r w:rsidRPr="006D5F45">
                <w:rPr>
                  <w:rFonts w:ascii="Arial" w:eastAsia="굴림" w:hAnsi="Arial" w:cs="Arial"/>
                  <w:color w:val="0B0080"/>
                  <w:kern w:val="0"/>
                  <w:sz w:val="17"/>
                  <w:szCs w:val="17"/>
                  <w:vertAlign w:val="superscript"/>
                </w:rPr>
                <w:t>[74]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67" w:tooltip="Xanthomonas badri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Xanthomonas badrii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5'TCTAGA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3'AGATCT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5'---T  CTAGA---3'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3'---AGATC  T---5'</w:t>
            </w:r>
          </w:p>
        </w:tc>
      </w:tr>
    </w:tbl>
    <w:p w:rsidR="006D5F45" w:rsidRPr="006D5F45" w:rsidRDefault="006D5F45" w:rsidP="006D5F45">
      <w:pPr>
        <w:rPr>
          <w:rFonts w:ascii="Arial" w:eastAsia="굴림" w:hAnsi="Arial" w:cs="Arial" w:hint="eastAsia"/>
          <w:color w:val="222222"/>
          <w:kern w:val="0"/>
          <w:sz w:val="21"/>
          <w:szCs w:val="21"/>
        </w:rPr>
      </w:pPr>
    </w:p>
    <w:p w:rsidR="0028126F" w:rsidRDefault="0028126F" w:rsidP="00FD6CA7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:rsidR="0028126F" w:rsidRPr="00FD6CA7" w:rsidRDefault="0028126F" w:rsidP="00FD6CA7">
      <w:pPr>
        <w:rPr>
          <w:rFonts w:hint="eastAsia"/>
          <w:szCs w:val="20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-</w:t>
      </w:r>
    </w:p>
    <w:p w:rsidR="00FD6CA7" w:rsidRPr="00FD6CA7" w:rsidRDefault="00FD6CA7" w:rsidP="00FD6CA7">
      <w:pPr>
        <w:pStyle w:val="a3"/>
        <w:numPr>
          <w:ilvl w:val="0"/>
          <w:numId w:val="1"/>
        </w:numPr>
        <w:ind w:leftChars="0"/>
        <w:rPr>
          <w:rFonts w:hint="eastAsia"/>
          <w:sz w:val="30"/>
          <w:szCs w:val="30"/>
        </w:rPr>
      </w:pPr>
      <w:r w:rsidRPr="00FD6CA7">
        <w:rPr>
          <w:sz w:val="30"/>
          <w:szCs w:val="30"/>
        </w:rPr>
        <w:t>M</w:t>
      </w:r>
      <w:r w:rsidRPr="00FD6CA7">
        <w:rPr>
          <w:rFonts w:hint="eastAsia"/>
          <w:sz w:val="30"/>
          <w:szCs w:val="30"/>
        </w:rPr>
        <w:t>aterials</w:t>
      </w:r>
    </w:p>
    <w:p w:rsidR="00FD6CA7" w:rsidRDefault="007C6BF1" w:rsidP="00FD6CA7">
      <w:pPr>
        <w:ind w:firstLineChars="50" w:firstLine="100"/>
        <w:rPr>
          <w:rFonts w:hint="eastAsia"/>
        </w:rPr>
      </w:pPr>
      <w:r>
        <w:t>Pipette, Microtip</w:t>
      </w:r>
      <w:r w:rsidR="00FD6CA7">
        <w:t>s, 1.5ml microtube, Heat block</w:t>
      </w:r>
      <w:r w:rsidR="00FD6CA7">
        <w:rPr>
          <w:rFonts w:hint="eastAsia"/>
        </w:rPr>
        <w:t>,</w:t>
      </w:r>
    </w:p>
    <w:p w:rsidR="007C6BF1" w:rsidRDefault="007C6BF1" w:rsidP="00FD6CA7">
      <w:pPr>
        <w:ind w:firstLineChars="50" w:firstLine="100"/>
        <w:rPr>
          <w:rFonts w:hint="eastAsia"/>
        </w:rPr>
      </w:pPr>
      <w:r>
        <w:t>Mini-prep plasmid DNA, Restriction enzyme, 10X Restriction enzyme buffer, D.W.</w:t>
      </w:r>
    </w:p>
    <w:p w:rsidR="007C6BF1" w:rsidRPr="00FD6CA7" w:rsidRDefault="00FD6CA7" w:rsidP="00FD6CA7">
      <w:pPr>
        <w:pStyle w:val="a3"/>
        <w:numPr>
          <w:ilvl w:val="0"/>
          <w:numId w:val="1"/>
        </w:numPr>
        <w:ind w:leftChars="0"/>
        <w:rPr>
          <w:rFonts w:hint="eastAsia"/>
          <w:sz w:val="30"/>
          <w:szCs w:val="30"/>
        </w:rPr>
      </w:pPr>
      <w:r w:rsidRPr="00FD6CA7">
        <w:rPr>
          <w:rFonts w:hint="eastAsia"/>
          <w:sz w:val="30"/>
          <w:szCs w:val="30"/>
        </w:rPr>
        <w:lastRenderedPageBreak/>
        <w:t>Method</w:t>
      </w:r>
    </w:p>
    <w:p w:rsidR="00FD6CA7" w:rsidRDefault="00FD6CA7" w:rsidP="00FD6CA7">
      <w:pPr>
        <w:ind w:firstLineChars="50" w:firstLine="100"/>
        <w:rPr>
          <w:rFonts w:hint="eastAsia"/>
        </w:rPr>
      </w:pPr>
      <w:r>
        <w:t xml:space="preserve">-Restriction digestion 실험 방법 </w:t>
      </w:r>
    </w:p>
    <w:p w:rsidR="009454F9" w:rsidRDefault="00FD6CA7" w:rsidP="00FD6CA7">
      <w:pPr>
        <w:ind w:firstLineChars="50" w:firstLine="100"/>
      </w:pPr>
      <w:r>
        <w:t xml:space="preserve">(1) Mini-prep DNA를 buffer와 restriction enzyme과 아래 조성에 맞 춰 양이 많은 것부터 순서대로 1.5ml microtube에 넣어준다.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9454F9" w:rsidTr="009454F9">
        <w:tc>
          <w:tcPr>
            <w:tcW w:w="4612" w:type="dxa"/>
          </w:tcPr>
          <w:p w:rsidR="009454F9" w:rsidRDefault="009454F9" w:rsidP="009454F9">
            <w:pPr>
              <w:rPr>
                <w:rFonts w:hint="eastAsia"/>
              </w:rPr>
            </w:pPr>
            <w:r>
              <w:t xml:space="preserve">첨가물 </w:t>
            </w:r>
          </w:p>
        </w:tc>
        <w:tc>
          <w:tcPr>
            <w:tcW w:w="4612" w:type="dxa"/>
          </w:tcPr>
          <w:p w:rsidR="009454F9" w:rsidRDefault="009454F9" w:rsidP="00FD6CA7">
            <w:pPr>
              <w:rPr>
                <w:rFonts w:hint="eastAsia"/>
              </w:rPr>
            </w:pPr>
            <w:r>
              <w:t>넣어준 양(㎕)</w:t>
            </w:r>
          </w:p>
        </w:tc>
      </w:tr>
      <w:tr w:rsidR="009454F9" w:rsidTr="009454F9">
        <w:tc>
          <w:tcPr>
            <w:tcW w:w="4612" w:type="dxa"/>
          </w:tcPr>
          <w:p w:rsidR="009454F9" w:rsidRDefault="009454F9" w:rsidP="009454F9">
            <w:pPr>
              <w:rPr>
                <w:rFonts w:hint="eastAsia"/>
              </w:rPr>
            </w:pPr>
            <w:r>
              <w:t xml:space="preserve">Mini-prep DNA </w:t>
            </w:r>
          </w:p>
        </w:tc>
        <w:tc>
          <w:tcPr>
            <w:tcW w:w="4612" w:type="dxa"/>
          </w:tcPr>
          <w:p w:rsidR="009454F9" w:rsidRDefault="009454F9" w:rsidP="00FD6CA7">
            <w:pPr>
              <w:rPr>
                <w:rFonts w:hint="eastAsia"/>
              </w:rPr>
            </w:pPr>
            <w:r>
              <w:t>2</w:t>
            </w:r>
          </w:p>
        </w:tc>
      </w:tr>
      <w:tr w:rsidR="009454F9" w:rsidTr="009454F9">
        <w:tc>
          <w:tcPr>
            <w:tcW w:w="4612" w:type="dxa"/>
          </w:tcPr>
          <w:p w:rsidR="009454F9" w:rsidRDefault="009454F9" w:rsidP="009454F9">
            <w:pPr>
              <w:rPr>
                <w:rFonts w:hint="eastAsia"/>
              </w:rPr>
            </w:pPr>
            <w:r>
              <w:t xml:space="preserve">10X restriction buffer </w:t>
            </w:r>
          </w:p>
        </w:tc>
        <w:tc>
          <w:tcPr>
            <w:tcW w:w="4612" w:type="dxa"/>
          </w:tcPr>
          <w:p w:rsidR="009454F9" w:rsidRDefault="009454F9" w:rsidP="00FD6CA7">
            <w:pPr>
              <w:rPr>
                <w:rFonts w:hint="eastAsia"/>
              </w:rPr>
            </w:pPr>
            <w:r>
              <w:t>3</w:t>
            </w:r>
          </w:p>
        </w:tc>
      </w:tr>
      <w:tr w:rsidR="009454F9" w:rsidTr="009454F9">
        <w:tc>
          <w:tcPr>
            <w:tcW w:w="4612" w:type="dxa"/>
          </w:tcPr>
          <w:p w:rsidR="009454F9" w:rsidRDefault="009454F9" w:rsidP="009454F9">
            <w:pPr>
              <w:rPr>
                <w:rFonts w:hint="eastAsia"/>
              </w:rPr>
            </w:pPr>
            <w:r>
              <w:t xml:space="preserve">Restriction enzyme (1~5U) </w:t>
            </w:r>
          </w:p>
        </w:tc>
        <w:tc>
          <w:tcPr>
            <w:tcW w:w="4612" w:type="dxa"/>
          </w:tcPr>
          <w:p w:rsidR="009454F9" w:rsidRDefault="009454F9" w:rsidP="00FD6CA7">
            <w:pPr>
              <w:rPr>
                <w:rFonts w:hint="eastAsia"/>
              </w:rPr>
            </w:pPr>
            <w:r>
              <w:t>1</w:t>
            </w:r>
          </w:p>
        </w:tc>
      </w:tr>
      <w:tr w:rsidR="009454F9" w:rsidTr="009454F9">
        <w:tc>
          <w:tcPr>
            <w:tcW w:w="4612" w:type="dxa"/>
          </w:tcPr>
          <w:p w:rsidR="009454F9" w:rsidRDefault="009454F9" w:rsidP="009454F9">
            <w:pPr>
              <w:rPr>
                <w:rFonts w:hint="eastAsia"/>
              </w:rPr>
            </w:pPr>
            <w:r>
              <w:t xml:space="preserve">D.W. </w:t>
            </w:r>
          </w:p>
        </w:tc>
        <w:tc>
          <w:tcPr>
            <w:tcW w:w="4612" w:type="dxa"/>
          </w:tcPr>
          <w:p w:rsidR="009454F9" w:rsidRDefault="009454F9" w:rsidP="00FD6CA7">
            <w:pPr>
              <w:rPr>
                <w:rFonts w:hint="eastAsia"/>
              </w:rPr>
            </w:pPr>
            <w:r>
              <w:t>24</w:t>
            </w:r>
          </w:p>
        </w:tc>
      </w:tr>
      <w:tr w:rsidR="009454F9" w:rsidTr="009454F9">
        <w:tc>
          <w:tcPr>
            <w:tcW w:w="4612" w:type="dxa"/>
          </w:tcPr>
          <w:p w:rsidR="009454F9" w:rsidRDefault="009454F9" w:rsidP="009454F9">
            <w:pPr>
              <w:rPr>
                <w:rFonts w:hint="eastAsia"/>
              </w:rPr>
            </w:pPr>
            <w:r>
              <w:t xml:space="preserve">Total </w:t>
            </w:r>
          </w:p>
        </w:tc>
        <w:tc>
          <w:tcPr>
            <w:tcW w:w="4612" w:type="dxa"/>
          </w:tcPr>
          <w:p w:rsidR="009454F9" w:rsidRDefault="009454F9" w:rsidP="00FD6CA7">
            <w:pPr>
              <w:rPr>
                <w:rFonts w:hint="eastAsia"/>
              </w:rPr>
            </w:pPr>
            <w:r>
              <w:t>30</w:t>
            </w:r>
          </w:p>
        </w:tc>
      </w:tr>
    </w:tbl>
    <w:p w:rsidR="00FD6CA7" w:rsidRDefault="00FD6CA7" w:rsidP="009454F9">
      <w:pPr>
        <w:rPr>
          <w:rFonts w:hint="eastAsia"/>
        </w:rPr>
      </w:pPr>
    </w:p>
    <w:p w:rsidR="00FD6CA7" w:rsidRDefault="00FD6CA7" w:rsidP="00FD6CA7">
      <w:pPr>
        <w:ind w:firstLineChars="50" w:firstLine="100"/>
        <w:rPr>
          <w:rFonts w:hint="eastAsia"/>
        </w:rPr>
      </w:pPr>
      <w:r>
        <w:t xml:space="preserve">(2) 37℃에서 1시간가량 restriction digestion. </w:t>
      </w:r>
    </w:p>
    <w:p w:rsidR="00FD6CA7" w:rsidRDefault="00FD6CA7" w:rsidP="00FD6CA7">
      <w:pPr>
        <w:ind w:firstLineChars="50" w:firstLine="100"/>
        <w:rPr>
          <w:rFonts w:hint="eastAsia"/>
        </w:rPr>
      </w:pPr>
      <w:r>
        <w:t xml:space="preserve">(3) Uncut plasmid electrophoresis 일 경우, sample loading 순서 </w:t>
      </w:r>
    </w:p>
    <w:p w:rsidR="009454F9" w:rsidRDefault="009454F9" w:rsidP="00FD6CA7">
      <w:pPr>
        <w:ind w:firstLineChars="50" w:firstLine="100"/>
        <w:rPr>
          <w:rFonts w:hint="eastAsia"/>
        </w:rPr>
      </w:pPr>
      <w:r>
        <w:rPr>
          <w:rFonts w:hint="eastAsia"/>
        </w:rPr>
        <w:t>(사진추가)</w:t>
      </w:r>
    </w:p>
    <w:p w:rsidR="00FD6CA7" w:rsidRDefault="00FD6CA7" w:rsidP="00FD6CA7">
      <w:pPr>
        <w:ind w:firstLineChars="50" w:firstLine="100"/>
        <w:rPr>
          <w:rFonts w:hint="eastAsia"/>
        </w:rPr>
      </w:pPr>
      <w:r>
        <w:t xml:space="preserve">(4) Restriction digestion 일 경우, sample loading 순서 </w:t>
      </w:r>
    </w:p>
    <w:p w:rsidR="009454F9" w:rsidRDefault="009454F9" w:rsidP="00FD6CA7">
      <w:pPr>
        <w:ind w:firstLineChars="50" w:firstLine="100"/>
        <w:rPr>
          <w:rFonts w:hint="eastAsia"/>
        </w:rPr>
      </w:pPr>
      <w:r>
        <w:rPr>
          <w:rFonts w:hint="eastAsia"/>
        </w:rPr>
        <w:t>(사진추가)</w:t>
      </w:r>
    </w:p>
    <w:p w:rsidR="00FD6CA7" w:rsidRDefault="00FD6CA7" w:rsidP="00FD6CA7">
      <w:pPr>
        <w:ind w:firstLineChars="50" w:firstLine="100"/>
        <w:rPr>
          <w:rFonts w:hint="eastAsia"/>
        </w:rPr>
      </w:pPr>
      <w:r>
        <w:rPr>
          <w:rFonts w:hint="eastAsia"/>
        </w:rPr>
        <w:t>주의사항</w:t>
      </w:r>
    </w:p>
    <w:p w:rsidR="00FD6CA7" w:rsidRDefault="00FD6CA7" w:rsidP="00FD6CA7">
      <w:pPr>
        <w:ind w:firstLineChars="50" w:firstLine="100"/>
        <w:rPr>
          <w:rFonts w:hint="eastAsia"/>
        </w:rPr>
      </w:pPr>
      <w:r>
        <w:t>Restriction enzyme의 enzyme activity를 오랫동안 유지시키기 위해 상온에 오랫동안 방치하지 않고, 사용 즉시 ice cooler에 다시 꽂아둔다.</w:t>
      </w:r>
    </w:p>
    <w:p w:rsidR="00FD6CA7" w:rsidRDefault="00FD6CA7" w:rsidP="00FD6CA7">
      <w:pPr>
        <w:ind w:firstLineChars="50" w:firstLine="100"/>
        <w:rPr>
          <w:rFonts w:hint="eastAsia"/>
        </w:rPr>
      </w:pPr>
      <w:r>
        <w:t xml:space="preserve">Loading 할 sample의 순서를 틀리지 않는다. </w:t>
      </w:r>
    </w:p>
    <w:p w:rsidR="00FD6CA7" w:rsidRDefault="00FD6CA7" w:rsidP="00FD6CA7">
      <w:pPr>
        <w:ind w:firstLineChars="50" w:firstLine="100"/>
        <w:rPr>
          <w:rFonts w:hint="eastAsia"/>
        </w:rPr>
      </w:pPr>
      <w:r>
        <w:t>Plasmid DNA가 complete cut이 되도록 한다.</w:t>
      </w:r>
    </w:p>
    <w:p w:rsidR="00895C72" w:rsidRDefault="007C6BF1" w:rsidP="00895C72">
      <w:pPr>
        <w:ind w:left="400"/>
        <w:rPr>
          <w:rFonts w:hint="eastAsia"/>
        </w:rPr>
      </w:pPr>
      <w:r>
        <w:rPr>
          <w:rFonts w:hint="eastAsia"/>
        </w:rPr>
        <w:t xml:space="preserve"> </w:t>
      </w:r>
    </w:p>
    <w:p w:rsidR="007C6BF1" w:rsidRPr="00895C72" w:rsidRDefault="00895C72" w:rsidP="00895C72">
      <w:pPr>
        <w:ind w:left="400"/>
        <w:rPr>
          <w:rFonts w:hint="eastAsia"/>
          <w:sz w:val="30"/>
          <w:szCs w:val="30"/>
        </w:rPr>
      </w:pPr>
      <w:r w:rsidRPr="00895C72">
        <w:rPr>
          <w:rFonts w:hint="eastAsia"/>
          <w:sz w:val="30"/>
          <w:szCs w:val="30"/>
        </w:rPr>
        <w:t>6.</w:t>
      </w:r>
      <w:r w:rsidR="007C6BF1" w:rsidRPr="00895C72">
        <w:rPr>
          <w:rFonts w:hint="eastAsia"/>
          <w:sz w:val="30"/>
          <w:szCs w:val="30"/>
        </w:rPr>
        <w:t>reference</w:t>
      </w:r>
    </w:p>
    <w:p w:rsidR="009454F9" w:rsidRDefault="007C6BF1" w:rsidP="00895C72">
      <w:pPr>
        <w:jc w:val="left"/>
        <w:rPr>
          <w:rFonts w:hint="eastAsia"/>
        </w:rPr>
      </w:pPr>
      <w:r w:rsidRPr="007C6BF1">
        <w:rPr>
          <w:rFonts w:hint="eastAsia"/>
        </w:rPr>
        <w:t>단국대학교분자생물학과,</w:t>
      </w:r>
      <w:r>
        <w:rPr>
          <w:rFonts w:hint="eastAsia"/>
        </w:rPr>
        <w:t xml:space="preserve"> </w:t>
      </w:r>
      <w:r w:rsidRPr="007C6BF1">
        <w:t>『</w:t>
      </w:r>
      <w:r w:rsidRPr="007C6BF1">
        <w:rPr>
          <w:rFonts w:hint="eastAsia"/>
        </w:rPr>
        <w:t>의생명바이오실험서</w:t>
      </w:r>
      <w:r w:rsidRPr="007C6BF1">
        <w:t>』</w:t>
      </w:r>
      <w:r w:rsidRPr="007C6BF1">
        <w:rPr>
          <w:rFonts w:hint="eastAsia"/>
        </w:rPr>
        <w:t>,</w:t>
      </w:r>
      <w:r>
        <w:rPr>
          <w:rFonts w:hint="eastAsia"/>
        </w:rPr>
        <w:t xml:space="preserve"> </w:t>
      </w:r>
      <w:r w:rsidRPr="007C6BF1">
        <w:rPr>
          <w:rFonts w:hint="eastAsia"/>
        </w:rPr>
        <w:t>단국대학교</w:t>
      </w:r>
      <w:r>
        <w:rPr>
          <w:rFonts w:hint="eastAsia"/>
        </w:rPr>
        <w:t>, p94~103</w:t>
      </w:r>
      <w:r w:rsidR="00FD6CA7">
        <w:rPr>
          <w:rFonts w:hint="eastAsia"/>
        </w:rPr>
        <w:t>.</w:t>
      </w:r>
    </w:p>
    <w:p w:rsidR="00895C72" w:rsidRDefault="00895C72" w:rsidP="00895C72">
      <w:pPr>
        <w:jc w:val="left"/>
        <w:rPr>
          <w:rFonts w:hint="eastAsia"/>
        </w:rPr>
      </w:pPr>
      <w:r>
        <w:t>W</w:t>
      </w:r>
      <w:r>
        <w:rPr>
          <w:rFonts w:hint="eastAsia"/>
        </w:rPr>
        <w:t>ikipedia.</w:t>
      </w:r>
      <w:r w:rsidRPr="009454F9">
        <w:t xml:space="preserve"> "</w:t>
      </w:r>
      <w:r>
        <w:rPr>
          <w:rFonts w:hint="eastAsia"/>
        </w:rPr>
        <w:t>Restriction enzyme</w:t>
      </w:r>
      <w:r w:rsidRPr="009454F9">
        <w:t>"</w:t>
      </w:r>
      <w:r>
        <w:rPr>
          <w:rFonts w:hint="eastAsia"/>
        </w:rPr>
        <w:t xml:space="preserve">, </w:t>
      </w:r>
      <w:r w:rsidRPr="009454F9">
        <w:t>https://en.wikipedia.org/wiki/Restriction_enzyme</w:t>
      </w:r>
      <w:r>
        <w:rPr>
          <w:rFonts w:hint="eastAsia"/>
        </w:rPr>
        <w:t xml:space="preserve"> (accessed semtember 08, 2017)</w:t>
      </w:r>
    </w:p>
    <w:p w:rsidR="00895C72" w:rsidRDefault="00895C72" w:rsidP="00895C72">
      <w:pPr>
        <w:jc w:val="left"/>
        <w:rPr>
          <w:rFonts w:hint="eastAsia"/>
        </w:rPr>
      </w:pPr>
      <w:r>
        <w:rPr>
          <w:rFonts w:hint="eastAsia"/>
        </w:rPr>
        <w:lastRenderedPageBreak/>
        <w:t>위키백과</w:t>
      </w:r>
      <w:r>
        <w:rPr>
          <w:rFonts w:hint="eastAsia"/>
        </w:rPr>
        <w:t>.</w:t>
      </w:r>
      <w:r w:rsidRPr="009454F9">
        <w:t xml:space="preserve"> "</w:t>
      </w:r>
      <w:r>
        <w:rPr>
          <w:rFonts w:hint="eastAsia"/>
        </w:rPr>
        <w:t>제한효소</w:t>
      </w:r>
      <w:r w:rsidRPr="009454F9">
        <w:t>"</w:t>
      </w:r>
      <w:r>
        <w:rPr>
          <w:rFonts w:hint="eastAsia"/>
        </w:rPr>
        <w:t xml:space="preserve">, </w:t>
      </w:r>
      <w:hyperlink r:id="rId68" w:history="1">
        <w:r w:rsidRPr="009F0359">
          <w:rPr>
            <w:rStyle w:val="a4"/>
          </w:rPr>
          <w:t>https://en.wikipedia.org/wiki/</w:t>
        </w:r>
      </w:hyperlink>
      <w:r>
        <w:rPr>
          <w:rFonts w:hint="eastAsia"/>
        </w:rPr>
        <w:t>제한_효소</w:t>
      </w:r>
      <w:r>
        <w:rPr>
          <w:rFonts w:hint="eastAsia"/>
        </w:rPr>
        <w:t xml:space="preserve"> (accessed semtember 08, 2017)</w:t>
      </w:r>
    </w:p>
    <w:bookmarkEnd w:id="0"/>
    <w:p w:rsidR="00895C72" w:rsidRPr="009454F9" w:rsidRDefault="00895C72" w:rsidP="00895C72">
      <w:pPr>
        <w:ind w:left="400"/>
        <w:jc w:val="left"/>
      </w:pPr>
    </w:p>
    <w:sectPr w:rsidR="00895C72" w:rsidRPr="009454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6D15"/>
    <w:multiLevelType w:val="hybridMultilevel"/>
    <w:tmpl w:val="19E4A37E"/>
    <w:lvl w:ilvl="0" w:tplc="0A98CB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7E4B69"/>
    <w:multiLevelType w:val="multilevel"/>
    <w:tmpl w:val="9D6C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AB428E"/>
    <w:multiLevelType w:val="hybridMultilevel"/>
    <w:tmpl w:val="23F4CA28"/>
    <w:lvl w:ilvl="0" w:tplc="3B78B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F1"/>
    <w:rsid w:val="001C3CB7"/>
    <w:rsid w:val="0028126F"/>
    <w:rsid w:val="006D5F45"/>
    <w:rsid w:val="00726E8B"/>
    <w:rsid w:val="00747CCD"/>
    <w:rsid w:val="007C6BF1"/>
    <w:rsid w:val="00895C72"/>
    <w:rsid w:val="009454F9"/>
    <w:rsid w:val="009A4A99"/>
    <w:rsid w:val="00A55042"/>
    <w:rsid w:val="00E94248"/>
    <w:rsid w:val="00EB3E57"/>
    <w:rsid w:val="00FD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8126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BF1"/>
    <w:pPr>
      <w:ind w:leftChars="400" w:left="800"/>
    </w:pPr>
  </w:style>
  <w:style w:type="character" w:styleId="a4">
    <w:name w:val="Hyperlink"/>
    <w:basedOn w:val="a0"/>
    <w:uiPriority w:val="99"/>
    <w:unhideWhenUsed/>
    <w:rsid w:val="00FD6CA7"/>
    <w:rPr>
      <w:color w:val="0000FF"/>
      <w:u w:val="single"/>
    </w:rPr>
  </w:style>
  <w:style w:type="character" w:customStyle="1" w:styleId="apple-converted-space">
    <w:name w:val="apple-converted-space"/>
    <w:basedOn w:val="a0"/>
    <w:rsid w:val="00FD6CA7"/>
  </w:style>
  <w:style w:type="character" w:customStyle="1" w:styleId="3Char">
    <w:name w:val="제목 3 Char"/>
    <w:basedOn w:val="a0"/>
    <w:link w:val="3"/>
    <w:uiPriority w:val="9"/>
    <w:rsid w:val="0028126F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812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w-headline">
    <w:name w:val="mw-headline"/>
    <w:basedOn w:val="a0"/>
    <w:rsid w:val="0028126F"/>
  </w:style>
  <w:style w:type="character" w:customStyle="1" w:styleId="mw-editsection">
    <w:name w:val="mw-editsection"/>
    <w:basedOn w:val="a0"/>
    <w:rsid w:val="0028126F"/>
  </w:style>
  <w:style w:type="character" w:customStyle="1" w:styleId="mw-editsection-bracket">
    <w:name w:val="mw-editsection-bracket"/>
    <w:basedOn w:val="a0"/>
    <w:rsid w:val="0028126F"/>
  </w:style>
  <w:style w:type="paragraph" w:styleId="HTML">
    <w:name w:val="HTML Preformatted"/>
    <w:basedOn w:val="a"/>
    <w:link w:val="HTMLChar"/>
    <w:uiPriority w:val="99"/>
    <w:unhideWhenUsed/>
    <w:rsid w:val="006D5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D5F45"/>
    <w:rPr>
      <w:rFonts w:ascii="굴림체" w:eastAsia="굴림체" w:hAnsi="굴림체" w:cs="굴림체"/>
      <w:kern w:val="0"/>
      <w:sz w:val="24"/>
      <w:szCs w:val="24"/>
    </w:rPr>
  </w:style>
  <w:style w:type="table" w:styleId="a6">
    <w:name w:val="Table Grid"/>
    <w:basedOn w:val="a1"/>
    <w:uiPriority w:val="59"/>
    <w:rsid w:val="009454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9454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8126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BF1"/>
    <w:pPr>
      <w:ind w:leftChars="400" w:left="800"/>
    </w:pPr>
  </w:style>
  <w:style w:type="character" w:styleId="a4">
    <w:name w:val="Hyperlink"/>
    <w:basedOn w:val="a0"/>
    <w:uiPriority w:val="99"/>
    <w:unhideWhenUsed/>
    <w:rsid w:val="00FD6CA7"/>
    <w:rPr>
      <w:color w:val="0000FF"/>
      <w:u w:val="single"/>
    </w:rPr>
  </w:style>
  <w:style w:type="character" w:customStyle="1" w:styleId="apple-converted-space">
    <w:name w:val="apple-converted-space"/>
    <w:basedOn w:val="a0"/>
    <w:rsid w:val="00FD6CA7"/>
  </w:style>
  <w:style w:type="character" w:customStyle="1" w:styleId="3Char">
    <w:name w:val="제목 3 Char"/>
    <w:basedOn w:val="a0"/>
    <w:link w:val="3"/>
    <w:uiPriority w:val="9"/>
    <w:rsid w:val="0028126F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812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w-headline">
    <w:name w:val="mw-headline"/>
    <w:basedOn w:val="a0"/>
    <w:rsid w:val="0028126F"/>
  </w:style>
  <w:style w:type="character" w:customStyle="1" w:styleId="mw-editsection">
    <w:name w:val="mw-editsection"/>
    <w:basedOn w:val="a0"/>
    <w:rsid w:val="0028126F"/>
  </w:style>
  <w:style w:type="character" w:customStyle="1" w:styleId="mw-editsection-bracket">
    <w:name w:val="mw-editsection-bracket"/>
    <w:basedOn w:val="a0"/>
    <w:rsid w:val="0028126F"/>
  </w:style>
  <w:style w:type="paragraph" w:styleId="HTML">
    <w:name w:val="HTML Preformatted"/>
    <w:basedOn w:val="a"/>
    <w:link w:val="HTMLChar"/>
    <w:uiPriority w:val="99"/>
    <w:unhideWhenUsed/>
    <w:rsid w:val="006D5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D5F45"/>
    <w:rPr>
      <w:rFonts w:ascii="굴림체" w:eastAsia="굴림체" w:hAnsi="굴림체" w:cs="굴림체"/>
      <w:kern w:val="0"/>
      <w:sz w:val="24"/>
      <w:szCs w:val="24"/>
    </w:rPr>
  </w:style>
  <w:style w:type="table" w:styleId="a6">
    <w:name w:val="Table Grid"/>
    <w:basedOn w:val="a1"/>
    <w:uiPriority w:val="59"/>
    <w:rsid w:val="009454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945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/index.php?title=PvuII&amp;action=edit&amp;redlink=1" TargetMode="External"/><Relationship Id="rId21" Type="http://schemas.openxmlformats.org/officeDocument/2006/relationships/hyperlink" Target="https://en.wikipedia.org/w/index.php?title=Nocardia_otitidis&amp;action=edit&amp;redlink=1" TargetMode="External"/><Relationship Id="rId42" Type="http://schemas.openxmlformats.org/officeDocument/2006/relationships/hyperlink" Target="https://en.wikipedia.org/wiki/Restriction_enzyme" TargetMode="External"/><Relationship Id="rId47" Type="http://schemas.openxmlformats.org/officeDocument/2006/relationships/hyperlink" Target="https://en.wikipedia.org/wiki/SacI" TargetMode="External"/><Relationship Id="rId63" Type="http://schemas.openxmlformats.org/officeDocument/2006/relationships/hyperlink" Target="https://en.wikipedia.org/wiki/Restriction_enzyme" TargetMode="External"/><Relationship Id="rId68" Type="http://schemas.openxmlformats.org/officeDocument/2006/relationships/hyperlink" Target="https://en.wikipedia.org/wiki/" TargetMode="External"/><Relationship Id="rId7" Type="http://schemas.openxmlformats.org/officeDocument/2006/relationships/hyperlink" Target="https://ko.wikipedia.org/wiki/%EC%97%BC%EA%B8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indIII" TargetMode="External"/><Relationship Id="rId29" Type="http://schemas.openxmlformats.org/officeDocument/2006/relationships/hyperlink" Target="https://en.wikipedia.org/wiki/Serratia_marcescens" TargetMode="External"/><Relationship Id="rId11" Type="http://schemas.openxmlformats.org/officeDocument/2006/relationships/hyperlink" Target="https://en.wikipedia.org/wiki/Escherichia_coli" TargetMode="External"/><Relationship Id="rId24" Type="http://schemas.openxmlformats.org/officeDocument/2006/relationships/hyperlink" Target="https://en.wikipedia.org/w/index.php?title=Sau3AI&amp;action=edit&amp;redlink=1" TargetMode="External"/><Relationship Id="rId32" Type="http://schemas.openxmlformats.org/officeDocument/2006/relationships/hyperlink" Target="https://en.wikipedia.org/w/index.php?title=HgaI&amp;action=edit&amp;redlink=1" TargetMode="External"/><Relationship Id="rId37" Type="http://schemas.openxmlformats.org/officeDocument/2006/relationships/hyperlink" Target="https://en.wikipedia.org/wiki/EcoRV" TargetMode="External"/><Relationship Id="rId40" Type="http://schemas.openxmlformats.org/officeDocument/2006/relationships/hyperlink" Target="https://en.wikipedia.org/wiki/Escherichia_coli" TargetMode="External"/><Relationship Id="rId45" Type="http://schemas.openxmlformats.org/officeDocument/2006/relationships/hyperlink" Target="https://en.wikipedia.org/wiki/Restriction_enzyme" TargetMode="External"/><Relationship Id="rId53" Type="http://schemas.openxmlformats.org/officeDocument/2006/relationships/hyperlink" Target="https://en.wikipedia.org/w/index.php?title=ScaI&amp;action=edit&amp;redlink=1" TargetMode="External"/><Relationship Id="rId58" Type="http://schemas.openxmlformats.org/officeDocument/2006/relationships/hyperlink" Target="https://en.wikipedia.org/w/index.php?title=SphI&amp;action=edit&amp;redlink=1" TargetMode="External"/><Relationship Id="rId66" Type="http://schemas.openxmlformats.org/officeDocument/2006/relationships/hyperlink" Target="https://en.wikipedia.org/wiki/Restriction_enzyme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en.wikipedia.org/w/index.php?title=StuI&amp;action=edit&amp;redlink=1" TargetMode="External"/><Relationship Id="rId19" Type="http://schemas.openxmlformats.org/officeDocument/2006/relationships/hyperlink" Target="https://en.wikipedia.org/wiki/Thermus_aquaticus" TargetMode="External"/><Relationship Id="rId14" Type="http://schemas.openxmlformats.org/officeDocument/2006/relationships/hyperlink" Target="https://en.wikipedia.org/wiki/BamHI" TargetMode="External"/><Relationship Id="rId22" Type="http://schemas.openxmlformats.org/officeDocument/2006/relationships/hyperlink" Target="https://en.wikipedia.org/w/index.php?title=HinFI&amp;action=edit&amp;redlink=1" TargetMode="External"/><Relationship Id="rId27" Type="http://schemas.openxmlformats.org/officeDocument/2006/relationships/hyperlink" Target="https://en.wikipedia.org/wiki/Proteus_vulgaris" TargetMode="External"/><Relationship Id="rId30" Type="http://schemas.openxmlformats.org/officeDocument/2006/relationships/hyperlink" Target="https://en.wikipedia.org/wiki/HaeIII" TargetMode="External"/><Relationship Id="rId35" Type="http://schemas.openxmlformats.org/officeDocument/2006/relationships/hyperlink" Target="https://en.wikipedia.org/w/index.php?title=AluI&amp;action=edit&amp;redlink=1" TargetMode="External"/><Relationship Id="rId43" Type="http://schemas.openxmlformats.org/officeDocument/2006/relationships/hyperlink" Target="https://en.wikipedia.org/wiki/Klebsiella_pneumoniae" TargetMode="External"/><Relationship Id="rId48" Type="http://schemas.openxmlformats.org/officeDocument/2006/relationships/hyperlink" Target="https://en.wikipedia.org/wiki/Restriction_enzyme" TargetMode="External"/><Relationship Id="rId56" Type="http://schemas.openxmlformats.org/officeDocument/2006/relationships/hyperlink" Target="https://en.wikipedia.org/w/index.php?title=SpeI&amp;action=edit&amp;redlink=1" TargetMode="External"/><Relationship Id="rId64" Type="http://schemas.openxmlformats.org/officeDocument/2006/relationships/hyperlink" Target="https://en.wikipedia.org/wiki/Streptomyces_tubercidicus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ko.wikipedia.org/wiki/%ED%9A%A8%EC%86%8C" TargetMode="External"/><Relationship Id="rId51" Type="http://schemas.openxmlformats.org/officeDocument/2006/relationships/hyperlink" Target="https://en.wikipedia.org/wiki/Restriction_enzyme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EcoRII" TargetMode="External"/><Relationship Id="rId17" Type="http://schemas.openxmlformats.org/officeDocument/2006/relationships/hyperlink" Target="https://en.wikipedia.org/wiki/Haemophilus_influenzae" TargetMode="External"/><Relationship Id="rId25" Type="http://schemas.openxmlformats.org/officeDocument/2006/relationships/hyperlink" Target="https://en.wikipedia.org/wiki/Staphylococcus_aureus" TargetMode="External"/><Relationship Id="rId33" Type="http://schemas.openxmlformats.org/officeDocument/2006/relationships/hyperlink" Target="https://en.wikipedia.org/wiki/Restriction_enzyme" TargetMode="External"/><Relationship Id="rId38" Type="http://schemas.openxmlformats.org/officeDocument/2006/relationships/hyperlink" Target="https://en.wikipedia.org/wiki/Escherichia_coli" TargetMode="External"/><Relationship Id="rId46" Type="http://schemas.openxmlformats.org/officeDocument/2006/relationships/hyperlink" Target="https://en.wikipedia.org/wiki/Providencia_stuartii" TargetMode="External"/><Relationship Id="rId59" Type="http://schemas.openxmlformats.org/officeDocument/2006/relationships/hyperlink" Target="https://en.wikipedia.org/wiki/Restriction_enzyme" TargetMode="External"/><Relationship Id="rId67" Type="http://schemas.openxmlformats.org/officeDocument/2006/relationships/hyperlink" Target="https://en.wikipedia.org/wiki/Xanthomonas_badrii" TargetMode="External"/><Relationship Id="rId20" Type="http://schemas.openxmlformats.org/officeDocument/2006/relationships/hyperlink" Target="https://en.wikipedia.org/wiki/NotI" TargetMode="External"/><Relationship Id="rId41" Type="http://schemas.openxmlformats.org/officeDocument/2006/relationships/hyperlink" Target="https://en.wikipedia.org/w/index.php?title=KpnI&amp;action=edit&amp;redlink=1" TargetMode="External"/><Relationship Id="rId54" Type="http://schemas.openxmlformats.org/officeDocument/2006/relationships/hyperlink" Target="https://en.wikipedia.org/wiki/Restriction_enzyme" TargetMode="External"/><Relationship Id="rId62" Type="http://schemas.openxmlformats.org/officeDocument/2006/relationships/hyperlink" Target="https://en.wikipedia.org/wiki/Restriction_enzyme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en.wikipedia.org/wiki/Bacillus_amyloliquefaciens" TargetMode="External"/><Relationship Id="rId23" Type="http://schemas.openxmlformats.org/officeDocument/2006/relationships/hyperlink" Target="https://en.wikipedia.org/wiki/Haemophilus_influenzae" TargetMode="External"/><Relationship Id="rId28" Type="http://schemas.openxmlformats.org/officeDocument/2006/relationships/hyperlink" Target="https://en.wikipedia.org/wiki/SmaI" TargetMode="External"/><Relationship Id="rId36" Type="http://schemas.openxmlformats.org/officeDocument/2006/relationships/hyperlink" Target="https://en.wikipedia.org/wiki/Arthrobacter_luteus" TargetMode="External"/><Relationship Id="rId49" Type="http://schemas.openxmlformats.org/officeDocument/2006/relationships/hyperlink" Target="https://en.wikipedia.org/wiki/Streptomyces_achromogenes" TargetMode="External"/><Relationship Id="rId57" Type="http://schemas.openxmlformats.org/officeDocument/2006/relationships/hyperlink" Target="https://en.wikipedia.org/wiki/Sphaerotilus_natans" TargetMode="External"/><Relationship Id="rId10" Type="http://schemas.openxmlformats.org/officeDocument/2006/relationships/hyperlink" Target="https://en.wikipedia.org/wiki/EcoRI" TargetMode="External"/><Relationship Id="rId31" Type="http://schemas.openxmlformats.org/officeDocument/2006/relationships/hyperlink" Target="https://en.wikipedia.org/wiki/Haemophilus_influenzae_biogroup_aegyptius" TargetMode="External"/><Relationship Id="rId44" Type="http://schemas.openxmlformats.org/officeDocument/2006/relationships/hyperlink" Target="https://en.wikipedia.org/wiki/PstI" TargetMode="External"/><Relationship Id="rId52" Type="http://schemas.openxmlformats.org/officeDocument/2006/relationships/hyperlink" Target="https://en.wikipedia.org/wiki/Streptomyces_albus" TargetMode="External"/><Relationship Id="rId60" Type="http://schemas.openxmlformats.org/officeDocument/2006/relationships/hyperlink" Target="https://en.wikipedia.org/wiki/Streptomyces_phaeochromogenes" TargetMode="External"/><Relationship Id="rId65" Type="http://schemas.openxmlformats.org/officeDocument/2006/relationships/hyperlink" Target="https://en.wikipedia.org/wiki/Xba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ko.wikipedia.org/wiki/%ED%8F%B4%EB%A6%AC%ED%8E%A9%ED%83%80%EC%9D%B4%EB%93%9C" TargetMode="External"/><Relationship Id="rId13" Type="http://schemas.openxmlformats.org/officeDocument/2006/relationships/hyperlink" Target="https://en.wikipedia.org/wiki/Escherichia_coli" TargetMode="External"/><Relationship Id="rId18" Type="http://schemas.openxmlformats.org/officeDocument/2006/relationships/hyperlink" Target="https://en.wikipedia.org/wiki/TaqI" TargetMode="External"/><Relationship Id="rId39" Type="http://schemas.openxmlformats.org/officeDocument/2006/relationships/hyperlink" Target="https://en.wikipedia.org/w/index.php?title=EcoP15I&amp;action=edit&amp;redlink=1" TargetMode="External"/><Relationship Id="rId34" Type="http://schemas.openxmlformats.org/officeDocument/2006/relationships/hyperlink" Target="https://en.wikipedia.org/w/index.php?title=Haemophilus_gallinarum&amp;action=edit&amp;redlink=1" TargetMode="External"/><Relationship Id="rId50" Type="http://schemas.openxmlformats.org/officeDocument/2006/relationships/hyperlink" Target="https://en.wikipedia.org/w/index.php?title=SalI&amp;action=edit&amp;redlink=1" TargetMode="External"/><Relationship Id="rId55" Type="http://schemas.openxmlformats.org/officeDocument/2006/relationships/hyperlink" Target="https://en.wikipedia.org/wiki/Streptomyces_caespitosu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1F633-CF2F-4933-8B6C-42605685C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2017-11-08T07:31:00Z</dcterms:created>
  <dcterms:modified xsi:type="dcterms:W3CDTF">2017-11-08T07:31:00Z</dcterms:modified>
</cp:coreProperties>
</file>