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4638B" w:rsidRDefault="000B5D40">
      <w:pPr>
        <w:spacing w:after="120"/>
      </w:pPr>
      <w:r>
        <w:rPr>
          <w:sz w:val="30"/>
          <w:szCs w:val="30"/>
        </w:rPr>
        <w:t>GAM150S16KR</w:t>
      </w:r>
    </w:p>
    <w:p w:rsidR="00C4638B" w:rsidRDefault="000B5D40">
      <w:pPr>
        <w:spacing w:after="120"/>
      </w:pPr>
      <w:r>
        <w:rPr>
          <w:sz w:val="30"/>
          <w:szCs w:val="30"/>
        </w:rPr>
        <w:t>Spring 2016</w:t>
      </w:r>
    </w:p>
    <w:p w:rsidR="00C4638B" w:rsidRDefault="00C4638B">
      <w:pPr>
        <w:pStyle w:val="1"/>
        <w:contextualSpacing w:val="0"/>
      </w:pPr>
      <w:bookmarkStart w:id="0" w:name="h.rywwc6nz7by0" w:colFirst="0" w:colLast="0"/>
      <w:bookmarkEnd w:id="0"/>
    </w:p>
    <w:p w:rsidR="00C4638B" w:rsidRDefault="00C4638B"/>
    <w:p w:rsidR="00C4638B" w:rsidRDefault="00C4638B"/>
    <w:p w:rsidR="00C4638B" w:rsidRDefault="000B5D40">
      <w:pPr>
        <w:pStyle w:val="a4"/>
        <w:spacing w:after="120"/>
        <w:contextualSpacing w:val="0"/>
        <w:jc w:val="center"/>
      </w:pPr>
      <w:bookmarkStart w:id="1" w:name="h.u0xha8z52wn8" w:colFirst="0" w:colLast="0"/>
      <w:bookmarkEnd w:id="1"/>
      <w:r>
        <w:rPr>
          <w:noProof/>
        </w:rPr>
        <w:drawing>
          <wp:inline distT="114300" distB="114300" distL="114300" distR="114300">
            <wp:extent cx="5731200" cy="17018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731200" cy="1701800"/>
                    </a:xfrm>
                    <a:prstGeom prst="rect">
                      <a:avLst/>
                    </a:prstGeom>
                    <a:ln/>
                  </pic:spPr>
                </pic:pic>
              </a:graphicData>
            </a:graphic>
          </wp:inline>
        </w:drawing>
      </w:r>
      <w:r>
        <w:t>&lt;Technical Design Document&gt;</w:t>
      </w:r>
    </w:p>
    <w:p w:rsidR="00C4638B" w:rsidRDefault="00C4638B">
      <w:pPr>
        <w:spacing w:after="120"/>
        <w:jc w:val="center"/>
      </w:pPr>
    </w:p>
    <w:p w:rsidR="00C4638B" w:rsidRDefault="00C4638B">
      <w:pPr>
        <w:spacing w:after="120"/>
        <w:jc w:val="right"/>
      </w:pPr>
    </w:p>
    <w:p w:rsidR="00C4638B" w:rsidRDefault="000B5D40">
      <w:pPr>
        <w:spacing w:after="120"/>
        <w:jc w:val="center"/>
      </w:pPr>
      <w:r>
        <w:rPr>
          <w:noProof/>
        </w:rPr>
        <w:drawing>
          <wp:inline distT="114300" distB="114300" distL="114300" distR="114300">
            <wp:extent cx="2313818" cy="133826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313818" cy="1338263"/>
                    </a:xfrm>
                    <a:prstGeom prst="rect">
                      <a:avLst/>
                    </a:prstGeom>
                    <a:ln/>
                  </pic:spPr>
                </pic:pic>
              </a:graphicData>
            </a:graphic>
          </wp:inline>
        </w:drawing>
      </w:r>
    </w:p>
    <w:p w:rsidR="00C4638B" w:rsidRDefault="00C4638B">
      <w:pPr>
        <w:spacing w:after="120"/>
        <w:jc w:val="right"/>
      </w:pPr>
    </w:p>
    <w:p w:rsidR="00C4638B" w:rsidRDefault="000B5D40">
      <w:pPr>
        <w:spacing w:after="120"/>
        <w:jc w:val="right"/>
      </w:pPr>
      <w:r>
        <w:rPr>
          <w:sz w:val="36"/>
          <w:szCs w:val="36"/>
        </w:rPr>
        <w:t>Team Myung</w:t>
      </w:r>
    </w:p>
    <w:p w:rsidR="00C4638B" w:rsidRDefault="000B5D40">
      <w:pPr>
        <w:spacing w:after="120"/>
        <w:jc w:val="right"/>
      </w:pPr>
      <w:proofErr w:type="spellStart"/>
      <w:r>
        <w:rPr>
          <w:sz w:val="36"/>
          <w:szCs w:val="36"/>
        </w:rPr>
        <w:t>Junhyung</w:t>
      </w:r>
      <w:proofErr w:type="spellEnd"/>
      <w:r>
        <w:rPr>
          <w:sz w:val="36"/>
          <w:szCs w:val="36"/>
        </w:rPr>
        <w:t xml:space="preserve"> Kim (Producer)</w:t>
      </w:r>
    </w:p>
    <w:p w:rsidR="00C4638B" w:rsidRDefault="000B5D40">
      <w:pPr>
        <w:spacing w:after="120"/>
        <w:jc w:val="right"/>
      </w:pPr>
      <w:proofErr w:type="spellStart"/>
      <w:r>
        <w:rPr>
          <w:sz w:val="36"/>
          <w:szCs w:val="36"/>
        </w:rPr>
        <w:t>Guesik</w:t>
      </w:r>
      <w:proofErr w:type="spellEnd"/>
      <w:r>
        <w:rPr>
          <w:sz w:val="36"/>
          <w:szCs w:val="36"/>
        </w:rPr>
        <w:t xml:space="preserve"> Kim (Lead Designer)</w:t>
      </w:r>
    </w:p>
    <w:p w:rsidR="00C4638B" w:rsidRDefault="000B5D40">
      <w:pPr>
        <w:spacing w:after="120"/>
        <w:jc w:val="right"/>
      </w:pPr>
      <w:proofErr w:type="spellStart"/>
      <w:r>
        <w:rPr>
          <w:sz w:val="36"/>
          <w:szCs w:val="36"/>
        </w:rPr>
        <w:t>Heejae</w:t>
      </w:r>
      <w:proofErr w:type="spellEnd"/>
      <w:r>
        <w:rPr>
          <w:sz w:val="36"/>
          <w:szCs w:val="36"/>
        </w:rPr>
        <w:t xml:space="preserve"> Kwon (Technical Director)</w:t>
      </w:r>
    </w:p>
    <w:p w:rsidR="00C4638B" w:rsidRDefault="00C4638B">
      <w:pPr>
        <w:pStyle w:val="1"/>
        <w:contextualSpacing w:val="0"/>
      </w:pPr>
      <w:bookmarkStart w:id="2" w:name="h.t5u6ptej6vf1" w:colFirst="0" w:colLast="0"/>
      <w:bookmarkEnd w:id="2"/>
    </w:p>
    <w:p w:rsidR="00C54A36" w:rsidRPr="00C54A36" w:rsidRDefault="00C54A36" w:rsidP="00C54A36"/>
    <w:p w:rsidR="00C54A36" w:rsidRDefault="00C54A36">
      <w:pPr>
        <w:pStyle w:val="1"/>
        <w:contextualSpacing w:val="0"/>
        <w:rPr>
          <w:b/>
          <w:sz w:val="32"/>
          <w:szCs w:val="32"/>
        </w:rPr>
      </w:pPr>
      <w:bookmarkStart w:id="3" w:name="h.mozqrdn0fc05" w:colFirst="0" w:colLast="0"/>
      <w:bookmarkEnd w:id="3"/>
    </w:p>
    <w:p w:rsidR="00C4638B" w:rsidRDefault="000B5D40">
      <w:pPr>
        <w:pStyle w:val="1"/>
        <w:contextualSpacing w:val="0"/>
      </w:pPr>
      <w:r>
        <w:rPr>
          <w:b/>
          <w:sz w:val="32"/>
          <w:szCs w:val="32"/>
        </w:rPr>
        <w:t>Table of Content</w:t>
      </w:r>
    </w:p>
    <w:p w:rsidR="00C4638B" w:rsidRDefault="000B5D40">
      <w:pPr>
        <w:numPr>
          <w:ilvl w:val="0"/>
          <w:numId w:val="9"/>
        </w:numPr>
        <w:ind w:hanging="360"/>
        <w:contextualSpacing/>
        <w:rPr>
          <w:sz w:val="30"/>
          <w:szCs w:val="30"/>
        </w:rPr>
      </w:pPr>
      <w:hyperlink w:anchor="h.6hadb4mvsf5m">
        <w:r>
          <w:rPr>
            <w:color w:val="434343"/>
            <w:sz w:val="30"/>
            <w:szCs w:val="30"/>
            <w:u w:val="single"/>
          </w:rPr>
          <w:t>Cover Page</w:t>
        </w:r>
      </w:hyperlink>
    </w:p>
    <w:p w:rsidR="00C4638B" w:rsidRDefault="00C4638B"/>
    <w:p w:rsidR="00C4638B" w:rsidRDefault="000B5D40">
      <w:pPr>
        <w:numPr>
          <w:ilvl w:val="0"/>
          <w:numId w:val="9"/>
        </w:numPr>
        <w:ind w:hanging="360"/>
        <w:contextualSpacing/>
        <w:rPr>
          <w:sz w:val="30"/>
          <w:szCs w:val="30"/>
        </w:rPr>
      </w:pPr>
      <w:hyperlink w:anchor="h.mozqrdn0fc05">
        <w:r>
          <w:rPr>
            <w:color w:val="434343"/>
            <w:sz w:val="30"/>
            <w:szCs w:val="30"/>
            <w:u w:val="single"/>
          </w:rPr>
          <w:t>Table of Content</w:t>
        </w:r>
      </w:hyperlink>
    </w:p>
    <w:p w:rsidR="00C4638B" w:rsidRDefault="00C4638B"/>
    <w:p w:rsidR="00C4638B" w:rsidRDefault="000B5D40">
      <w:pPr>
        <w:numPr>
          <w:ilvl w:val="0"/>
          <w:numId w:val="9"/>
        </w:numPr>
        <w:ind w:hanging="360"/>
        <w:contextualSpacing/>
        <w:rPr>
          <w:sz w:val="30"/>
          <w:szCs w:val="30"/>
        </w:rPr>
      </w:pPr>
      <w:hyperlink w:anchor="h.md051vvq0yoe">
        <w:r>
          <w:rPr>
            <w:color w:val="434343"/>
            <w:sz w:val="30"/>
            <w:szCs w:val="30"/>
            <w:u w:val="single"/>
          </w:rPr>
          <w:t>Technical Specification Structure</w:t>
        </w:r>
      </w:hyperlink>
    </w:p>
    <w:p w:rsidR="00C4638B" w:rsidRDefault="000B5D40">
      <w:pPr>
        <w:numPr>
          <w:ilvl w:val="1"/>
          <w:numId w:val="9"/>
        </w:numPr>
        <w:ind w:hanging="360"/>
        <w:contextualSpacing/>
        <w:rPr>
          <w:sz w:val="30"/>
          <w:szCs w:val="30"/>
        </w:rPr>
      </w:pPr>
      <w:hyperlink w:anchor="h.kat9c3pfv4yn">
        <w:r>
          <w:rPr>
            <w:color w:val="434343"/>
            <w:sz w:val="30"/>
            <w:szCs w:val="30"/>
            <w:u w:val="single"/>
          </w:rPr>
          <w:t>Architecture Overview</w:t>
        </w:r>
      </w:hyperlink>
    </w:p>
    <w:p w:rsidR="00C4638B" w:rsidRDefault="000B5D40">
      <w:pPr>
        <w:numPr>
          <w:ilvl w:val="2"/>
          <w:numId w:val="9"/>
        </w:numPr>
        <w:ind w:hanging="360"/>
        <w:contextualSpacing/>
        <w:rPr>
          <w:sz w:val="30"/>
          <w:szCs w:val="30"/>
        </w:rPr>
      </w:pPr>
      <w:hyperlink w:anchor="h.vp39jkcwga28">
        <w:r>
          <w:rPr>
            <w:color w:val="434343"/>
            <w:sz w:val="30"/>
            <w:szCs w:val="30"/>
            <w:u w:val="single"/>
          </w:rPr>
          <w:t>User Interface</w:t>
        </w:r>
      </w:hyperlink>
    </w:p>
    <w:p w:rsidR="00C4638B" w:rsidRDefault="000B5D40">
      <w:pPr>
        <w:numPr>
          <w:ilvl w:val="2"/>
          <w:numId w:val="9"/>
        </w:numPr>
        <w:ind w:hanging="360"/>
        <w:contextualSpacing/>
        <w:rPr>
          <w:sz w:val="30"/>
          <w:szCs w:val="30"/>
        </w:rPr>
      </w:pPr>
      <w:hyperlink w:anchor="h.i8ae8aoqk4rm">
        <w:r>
          <w:rPr>
            <w:color w:val="434343"/>
            <w:sz w:val="30"/>
            <w:szCs w:val="30"/>
            <w:u w:val="single"/>
          </w:rPr>
          <w:t>Map</w:t>
        </w:r>
      </w:hyperlink>
    </w:p>
    <w:p w:rsidR="00C4638B" w:rsidRDefault="000B5D40">
      <w:pPr>
        <w:numPr>
          <w:ilvl w:val="2"/>
          <w:numId w:val="9"/>
        </w:numPr>
        <w:ind w:hanging="360"/>
        <w:contextualSpacing/>
        <w:rPr>
          <w:sz w:val="30"/>
          <w:szCs w:val="30"/>
        </w:rPr>
      </w:pPr>
      <w:hyperlink w:anchor="h.mvsxxme7x5h1">
        <w:r>
          <w:rPr>
            <w:color w:val="434343"/>
            <w:sz w:val="30"/>
            <w:szCs w:val="30"/>
            <w:u w:val="single"/>
          </w:rPr>
          <w:t>Object Manager</w:t>
        </w:r>
      </w:hyperlink>
    </w:p>
    <w:p w:rsidR="00C4638B" w:rsidRDefault="000B5D40">
      <w:pPr>
        <w:numPr>
          <w:ilvl w:val="2"/>
          <w:numId w:val="9"/>
        </w:numPr>
        <w:ind w:hanging="360"/>
        <w:contextualSpacing/>
        <w:rPr>
          <w:sz w:val="30"/>
          <w:szCs w:val="30"/>
        </w:rPr>
      </w:pPr>
      <w:hyperlink w:anchor="h.p2moywdaqe0o">
        <w:r>
          <w:rPr>
            <w:color w:val="434343"/>
            <w:sz w:val="30"/>
            <w:szCs w:val="30"/>
            <w:u w:val="single"/>
          </w:rPr>
          <w:t>Warp Engine Tools</w:t>
        </w:r>
      </w:hyperlink>
    </w:p>
    <w:p w:rsidR="00C4638B" w:rsidRDefault="000B5D40">
      <w:pPr>
        <w:numPr>
          <w:ilvl w:val="1"/>
          <w:numId w:val="9"/>
        </w:numPr>
        <w:ind w:hanging="360"/>
        <w:contextualSpacing/>
        <w:rPr>
          <w:sz w:val="30"/>
          <w:szCs w:val="30"/>
        </w:rPr>
      </w:pPr>
      <w:hyperlink w:anchor="h.6erz18r49zzl">
        <w:r>
          <w:rPr>
            <w:color w:val="434343"/>
            <w:sz w:val="30"/>
            <w:szCs w:val="30"/>
            <w:u w:val="single"/>
          </w:rPr>
          <w:t>Graphics Implementation</w:t>
        </w:r>
      </w:hyperlink>
    </w:p>
    <w:p w:rsidR="00C4638B" w:rsidRDefault="000B5D40">
      <w:pPr>
        <w:numPr>
          <w:ilvl w:val="1"/>
          <w:numId w:val="9"/>
        </w:numPr>
        <w:ind w:hanging="360"/>
        <w:contextualSpacing/>
        <w:rPr>
          <w:sz w:val="30"/>
          <w:szCs w:val="30"/>
        </w:rPr>
      </w:pPr>
      <w:hyperlink w:anchor="h.d77u58v5bar8">
        <w:r>
          <w:rPr>
            <w:color w:val="434343"/>
            <w:sz w:val="30"/>
            <w:szCs w:val="30"/>
            <w:u w:val="single"/>
          </w:rPr>
          <w:t>Physics Impl</w:t>
        </w:r>
        <w:r>
          <w:rPr>
            <w:color w:val="434343"/>
            <w:sz w:val="30"/>
            <w:szCs w:val="30"/>
            <w:u w:val="single"/>
          </w:rPr>
          <w:t>ementation</w:t>
        </w:r>
      </w:hyperlink>
    </w:p>
    <w:p w:rsidR="00C4638B" w:rsidRDefault="000B5D40">
      <w:pPr>
        <w:numPr>
          <w:ilvl w:val="2"/>
          <w:numId w:val="9"/>
        </w:numPr>
        <w:ind w:hanging="360"/>
        <w:contextualSpacing/>
        <w:rPr>
          <w:sz w:val="30"/>
          <w:szCs w:val="30"/>
        </w:rPr>
      </w:pPr>
      <w:hyperlink w:anchor="h.vbwwq8hbiqkr">
        <w:r>
          <w:rPr>
            <w:color w:val="434343"/>
            <w:sz w:val="30"/>
            <w:szCs w:val="30"/>
            <w:u w:val="single"/>
          </w:rPr>
          <w:t>Ball’s movement</w:t>
        </w:r>
      </w:hyperlink>
    </w:p>
    <w:p w:rsidR="00C4638B" w:rsidRDefault="000B5D40">
      <w:pPr>
        <w:numPr>
          <w:ilvl w:val="2"/>
          <w:numId w:val="9"/>
        </w:numPr>
        <w:ind w:hanging="360"/>
        <w:contextualSpacing/>
        <w:rPr>
          <w:sz w:val="30"/>
          <w:szCs w:val="30"/>
        </w:rPr>
      </w:pPr>
      <w:hyperlink w:anchor="h.j50ifiz08s8q">
        <w:r>
          <w:rPr>
            <w:color w:val="434343"/>
            <w:sz w:val="30"/>
            <w:szCs w:val="30"/>
            <w:u w:val="single"/>
          </w:rPr>
          <w:t>Collision &amp; Reflection</w:t>
        </w:r>
      </w:hyperlink>
    </w:p>
    <w:p w:rsidR="00C4638B" w:rsidRDefault="000B5D40">
      <w:pPr>
        <w:numPr>
          <w:ilvl w:val="1"/>
          <w:numId w:val="9"/>
        </w:numPr>
        <w:ind w:hanging="360"/>
        <w:contextualSpacing/>
        <w:rPr>
          <w:sz w:val="30"/>
          <w:szCs w:val="30"/>
        </w:rPr>
      </w:pPr>
      <w:hyperlink w:anchor="h.pwajlxhlutf7">
        <w:r>
          <w:rPr>
            <w:color w:val="434343"/>
            <w:sz w:val="30"/>
            <w:szCs w:val="30"/>
            <w:u w:val="single"/>
          </w:rPr>
          <w:t>Player Controls Implementation</w:t>
        </w:r>
      </w:hyperlink>
    </w:p>
    <w:p w:rsidR="00C4638B" w:rsidRDefault="000B5D40">
      <w:pPr>
        <w:numPr>
          <w:ilvl w:val="1"/>
          <w:numId w:val="9"/>
        </w:numPr>
        <w:ind w:hanging="360"/>
        <w:contextualSpacing/>
        <w:rPr>
          <w:sz w:val="30"/>
          <w:szCs w:val="30"/>
        </w:rPr>
      </w:pPr>
      <w:hyperlink w:anchor="h.rmwy3ki1v3xe">
        <w:r>
          <w:rPr>
            <w:color w:val="434343"/>
            <w:sz w:val="30"/>
            <w:szCs w:val="30"/>
            <w:u w:val="single"/>
          </w:rPr>
          <w:t>Behavior Implementation</w:t>
        </w:r>
      </w:hyperlink>
    </w:p>
    <w:p w:rsidR="00C4638B" w:rsidRDefault="000B5D40">
      <w:pPr>
        <w:numPr>
          <w:ilvl w:val="1"/>
          <w:numId w:val="9"/>
        </w:numPr>
        <w:ind w:hanging="360"/>
        <w:contextualSpacing/>
        <w:rPr>
          <w:sz w:val="30"/>
          <w:szCs w:val="30"/>
        </w:rPr>
      </w:pPr>
      <w:hyperlink w:anchor="h.zd16fzxi3hfg">
        <w:r>
          <w:rPr>
            <w:color w:val="434343"/>
            <w:sz w:val="30"/>
            <w:szCs w:val="30"/>
            <w:u w:val="single"/>
          </w:rPr>
          <w:t>Coding Methods</w:t>
        </w:r>
      </w:hyperlink>
    </w:p>
    <w:p w:rsidR="00C4638B" w:rsidRDefault="000B5D40">
      <w:pPr>
        <w:numPr>
          <w:ilvl w:val="1"/>
          <w:numId w:val="9"/>
        </w:numPr>
        <w:ind w:hanging="360"/>
        <w:contextualSpacing/>
        <w:rPr>
          <w:sz w:val="30"/>
          <w:szCs w:val="30"/>
        </w:rPr>
      </w:pPr>
      <w:hyperlink w:anchor="h.j1fuowpvjr8k">
        <w:r>
          <w:rPr>
            <w:color w:val="434343"/>
            <w:sz w:val="30"/>
            <w:szCs w:val="30"/>
            <w:u w:val="single"/>
          </w:rPr>
          <w:t>Debugging</w:t>
        </w:r>
      </w:hyperlink>
    </w:p>
    <w:p w:rsidR="00C4638B" w:rsidRDefault="000B5D40">
      <w:pPr>
        <w:numPr>
          <w:ilvl w:val="1"/>
          <w:numId w:val="9"/>
        </w:numPr>
        <w:ind w:hanging="360"/>
        <w:contextualSpacing/>
        <w:rPr>
          <w:sz w:val="30"/>
          <w:szCs w:val="30"/>
        </w:rPr>
      </w:pPr>
      <w:hyperlink w:anchor="h.419ir22dqmvj">
        <w:r>
          <w:rPr>
            <w:color w:val="434343"/>
            <w:sz w:val="30"/>
            <w:szCs w:val="30"/>
            <w:u w:val="single"/>
          </w:rPr>
          <w:t>Tools</w:t>
        </w:r>
      </w:hyperlink>
    </w:p>
    <w:p w:rsidR="00C4638B" w:rsidRDefault="000B5D40">
      <w:pPr>
        <w:numPr>
          <w:ilvl w:val="1"/>
          <w:numId w:val="9"/>
        </w:numPr>
        <w:ind w:hanging="360"/>
        <w:contextualSpacing/>
        <w:rPr>
          <w:sz w:val="30"/>
          <w:szCs w:val="30"/>
        </w:rPr>
      </w:pPr>
      <w:hyperlink w:anchor="h.awguswlp5db8">
        <w:r>
          <w:rPr>
            <w:color w:val="434343"/>
            <w:sz w:val="30"/>
            <w:szCs w:val="30"/>
            <w:u w:val="single"/>
          </w:rPr>
          <w:t>Scripting Languages</w:t>
        </w:r>
      </w:hyperlink>
    </w:p>
    <w:p w:rsidR="00C4638B" w:rsidRDefault="000B5D40">
      <w:pPr>
        <w:numPr>
          <w:ilvl w:val="1"/>
          <w:numId w:val="9"/>
        </w:numPr>
        <w:ind w:hanging="360"/>
        <w:contextualSpacing/>
        <w:rPr>
          <w:sz w:val="30"/>
          <w:szCs w:val="30"/>
        </w:rPr>
      </w:pPr>
      <w:hyperlink w:anchor="h.uy9tsx4y9ecc">
        <w:r>
          <w:rPr>
            <w:color w:val="434343"/>
            <w:sz w:val="30"/>
            <w:szCs w:val="30"/>
            <w:u w:val="single"/>
          </w:rPr>
          <w:t>Technical Risks</w:t>
        </w:r>
      </w:hyperlink>
    </w:p>
    <w:p w:rsidR="00C4638B" w:rsidRDefault="00C4638B"/>
    <w:p w:rsidR="00C4638B" w:rsidRDefault="000B5D40">
      <w:pPr>
        <w:numPr>
          <w:ilvl w:val="0"/>
          <w:numId w:val="3"/>
        </w:numPr>
        <w:ind w:hanging="360"/>
        <w:contextualSpacing/>
        <w:rPr>
          <w:sz w:val="30"/>
          <w:szCs w:val="30"/>
        </w:rPr>
      </w:pPr>
      <w:hyperlink w:anchor="h.y1ly1fgavd26">
        <w:r>
          <w:rPr>
            <w:color w:val="434343"/>
            <w:sz w:val="30"/>
            <w:szCs w:val="30"/>
            <w:u w:val="single"/>
          </w:rPr>
          <w:t>Appendices</w:t>
        </w:r>
      </w:hyperlink>
    </w:p>
    <w:p w:rsidR="00C4638B" w:rsidRDefault="000B5D40">
      <w:pPr>
        <w:numPr>
          <w:ilvl w:val="1"/>
          <w:numId w:val="3"/>
        </w:numPr>
        <w:ind w:hanging="360"/>
        <w:contextualSpacing/>
        <w:rPr>
          <w:sz w:val="30"/>
          <w:szCs w:val="30"/>
        </w:rPr>
      </w:pPr>
      <w:hyperlink w:anchor="h.rsanp8j7lfg5">
        <w:r>
          <w:rPr>
            <w:color w:val="434343"/>
            <w:sz w:val="30"/>
            <w:szCs w:val="30"/>
            <w:u w:val="single"/>
          </w:rPr>
          <w:t>Appendix A: Interface Flow</w:t>
        </w:r>
      </w:hyperlink>
    </w:p>
    <w:p w:rsidR="00C4638B" w:rsidRDefault="000B5D40">
      <w:pPr>
        <w:numPr>
          <w:ilvl w:val="2"/>
          <w:numId w:val="3"/>
        </w:numPr>
        <w:ind w:hanging="360"/>
        <w:contextualSpacing/>
        <w:rPr>
          <w:sz w:val="30"/>
          <w:szCs w:val="30"/>
        </w:rPr>
      </w:pPr>
      <w:hyperlink w:anchor="h.8onq7cgmjkbz">
        <w:r>
          <w:rPr>
            <w:color w:val="434343"/>
            <w:sz w:val="30"/>
            <w:szCs w:val="30"/>
            <w:u w:val="single"/>
          </w:rPr>
          <w:t>Flowchart</w:t>
        </w:r>
      </w:hyperlink>
    </w:p>
    <w:p w:rsidR="00C4638B" w:rsidRDefault="000B5D40">
      <w:pPr>
        <w:numPr>
          <w:ilvl w:val="2"/>
          <w:numId w:val="3"/>
        </w:numPr>
        <w:ind w:hanging="360"/>
        <w:contextualSpacing/>
        <w:rPr>
          <w:sz w:val="30"/>
          <w:szCs w:val="30"/>
        </w:rPr>
      </w:pPr>
      <w:hyperlink w:anchor="h.sqtm5hffieh5">
        <w:r>
          <w:rPr>
            <w:color w:val="434343"/>
            <w:sz w:val="30"/>
            <w:szCs w:val="30"/>
            <w:u w:val="single"/>
          </w:rPr>
          <w:t>Mockups</w:t>
        </w:r>
      </w:hyperlink>
    </w:p>
    <w:p w:rsidR="00C4638B" w:rsidRDefault="000B5D40">
      <w:pPr>
        <w:numPr>
          <w:ilvl w:val="1"/>
          <w:numId w:val="3"/>
        </w:numPr>
        <w:ind w:hanging="360"/>
        <w:contextualSpacing/>
        <w:rPr>
          <w:sz w:val="30"/>
          <w:szCs w:val="30"/>
        </w:rPr>
      </w:pPr>
      <w:hyperlink w:anchor="h.mlg1g36h4r12">
        <w:r>
          <w:rPr>
            <w:color w:val="434343"/>
            <w:sz w:val="30"/>
            <w:szCs w:val="30"/>
            <w:u w:val="single"/>
          </w:rPr>
          <w:t>Appendix B: Art Requ</w:t>
        </w:r>
        <w:r>
          <w:rPr>
            <w:color w:val="434343"/>
            <w:sz w:val="30"/>
            <w:szCs w:val="30"/>
            <w:u w:val="single"/>
          </w:rPr>
          <w:t>irements</w:t>
        </w:r>
      </w:hyperlink>
    </w:p>
    <w:p w:rsidR="00C4638B" w:rsidRDefault="000B5D40">
      <w:pPr>
        <w:numPr>
          <w:ilvl w:val="1"/>
          <w:numId w:val="3"/>
        </w:numPr>
        <w:ind w:hanging="360"/>
        <w:contextualSpacing/>
        <w:rPr>
          <w:sz w:val="30"/>
          <w:szCs w:val="30"/>
        </w:rPr>
      </w:pPr>
      <w:hyperlink w:anchor="h.3059ra560o4w">
        <w:r>
          <w:rPr>
            <w:color w:val="434343"/>
            <w:sz w:val="30"/>
            <w:szCs w:val="30"/>
            <w:u w:val="single"/>
          </w:rPr>
          <w:t>Appendix C: Audio Requirements</w:t>
        </w:r>
      </w:hyperlink>
    </w:p>
    <w:p w:rsidR="00C4638B" w:rsidRDefault="00C4638B">
      <w:pPr>
        <w:spacing w:after="120"/>
      </w:pPr>
    </w:p>
    <w:p w:rsidR="00C54A36" w:rsidRDefault="00C54A36">
      <w:pPr>
        <w:pStyle w:val="1"/>
        <w:spacing w:before="240" w:after="60"/>
        <w:contextualSpacing w:val="0"/>
        <w:rPr>
          <w:b/>
          <w:sz w:val="32"/>
          <w:szCs w:val="32"/>
        </w:rPr>
      </w:pPr>
      <w:bookmarkStart w:id="4" w:name="h.md051vvq0yoe" w:colFirst="0" w:colLast="0"/>
      <w:bookmarkEnd w:id="4"/>
    </w:p>
    <w:p w:rsidR="00C4638B" w:rsidRDefault="000B5D40">
      <w:pPr>
        <w:pStyle w:val="1"/>
        <w:spacing w:before="240" w:after="60"/>
        <w:contextualSpacing w:val="0"/>
      </w:pPr>
      <w:r>
        <w:rPr>
          <w:b/>
          <w:sz w:val="32"/>
          <w:szCs w:val="32"/>
        </w:rPr>
        <w:t>Technical Specification Structure</w:t>
      </w:r>
    </w:p>
    <w:p w:rsidR="00C4638B" w:rsidRDefault="000B5D40">
      <w:pPr>
        <w:pStyle w:val="2"/>
        <w:numPr>
          <w:ilvl w:val="0"/>
          <w:numId w:val="6"/>
        </w:numPr>
        <w:spacing w:before="240" w:after="60"/>
        <w:ind w:hanging="360"/>
      </w:pPr>
      <w:bookmarkStart w:id="5" w:name="h.kat9c3pfv4yn" w:colFirst="0" w:colLast="0"/>
      <w:bookmarkEnd w:id="5"/>
      <w:r>
        <w:rPr>
          <w:b/>
          <w:i/>
          <w:sz w:val="28"/>
          <w:szCs w:val="28"/>
        </w:rPr>
        <w:t>Architecture Overview</w:t>
      </w:r>
      <w:r>
        <w:rPr>
          <w:noProof/>
        </w:rPr>
        <w:drawing>
          <wp:inline distT="114300" distB="114300" distL="114300" distR="114300">
            <wp:extent cx="4898943" cy="4386263"/>
            <wp:effectExtent l="0" t="0" r="0" b="0"/>
            <wp:docPr id="1"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9"/>
                    <a:srcRect/>
                    <a:stretch>
                      <a:fillRect/>
                    </a:stretch>
                  </pic:blipFill>
                  <pic:spPr>
                    <a:xfrm>
                      <a:off x="0" y="0"/>
                      <a:ext cx="4898943" cy="4386263"/>
                    </a:xfrm>
                    <a:prstGeom prst="rect">
                      <a:avLst/>
                    </a:prstGeom>
                    <a:ln/>
                  </pic:spPr>
                </pic:pic>
              </a:graphicData>
            </a:graphic>
          </wp:inline>
        </w:drawing>
      </w:r>
    </w:p>
    <w:p w:rsidR="00C4638B" w:rsidRDefault="000B5D40">
      <w:pPr>
        <w:pStyle w:val="3"/>
        <w:numPr>
          <w:ilvl w:val="0"/>
          <w:numId w:val="11"/>
        </w:numPr>
        <w:ind w:hanging="360"/>
      </w:pPr>
      <w:bookmarkStart w:id="6" w:name="h.vp39jkcwga28" w:colFirst="0" w:colLast="0"/>
      <w:bookmarkEnd w:id="6"/>
      <w:r>
        <w:t>User Interface</w:t>
      </w:r>
    </w:p>
    <w:p w:rsidR="00C4638B" w:rsidRDefault="000B5D40">
      <w:pPr>
        <w:ind w:left="720"/>
      </w:pPr>
      <w:r>
        <w:t>User Interface helps game play without text explanation. Simple images will be used to let the player understand and have an idea what it will be when the player gives input.</w:t>
      </w:r>
    </w:p>
    <w:p w:rsidR="00C4638B" w:rsidRDefault="000B5D40">
      <w:pPr>
        <w:pStyle w:val="3"/>
        <w:numPr>
          <w:ilvl w:val="0"/>
          <w:numId w:val="11"/>
        </w:numPr>
        <w:ind w:hanging="360"/>
      </w:pPr>
      <w:bookmarkStart w:id="7" w:name="h.i8ae8aoqk4rm" w:colFirst="0" w:colLast="0"/>
      <w:bookmarkEnd w:id="7"/>
      <w:r>
        <w:t>Map</w:t>
      </w:r>
    </w:p>
    <w:p w:rsidR="00C4638B" w:rsidRDefault="000B5D40">
      <w:pPr>
        <w:ind w:left="720"/>
      </w:pPr>
      <w:r>
        <w:t>There are obstacles placed on every levels beside ball and player created box</w:t>
      </w:r>
      <w:r>
        <w:t>es. Each obstacles are placed by codes and locations based on screen width and height.</w:t>
      </w:r>
    </w:p>
    <w:p w:rsidR="00C4638B" w:rsidRDefault="000B5D40">
      <w:pPr>
        <w:pStyle w:val="3"/>
        <w:numPr>
          <w:ilvl w:val="0"/>
          <w:numId w:val="11"/>
        </w:numPr>
        <w:ind w:hanging="360"/>
      </w:pPr>
      <w:bookmarkStart w:id="8" w:name="h.mvsxxme7x5h1" w:colFirst="0" w:colLast="0"/>
      <w:bookmarkEnd w:id="8"/>
      <w:r>
        <w:t>Object Manager</w:t>
      </w:r>
    </w:p>
    <w:p w:rsidR="00C4638B" w:rsidRDefault="000B5D40">
      <w:pPr>
        <w:ind w:left="720"/>
      </w:pPr>
      <w:r>
        <w:t>Object manager, manages all objects in game. It includes balls, buttons and blocks. Each object has properties like scale, position and colors. At loading</w:t>
      </w:r>
      <w:r>
        <w:t xml:space="preserve"> states, object manager sends object’s information to draw objects.</w:t>
      </w:r>
    </w:p>
    <w:p w:rsidR="00C54A36" w:rsidRDefault="00C54A36" w:rsidP="00C54A36">
      <w:pPr>
        <w:pStyle w:val="3"/>
        <w:ind w:left="720"/>
      </w:pPr>
      <w:bookmarkStart w:id="9" w:name="h.p2moywdaqe0o" w:colFirst="0" w:colLast="0"/>
      <w:bookmarkEnd w:id="9"/>
    </w:p>
    <w:p w:rsidR="00C4638B" w:rsidRDefault="000B5D40">
      <w:pPr>
        <w:pStyle w:val="3"/>
        <w:numPr>
          <w:ilvl w:val="0"/>
          <w:numId w:val="11"/>
        </w:numPr>
        <w:ind w:hanging="360"/>
      </w:pPr>
      <w:r>
        <w:t>Warp Engine Tools</w:t>
      </w:r>
    </w:p>
    <w:p w:rsidR="00C4638B" w:rsidRDefault="000B5D40">
      <w:pPr>
        <w:ind w:left="720"/>
      </w:pPr>
      <w:r>
        <w:t>Particles, graphics, audio and physics are made based on the Warp Engine. Physics engine is the most significant component in game. Using dot product and vector calculati</w:t>
      </w:r>
      <w:r>
        <w:t>on, physics engine enables reflection of the ball which is the main game play.</w:t>
      </w:r>
    </w:p>
    <w:p w:rsidR="00C4638B" w:rsidRDefault="00C4638B"/>
    <w:p w:rsidR="00C4638B" w:rsidRDefault="000B5D40">
      <w:pPr>
        <w:pStyle w:val="2"/>
        <w:numPr>
          <w:ilvl w:val="0"/>
          <w:numId w:val="2"/>
        </w:numPr>
        <w:spacing w:before="240" w:after="60"/>
        <w:ind w:hanging="360"/>
      </w:pPr>
      <w:bookmarkStart w:id="10" w:name="h.6erz18r49zzl" w:colFirst="0" w:colLast="0"/>
      <w:bookmarkEnd w:id="10"/>
      <w:r>
        <w:rPr>
          <w:b/>
          <w:i/>
          <w:sz w:val="28"/>
          <w:szCs w:val="28"/>
        </w:rPr>
        <w:t>Graphics Implementation</w:t>
      </w:r>
    </w:p>
    <w:p w:rsidR="00C4638B" w:rsidRDefault="000B5D40">
      <w:pPr>
        <w:ind w:left="720" w:firstLine="720"/>
      </w:pPr>
      <w:r>
        <w:t>In the Warp Engine, there are functions that help drawing objects, sprites and background. To express sparkling effects, particle systems will be made w</w:t>
      </w:r>
      <w:r>
        <w:t>ith group of small sprites and random movements around the ball.</w:t>
      </w:r>
    </w:p>
    <w:p w:rsidR="00C4638B" w:rsidRDefault="000B5D40">
      <w:r>
        <w:tab/>
      </w:r>
    </w:p>
    <w:p w:rsidR="00C4638B" w:rsidRDefault="000B5D40">
      <w:pPr>
        <w:pStyle w:val="2"/>
        <w:numPr>
          <w:ilvl w:val="0"/>
          <w:numId w:val="2"/>
        </w:numPr>
        <w:spacing w:before="240" w:after="60"/>
        <w:ind w:hanging="360"/>
      </w:pPr>
      <w:bookmarkStart w:id="11" w:name="h.d77u58v5bar8" w:colFirst="0" w:colLast="0"/>
      <w:bookmarkEnd w:id="11"/>
      <w:r>
        <w:rPr>
          <w:b/>
          <w:i/>
          <w:sz w:val="28"/>
          <w:szCs w:val="28"/>
        </w:rPr>
        <w:t>Physics Implementation</w:t>
      </w:r>
    </w:p>
    <w:p w:rsidR="00C4638B" w:rsidRDefault="000B5D40">
      <w:pPr>
        <w:pStyle w:val="3"/>
        <w:spacing w:before="240" w:after="60"/>
        <w:ind w:left="720"/>
        <w:contextualSpacing w:val="0"/>
      </w:pPr>
      <w:bookmarkStart w:id="12" w:name="h.vbwwq8hbiqkr" w:colFirst="0" w:colLast="0"/>
      <w:bookmarkEnd w:id="12"/>
      <w:r>
        <w:rPr>
          <w:b/>
          <w:sz w:val="24"/>
          <w:szCs w:val="24"/>
        </w:rPr>
        <w:t>Ball’s movement</w:t>
      </w:r>
    </w:p>
    <w:p w:rsidR="00C4638B" w:rsidRDefault="000B5D40">
      <w:pPr>
        <w:numPr>
          <w:ilvl w:val="0"/>
          <w:numId w:val="4"/>
        </w:numPr>
        <w:ind w:hanging="360"/>
        <w:contextualSpacing/>
      </w:pPr>
      <w:r>
        <w:t>Ball has a velocity and acceleration.</w:t>
      </w:r>
    </w:p>
    <w:p w:rsidR="00C4638B" w:rsidRDefault="000B5D40">
      <w:pPr>
        <w:numPr>
          <w:ilvl w:val="0"/>
          <w:numId w:val="4"/>
        </w:numPr>
        <w:ind w:hanging="360"/>
        <w:contextualSpacing/>
      </w:pPr>
      <w:r>
        <w:t>Ball’s position is updated every frame as much as velocity.</w:t>
      </w:r>
    </w:p>
    <w:p w:rsidR="00C4638B" w:rsidRDefault="000B5D40">
      <w:pPr>
        <w:numPr>
          <w:ilvl w:val="0"/>
          <w:numId w:val="4"/>
        </w:numPr>
        <w:ind w:hanging="360"/>
        <w:contextualSpacing/>
      </w:pPr>
      <w:r>
        <w:t>To shoot the ball, get m</w:t>
      </w:r>
      <w:r>
        <w:t>ouse cursor position to choose the shooting direction.</w:t>
      </w:r>
    </w:p>
    <w:p w:rsidR="00C4638B" w:rsidRDefault="000B5D40">
      <w:pPr>
        <w:pStyle w:val="3"/>
        <w:ind w:firstLine="720"/>
        <w:contextualSpacing w:val="0"/>
      </w:pPr>
      <w:bookmarkStart w:id="13" w:name="h.j50ifiz08s8q" w:colFirst="0" w:colLast="0"/>
      <w:bookmarkEnd w:id="13"/>
      <w:r>
        <w:rPr>
          <w:b/>
          <w:sz w:val="24"/>
          <w:szCs w:val="24"/>
        </w:rPr>
        <w:t>Collision &amp; Reflection</w:t>
      </w:r>
    </w:p>
    <w:p w:rsidR="00C4638B" w:rsidRDefault="000B5D40">
      <w:pPr>
        <w:ind w:left="720"/>
      </w:pPr>
      <w:r>
        <w:tab/>
        <w:t>In the Warp Engine, there is a function that notifies the intersection between circle and line. In every frame, intersection between ball and each rectangle’s edge uses that fun</w:t>
      </w:r>
      <w:r>
        <w:t>ction. In case of reflection, calculate the vector of the ball and the lines to calculate the reflection vector and implement the ball’s reaction when collide.</w:t>
      </w:r>
    </w:p>
    <w:p w:rsidR="00C4638B" w:rsidRDefault="00C4638B">
      <w:pPr>
        <w:ind w:left="720"/>
      </w:pPr>
    </w:p>
    <w:p w:rsidR="00C4638B" w:rsidRDefault="000B5D40">
      <w:pPr>
        <w:pStyle w:val="2"/>
        <w:numPr>
          <w:ilvl w:val="0"/>
          <w:numId w:val="2"/>
        </w:numPr>
        <w:spacing w:before="240" w:after="60"/>
        <w:ind w:hanging="360"/>
      </w:pPr>
      <w:bookmarkStart w:id="14" w:name="h.pwajlxhlutf7" w:colFirst="0" w:colLast="0"/>
      <w:bookmarkEnd w:id="14"/>
      <w:r>
        <w:rPr>
          <w:b/>
          <w:i/>
          <w:sz w:val="28"/>
          <w:szCs w:val="28"/>
        </w:rPr>
        <w:t>Player Controls Implementation</w:t>
      </w:r>
    </w:p>
    <w:p w:rsidR="00C4638B" w:rsidRDefault="000B5D40">
      <w:r>
        <w:tab/>
        <w:t>The</w:t>
      </w:r>
      <w:r w:rsidR="00C54A36">
        <w:t xml:space="preserve"> Warp Engine supplies functions which</w:t>
      </w:r>
      <w:r>
        <w:t xml:space="preserve"> check basic inputs. Wa</w:t>
      </w:r>
      <w:r>
        <w:t>rp Engine has detailed mouse click functions which enables getting the input click, pressed and double click. There is no way to check whether the mouse is unplugged or not.</w:t>
      </w:r>
    </w:p>
    <w:p w:rsidR="00C4638B" w:rsidRDefault="00C4638B"/>
    <w:p w:rsidR="00C4638B" w:rsidRDefault="000B5D40">
      <w:pPr>
        <w:pStyle w:val="2"/>
        <w:numPr>
          <w:ilvl w:val="0"/>
          <w:numId w:val="2"/>
        </w:numPr>
        <w:spacing w:before="240" w:after="60"/>
        <w:ind w:hanging="360"/>
      </w:pPr>
      <w:bookmarkStart w:id="15" w:name="h.rmwy3ki1v3xe" w:colFirst="0" w:colLast="0"/>
      <w:bookmarkEnd w:id="15"/>
      <w:r>
        <w:rPr>
          <w:b/>
          <w:i/>
          <w:sz w:val="28"/>
          <w:szCs w:val="28"/>
        </w:rPr>
        <w:t>Behavior Implementation</w:t>
      </w:r>
    </w:p>
    <w:p w:rsidR="00C4638B" w:rsidRDefault="000B5D40">
      <w:r>
        <w:tab/>
        <w:t>All the objects’ behaviors are chosen by the location of</w:t>
      </w:r>
      <w:r>
        <w:t xml:space="preserve"> the mouse cursor. The degree of the shooting is chosen by the location of the mouse cursor and the player can move the boxes by dragging.</w:t>
      </w:r>
    </w:p>
    <w:p w:rsidR="00C4638B" w:rsidRDefault="00C4638B"/>
    <w:p w:rsidR="00C4638B" w:rsidRDefault="00C4638B"/>
    <w:p w:rsidR="00C4638B" w:rsidRDefault="00C4638B"/>
    <w:p w:rsidR="00C4638B" w:rsidRDefault="00C4638B"/>
    <w:p w:rsidR="00C4638B" w:rsidRDefault="00C4638B"/>
    <w:p w:rsidR="00C54A36" w:rsidRDefault="00C54A36"/>
    <w:p w:rsidR="00C54A36" w:rsidRDefault="00C54A36"/>
    <w:p w:rsidR="00C54A36" w:rsidRPr="00C54A36" w:rsidRDefault="00C54A36" w:rsidP="00C54A36">
      <w:pPr>
        <w:pStyle w:val="2"/>
        <w:spacing w:before="240" w:after="60"/>
        <w:ind w:left="720"/>
      </w:pPr>
      <w:bookmarkStart w:id="16" w:name="h.zd16fzxi3hfg" w:colFirst="0" w:colLast="0"/>
      <w:bookmarkEnd w:id="16"/>
    </w:p>
    <w:p w:rsidR="00C4638B" w:rsidRDefault="000B5D40">
      <w:pPr>
        <w:pStyle w:val="2"/>
        <w:numPr>
          <w:ilvl w:val="0"/>
          <w:numId w:val="2"/>
        </w:numPr>
        <w:spacing w:before="240" w:after="60"/>
        <w:ind w:hanging="360"/>
      </w:pPr>
      <w:r>
        <w:rPr>
          <w:b/>
          <w:i/>
          <w:sz w:val="28"/>
          <w:szCs w:val="28"/>
        </w:rPr>
        <w:t>Coding Methods</w:t>
      </w:r>
    </w:p>
    <w:p w:rsidR="00C4638B" w:rsidRDefault="00F71B1F">
      <w:pPr>
        <w:numPr>
          <w:ilvl w:val="1"/>
          <w:numId w:val="2"/>
        </w:numPr>
        <w:ind w:hanging="360"/>
        <w:contextualSpacing/>
      </w:pPr>
      <w:r>
        <w:t xml:space="preserve">File Name: </w:t>
      </w:r>
      <w:proofErr w:type="spellStart"/>
      <w:r>
        <w:t>NeonSign_</w:t>
      </w:r>
      <w:r w:rsidR="000B5D40">
        <w:t>Number</w:t>
      </w:r>
      <w:proofErr w:type="spellEnd"/>
    </w:p>
    <w:p w:rsidR="00C4638B" w:rsidRDefault="000B5D40">
      <w:pPr>
        <w:numPr>
          <w:ilvl w:val="1"/>
          <w:numId w:val="2"/>
        </w:numPr>
        <w:ind w:hanging="360"/>
        <w:contextualSpacing/>
      </w:pPr>
      <w:r>
        <w:t xml:space="preserve">File Location : </w:t>
      </w:r>
    </w:p>
    <w:p w:rsidR="00C4638B" w:rsidRDefault="000B5D40">
      <w:pPr>
        <w:numPr>
          <w:ilvl w:val="0"/>
          <w:numId w:val="8"/>
        </w:numPr>
        <w:ind w:hanging="360"/>
        <w:contextualSpacing/>
      </w:pPr>
      <w:r>
        <w:t>Source files in the ‘Source’ folder</w:t>
      </w:r>
    </w:p>
    <w:p w:rsidR="00C4638B" w:rsidRDefault="000B5D40">
      <w:pPr>
        <w:numPr>
          <w:ilvl w:val="0"/>
          <w:numId w:val="8"/>
        </w:numPr>
        <w:ind w:hanging="360"/>
        <w:contextualSpacing/>
      </w:pPr>
      <w:r>
        <w:t>Texture files in</w:t>
      </w:r>
      <w:r>
        <w:t xml:space="preserve"> the ‘Textures’ folder</w:t>
      </w:r>
    </w:p>
    <w:p w:rsidR="00C4638B" w:rsidRDefault="000B5D40">
      <w:pPr>
        <w:numPr>
          <w:ilvl w:val="1"/>
          <w:numId w:val="2"/>
        </w:numPr>
        <w:ind w:hanging="360"/>
        <w:contextualSpacing/>
      </w:pPr>
      <w:r>
        <w:t>Source Code Managing</w:t>
      </w:r>
    </w:p>
    <w:p w:rsidR="00C4638B" w:rsidRDefault="00F71B1F">
      <w:pPr>
        <w:numPr>
          <w:ilvl w:val="0"/>
          <w:numId w:val="7"/>
        </w:numPr>
        <w:ind w:hanging="360"/>
        <w:contextualSpacing/>
      </w:pPr>
      <w:r>
        <w:t>SVN</w:t>
      </w:r>
      <w:r w:rsidR="000B5D40">
        <w:t xml:space="preserve">: </w:t>
      </w:r>
      <w:proofErr w:type="spellStart"/>
      <w:r w:rsidR="000B5D40">
        <w:t>Digipen</w:t>
      </w:r>
      <w:proofErr w:type="spellEnd"/>
      <w:r w:rsidR="000B5D40">
        <w:t xml:space="preserve"> provided tool for version control.</w:t>
      </w:r>
    </w:p>
    <w:p w:rsidR="00C4638B" w:rsidRDefault="000B5D40">
      <w:pPr>
        <w:numPr>
          <w:ilvl w:val="1"/>
          <w:numId w:val="2"/>
        </w:numPr>
        <w:ind w:hanging="360"/>
        <w:contextualSpacing/>
      </w:pPr>
      <w:r>
        <w:t>All header files</w:t>
      </w:r>
      <w:bookmarkStart w:id="17" w:name="_GoBack"/>
      <w:bookmarkEnd w:id="17"/>
      <w:r>
        <w:t xml:space="preserve"> include #</w:t>
      </w:r>
      <w:proofErr w:type="spellStart"/>
      <w:r>
        <w:t>ifndef</w:t>
      </w:r>
      <w:proofErr w:type="spellEnd"/>
      <w:r>
        <w:t>, #define, #</w:t>
      </w:r>
      <w:proofErr w:type="spellStart"/>
      <w:r>
        <w:t>endif</w:t>
      </w:r>
      <w:proofErr w:type="spellEnd"/>
    </w:p>
    <w:p w:rsidR="00C4638B" w:rsidRDefault="00C4638B">
      <w:pPr>
        <w:ind w:left="720"/>
      </w:pPr>
    </w:p>
    <w:p w:rsidR="00C4638B" w:rsidRDefault="000B5D40">
      <w:pPr>
        <w:pStyle w:val="2"/>
        <w:numPr>
          <w:ilvl w:val="0"/>
          <w:numId w:val="2"/>
        </w:numPr>
        <w:spacing w:before="240" w:after="60"/>
        <w:ind w:hanging="360"/>
      </w:pPr>
      <w:bookmarkStart w:id="18" w:name="h.j1fuowpvjr8k" w:colFirst="0" w:colLast="0"/>
      <w:bookmarkEnd w:id="18"/>
      <w:r>
        <w:rPr>
          <w:b/>
          <w:i/>
          <w:sz w:val="28"/>
          <w:szCs w:val="28"/>
        </w:rPr>
        <w:t>Debugging</w:t>
      </w:r>
    </w:p>
    <w:p w:rsidR="00C4638B" w:rsidRDefault="000B5D40">
      <w:pPr>
        <w:numPr>
          <w:ilvl w:val="1"/>
          <w:numId w:val="2"/>
        </w:numPr>
        <w:ind w:hanging="360"/>
        <w:contextualSpacing/>
      </w:pPr>
      <w:r>
        <w:t>Debug console which is supported by Warp Engine.</w:t>
      </w:r>
    </w:p>
    <w:p w:rsidR="00C4638B" w:rsidRDefault="000B5D40">
      <w:pPr>
        <w:numPr>
          <w:ilvl w:val="1"/>
          <w:numId w:val="2"/>
        </w:numPr>
        <w:ind w:hanging="360"/>
        <w:contextualSpacing/>
      </w:pPr>
      <w:r>
        <w:t>Breakpoint which is supported by Microsoft Visual Studio 2013.</w:t>
      </w:r>
    </w:p>
    <w:p w:rsidR="00C4638B" w:rsidRDefault="00C4638B">
      <w:pPr>
        <w:ind w:left="720"/>
      </w:pPr>
    </w:p>
    <w:p w:rsidR="00C4638B" w:rsidRDefault="000B5D40">
      <w:pPr>
        <w:ind w:left="720"/>
      </w:pPr>
      <w:r>
        <w:t>Above 2 tools are main debugging tools for our project.</w:t>
      </w:r>
    </w:p>
    <w:p w:rsidR="00C4638B" w:rsidRDefault="00C4638B"/>
    <w:p w:rsidR="00C4638B" w:rsidRDefault="000B5D40">
      <w:pPr>
        <w:pStyle w:val="2"/>
        <w:numPr>
          <w:ilvl w:val="0"/>
          <w:numId w:val="2"/>
        </w:numPr>
        <w:spacing w:before="240" w:after="60"/>
        <w:ind w:hanging="360"/>
      </w:pPr>
      <w:bookmarkStart w:id="19" w:name="h.419ir22dqmvj" w:colFirst="0" w:colLast="0"/>
      <w:bookmarkEnd w:id="19"/>
      <w:r>
        <w:rPr>
          <w:b/>
          <w:i/>
          <w:sz w:val="28"/>
          <w:szCs w:val="28"/>
        </w:rPr>
        <w:t>Tools</w:t>
      </w:r>
    </w:p>
    <w:p w:rsidR="00C4638B" w:rsidRDefault="000B5D40">
      <w:pPr>
        <w:numPr>
          <w:ilvl w:val="1"/>
          <w:numId w:val="2"/>
        </w:numPr>
        <w:ind w:hanging="360"/>
        <w:contextualSpacing/>
      </w:pPr>
      <w:r>
        <w:t>Microsoft Visual Studio 2013</w:t>
      </w:r>
    </w:p>
    <w:p w:rsidR="00C4638B" w:rsidRDefault="000B5D40">
      <w:pPr>
        <w:numPr>
          <w:ilvl w:val="1"/>
          <w:numId w:val="2"/>
        </w:numPr>
        <w:ind w:hanging="360"/>
        <w:contextualSpacing/>
      </w:pPr>
      <w:r>
        <w:t>Paint.net</w:t>
      </w:r>
    </w:p>
    <w:p w:rsidR="00C4638B" w:rsidRDefault="000B5D40">
      <w:pPr>
        <w:numPr>
          <w:ilvl w:val="1"/>
          <w:numId w:val="2"/>
        </w:numPr>
        <w:ind w:hanging="360"/>
        <w:contextualSpacing/>
      </w:pPr>
      <w:r>
        <w:t>Audacity</w:t>
      </w:r>
    </w:p>
    <w:p w:rsidR="00C4638B" w:rsidRDefault="000B5D40">
      <w:pPr>
        <w:numPr>
          <w:ilvl w:val="1"/>
          <w:numId w:val="2"/>
        </w:numPr>
        <w:ind w:hanging="360"/>
        <w:contextualSpacing/>
      </w:pPr>
      <w:r>
        <w:t>SVN</w:t>
      </w:r>
    </w:p>
    <w:p w:rsidR="00C4638B" w:rsidRDefault="000B5D40">
      <w:pPr>
        <w:numPr>
          <w:ilvl w:val="1"/>
          <w:numId w:val="2"/>
        </w:numPr>
        <w:ind w:hanging="360"/>
        <w:contextualSpacing/>
      </w:pPr>
      <w:r>
        <w:t>Google Docs</w:t>
      </w:r>
    </w:p>
    <w:p w:rsidR="00C4638B" w:rsidRDefault="00C4638B"/>
    <w:p w:rsidR="00C4638B" w:rsidRDefault="000B5D40">
      <w:pPr>
        <w:pStyle w:val="2"/>
        <w:numPr>
          <w:ilvl w:val="0"/>
          <w:numId w:val="2"/>
        </w:numPr>
        <w:spacing w:before="240" w:after="60"/>
        <w:ind w:hanging="360"/>
      </w:pPr>
      <w:bookmarkStart w:id="20" w:name="h.awguswlp5db8" w:colFirst="0" w:colLast="0"/>
      <w:bookmarkEnd w:id="20"/>
      <w:r>
        <w:rPr>
          <w:b/>
          <w:i/>
          <w:sz w:val="28"/>
          <w:szCs w:val="28"/>
        </w:rPr>
        <w:t>Scripting Languages</w:t>
      </w:r>
    </w:p>
    <w:p w:rsidR="00C4638B" w:rsidRDefault="000B5D40">
      <w:pPr>
        <w:numPr>
          <w:ilvl w:val="0"/>
          <w:numId w:val="1"/>
        </w:numPr>
        <w:ind w:hanging="360"/>
        <w:contextualSpacing/>
      </w:pPr>
      <w:r>
        <w:t>Not applicable in our project.</w:t>
      </w:r>
    </w:p>
    <w:p w:rsidR="00C4638B" w:rsidRDefault="00C4638B"/>
    <w:p w:rsidR="00C4638B" w:rsidRDefault="000B5D40">
      <w:pPr>
        <w:pStyle w:val="2"/>
        <w:numPr>
          <w:ilvl w:val="0"/>
          <w:numId w:val="2"/>
        </w:numPr>
        <w:spacing w:before="240" w:after="60"/>
        <w:ind w:hanging="360"/>
      </w:pPr>
      <w:bookmarkStart w:id="21" w:name="h.uy9tsx4y9ecc" w:colFirst="0" w:colLast="0"/>
      <w:bookmarkEnd w:id="21"/>
      <w:r>
        <w:rPr>
          <w:b/>
          <w:i/>
          <w:sz w:val="28"/>
          <w:szCs w:val="28"/>
        </w:rPr>
        <w:t>Technical Ri</w:t>
      </w:r>
      <w:r>
        <w:rPr>
          <w:b/>
          <w:i/>
          <w:sz w:val="28"/>
          <w:szCs w:val="28"/>
        </w:rPr>
        <w:t>sks</w:t>
      </w:r>
    </w:p>
    <w:p w:rsidR="00C4638B" w:rsidRDefault="00F71B1F">
      <w:r>
        <w:tab/>
        <w:t>Risk 01</w:t>
      </w:r>
      <w:r w:rsidR="000B5D40">
        <w:t>: Reflection on corners</w:t>
      </w:r>
    </w:p>
    <w:p w:rsidR="00C4638B" w:rsidRDefault="00F71B1F">
      <w:pPr>
        <w:ind w:firstLine="720"/>
      </w:pPr>
      <w:r>
        <w:t>Solution 01</w:t>
      </w:r>
      <w:r w:rsidR="000B5D40">
        <w:t>: Develop more precise mathematical codes.</w:t>
      </w:r>
    </w:p>
    <w:p w:rsidR="00C4638B" w:rsidRDefault="00C4638B">
      <w:pPr>
        <w:ind w:firstLine="720"/>
      </w:pPr>
    </w:p>
    <w:p w:rsidR="00C4638B" w:rsidRDefault="00F71B1F">
      <w:pPr>
        <w:ind w:firstLine="720"/>
      </w:pPr>
      <w:r>
        <w:t>Risk 02</w:t>
      </w:r>
      <w:r w:rsidR="000B5D40">
        <w:t>: Rotating boxes</w:t>
      </w:r>
    </w:p>
    <w:p w:rsidR="00C4638B" w:rsidRDefault="00F71B1F">
      <w:pPr>
        <w:ind w:firstLine="720"/>
      </w:pPr>
      <w:r>
        <w:t>Solution 02</w:t>
      </w:r>
      <w:r w:rsidR="000B5D40">
        <w:t>: Study how to use radians in the code.</w:t>
      </w:r>
    </w:p>
    <w:p w:rsidR="00C4638B" w:rsidRDefault="00C4638B">
      <w:pPr>
        <w:ind w:firstLine="720"/>
      </w:pPr>
    </w:p>
    <w:p w:rsidR="00C4638B" w:rsidRDefault="00F71B1F">
      <w:pPr>
        <w:ind w:firstLine="720"/>
      </w:pPr>
      <w:r>
        <w:t>Risk 03</w:t>
      </w:r>
      <w:r w:rsidR="000B5D40">
        <w:t>: Tracking path of the ball</w:t>
      </w:r>
    </w:p>
    <w:p w:rsidR="00C4638B" w:rsidRDefault="00F71B1F">
      <w:pPr>
        <w:ind w:firstLine="720"/>
      </w:pPr>
      <w:r>
        <w:t>Solution 03</w:t>
      </w:r>
      <w:r w:rsidR="000B5D40">
        <w:t>: Using graphics, draw the path of the shot ball.</w:t>
      </w:r>
    </w:p>
    <w:p w:rsidR="00C54A36" w:rsidRDefault="00C54A36">
      <w:pPr>
        <w:pStyle w:val="1"/>
        <w:spacing w:before="240" w:after="60"/>
        <w:contextualSpacing w:val="0"/>
        <w:rPr>
          <w:b/>
          <w:sz w:val="32"/>
          <w:szCs w:val="32"/>
        </w:rPr>
      </w:pPr>
      <w:bookmarkStart w:id="22" w:name="h.y1ly1fgavd26" w:colFirst="0" w:colLast="0"/>
      <w:bookmarkEnd w:id="22"/>
    </w:p>
    <w:p w:rsidR="00C4638B" w:rsidRDefault="000B5D40">
      <w:pPr>
        <w:pStyle w:val="1"/>
        <w:spacing w:before="240" w:after="60"/>
        <w:contextualSpacing w:val="0"/>
      </w:pPr>
      <w:r>
        <w:rPr>
          <w:b/>
          <w:sz w:val="32"/>
          <w:szCs w:val="32"/>
        </w:rPr>
        <w:t>Appendices</w:t>
      </w:r>
    </w:p>
    <w:p w:rsidR="00C4638B" w:rsidRDefault="000B5D40">
      <w:pPr>
        <w:pStyle w:val="2"/>
        <w:numPr>
          <w:ilvl w:val="0"/>
          <w:numId w:val="10"/>
        </w:numPr>
        <w:spacing w:before="240" w:after="60"/>
        <w:ind w:hanging="360"/>
      </w:pPr>
      <w:bookmarkStart w:id="23" w:name="h.rsanp8j7lfg5" w:colFirst="0" w:colLast="0"/>
      <w:bookmarkEnd w:id="23"/>
      <w:r>
        <w:rPr>
          <w:b/>
          <w:i/>
          <w:sz w:val="28"/>
          <w:szCs w:val="28"/>
        </w:rPr>
        <w:t>Appendix A: Interface Flow</w:t>
      </w:r>
    </w:p>
    <w:p w:rsidR="00C4638B" w:rsidRDefault="000B5D40">
      <w:pPr>
        <w:pStyle w:val="3"/>
        <w:numPr>
          <w:ilvl w:val="1"/>
          <w:numId w:val="10"/>
        </w:numPr>
        <w:spacing w:before="240" w:after="60"/>
        <w:ind w:hanging="360"/>
        <w:rPr>
          <w:color w:val="000000"/>
        </w:rPr>
      </w:pPr>
      <w:bookmarkStart w:id="24" w:name="h.8onq7cgmjkbz" w:colFirst="0" w:colLast="0"/>
      <w:bookmarkEnd w:id="24"/>
      <w:r>
        <w:rPr>
          <w:b/>
          <w:color w:val="000000"/>
          <w:sz w:val="26"/>
          <w:szCs w:val="26"/>
        </w:rPr>
        <w:t>Flowchart</w:t>
      </w:r>
    </w:p>
    <w:p w:rsidR="00C4638B" w:rsidRDefault="000B5D40">
      <w:pPr>
        <w:ind w:left="720"/>
        <w:jc w:val="center"/>
      </w:pPr>
      <w:r>
        <w:tab/>
      </w:r>
      <w:r>
        <w:rPr>
          <w:noProof/>
        </w:rPr>
        <w:drawing>
          <wp:inline distT="114300" distB="114300" distL="114300" distR="114300">
            <wp:extent cx="5710238" cy="4224864"/>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0"/>
                    <a:srcRect/>
                    <a:stretch>
                      <a:fillRect/>
                    </a:stretch>
                  </pic:blipFill>
                  <pic:spPr>
                    <a:xfrm>
                      <a:off x="0" y="0"/>
                      <a:ext cx="5710238" cy="4224864"/>
                    </a:xfrm>
                    <a:prstGeom prst="rect">
                      <a:avLst/>
                    </a:prstGeom>
                    <a:ln/>
                  </pic:spPr>
                </pic:pic>
              </a:graphicData>
            </a:graphic>
          </wp:inline>
        </w:drawing>
      </w:r>
    </w:p>
    <w:p w:rsidR="00C4638B" w:rsidRDefault="00C4638B">
      <w:pPr>
        <w:pStyle w:val="3"/>
        <w:spacing w:before="240" w:after="60"/>
        <w:ind w:left="720"/>
        <w:contextualSpacing w:val="0"/>
      </w:pPr>
      <w:bookmarkStart w:id="25" w:name="h.g4yiau5zl85l" w:colFirst="0" w:colLast="0"/>
      <w:bookmarkEnd w:id="25"/>
    </w:p>
    <w:p w:rsidR="00C4638B" w:rsidRDefault="00C4638B"/>
    <w:p w:rsidR="00C4638B" w:rsidRDefault="00C4638B"/>
    <w:p w:rsidR="00C4638B" w:rsidRDefault="00C4638B"/>
    <w:p w:rsidR="00C4638B" w:rsidRDefault="00C4638B"/>
    <w:p w:rsidR="00C4638B" w:rsidRDefault="00C4638B"/>
    <w:p w:rsidR="00C4638B" w:rsidRDefault="00C4638B"/>
    <w:p w:rsidR="00C4638B" w:rsidRDefault="00C4638B"/>
    <w:p w:rsidR="00C4638B" w:rsidRDefault="00C4638B"/>
    <w:p w:rsidR="00C4638B" w:rsidRDefault="00C4638B"/>
    <w:p w:rsidR="00C4638B" w:rsidRDefault="00C4638B"/>
    <w:p w:rsidR="00C4638B" w:rsidRDefault="00C4638B"/>
    <w:p w:rsidR="00C4638B" w:rsidRDefault="00C4638B"/>
    <w:p w:rsidR="00C54A36" w:rsidRPr="00C54A36" w:rsidRDefault="00C54A36" w:rsidP="00C54A36">
      <w:pPr>
        <w:pStyle w:val="3"/>
        <w:spacing w:before="240" w:after="60"/>
        <w:ind w:left="1440"/>
        <w:rPr>
          <w:color w:val="000000"/>
        </w:rPr>
      </w:pPr>
      <w:bookmarkStart w:id="26" w:name="h.sqtm5hffieh5" w:colFirst="0" w:colLast="0"/>
      <w:bookmarkEnd w:id="26"/>
    </w:p>
    <w:p w:rsidR="00C4638B" w:rsidRDefault="000B5D40">
      <w:pPr>
        <w:pStyle w:val="3"/>
        <w:numPr>
          <w:ilvl w:val="1"/>
          <w:numId w:val="10"/>
        </w:numPr>
        <w:spacing w:before="240" w:after="60"/>
        <w:ind w:hanging="360"/>
        <w:rPr>
          <w:color w:val="000000"/>
        </w:rPr>
      </w:pPr>
      <w:r>
        <w:rPr>
          <w:b/>
          <w:color w:val="000000"/>
          <w:sz w:val="26"/>
          <w:szCs w:val="26"/>
        </w:rPr>
        <w:t>Mockups</w:t>
      </w:r>
    </w:p>
    <w:p w:rsidR="00C4638B" w:rsidRDefault="00C4638B">
      <w:pPr>
        <w:ind w:left="720"/>
      </w:pPr>
    </w:p>
    <w:p w:rsidR="00C4638B" w:rsidRDefault="000B5D40">
      <w:pPr>
        <w:ind w:left="720"/>
        <w:jc w:val="center"/>
      </w:pPr>
      <w:r>
        <w:rPr>
          <w:noProof/>
        </w:rPr>
        <w:drawing>
          <wp:inline distT="114300" distB="114300" distL="114300" distR="114300">
            <wp:extent cx="3781074" cy="2147888"/>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3781074" cy="2147888"/>
                    </a:xfrm>
                    <a:prstGeom prst="rect">
                      <a:avLst/>
                    </a:prstGeom>
                    <a:ln/>
                  </pic:spPr>
                </pic:pic>
              </a:graphicData>
            </a:graphic>
          </wp:inline>
        </w:drawing>
      </w:r>
    </w:p>
    <w:p w:rsidR="00C4638B" w:rsidRDefault="000B5D40">
      <w:pPr>
        <w:ind w:left="720"/>
        <w:jc w:val="center"/>
      </w:pPr>
      <w:r>
        <w:t>&lt;Team Logo&gt;</w:t>
      </w:r>
    </w:p>
    <w:p w:rsidR="00C4638B" w:rsidRDefault="000B5D40">
      <w:pPr>
        <w:ind w:left="720"/>
        <w:jc w:val="center"/>
      </w:pPr>
      <w:r>
        <w:rPr>
          <w:noProof/>
        </w:rPr>
        <w:drawing>
          <wp:inline distT="114300" distB="114300" distL="114300" distR="114300">
            <wp:extent cx="3720784" cy="2119313"/>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720784" cy="2119313"/>
                    </a:xfrm>
                    <a:prstGeom prst="rect">
                      <a:avLst/>
                    </a:prstGeom>
                    <a:ln/>
                  </pic:spPr>
                </pic:pic>
              </a:graphicData>
            </a:graphic>
          </wp:inline>
        </w:drawing>
      </w:r>
    </w:p>
    <w:p w:rsidR="00C4638B" w:rsidRDefault="000B5D40">
      <w:pPr>
        <w:ind w:left="720"/>
        <w:jc w:val="center"/>
      </w:pPr>
      <w:r>
        <w:t>&lt;Main Menu&gt;</w:t>
      </w:r>
    </w:p>
    <w:p w:rsidR="00C4638B" w:rsidRDefault="000B5D40">
      <w:pPr>
        <w:ind w:left="720"/>
      </w:pPr>
      <w:r>
        <w:t xml:space="preserve">           </w:t>
      </w:r>
    </w:p>
    <w:p w:rsidR="00C4638B" w:rsidRDefault="000B5D40">
      <w:pPr>
        <w:ind w:left="720"/>
        <w:jc w:val="center"/>
      </w:pPr>
      <w:r>
        <w:rPr>
          <w:noProof/>
        </w:rPr>
        <w:drawing>
          <wp:inline distT="114300" distB="114300" distL="114300" distR="114300">
            <wp:extent cx="3760365" cy="2128838"/>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760365" cy="2128838"/>
                    </a:xfrm>
                    <a:prstGeom prst="rect">
                      <a:avLst/>
                    </a:prstGeom>
                    <a:ln/>
                  </pic:spPr>
                </pic:pic>
              </a:graphicData>
            </a:graphic>
          </wp:inline>
        </w:drawing>
      </w:r>
    </w:p>
    <w:p w:rsidR="00C4638B" w:rsidRDefault="000B5D40">
      <w:pPr>
        <w:ind w:left="720"/>
        <w:jc w:val="center"/>
      </w:pPr>
      <w:r>
        <w:t>&lt;Playable Level&gt;</w:t>
      </w:r>
    </w:p>
    <w:p w:rsidR="00C54A36" w:rsidRDefault="00C54A36">
      <w:pPr>
        <w:ind w:left="720"/>
        <w:jc w:val="center"/>
      </w:pPr>
    </w:p>
    <w:p w:rsidR="00C54A36" w:rsidRDefault="00C54A36">
      <w:pPr>
        <w:ind w:left="720"/>
        <w:jc w:val="center"/>
      </w:pPr>
    </w:p>
    <w:p w:rsidR="00C4638B" w:rsidRDefault="00C4638B">
      <w:pPr>
        <w:ind w:left="720"/>
        <w:jc w:val="center"/>
      </w:pPr>
    </w:p>
    <w:p w:rsidR="00C54A36" w:rsidRDefault="00C54A36">
      <w:pPr>
        <w:ind w:left="720"/>
        <w:jc w:val="center"/>
      </w:pPr>
    </w:p>
    <w:p w:rsidR="00C54A36" w:rsidRDefault="00C54A36">
      <w:pPr>
        <w:ind w:left="720"/>
        <w:jc w:val="center"/>
      </w:pPr>
    </w:p>
    <w:p w:rsidR="00C54A36" w:rsidRDefault="00C54A36">
      <w:pPr>
        <w:ind w:left="720"/>
        <w:jc w:val="center"/>
      </w:pPr>
    </w:p>
    <w:p w:rsidR="00C4638B" w:rsidRDefault="000B5D40">
      <w:pPr>
        <w:ind w:left="720"/>
        <w:jc w:val="center"/>
      </w:pPr>
      <w:r>
        <w:rPr>
          <w:noProof/>
        </w:rPr>
        <w:drawing>
          <wp:inline distT="114300" distB="114300" distL="114300" distR="114300">
            <wp:extent cx="3769786" cy="2138363"/>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3769786" cy="2138363"/>
                    </a:xfrm>
                    <a:prstGeom prst="rect">
                      <a:avLst/>
                    </a:prstGeom>
                    <a:ln/>
                  </pic:spPr>
                </pic:pic>
              </a:graphicData>
            </a:graphic>
          </wp:inline>
        </w:drawing>
      </w:r>
    </w:p>
    <w:p w:rsidR="00C4638B" w:rsidRDefault="000B5D40">
      <w:pPr>
        <w:ind w:left="720"/>
        <w:jc w:val="center"/>
      </w:pPr>
      <w:r>
        <w:t>&lt;Credit&gt;</w:t>
      </w:r>
    </w:p>
    <w:p w:rsidR="00C4638B" w:rsidRDefault="00C4638B">
      <w:pPr>
        <w:ind w:left="720"/>
        <w:jc w:val="center"/>
      </w:pPr>
    </w:p>
    <w:p w:rsidR="00C4638B" w:rsidRDefault="000B5D40">
      <w:pPr>
        <w:ind w:left="720"/>
        <w:jc w:val="center"/>
      </w:pPr>
      <w:r>
        <w:rPr>
          <w:noProof/>
        </w:rPr>
        <w:drawing>
          <wp:inline distT="114300" distB="114300" distL="114300" distR="114300">
            <wp:extent cx="3604996" cy="2033588"/>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3604996" cy="2033588"/>
                    </a:xfrm>
                    <a:prstGeom prst="rect">
                      <a:avLst/>
                    </a:prstGeom>
                    <a:ln/>
                  </pic:spPr>
                </pic:pic>
              </a:graphicData>
            </a:graphic>
          </wp:inline>
        </w:drawing>
      </w:r>
    </w:p>
    <w:p w:rsidR="00C4638B" w:rsidRDefault="000B5D40">
      <w:pPr>
        <w:ind w:left="720"/>
        <w:jc w:val="center"/>
      </w:pPr>
      <w:r>
        <w:t>&lt;</w:t>
      </w:r>
      <w:proofErr w:type="spellStart"/>
      <w:r>
        <w:t>Digipen</w:t>
      </w:r>
      <w:proofErr w:type="spellEnd"/>
      <w:r>
        <w:t xml:space="preserve"> splash screen&gt;</w:t>
      </w:r>
    </w:p>
    <w:p w:rsidR="00C4638B" w:rsidRDefault="00C4638B">
      <w:pPr>
        <w:ind w:left="720"/>
        <w:jc w:val="center"/>
      </w:pPr>
    </w:p>
    <w:p w:rsidR="00C4638B" w:rsidRDefault="000B5D40">
      <w:pPr>
        <w:pStyle w:val="2"/>
        <w:numPr>
          <w:ilvl w:val="0"/>
          <w:numId w:val="5"/>
        </w:numPr>
        <w:spacing w:before="240" w:after="60"/>
        <w:ind w:hanging="360"/>
      </w:pPr>
      <w:bookmarkStart w:id="27" w:name="h.mlg1g36h4r12" w:colFirst="0" w:colLast="0"/>
      <w:bookmarkEnd w:id="27"/>
      <w:r>
        <w:rPr>
          <w:b/>
          <w:i/>
          <w:sz w:val="28"/>
          <w:szCs w:val="28"/>
        </w:rPr>
        <w:t>Appendix B: Art Requirements</w:t>
      </w:r>
    </w:p>
    <w:p w:rsidR="00C4638B" w:rsidRDefault="000B5D40">
      <w:r>
        <w:t xml:space="preserve">All the sprites are made by team Myung members, using shape tools in the paint.net with </w:t>
      </w:r>
      <w:proofErr w:type="spellStart"/>
      <w:r>
        <w:t>tga</w:t>
      </w:r>
      <w:proofErr w:type="spellEnd"/>
      <w:r>
        <w:t xml:space="preserve"> format. All sources are located inside the Textures folder of the project file. File names start with capital letters.</w:t>
      </w:r>
    </w:p>
    <w:p w:rsidR="00C4638B" w:rsidRDefault="00C4638B"/>
    <w:p w:rsidR="00C4638B" w:rsidRDefault="000B5D40">
      <w:pPr>
        <w:pStyle w:val="2"/>
        <w:numPr>
          <w:ilvl w:val="0"/>
          <w:numId w:val="5"/>
        </w:numPr>
        <w:spacing w:before="240" w:after="60"/>
        <w:ind w:hanging="360"/>
      </w:pPr>
      <w:bookmarkStart w:id="28" w:name="h.3059ra560o4w" w:colFirst="0" w:colLast="0"/>
      <w:bookmarkEnd w:id="28"/>
      <w:r>
        <w:rPr>
          <w:b/>
          <w:i/>
          <w:sz w:val="28"/>
          <w:szCs w:val="28"/>
        </w:rPr>
        <w:t>Appendix C: Aud</w:t>
      </w:r>
      <w:r>
        <w:rPr>
          <w:b/>
          <w:i/>
          <w:sz w:val="28"/>
          <w:szCs w:val="28"/>
        </w:rPr>
        <w:t>io Requirements</w:t>
      </w:r>
    </w:p>
    <w:p w:rsidR="00C4638B" w:rsidRDefault="000B5D40">
      <w:r>
        <w:t xml:space="preserve">All the audio assets are from </w:t>
      </w:r>
      <w:proofErr w:type="spellStart"/>
      <w:r>
        <w:t>Digipen</w:t>
      </w:r>
      <w:proofErr w:type="spellEnd"/>
      <w:r>
        <w:t xml:space="preserve"> libraries. Background music files have name starting </w:t>
      </w:r>
      <w:proofErr w:type="spellStart"/>
      <w:r>
        <w:t>with‘BGM</w:t>
      </w:r>
      <w:proofErr w:type="spellEnd"/>
      <w:r>
        <w:t>_’ and sound effect files with ‘SFX_’. All the sources are located in the Audio folder of the project file with wav format.</w:t>
      </w:r>
    </w:p>
    <w:p w:rsidR="00C4638B" w:rsidRDefault="00C4638B">
      <w:pPr>
        <w:spacing w:after="120"/>
        <w:jc w:val="right"/>
      </w:pPr>
    </w:p>
    <w:sectPr w:rsidR="00C4638B">
      <w:headerReference w:type="default" r:id="rId16"/>
      <w:footerReference w:type="default" r:id="rId17"/>
      <w:footerReference w:type="first" r:id="rId1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D40" w:rsidRDefault="000B5D40">
      <w:pPr>
        <w:spacing w:line="240" w:lineRule="auto"/>
      </w:pPr>
      <w:r>
        <w:separator/>
      </w:r>
    </w:p>
  </w:endnote>
  <w:endnote w:type="continuationSeparator" w:id="0">
    <w:p w:rsidR="000B5D40" w:rsidRDefault="000B5D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Ubuntu">
    <w:charset w:val="00"/>
    <w:family w:val="auto"/>
    <w:pitch w:val="default"/>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38B" w:rsidRDefault="000B5D40">
    <w:pPr>
      <w:tabs>
        <w:tab w:val="center" w:pos="5040"/>
        <w:tab w:val="right" w:pos="9990"/>
      </w:tabs>
      <w:spacing w:after="120" w:line="240" w:lineRule="auto"/>
    </w:pPr>
    <w:r>
      <w:t xml:space="preserve">All content © 2016 </w:t>
    </w:r>
    <w:proofErr w:type="spellStart"/>
    <w:r>
      <w:t>DigiPen</w:t>
    </w:r>
    <w:proofErr w:type="spellEnd"/>
    <w:r>
      <w:t xml:space="preserve"> (USA) Corporation, all rights reserved.</w:t>
    </w:r>
    <w:r>
      <w:tab/>
    </w:r>
    <w:r>
      <w:fldChar w:fldCharType="begin"/>
    </w:r>
    <w:r>
      <w:instrText>PAGE</w:instrText>
    </w:r>
    <w:r>
      <w:fldChar w:fldCharType="separate"/>
    </w:r>
    <w:r w:rsidR="00F71B1F">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38B" w:rsidRDefault="00C463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D40" w:rsidRDefault="000B5D40">
      <w:pPr>
        <w:spacing w:line="240" w:lineRule="auto"/>
      </w:pPr>
      <w:r>
        <w:separator/>
      </w:r>
    </w:p>
  </w:footnote>
  <w:footnote w:type="continuationSeparator" w:id="0">
    <w:p w:rsidR="000B5D40" w:rsidRDefault="000B5D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38B" w:rsidRDefault="00C4638B">
    <w:pPr>
      <w:spacing w:after="120" w:line="240" w:lineRule="auto"/>
    </w:pPr>
  </w:p>
  <w:p w:rsidR="00C4638B" w:rsidRDefault="000B5D40">
    <w:pPr>
      <w:spacing w:after="120" w:line="240" w:lineRule="auto"/>
    </w:pPr>
    <w:r>
      <w:rPr>
        <w:b/>
        <w:sz w:val="36"/>
        <w:szCs w:val="36"/>
      </w:rPr>
      <w:t>&lt;NEON SIGN&gt;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B31A2"/>
    <w:multiLevelType w:val="multilevel"/>
    <w:tmpl w:val="BA26E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BDA67A7"/>
    <w:multiLevelType w:val="multilevel"/>
    <w:tmpl w:val="6E68E8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38F0E2D"/>
    <w:multiLevelType w:val="multilevel"/>
    <w:tmpl w:val="0E6CB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CA567FC"/>
    <w:multiLevelType w:val="multilevel"/>
    <w:tmpl w:val="DD5CBA84"/>
    <w:lvl w:ilvl="0">
      <w:start w:val="1"/>
      <w:numFmt w:val="bullet"/>
      <w:lvlText w:val="●"/>
      <w:lvlJc w:val="left"/>
      <w:pPr>
        <w:ind w:left="720" w:firstLine="360"/>
      </w:pPr>
      <w:rPr>
        <w:b w:val="0"/>
        <w:i w:val="0"/>
        <w:sz w:val="20"/>
        <w:szCs w:val="20"/>
        <w:u w:val="none"/>
      </w:rPr>
    </w:lvl>
    <w:lvl w:ilvl="1">
      <w:start w:val="1"/>
      <w:numFmt w:val="bullet"/>
      <w:lvlText w:val="○"/>
      <w:lvlJc w:val="left"/>
      <w:pPr>
        <w:ind w:left="1440" w:firstLine="1080"/>
      </w:pPr>
      <w:rPr>
        <w:b w:val="0"/>
        <w:sz w:val="20"/>
        <w:szCs w:val="2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D1058AD"/>
    <w:multiLevelType w:val="multilevel"/>
    <w:tmpl w:val="57A4C9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3E4D3F29"/>
    <w:multiLevelType w:val="multilevel"/>
    <w:tmpl w:val="6F0C802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15:restartNumberingAfterBreak="0">
    <w:nsid w:val="533D125D"/>
    <w:multiLevelType w:val="multilevel"/>
    <w:tmpl w:val="810A03B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5840519F"/>
    <w:multiLevelType w:val="multilevel"/>
    <w:tmpl w:val="2F485A6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15:restartNumberingAfterBreak="0">
    <w:nsid w:val="65996CFE"/>
    <w:multiLevelType w:val="multilevel"/>
    <w:tmpl w:val="28DCEB7E"/>
    <w:lvl w:ilvl="0">
      <w:start w:val="1"/>
      <w:numFmt w:val="bullet"/>
      <w:lvlText w:val="●"/>
      <w:lvlJc w:val="left"/>
      <w:pPr>
        <w:ind w:left="720" w:firstLine="360"/>
      </w:pPr>
      <w:rPr>
        <w:b w:val="0"/>
        <w:i w:val="0"/>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F1D02A8"/>
    <w:multiLevelType w:val="multilevel"/>
    <w:tmpl w:val="111CACB4"/>
    <w:lvl w:ilvl="0">
      <w:start w:val="1"/>
      <w:numFmt w:val="bullet"/>
      <w:lvlText w:val="●"/>
      <w:lvlJc w:val="left"/>
      <w:pPr>
        <w:ind w:left="720" w:firstLine="360"/>
      </w:pPr>
      <w:rPr>
        <w:b w:val="0"/>
        <w:i w:val="0"/>
        <w:sz w:val="20"/>
        <w:szCs w:val="20"/>
        <w:u w:val="none"/>
      </w:rPr>
    </w:lvl>
    <w:lvl w:ilvl="1">
      <w:start w:val="1"/>
      <w:numFmt w:val="bullet"/>
      <w:lvlText w:val="○"/>
      <w:lvlJc w:val="left"/>
      <w:pPr>
        <w:ind w:left="1440" w:firstLine="1080"/>
      </w:pPr>
      <w:rPr>
        <w:rFonts w:ascii="Ubuntu" w:eastAsia="Ubuntu" w:hAnsi="Ubuntu" w:cs="Ubuntu"/>
        <w:sz w:val="20"/>
        <w:szCs w:val="2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3BB1C77"/>
    <w:multiLevelType w:val="multilevel"/>
    <w:tmpl w:val="636EC7E0"/>
    <w:lvl w:ilvl="0">
      <w:start w:val="1"/>
      <w:numFmt w:val="bullet"/>
      <w:lvlText w:val="●"/>
      <w:lvlJc w:val="left"/>
      <w:pPr>
        <w:ind w:left="720" w:firstLine="360"/>
      </w:pPr>
      <w:rPr>
        <w:b w:val="0"/>
        <w:i w:val="0"/>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9"/>
  </w:num>
  <w:num w:numId="3">
    <w:abstractNumId w:val="2"/>
  </w:num>
  <w:num w:numId="4">
    <w:abstractNumId w:val="4"/>
  </w:num>
  <w:num w:numId="5">
    <w:abstractNumId w:val="8"/>
  </w:num>
  <w:num w:numId="6">
    <w:abstractNumId w:val="10"/>
  </w:num>
  <w:num w:numId="7">
    <w:abstractNumId w:val="5"/>
  </w:num>
  <w:num w:numId="8">
    <w:abstractNumId w:val="7"/>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4638B"/>
    <w:rsid w:val="000B5D40"/>
    <w:rsid w:val="00C4638B"/>
    <w:rsid w:val="00C54A36"/>
    <w:rsid w:val="00F71B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764699-3E23-468E-A427-4E46259F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3</cp:revision>
  <dcterms:created xsi:type="dcterms:W3CDTF">2016-04-11T11:22:00Z</dcterms:created>
  <dcterms:modified xsi:type="dcterms:W3CDTF">2016-04-11T11:25:00Z</dcterms:modified>
</cp:coreProperties>
</file>