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BBA694" w14:textId="77777777" w:rsidR="002F7705" w:rsidRPr="002F7705" w:rsidRDefault="002F7705" w:rsidP="002F7705">
      <w:pPr>
        <w:bidi/>
        <w:rPr>
          <w:b/>
          <w:bCs/>
          <w:lang w:val="en-IL"/>
        </w:rPr>
      </w:pPr>
      <w:r w:rsidRPr="002F7705">
        <w:rPr>
          <w:b/>
          <w:bCs/>
          <w:rtl/>
        </w:rPr>
        <w:t>עמוד פתיחה</w:t>
      </w:r>
      <w:r w:rsidRPr="002F7705">
        <w:rPr>
          <w:b/>
          <w:bCs/>
          <w:lang w:val="en-IL"/>
        </w:rPr>
        <w:t xml:space="preserve"> (Landing Page / About) </w:t>
      </w:r>
      <w:r w:rsidRPr="002F7705">
        <w:rPr>
          <w:b/>
          <w:bCs/>
          <w:rtl/>
        </w:rPr>
        <w:t>ל</w:t>
      </w:r>
      <w:r w:rsidRPr="002F7705">
        <w:rPr>
          <w:b/>
          <w:bCs/>
          <w:lang w:val="en-IL"/>
        </w:rPr>
        <w:t>-Showcase</w:t>
      </w:r>
    </w:p>
    <w:p w14:paraId="4AF2602B" w14:textId="77777777" w:rsidR="002F7705" w:rsidRPr="002F7705" w:rsidRDefault="002F7705" w:rsidP="002F7705">
      <w:pPr>
        <w:bidi/>
        <w:rPr>
          <w:lang w:val="en-IL"/>
        </w:rPr>
      </w:pPr>
      <w:r w:rsidRPr="002F7705">
        <w:rPr>
          <w:b/>
          <w:bCs/>
          <w:lang w:val="en-IL"/>
        </w:rPr>
        <w:t xml:space="preserve">AI Audit Sandbox: </w:t>
      </w:r>
      <w:r w:rsidRPr="002F7705">
        <w:rPr>
          <w:b/>
          <w:bCs/>
          <w:rtl/>
        </w:rPr>
        <w:t>סביבת ביקורת מבוססת בינה מלאכותית</w:t>
      </w:r>
      <w:r w:rsidRPr="002F7705">
        <w:rPr>
          <w:rtl/>
        </w:rPr>
        <w:t xml:space="preserve"> </w:t>
      </w:r>
      <w:r w:rsidRPr="002F7705">
        <w:rPr>
          <w:i/>
          <w:iCs/>
          <w:rtl/>
        </w:rPr>
        <w:t>המטלה נכתבה על ידי בינה מלאכותית. התפקיד שלך — לבקר אותה</w:t>
      </w:r>
      <w:r w:rsidRPr="002F7705">
        <w:rPr>
          <w:i/>
          <w:iCs/>
          <w:lang w:val="en-IL"/>
        </w:rPr>
        <w:t>.</w:t>
      </w:r>
    </w:p>
    <w:p w14:paraId="4F603ABF" w14:textId="77777777" w:rsidR="002F7705" w:rsidRPr="002F7705" w:rsidRDefault="002F7705" w:rsidP="002F7705">
      <w:pPr>
        <w:bidi/>
        <w:rPr>
          <w:lang w:val="en-IL"/>
        </w:rPr>
      </w:pPr>
      <w:r w:rsidRPr="002F7705">
        <w:rPr>
          <w:b/>
          <w:bCs/>
          <w:rtl/>
        </w:rPr>
        <w:t>הרציונל הפדגוגי: מעבר מייצור להערכה</w:t>
      </w:r>
      <w:r w:rsidRPr="002F7705">
        <w:rPr>
          <w:rtl/>
        </w:rPr>
        <w:t xml:space="preserve"> האקדמיה תמיד מדדה ידע דרך הקושי שבהפקת טקסט. אך בעידן שבו מודלי שפה מייצרים תשובות רהוטות ומושלמות-לכאורה בלחיצת כפתור, עצם קיומו של הטקסט כבר אינו מהווה הוכחה להבנה. הבעיה האמיתית אינה שהסטודנטים נעזרים בבינה מלאכותית, אלא שטקסט ש"נשמע נכון" מרדים את הביקורתיות הטבעית שלנו וגורם לנו לקבל טענות שגויות, מקורות מומצאים ושיטוח של תיאוריות מורכבות</w:t>
      </w:r>
      <w:r w:rsidRPr="002F7705">
        <w:rPr>
          <w:lang w:val="en-IL"/>
        </w:rPr>
        <w:t>.</w:t>
      </w:r>
    </w:p>
    <w:p w14:paraId="39BA8528" w14:textId="77777777" w:rsidR="002F7705" w:rsidRPr="002F7705" w:rsidRDefault="002F7705" w:rsidP="002F7705">
      <w:pPr>
        <w:bidi/>
        <w:rPr>
          <w:lang w:val="en-IL"/>
        </w:rPr>
      </w:pPr>
      <w:r w:rsidRPr="002F7705">
        <w:rPr>
          <w:rtl/>
        </w:rPr>
        <w:t>סביבת ה</w:t>
      </w:r>
      <w:r w:rsidRPr="002F7705">
        <w:rPr>
          <w:lang w:val="en-IL"/>
        </w:rPr>
        <w:t xml:space="preserve">-Audit Sandbox </w:t>
      </w:r>
      <w:r w:rsidRPr="002F7705">
        <w:rPr>
          <w:rtl/>
        </w:rPr>
        <w:t>הופכת את המשוואה: במקום להילחם בבינה המלאכותית, אנחנו ממקמים את התוצרים שלה כאובייקט לניתוח ביקורתי</w:t>
      </w:r>
      <w:r w:rsidRPr="002F7705">
        <w:rPr>
          <w:lang w:val="en-IL"/>
        </w:rPr>
        <w:t>.</w:t>
      </w:r>
    </w:p>
    <w:p w14:paraId="43932C38" w14:textId="77777777" w:rsidR="002F7705" w:rsidRPr="002F7705" w:rsidRDefault="002F7705" w:rsidP="002F7705">
      <w:pPr>
        <w:bidi/>
        <w:rPr>
          <w:lang w:val="en-IL"/>
        </w:rPr>
      </w:pPr>
      <w:r w:rsidRPr="002F7705">
        <w:rPr>
          <w:b/>
          <w:bCs/>
          <w:rtl/>
        </w:rPr>
        <w:t>עקרונות המערכת</w:t>
      </w:r>
      <w:r w:rsidRPr="002F7705">
        <w:rPr>
          <w:b/>
          <w:bCs/>
          <w:lang w:val="en-IL"/>
        </w:rPr>
        <w:t>:</w:t>
      </w:r>
    </w:p>
    <w:p w14:paraId="00142E46" w14:textId="77777777" w:rsidR="002F7705" w:rsidRPr="002F7705" w:rsidRDefault="002F7705" w:rsidP="002F7705">
      <w:pPr>
        <w:numPr>
          <w:ilvl w:val="0"/>
          <w:numId w:val="1"/>
        </w:numPr>
        <w:bidi/>
        <w:rPr>
          <w:lang w:val="en-IL"/>
        </w:rPr>
      </w:pPr>
      <w:r w:rsidRPr="002F7705">
        <w:rPr>
          <w:b/>
          <w:bCs/>
          <w:rtl/>
        </w:rPr>
        <w:t>כשלים טבעיים, לא שגיאות שתולות</w:t>
      </w:r>
      <w:r w:rsidRPr="002F7705">
        <w:rPr>
          <w:b/>
          <w:bCs/>
          <w:lang w:val="en-IL"/>
        </w:rPr>
        <w:t>:</w:t>
      </w:r>
      <w:r w:rsidRPr="002F7705">
        <w:rPr>
          <w:lang w:val="en-IL"/>
        </w:rPr>
        <w:t xml:space="preserve"> </w:t>
      </w:r>
      <w:r w:rsidRPr="002F7705">
        <w:rPr>
          <w:rtl/>
        </w:rPr>
        <w:t>המערכת אינה "שותלת" שגיאות מלאכותיות בטקסט כדי להטעות את הסטודנט. הפגמים הטבעיים של מודלי השפה — ציטוטים מפוברקים, מסגור מערבי-</w:t>
      </w:r>
      <w:proofErr w:type="spellStart"/>
      <w:r w:rsidRPr="002F7705">
        <w:rPr>
          <w:rtl/>
        </w:rPr>
        <w:t>צנטרי</w:t>
      </w:r>
      <w:proofErr w:type="spellEnd"/>
      <w:r w:rsidRPr="002F7705">
        <w:rPr>
          <w:rtl/>
        </w:rPr>
        <w:t>, וחוסר יכולת לתפוס ניואנסים דיסציפלינריים — הם חומר הבחינה עצמו. מציאתם דורשת היכרות עמוקה עם חומר הלימוד</w:t>
      </w:r>
      <w:r w:rsidRPr="002F7705">
        <w:rPr>
          <w:lang w:val="en-IL"/>
        </w:rPr>
        <w:t>.</w:t>
      </w:r>
    </w:p>
    <w:p w14:paraId="213FE350" w14:textId="77777777" w:rsidR="002F7705" w:rsidRPr="002F7705" w:rsidRDefault="002F7705" w:rsidP="002F7705">
      <w:pPr>
        <w:numPr>
          <w:ilvl w:val="0"/>
          <w:numId w:val="1"/>
        </w:numPr>
        <w:bidi/>
        <w:rPr>
          <w:lang w:val="en-IL"/>
        </w:rPr>
      </w:pPr>
      <w:r w:rsidRPr="002F7705">
        <w:rPr>
          <w:b/>
          <w:bCs/>
          <w:rtl/>
        </w:rPr>
        <w:t>הרובריקה הנסתרת</w:t>
      </w:r>
      <w:r w:rsidRPr="002F7705">
        <w:rPr>
          <w:b/>
          <w:bCs/>
          <w:lang w:val="en-IL"/>
        </w:rPr>
        <w:t>:</w:t>
      </w:r>
      <w:r w:rsidRPr="002F7705">
        <w:rPr>
          <w:lang w:val="en-IL"/>
        </w:rPr>
        <w:t xml:space="preserve"> </w:t>
      </w:r>
      <w:r w:rsidRPr="002F7705">
        <w:rPr>
          <w:rtl/>
        </w:rPr>
        <w:t>מאחורי הקלעים, המערכת מנתחת את הטקסט ומייצרת "רובריקה נסתרת" של בעיות ידועות. הסטודנטים נמדדים לא רק על יכולתם למצוא את מה שהמערכת זיהתה, אלא מתוגמלים במיוחד על חשיפת בעיות עומק שהבינה המלאכותית עצמה החמיצה</w:t>
      </w:r>
      <w:r w:rsidRPr="002F7705">
        <w:rPr>
          <w:lang w:val="en-IL"/>
        </w:rPr>
        <w:t xml:space="preserve"> (Beyond Rubric).</w:t>
      </w:r>
    </w:p>
    <w:p w14:paraId="2B002A2A" w14:textId="77777777" w:rsidR="002F7705" w:rsidRPr="002F7705" w:rsidRDefault="002F7705" w:rsidP="002F7705">
      <w:pPr>
        <w:numPr>
          <w:ilvl w:val="0"/>
          <w:numId w:val="1"/>
        </w:numPr>
        <w:bidi/>
        <w:rPr>
          <w:lang w:val="en-IL"/>
        </w:rPr>
      </w:pPr>
      <w:r w:rsidRPr="002F7705">
        <w:rPr>
          <w:b/>
          <w:bCs/>
          <w:rtl/>
        </w:rPr>
        <w:t>חיכוך מובנה ככלי למידה</w:t>
      </w:r>
      <w:r w:rsidRPr="002F7705">
        <w:rPr>
          <w:b/>
          <w:bCs/>
          <w:lang w:val="en-IL"/>
        </w:rPr>
        <w:t>:</w:t>
      </w:r>
      <w:r w:rsidRPr="002F7705">
        <w:rPr>
          <w:lang w:val="en-IL"/>
        </w:rPr>
        <w:t xml:space="preserve"> </w:t>
      </w:r>
      <w:r w:rsidRPr="002F7705">
        <w:rPr>
          <w:rtl/>
        </w:rPr>
        <w:t>תהליך הביקורת דורש מהסטודנטים לאמת נתונים מול מקורות חיצוניים, לנמק מדוע חלופה מסוימת עדיפה, ולתעד את תהליך קבלת ההחלטות שלהם</w:t>
      </w:r>
      <w:r w:rsidRPr="002F7705">
        <w:rPr>
          <w:lang w:val="en-IL"/>
        </w:rPr>
        <w:t>.</w:t>
      </w:r>
    </w:p>
    <w:p w14:paraId="405E53EA" w14:textId="77777777" w:rsidR="002F7705" w:rsidRPr="002F7705" w:rsidRDefault="002F7705" w:rsidP="002F7705">
      <w:pPr>
        <w:bidi/>
        <w:rPr>
          <w:lang w:val="en-IL"/>
        </w:rPr>
      </w:pPr>
      <w:r w:rsidRPr="002F7705">
        <w:rPr>
          <w:b/>
          <w:bCs/>
          <w:rtl/>
        </w:rPr>
        <w:t>איך זה עובד</w:t>
      </w:r>
      <w:r w:rsidRPr="002F7705">
        <w:rPr>
          <w:b/>
          <w:bCs/>
          <w:lang w:val="en-IL"/>
        </w:rPr>
        <w:t>?</w:t>
      </w:r>
    </w:p>
    <w:p w14:paraId="7DC61CDC" w14:textId="77777777" w:rsidR="002F7705" w:rsidRPr="002F7705" w:rsidRDefault="002F7705" w:rsidP="002F7705">
      <w:pPr>
        <w:numPr>
          <w:ilvl w:val="0"/>
          <w:numId w:val="2"/>
        </w:numPr>
        <w:bidi/>
        <w:rPr>
          <w:lang w:val="en-IL"/>
        </w:rPr>
      </w:pPr>
      <w:r w:rsidRPr="002F7705">
        <w:rPr>
          <w:b/>
          <w:bCs/>
          <w:rtl/>
        </w:rPr>
        <w:t>קראו ובחרו</w:t>
      </w:r>
      <w:r w:rsidRPr="002F7705">
        <w:rPr>
          <w:b/>
          <w:bCs/>
          <w:lang w:val="en-IL"/>
        </w:rPr>
        <w:t>:</w:t>
      </w:r>
      <w:r w:rsidRPr="002F7705">
        <w:rPr>
          <w:lang w:val="en-IL"/>
        </w:rPr>
        <w:t xml:space="preserve"> </w:t>
      </w:r>
      <w:r w:rsidRPr="002F7705">
        <w:rPr>
          <w:rtl/>
        </w:rPr>
        <w:t>סמנו קטעים הדורשים בחינה בתוך הטקסט</w:t>
      </w:r>
      <w:r w:rsidRPr="002F7705">
        <w:rPr>
          <w:lang w:val="en-IL"/>
        </w:rPr>
        <w:t>.</w:t>
      </w:r>
    </w:p>
    <w:p w14:paraId="344E107E" w14:textId="77777777" w:rsidR="002F7705" w:rsidRPr="002F7705" w:rsidRDefault="002F7705" w:rsidP="002F7705">
      <w:pPr>
        <w:numPr>
          <w:ilvl w:val="0"/>
          <w:numId w:val="2"/>
        </w:numPr>
        <w:bidi/>
        <w:rPr>
          <w:lang w:val="en-IL"/>
        </w:rPr>
      </w:pPr>
      <w:r w:rsidRPr="002F7705">
        <w:rPr>
          <w:b/>
          <w:bCs/>
          <w:rtl/>
        </w:rPr>
        <w:t>תייגו וסווגו</w:t>
      </w:r>
      <w:r w:rsidRPr="002F7705">
        <w:rPr>
          <w:b/>
          <w:bCs/>
          <w:lang w:val="en-IL"/>
        </w:rPr>
        <w:t>:</w:t>
      </w:r>
      <w:r w:rsidRPr="002F7705">
        <w:rPr>
          <w:lang w:val="en-IL"/>
        </w:rPr>
        <w:t xml:space="preserve"> </w:t>
      </w:r>
      <w:r w:rsidRPr="002F7705">
        <w:rPr>
          <w:rtl/>
        </w:rPr>
        <w:t>האם מדובר באי-דיוק? טענה שאומתה? ניואנס חסר? חלופה עדיפה</w:t>
      </w:r>
      <w:r w:rsidRPr="002F7705">
        <w:rPr>
          <w:lang w:val="en-IL"/>
        </w:rPr>
        <w:t>?.</w:t>
      </w:r>
    </w:p>
    <w:p w14:paraId="31DB9342" w14:textId="77777777" w:rsidR="002F7705" w:rsidRPr="002F7705" w:rsidRDefault="002F7705" w:rsidP="002F7705">
      <w:pPr>
        <w:numPr>
          <w:ilvl w:val="0"/>
          <w:numId w:val="2"/>
        </w:numPr>
        <w:bidi/>
        <w:rPr>
          <w:lang w:val="en-IL"/>
        </w:rPr>
      </w:pPr>
      <w:r w:rsidRPr="002F7705">
        <w:rPr>
          <w:b/>
          <w:bCs/>
          <w:rtl/>
        </w:rPr>
        <w:t>נמקו והוכיחו</w:t>
      </w:r>
      <w:r w:rsidRPr="002F7705">
        <w:rPr>
          <w:b/>
          <w:bCs/>
          <w:lang w:val="en-IL"/>
        </w:rPr>
        <w:t>:</w:t>
      </w:r>
      <w:r w:rsidRPr="002F7705">
        <w:rPr>
          <w:lang w:val="en-IL"/>
        </w:rPr>
        <w:t xml:space="preserve"> </w:t>
      </w:r>
      <w:r w:rsidRPr="002F7705">
        <w:rPr>
          <w:rtl/>
        </w:rPr>
        <w:t>הסבירו את השיקולים שלכם וצרפו ראיות (קישור למאמר, ציטוט מהסילבוס, או הערת תהליך)</w:t>
      </w:r>
      <w:r w:rsidRPr="002F7705">
        <w:rPr>
          <w:lang w:val="en-IL"/>
        </w:rPr>
        <w:t>.</w:t>
      </w:r>
    </w:p>
    <w:p w14:paraId="4FAD0A84" w14:textId="77777777" w:rsidR="002F7705" w:rsidRPr="002F7705" w:rsidRDefault="002F7705" w:rsidP="002F7705">
      <w:pPr>
        <w:numPr>
          <w:ilvl w:val="0"/>
          <w:numId w:val="2"/>
        </w:numPr>
        <w:bidi/>
        <w:rPr>
          <w:lang w:val="en-IL"/>
        </w:rPr>
      </w:pPr>
      <w:r w:rsidRPr="002F7705">
        <w:rPr>
          <w:b/>
          <w:bCs/>
          <w:rtl/>
        </w:rPr>
        <w:t>הגישו דוח</w:t>
      </w:r>
      <w:r w:rsidRPr="002F7705">
        <w:rPr>
          <w:b/>
          <w:bCs/>
          <w:lang w:val="en-IL"/>
        </w:rPr>
        <w:t>:</w:t>
      </w:r>
      <w:r w:rsidRPr="002F7705">
        <w:rPr>
          <w:lang w:val="en-IL"/>
        </w:rPr>
        <w:t xml:space="preserve"> </w:t>
      </w:r>
      <w:r w:rsidRPr="002F7705">
        <w:rPr>
          <w:rtl/>
        </w:rPr>
        <w:t>איכות הביקורת שלכם היא הציון שלכם</w:t>
      </w:r>
      <w:r w:rsidRPr="002F7705">
        <w:rPr>
          <w:lang w:val="en-IL"/>
        </w:rPr>
        <w:t>.</w:t>
      </w:r>
    </w:p>
    <w:p w14:paraId="48D64A0C" w14:textId="77777777" w:rsidR="00D87931" w:rsidRPr="002F7705" w:rsidRDefault="00D87931" w:rsidP="002F7705">
      <w:pPr>
        <w:bidi/>
        <w:rPr>
          <w:lang w:val="en-IL"/>
        </w:rPr>
      </w:pPr>
    </w:p>
    <w:sectPr w:rsidR="00D87931" w:rsidRPr="002F770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413264D"/>
    <w:multiLevelType w:val="multilevel"/>
    <w:tmpl w:val="3FAE5F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797970A4"/>
    <w:multiLevelType w:val="multilevel"/>
    <w:tmpl w:val="105623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13252843">
    <w:abstractNumId w:val="0"/>
  </w:num>
  <w:num w:numId="2" w16cid:durableId="165428995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F7705"/>
    <w:rsid w:val="002F7705"/>
    <w:rsid w:val="00364D3E"/>
    <w:rsid w:val="006A7EF5"/>
    <w:rsid w:val="00B37DD9"/>
    <w:rsid w:val="00D87931"/>
  </w:rsids>
  <m:mathPr>
    <m:mathFont m:val="Cambria Math"/>
    <m:brkBin m:val="before"/>
    <m:brkBinSub m:val="--"/>
    <m:smallFrac m:val="0"/>
    <m:dispDef/>
    <m:lMargin m:val="0"/>
    <m:rMargin m:val="0"/>
    <m:defJc m:val="centerGroup"/>
    <m:wrapIndent m:val="1440"/>
    <m:intLim m:val="subSup"/>
    <m:naryLim m:val="undOvr"/>
  </m:mathPr>
  <w:themeFontLang w:val="en-IL"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0C6DFB"/>
  <w15:chartTrackingRefBased/>
  <w15:docId w15:val="{7A147803-FC27-4398-A0C4-63F7E99466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L" w:eastAsia="en-US" w:bidi="he-IL"/>
        <w14:ligatures w14:val="standardContextual"/>
      </w:rPr>
    </w:rPrDefault>
    <w:pPrDefault>
      <w:pPr>
        <w:spacing w:line="360" w:lineRule="auto"/>
        <w:ind w:firstLine="720"/>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F770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F770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F770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F770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F770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F7705"/>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F7705"/>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F7705"/>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F7705"/>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F770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F770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F770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F770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F770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F770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F770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F770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F7705"/>
    <w:rPr>
      <w:rFonts w:eastAsiaTheme="majorEastAsia" w:cstheme="majorBidi"/>
      <w:color w:val="272727" w:themeColor="text1" w:themeTint="D8"/>
    </w:rPr>
  </w:style>
  <w:style w:type="paragraph" w:styleId="Title">
    <w:name w:val="Title"/>
    <w:basedOn w:val="Normal"/>
    <w:next w:val="Normal"/>
    <w:link w:val="TitleChar"/>
    <w:uiPriority w:val="10"/>
    <w:qFormat/>
    <w:rsid w:val="002F770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F770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F7705"/>
    <w:pPr>
      <w:numPr>
        <w:ilvl w:val="1"/>
      </w:numPr>
      <w:spacing w:after="160"/>
      <w:ind w:firstLine="72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F770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F7705"/>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2F7705"/>
    <w:rPr>
      <w:i/>
      <w:iCs/>
      <w:color w:val="404040" w:themeColor="text1" w:themeTint="BF"/>
    </w:rPr>
  </w:style>
  <w:style w:type="paragraph" w:styleId="ListParagraph">
    <w:name w:val="List Paragraph"/>
    <w:basedOn w:val="Normal"/>
    <w:uiPriority w:val="34"/>
    <w:qFormat/>
    <w:rsid w:val="002F7705"/>
    <w:pPr>
      <w:ind w:left="720"/>
      <w:contextualSpacing/>
    </w:pPr>
  </w:style>
  <w:style w:type="character" w:styleId="IntenseEmphasis">
    <w:name w:val="Intense Emphasis"/>
    <w:basedOn w:val="DefaultParagraphFont"/>
    <w:uiPriority w:val="21"/>
    <w:qFormat/>
    <w:rsid w:val="002F7705"/>
    <w:rPr>
      <w:i/>
      <w:iCs/>
      <w:color w:val="0F4761" w:themeColor="accent1" w:themeShade="BF"/>
    </w:rPr>
  </w:style>
  <w:style w:type="paragraph" w:styleId="IntenseQuote">
    <w:name w:val="Intense Quote"/>
    <w:basedOn w:val="Normal"/>
    <w:next w:val="Normal"/>
    <w:link w:val="IntenseQuoteChar"/>
    <w:uiPriority w:val="30"/>
    <w:qFormat/>
    <w:rsid w:val="002F770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F7705"/>
    <w:rPr>
      <w:i/>
      <w:iCs/>
      <w:color w:val="0F4761" w:themeColor="accent1" w:themeShade="BF"/>
    </w:rPr>
  </w:style>
  <w:style w:type="character" w:styleId="IntenseReference">
    <w:name w:val="Intense Reference"/>
    <w:basedOn w:val="DefaultParagraphFont"/>
    <w:uiPriority w:val="32"/>
    <w:qFormat/>
    <w:rsid w:val="002F770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241</Words>
  <Characters>1378</Characters>
  <Application>Microsoft Office Word</Application>
  <DocSecurity>0</DocSecurity>
  <Lines>11</Lines>
  <Paragraphs>3</Paragraphs>
  <ScaleCrop>false</ScaleCrop>
  <Company/>
  <LinksUpToDate>false</LinksUpToDate>
  <CharactersWithSpaces>1616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 G</dc:creator>
  <cp:keywords/>
  <dc:description/>
  <cp:lastModifiedBy>H G</cp:lastModifiedBy>
  <cp:revision>1</cp:revision>
  <dcterms:created xsi:type="dcterms:W3CDTF">2026-02-22T19:42:00Z</dcterms:created>
  <dcterms:modified xsi:type="dcterms:W3CDTF">2026-02-22T19:43:00Z</dcterms:modified>
</cp:coreProperties>
</file>