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5A0F" w14:textId="77777777" w:rsidR="00CD2CDB" w:rsidRPr="00CD2CDB" w:rsidRDefault="00CD2CDB" w:rsidP="0022073B">
      <w:pPr>
        <w:rPr>
          <w:rFonts w:ascii="Aptos" w:hAnsi="Aptos" w:cs="Arial"/>
        </w:rPr>
      </w:pPr>
      <w:r w:rsidRPr="00CD2CDB">
        <w:rPr>
          <w:rFonts w:ascii="Aptos" w:hAnsi="Aptos" w:cs="Arial"/>
          <w:b/>
          <w:bCs/>
        </w:rPr>
        <w:t>Core Functionality</w:t>
      </w:r>
    </w:p>
    <w:p w14:paraId="0EECB4BD" w14:textId="77777777" w:rsidR="00CD2CDB" w:rsidRPr="00CD2CDB" w:rsidRDefault="00CD2CDB" w:rsidP="0022073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b/>
          <w:bCs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Config Generator</w:t>
      </w:r>
    </w:p>
    <w:p w14:paraId="29DE6E7C" w14:textId="77777777" w:rsidR="00CD2CDB" w:rsidRPr="00CD2CDB" w:rsidRDefault="00CD2CDB" w:rsidP="0022073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Build .cfg files through a GUI (binds, cvars, dropdowns, hotkey inputs)</w:t>
      </w:r>
    </w:p>
    <w:p w14:paraId="55414AE3" w14:textId="77777777" w:rsidR="00CD2CDB" w:rsidRPr="00CD2CDB" w:rsidRDefault="00CD2CDB" w:rsidP="0022073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Import &amp; Explain .cfg Files</w:t>
      </w:r>
    </w:p>
    <w:p w14:paraId="44E2B703" w14:textId="77777777" w:rsidR="00CD2CDB" w:rsidRPr="00CD2CDB" w:rsidRDefault="00CD2CDB" w:rsidP="0022073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Read existing configs, parse them, and explain each line</w:t>
      </w:r>
    </w:p>
    <w:p w14:paraId="4893D20B" w14:textId="77777777" w:rsidR="00CD2CDB" w:rsidRPr="00CD2CDB" w:rsidRDefault="00CD2CDB" w:rsidP="0022073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Export Clean Config Files</w:t>
      </w:r>
    </w:p>
    <w:p w14:paraId="69EDD5AC" w14:textId="77777777" w:rsidR="00CD2CDB" w:rsidRPr="00CD2CDB" w:rsidRDefault="00CD2CDB" w:rsidP="0022073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Output autoexec.cfg, practice.cfg, etc. for use in CS2</w:t>
      </w:r>
    </w:p>
    <w:p w14:paraId="642B13FB" w14:textId="77777777" w:rsidR="00CD2CDB" w:rsidRPr="00CD2CDB" w:rsidRDefault="00CD2CDB" w:rsidP="0022073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Interactive On-Screen Keyboard + Mouse</w:t>
      </w:r>
    </w:p>
    <w:p w14:paraId="63AA5E9F" w14:textId="77777777" w:rsidR="00CD2CDB" w:rsidRPr="00CD2CDB" w:rsidRDefault="00CD2CDB" w:rsidP="0022073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Click keys/buttons to assign commands visually</w:t>
      </w:r>
    </w:p>
    <w:p w14:paraId="19FCDCD2" w14:textId="77777777" w:rsidR="00CD2CDB" w:rsidRPr="00CD2CDB" w:rsidRDefault="00CD2CDB" w:rsidP="0022073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Command Documentation</w:t>
      </w:r>
    </w:p>
    <w:p w14:paraId="14B01CB7" w14:textId="77777777" w:rsidR="00CD2CDB" w:rsidRPr="00CD2CDB" w:rsidRDefault="00CD2CDB" w:rsidP="0022073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Built-in explanations of binds, commands, and cvars from Valve’s wiki</w:t>
      </w:r>
    </w:p>
    <w:p w14:paraId="434A4357" w14:textId="77777777" w:rsidR="00CD2CDB" w:rsidRPr="0022073B" w:rsidRDefault="00CD2CDB" w:rsidP="0022073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Natural Language Input</w:t>
      </w:r>
    </w:p>
    <w:p w14:paraId="1306368D" w14:textId="77777777" w:rsidR="00CD2CDB" w:rsidRPr="00CD2CDB" w:rsidRDefault="00CD2CDB" w:rsidP="0022073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E.g., “Make Q drop weapon” → bind "q" "drop"</w:t>
      </w:r>
    </w:p>
    <w:p w14:paraId="70677FCF" w14:textId="77777777" w:rsidR="00CD2CDB" w:rsidRPr="00CD2CDB" w:rsidRDefault="00CD2CDB" w:rsidP="00CD2CDB">
      <w:pPr>
        <w:rPr>
          <w:rFonts w:ascii="Aptos" w:hAnsi="Aptos" w:cs="Arial"/>
        </w:rPr>
      </w:pPr>
      <w:r w:rsidRPr="00CD2CDB">
        <w:rPr>
          <w:rFonts w:ascii="Aptos" w:hAnsi="Aptos" w:cs="Arial"/>
        </w:rPr>
        <w:pict w14:anchorId="3DA5EE12">
          <v:rect id="_x0000_i1235" style="width:0;height:1.5pt" o:hralign="center" o:hrstd="t" o:hr="t" fillcolor="#a0a0a0" stroked="f"/>
        </w:pict>
      </w:r>
    </w:p>
    <w:p w14:paraId="4D9F1811" w14:textId="2E9DA6C9" w:rsidR="00CD2CDB" w:rsidRPr="00CD2CDB" w:rsidRDefault="00CD2CDB" w:rsidP="00CD2CDB">
      <w:pPr>
        <w:rPr>
          <w:rFonts w:ascii="Aptos" w:hAnsi="Aptos" w:cs="Arial"/>
          <w:b/>
          <w:bCs/>
        </w:rPr>
      </w:pPr>
      <w:r w:rsidRPr="00CD2CDB">
        <w:rPr>
          <w:rFonts w:ascii="Aptos" w:hAnsi="Aptos" w:cs="Arial"/>
          <w:b/>
          <w:bCs/>
        </w:rPr>
        <w:t>Enhancement / Quality-of-Life Goals</w:t>
      </w:r>
    </w:p>
    <w:p w14:paraId="1E43D213" w14:textId="40D1680E" w:rsidR="0022073B" w:rsidRPr="0022073B" w:rsidRDefault="0022073B" w:rsidP="0022073B">
      <w:pPr>
        <w:pStyle w:val="ListParagraph"/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22073B">
        <w:rPr>
          <w:rFonts w:ascii="Aptos" w:hAnsi="Aptos" w:cs="Arial"/>
          <w:b/>
          <w:bCs/>
          <w:sz w:val="22"/>
          <w:szCs w:val="22"/>
        </w:rPr>
        <w:t>Conflict Detection</w:t>
      </w:r>
    </w:p>
    <w:p w14:paraId="463299D1" w14:textId="65E21221" w:rsidR="0022073B" w:rsidRPr="00CD2CDB" w:rsidRDefault="0022073B" w:rsidP="0022073B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22073B">
        <w:rPr>
          <w:rFonts w:ascii="Aptos" w:hAnsi="Aptos" w:cs="Arial"/>
          <w:sz w:val="22"/>
          <w:szCs w:val="22"/>
        </w:rPr>
        <w:t xml:space="preserve">Warn </w:t>
      </w:r>
      <w:r w:rsidRPr="0022073B">
        <w:rPr>
          <w:rFonts w:ascii="Aptos" w:hAnsi="Aptos" w:cs="Arial"/>
          <w:sz w:val="22"/>
          <w:szCs w:val="22"/>
        </w:rPr>
        <w:t>about keybind overlaps or incompatible cvars</w:t>
      </w:r>
    </w:p>
    <w:p w14:paraId="72089B4C" w14:textId="77777777" w:rsidR="00CD2CDB" w:rsidRPr="00CD2CDB" w:rsidRDefault="00CD2CDB" w:rsidP="0022073B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Live Simulated Preview</w:t>
      </w:r>
    </w:p>
    <w:p w14:paraId="4F3AA58C" w14:textId="77777777" w:rsidR="00CD2CDB" w:rsidRPr="00CD2CDB" w:rsidRDefault="00CD2CDB" w:rsidP="0022073B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Show what pressing key combos would do</w:t>
      </w:r>
    </w:p>
    <w:p w14:paraId="17EDDE47" w14:textId="77777777" w:rsidR="00CD2CDB" w:rsidRPr="00CD2CDB" w:rsidRDefault="00CD2CDB" w:rsidP="0022073B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Steam Directory Autofinder</w:t>
      </w:r>
    </w:p>
    <w:p w14:paraId="1B750B48" w14:textId="77777777" w:rsidR="00CD2CDB" w:rsidRPr="00CD2CDB" w:rsidRDefault="00CD2CDB" w:rsidP="0022073B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Automatically locate the cfg/ folder</w:t>
      </w:r>
    </w:p>
    <w:p w14:paraId="743E998D" w14:textId="77777777" w:rsidR="00CD2CDB" w:rsidRPr="00CD2CDB" w:rsidRDefault="00CD2CDB" w:rsidP="0022073B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Preset &amp; Profile Loader</w:t>
      </w:r>
    </w:p>
    <w:p w14:paraId="2095B29B" w14:textId="77777777" w:rsidR="00CD2CDB" w:rsidRPr="00CD2CDB" w:rsidRDefault="00CD2CDB" w:rsidP="0022073B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Load configs for s1mple, NiKo, etc. or your own profiles</w:t>
      </w:r>
    </w:p>
    <w:p w14:paraId="29F1ABDE" w14:textId="77777777" w:rsidR="00CD2CDB" w:rsidRPr="00CD2CDB" w:rsidRDefault="00CD2CDB" w:rsidP="0022073B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Syntax Help &amp; Tooltips</w:t>
      </w:r>
    </w:p>
    <w:p w14:paraId="375B2908" w14:textId="77777777" w:rsidR="00CD2CDB" w:rsidRPr="00CD2CDB" w:rsidRDefault="00CD2CDB" w:rsidP="0022073B">
      <w:pPr>
        <w:numPr>
          <w:ilvl w:val="1"/>
          <w:numId w:val="9"/>
        </w:numPr>
        <w:tabs>
          <w:tab w:val="clear" w:pos="1440"/>
          <w:tab w:val="num" w:pos="1800"/>
        </w:tabs>
        <w:ind w:left="1800"/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Hover to explain what alias, +attack, or cheat flags do</w:t>
      </w:r>
    </w:p>
    <w:p w14:paraId="3F41F963" w14:textId="77777777" w:rsidR="00CD2CDB" w:rsidRPr="00CD2CDB" w:rsidRDefault="00CD2CDB" w:rsidP="00CD2CDB">
      <w:pPr>
        <w:numPr>
          <w:ilvl w:val="0"/>
          <w:numId w:val="9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Command Version Awareness</w:t>
      </w:r>
    </w:p>
    <w:p w14:paraId="610930DE" w14:textId="77777777" w:rsidR="00CD2CDB" w:rsidRPr="00CD2CDB" w:rsidRDefault="00CD2CDB" w:rsidP="00CD2CDB">
      <w:pPr>
        <w:numPr>
          <w:ilvl w:val="1"/>
          <w:numId w:val="9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Warn if a command is deprecated or CS2-specific</w:t>
      </w:r>
    </w:p>
    <w:p w14:paraId="38A48FB0" w14:textId="77777777" w:rsidR="00CD2CDB" w:rsidRPr="00CD2CDB" w:rsidRDefault="00CD2CDB" w:rsidP="00CD2CDB">
      <w:pPr>
        <w:numPr>
          <w:ilvl w:val="0"/>
          <w:numId w:val="9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lastRenderedPageBreak/>
        <w:t>Advanced Command Search &amp; Filters</w:t>
      </w:r>
    </w:p>
    <w:p w14:paraId="1C292104" w14:textId="77777777" w:rsidR="00CD2CDB" w:rsidRPr="00CD2CDB" w:rsidRDefault="00CD2CDB" w:rsidP="00CD2CDB">
      <w:pPr>
        <w:numPr>
          <w:ilvl w:val="1"/>
          <w:numId w:val="9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Search by type, use, or flags (bind, viewmodel, crosshair, etc.)</w:t>
      </w:r>
    </w:p>
    <w:p w14:paraId="70E45444" w14:textId="77777777" w:rsidR="00CD2CDB" w:rsidRPr="00CD2CDB" w:rsidRDefault="00CD2CDB" w:rsidP="00CD2CDB">
      <w:pPr>
        <w:numPr>
          <w:ilvl w:val="0"/>
          <w:numId w:val="9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Task-Based Wizards</w:t>
      </w:r>
    </w:p>
    <w:p w14:paraId="0281AF4A" w14:textId="77777777" w:rsidR="00CD2CDB" w:rsidRPr="00CD2CDB" w:rsidRDefault="00CD2CDB" w:rsidP="00CD2CDB">
      <w:pPr>
        <w:numPr>
          <w:ilvl w:val="1"/>
          <w:numId w:val="9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“I want better visibility” → shows related options</w:t>
      </w:r>
    </w:p>
    <w:p w14:paraId="442E63A7" w14:textId="77777777" w:rsidR="00CD2CDB" w:rsidRPr="00CD2CDB" w:rsidRDefault="00CD2CDB" w:rsidP="00CD2CDB">
      <w:pPr>
        <w:rPr>
          <w:rFonts w:ascii="Aptos" w:hAnsi="Aptos" w:cs="Arial"/>
        </w:rPr>
      </w:pPr>
      <w:r w:rsidRPr="00CD2CDB">
        <w:rPr>
          <w:rFonts w:ascii="Aptos" w:hAnsi="Aptos" w:cs="Arial"/>
        </w:rPr>
        <w:pict w14:anchorId="21AB059A">
          <v:rect id="_x0000_i1236" style="width:0;height:1.5pt" o:hralign="center" o:hrstd="t" o:hr="t" fillcolor="#a0a0a0" stroked="f"/>
        </w:pict>
      </w:r>
    </w:p>
    <w:p w14:paraId="42B1D93C" w14:textId="32A16F94" w:rsidR="00CD2CDB" w:rsidRPr="00CD2CDB" w:rsidRDefault="00CD2CDB" w:rsidP="00CD2CDB">
      <w:pPr>
        <w:rPr>
          <w:rFonts w:ascii="Aptos" w:hAnsi="Aptos" w:cs="Arial"/>
          <w:b/>
          <w:bCs/>
        </w:rPr>
      </w:pPr>
      <w:r w:rsidRPr="00CD2CDB">
        <w:rPr>
          <w:rFonts w:ascii="Aptos" w:hAnsi="Aptos" w:cs="Arial"/>
          <w:b/>
          <w:bCs/>
        </w:rPr>
        <w:t>Long-Term &amp; Optional Goals</w:t>
      </w:r>
    </w:p>
    <w:p w14:paraId="3BE79BED" w14:textId="77777777" w:rsidR="00CD2CDB" w:rsidRPr="00CD2CDB" w:rsidRDefault="00CD2CDB" w:rsidP="00CD2CDB">
      <w:pPr>
        <w:numPr>
          <w:ilvl w:val="0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Keybind Visualizer</w:t>
      </w:r>
    </w:p>
    <w:p w14:paraId="3F55B7BA" w14:textId="77777777" w:rsidR="00CD2CDB" w:rsidRPr="00CD2CDB" w:rsidRDefault="00CD2CDB" w:rsidP="00CD2CDB">
      <w:pPr>
        <w:numPr>
          <w:ilvl w:val="1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See entire keyboard layout with current bindings</w:t>
      </w:r>
    </w:p>
    <w:p w14:paraId="5676323C" w14:textId="77777777" w:rsidR="00CD2CDB" w:rsidRPr="00CD2CDB" w:rsidRDefault="00CD2CDB" w:rsidP="00CD2CDB">
      <w:pPr>
        <w:numPr>
          <w:ilvl w:val="0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Backup &amp; Restore</w:t>
      </w:r>
    </w:p>
    <w:p w14:paraId="0F721592" w14:textId="77777777" w:rsidR="00CD2CDB" w:rsidRPr="00CD2CDB" w:rsidRDefault="00CD2CDB" w:rsidP="00CD2CDB">
      <w:pPr>
        <w:numPr>
          <w:ilvl w:val="1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Snapshot configs, restore previous states</w:t>
      </w:r>
    </w:p>
    <w:p w14:paraId="26B2397D" w14:textId="77777777" w:rsidR="00CD2CDB" w:rsidRPr="00CD2CDB" w:rsidRDefault="00CD2CDB" w:rsidP="00CD2CDB">
      <w:pPr>
        <w:numPr>
          <w:ilvl w:val="0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Localization</w:t>
      </w:r>
    </w:p>
    <w:p w14:paraId="1E5433C6" w14:textId="77777777" w:rsidR="00CD2CDB" w:rsidRPr="00CD2CDB" w:rsidRDefault="00CD2CDB" w:rsidP="00CD2CDB">
      <w:pPr>
        <w:numPr>
          <w:ilvl w:val="1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Support for non-English speakers</w:t>
      </w:r>
    </w:p>
    <w:p w14:paraId="1F52F1B9" w14:textId="77777777" w:rsidR="00CD2CDB" w:rsidRPr="00CD2CDB" w:rsidRDefault="00CD2CDB" w:rsidP="00CD2CDB">
      <w:pPr>
        <w:numPr>
          <w:ilvl w:val="0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AI Recommendations</w:t>
      </w:r>
    </w:p>
    <w:p w14:paraId="4C1001ED" w14:textId="77777777" w:rsidR="00CD2CDB" w:rsidRPr="00CD2CDB" w:rsidRDefault="00CD2CDB" w:rsidP="00CD2CDB">
      <w:pPr>
        <w:numPr>
          <w:ilvl w:val="1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Suggest config improvements based on goals (e.g. low input lag)</w:t>
      </w:r>
    </w:p>
    <w:p w14:paraId="1D26B206" w14:textId="77777777" w:rsidR="00CD2CDB" w:rsidRPr="00CD2CDB" w:rsidRDefault="00CD2CDB" w:rsidP="00CD2CDB">
      <w:pPr>
        <w:numPr>
          <w:ilvl w:val="0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Plugin/Macro System</w:t>
      </w:r>
    </w:p>
    <w:p w14:paraId="70884A3F" w14:textId="77777777" w:rsidR="00CD2CDB" w:rsidRPr="00CD2CDB" w:rsidRDefault="00CD2CDB" w:rsidP="00CD2CDB">
      <w:pPr>
        <w:numPr>
          <w:ilvl w:val="1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Allow multi-command alias creation</w:t>
      </w:r>
    </w:p>
    <w:p w14:paraId="37954A53" w14:textId="77777777" w:rsidR="00CD2CDB" w:rsidRPr="00CD2CDB" w:rsidRDefault="00CD2CDB" w:rsidP="00CD2CDB">
      <w:pPr>
        <w:numPr>
          <w:ilvl w:val="0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b/>
          <w:bCs/>
          <w:sz w:val="22"/>
          <w:szCs w:val="22"/>
        </w:rPr>
        <w:t>Cloud Sync</w:t>
      </w:r>
    </w:p>
    <w:p w14:paraId="75511A4E" w14:textId="77777777" w:rsidR="00CD2CDB" w:rsidRPr="0022073B" w:rsidRDefault="00CD2CDB" w:rsidP="00CD2CDB">
      <w:pPr>
        <w:numPr>
          <w:ilvl w:val="1"/>
          <w:numId w:val="10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Optionally sync configs with GitHub or local backup folder</w:t>
      </w:r>
    </w:p>
    <w:p w14:paraId="0E75565D" w14:textId="0DF908FB" w:rsidR="00CD2CDB" w:rsidRDefault="00CD2CDB">
      <w:pPr>
        <w:rPr>
          <w:rFonts w:ascii="Aptos" w:hAnsi="Aptos" w:cs="Arial"/>
        </w:rPr>
      </w:pPr>
      <w:r w:rsidRPr="00CD2CDB">
        <w:rPr>
          <w:rFonts w:ascii="Aptos" w:hAnsi="Aptos" w:cs="Arial"/>
        </w:rPr>
        <w:pict w14:anchorId="467EEA8D">
          <v:rect id="_x0000_i1246" style="width:0;height:1.5pt" o:hralign="center" o:hrstd="t" o:hr="t" fillcolor="#a0a0a0" stroked="f"/>
        </w:pict>
      </w:r>
    </w:p>
    <w:p w14:paraId="73A14C52" w14:textId="77777777" w:rsidR="00CD2CDB" w:rsidRDefault="00CD2CDB">
      <w:pPr>
        <w:rPr>
          <w:rFonts w:ascii="Aptos" w:hAnsi="Aptos" w:cs="Arial"/>
        </w:rPr>
        <w:sectPr w:rsidR="00CD2CDB" w:rsidSect="00CD2CDB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ptos" w:hAnsi="Aptos" w:cs="Arial"/>
        </w:rPr>
        <w:br w:type="page"/>
      </w:r>
    </w:p>
    <w:p w14:paraId="1F52B3EA" w14:textId="2A42809A" w:rsidR="00CD2CDB" w:rsidRPr="00CD2CDB" w:rsidRDefault="00CD2CDB" w:rsidP="00CD2CDB">
      <w:pPr>
        <w:rPr>
          <w:rFonts w:ascii="Aptos" w:hAnsi="Aptos" w:cs="Arial"/>
          <w:b/>
          <w:bCs/>
        </w:rPr>
      </w:pPr>
      <w:r w:rsidRPr="00CD2CDB">
        <w:rPr>
          <w:rFonts w:ascii="Aptos" w:hAnsi="Aptos" w:cs="Arial"/>
          <w:b/>
          <w:bCs/>
        </w:rPr>
        <w:lastRenderedPageBreak/>
        <w:t>Folder Structure (src)</w:t>
      </w:r>
    </w:p>
    <w:p w14:paraId="67E01462" w14:textId="1A7AD95B" w:rsidR="00CD2CDB" w:rsidRDefault="00CD2CDB" w:rsidP="00CD2CDB">
      <w:pPr>
        <w:rPr>
          <w:rFonts w:ascii="Aptos" w:hAnsi="Aptos" w:cs="Arial"/>
        </w:rPr>
      </w:pPr>
      <w:r>
        <w:rPr>
          <w:rFonts w:ascii="Aptos" w:hAnsi="Aptos" w:cs="Arial"/>
          <w:noProof/>
        </w:rPr>
        <w:drawing>
          <wp:inline distT="0" distB="0" distL="0" distR="0" wp14:anchorId="75964FA1" wp14:editId="63AE6778">
            <wp:extent cx="5010849" cy="3934374"/>
            <wp:effectExtent l="0" t="0" r="0" b="9525"/>
            <wp:docPr id="17703405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40562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E682" w14:textId="7D45C194" w:rsidR="00CD2CDB" w:rsidRPr="00CD2CDB" w:rsidRDefault="00CD2CDB" w:rsidP="00CD2CDB">
      <w:pPr>
        <w:rPr>
          <w:rFonts w:ascii="Aptos" w:hAnsi="Aptos" w:cs="Arial"/>
        </w:rPr>
      </w:pPr>
      <w:r w:rsidRPr="00CD2CDB">
        <w:rPr>
          <w:rFonts w:ascii="Aptos" w:hAnsi="Aptos" w:cs="Arial"/>
        </w:rPr>
        <w:pict w14:anchorId="370DD155">
          <v:rect id="_x0000_i1250" style="width:0;height:1.5pt" o:hralign="center" o:hrstd="t" o:hr="t" fillcolor="#a0a0a0" stroked="f"/>
        </w:pict>
      </w:r>
    </w:p>
    <w:p w14:paraId="43F70C36" w14:textId="779C570B" w:rsidR="00CD2CDB" w:rsidRDefault="00CD2CDB">
      <w:pPr>
        <w:rPr>
          <w:rFonts w:ascii="Aptos" w:hAnsi="Aptos" w:cs="Arial"/>
          <w:b/>
          <w:bCs/>
        </w:rPr>
      </w:pPr>
      <w:r>
        <w:rPr>
          <w:rFonts w:ascii="Aptos" w:hAnsi="Aptos" w:cs="Arial"/>
          <w:b/>
          <w:bCs/>
        </w:rPr>
        <w:br w:type="page"/>
      </w:r>
    </w:p>
    <w:p w14:paraId="5EEBF173" w14:textId="66A14725" w:rsidR="00CD2CDB" w:rsidRPr="00CD2CDB" w:rsidRDefault="00CD2CDB" w:rsidP="00CD2CDB">
      <w:pPr>
        <w:rPr>
          <w:rFonts w:ascii="Aptos" w:hAnsi="Aptos" w:cs="Arial"/>
          <w:b/>
          <w:bCs/>
        </w:rPr>
      </w:pPr>
      <w:r w:rsidRPr="00CD2CDB">
        <w:rPr>
          <w:rFonts w:ascii="Aptos" w:hAnsi="Aptos" w:cs="Arial"/>
          <w:b/>
          <w:bCs/>
        </w:rPr>
        <w:lastRenderedPageBreak/>
        <w:t>User Flow Diagram</w:t>
      </w:r>
    </w:p>
    <w:p w14:paraId="1C9ABC05" w14:textId="77777777" w:rsidR="00CD2CDB" w:rsidRPr="00CD2CDB" w:rsidRDefault="00CD2CDB" w:rsidP="00CD2CDB">
      <w:pPr>
        <w:numPr>
          <w:ilvl w:val="0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User opens app (Tauri)</w:t>
      </w:r>
    </w:p>
    <w:p w14:paraId="772BCD3A" w14:textId="77777777" w:rsidR="00CD2CDB" w:rsidRPr="00CD2CDB" w:rsidRDefault="00CD2CDB" w:rsidP="00CD2CDB">
      <w:pPr>
        <w:numPr>
          <w:ilvl w:val="0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Chooses one of:</w:t>
      </w:r>
    </w:p>
    <w:p w14:paraId="666D19DC" w14:textId="31D7419F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Import config</w:t>
      </w:r>
    </w:p>
    <w:p w14:paraId="02860D6E" w14:textId="75CD5FFC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Build config from scratch</w:t>
      </w:r>
    </w:p>
    <w:p w14:paraId="6BBDD5C7" w14:textId="77777777" w:rsidR="00CD2CDB" w:rsidRPr="00CD2CDB" w:rsidRDefault="00CD2CDB" w:rsidP="00CD2CDB">
      <w:pPr>
        <w:numPr>
          <w:ilvl w:val="0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If importing:</w:t>
      </w:r>
    </w:p>
    <w:p w14:paraId="6CBF2290" w14:textId="77777777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File is parsed</w:t>
      </w:r>
    </w:p>
    <w:p w14:paraId="7B9DD509" w14:textId="77777777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Commands are explained</w:t>
      </w:r>
    </w:p>
    <w:p w14:paraId="7102BBAB" w14:textId="77777777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User edits, re-exports</w:t>
      </w:r>
    </w:p>
    <w:p w14:paraId="10E683A3" w14:textId="77777777" w:rsidR="00CD2CDB" w:rsidRPr="00CD2CDB" w:rsidRDefault="00CD2CDB" w:rsidP="00CD2CDB">
      <w:pPr>
        <w:numPr>
          <w:ilvl w:val="0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If creating:</w:t>
      </w:r>
    </w:p>
    <w:p w14:paraId="7654C912" w14:textId="01EC7C93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Select</w:t>
      </w:r>
      <w:r w:rsidR="0022073B">
        <w:rPr>
          <w:rFonts w:ascii="Aptos" w:hAnsi="Aptos" w:cs="Arial"/>
          <w:sz w:val="22"/>
          <w:szCs w:val="22"/>
        </w:rPr>
        <w:t>s</w:t>
      </w:r>
      <w:r w:rsidRPr="00CD2CDB">
        <w:rPr>
          <w:rFonts w:ascii="Aptos" w:hAnsi="Aptos" w:cs="Arial"/>
          <w:sz w:val="22"/>
          <w:szCs w:val="22"/>
        </w:rPr>
        <w:t xml:space="preserve"> keys/commands using GUI</w:t>
      </w:r>
    </w:p>
    <w:p w14:paraId="2DB2B4F8" w14:textId="77777777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Gets real-time preview</w:t>
      </w:r>
    </w:p>
    <w:p w14:paraId="3BD56AA1" w14:textId="77777777" w:rsidR="00CD2CDB" w:rsidRPr="00CD2CDB" w:rsidRDefault="00CD2CDB" w:rsidP="00CD2CDB">
      <w:pPr>
        <w:numPr>
          <w:ilvl w:val="1"/>
          <w:numId w:val="11"/>
        </w:numPr>
        <w:rPr>
          <w:rFonts w:ascii="Aptos" w:hAnsi="Aptos" w:cs="Arial"/>
          <w:sz w:val="22"/>
          <w:szCs w:val="22"/>
        </w:rPr>
      </w:pPr>
      <w:r w:rsidRPr="00CD2CDB">
        <w:rPr>
          <w:rFonts w:ascii="Aptos" w:hAnsi="Aptos" w:cs="Arial"/>
          <w:sz w:val="22"/>
          <w:szCs w:val="22"/>
        </w:rPr>
        <w:t>Exports .cfg file</w:t>
      </w:r>
    </w:p>
    <w:p w14:paraId="056888D8" w14:textId="77777777" w:rsidR="00CD2CDB" w:rsidRPr="00CD2CDB" w:rsidRDefault="00CD2CDB" w:rsidP="00CD2CDB">
      <w:pPr>
        <w:rPr>
          <w:rFonts w:ascii="Aptos" w:hAnsi="Aptos" w:cs="Arial"/>
        </w:rPr>
      </w:pPr>
      <w:r w:rsidRPr="00CD2CDB">
        <w:rPr>
          <w:rFonts w:ascii="Aptos" w:hAnsi="Aptos" w:cs="Arial"/>
        </w:rPr>
        <w:pict w14:anchorId="28248837">
          <v:rect id="_x0000_i1239" style="width:0;height:1.5pt" o:hralign="center" o:hrstd="t" o:hr="t" fillcolor="#a0a0a0" stroked="f"/>
        </w:pict>
      </w:r>
    </w:p>
    <w:p w14:paraId="2B4F768E" w14:textId="77777777" w:rsidR="0022073B" w:rsidRDefault="00CD2CDB">
      <w:pPr>
        <w:rPr>
          <w:rFonts w:ascii="Aptos" w:hAnsi="Aptos" w:cs="Arial"/>
          <w:b/>
          <w:bCs/>
        </w:rPr>
        <w:sectPr w:rsidR="0022073B" w:rsidSect="00CD2CDB">
          <w:head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ptos" w:hAnsi="Aptos" w:cs="Arial"/>
          <w:b/>
          <w:bCs/>
        </w:rPr>
        <w:br w:type="page"/>
      </w:r>
    </w:p>
    <w:p w14:paraId="5C681DE8" w14:textId="21503702" w:rsidR="00CD2CDB" w:rsidRDefault="00CD2CDB">
      <w:pPr>
        <w:rPr>
          <w:rFonts w:ascii="Aptos" w:hAnsi="Aptos" w:cs="Arial"/>
          <w:b/>
          <w:bCs/>
        </w:rPr>
      </w:pPr>
    </w:p>
    <w:sectPr w:rsidR="00CD2CDB" w:rsidSect="00CD2CDB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0FEE0" w14:textId="77777777" w:rsidR="005A5291" w:rsidRDefault="005A5291" w:rsidP="00CD2CDB">
      <w:pPr>
        <w:spacing w:after="0" w:line="240" w:lineRule="auto"/>
      </w:pPr>
      <w:r>
        <w:separator/>
      </w:r>
    </w:p>
  </w:endnote>
  <w:endnote w:type="continuationSeparator" w:id="0">
    <w:p w14:paraId="7DB93357" w14:textId="77777777" w:rsidR="005A5291" w:rsidRDefault="005A5291" w:rsidP="00CD2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1B7E0" w14:textId="77777777" w:rsidR="005A5291" w:rsidRDefault="005A5291" w:rsidP="00CD2CDB">
      <w:pPr>
        <w:spacing w:after="0" w:line="240" w:lineRule="auto"/>
      </w:pPr>
      <w:r>
        <w:separator/>
      </w:r>
    </w:p>
  </w:footnote>
  <w:footnote w:type="continuationSeparator" w:id="0">
    <w:p w14:paraId="590A4175" w14:textId="77777777" w:rsidR="005A5291" w:rsidRDefault="005A5291" w:rsidP="00CD2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827F4" w14:textId="25D500AB" w:rsidR="00CD2CDB" w:rsidRPr="00CD2CDB" w:rsidRDefault="00CD2CDB" w:rsidP="00CD2CDB">
    <w:pPr>
      <w:rPr>
        <w:rFonts w:ascii="Aptos" w:hAnsi="Aptos" w:cs="Arial"/>
        <w:b/>
        <w:bCs/>
      </w:rPr>
    </w:pPr>
    <w:r w:rsidRPr="00CD2CDB">
      <w:rPr>
        <w:rFonts w:ascii="Aptos" w:hAnsi="Aptos" w:cs="Arial"/>
        <w:b/>
        <w:bCs/>
      </w:rPr>
      <w:t xml:space="preserve">PART 1: PROJECT </w:t>
    </w:r>
    <w:r w:rsidR="0022073B">
      <w:rPr>
        <w:rFonts w:ascii="Aptos" w:hAnsi="Aptos" w:cs="Arial"/>
        <w:b/>
        <w:bCs/>
      </w:rPr>
      <w:t>GOALS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C54EE" w14:textId="30F8E265" w:rsidR="00CD2CDB" w:rsidRPr="00CD2CDB" w:rsidRDefault="00CD2CDB" w:rsidP="00CD2CDB">
    <w:pPr>
      <w:rPr>
        <w:rFonts w:ascii="Aptos" w:hAnsi="Aptos" w:cs="Arial"/>
        <w:b/>
        <w:bCs/>
      </w:rPr>
    </w:pPr>
    <w:r w:rsidRPr="00CD2CDB">
      <w:rPr>
        <w:rFonts w:ascii="Aptos" w:hAnsi="Aptos" w:cs="Arial"/>
        <w:b/>
        <w:bCs/>
      </w:rPr>
      <w:t>PART 2: EXPECTED APP STRUCTURE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15709" w14:textId="50428820" w:rsidR="00CD2CDB" w:rsidRPr="0022073B" w:rsidRDefault="0022073B" w:rsidP="0022073B">
    <w:pPr>
      <w:rPr>
        <w:rFonts w:ascii="Aptos" w:hAnsi="Aptos" w:cs="Arial"/>
        <w:b/>
        <w:bCs/>
      </w:rPr>
    </w:pPr>
    <w:r w:rsidRPr="00CD2CDB">
      <w:rPr>
        <w:rFonts w:ascii="Aptos" w:hAnsi="Aptos" w:cs="Arial"/>
        <w:b/>
        <w:bCs/>
      </w:rPr>
      <w:t>PART 2: EXPECTED APP STRUCTURE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64C0C" w14:textId="3A1B13A8" w:rsidR="00CD2CDB" w:rsidRPr="0022073B" w:rsidRDefault="0022073B" w:rsidP="0022073B">
    <w:pPr>
      <w:pStyle w:val="Header"/>
    </w:pPr>
    <w:r w:rsidRPr="0022073B">
      <w:rPr>
        <w:rFonts w:ascii="Aptos" w:hAnsi="Aptos" w:cs="Arial"/>
        <w:b/>
        <w:bCs/>
      </w:rPr>
      <w:t>PART 2: EXPECTED APP STRUCTURE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B6C55" w14:textId="77777777" w:rsidR="0022073B" w:rsidRPr="0022073B" w:rsidRDefault="0022073B" w:rsidP="0022073B">
    <w:pPr>
      <w:pStyle w:val="Header"/>
    </w:pPr>
    <w:r w:rsidRPr="0022073B">
      <w:rPr>
        <w:rFonts w:ascii="Aptos" w:hAnsi="Aptos" w:cs="Arial"/>
        <w:b/>
        <w:bCs/>
      </w:rPr>
      <w:t>PART 3: APPLICATION FLOW VISUALIZATION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1E8B"/>
    <w:multiLevelType w:val="multilevel"/>
    <w:tmpl w:val="F378C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F3D97"/>
    <w:multiLevelType w:val="multilevel"/>
    <w:tmpl w:val="3376A15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B7024"/>
    <w:multiLevelType w:val="multilevel"/>
    <w:tmpl w:val="E642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7338A"/>
    <w:multiLevelType w:val="multilevel"/>
    <w:tmpl w:val="08A6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905D0"/>
    <w:multiLevelType w:val="multilevel"/>
    <w:tmpl w:val="3F7A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060B9"/>
    <w:multiLevelType w:val="multilevel"/>
    <w:tmpl w:val="EC4E15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57789"/>
    <w:multiLevelType w:val="multilevel"/>
    <w:tmpl w:val="2DEA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15EB4"/>
    <w:multiLevelType w:val="multilevel"/>
    <w:tmpl w:val="E778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C308D"/>
    <w:multiLevelType w:val="multilevel"/>
    <w:tmpl w:val="E642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F5AA7"/>
    <w:multiLevelType w:val="multilevel"/>
    <w:tmpl w:val="FA3C5E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04750"/>
    <w:multiLevelType w:val="multilevel"/>
    <w:tmpl w:val="25CA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464DE4"/>
    <w:multiLevelType w:val="multilevel"/>
    <w:tmpl w:val="E5D2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F0FE4"/>
    <w:multiLevelType w:val="multilevel"/>
    <w:tmpl w:val="ACAC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662396">
    <w:abstractNumId w:val="4"/>
  </w:num>
  <w:num w:numId="2" w16cid:durableId="1343700011">
    <w:abstractNumId w:val="7"/>
  </w:num>
  <w:num w:numId="3" w16cid:durableId="216551620">
    <w:abstractNumId w:val="0"/>
  </w:num>
  <w:num w:numId="4" w16cid:durableId="1322536813">
    <w:abstractNumId w:val="5"/>
  </w:num>
  <w:num w:numId="5" w16cid:durableId="866217442">
    <w:abstractNumId w:val="10"/>
  </w:num>
  <w:num w:numId="6" w16cid:durableId="1469788159">
    <w:abstractNumId w:val="6"/>
  </w:num>
  <w:num w:numId="7" w16cid:durableId="1690720415">
    <w:abstractNumId w:val="8"/>
  </w:num>
  <w:num w:numId="8" w16cid:durableId="719136361">
    <w:abstractNumId w:val="3"/>
  </w:num>
  <w:num w:numId="9" w16cid:durableId="13844570">
    <w:abstractNumId w:val="9"/>
  </w:num>
  <w:num w:numId="10" w16cid:durableId="498934228">
    <w:abstractNumId w:val="1"/>
  </w:num>
  <w:num w:numId="11" w16cid:durableId="1466044108">
    <w:abstractNumId w:val="12"/>
  </w:num>
  <w:num w:numId="12" w16cid:durableId="1176385050">
    <w:abstractNumId w:val="11"/>
  </w:num>
  <w:num w:numId="13" w16cid:durableId="1382290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6"/>
    <w:rsid w:val="0022073B"/>
    <w:rsid w:val="002B5D95"/>
    <w:rsid w:val="005A5291"/>
    <w:rsid w:val="00CD2CDB"/>
    <w:rsid w:val="00DE3AF6"/>
    <w:rsid w:val="00E07B99"/>
    <w:rsid w:val="00E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8019F"/>
  <w15:chartTrackingRefBased/>
  <w15:docId w15:val="{8B42CB85-1624-4398-BB62-6FBEE443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A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DB"/>
  </w:style>
  <w:style w:type="paragraph" w:styleId="Footer">
    <w:name w:val="footer"/>
    <w:basedOn w:val="Normal"/>
    <w:link w:val="FooterChar"/>
    <w:uiPriority w:val="99"/>
    <w:unhideWhenUsed/>
    <w:rsid w:val="00CD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Faber</dc:creator>
  <cp:keywords/>
  <dc:description/>
  <cp:lastModifiedBy>Ben Faber</cp:lastModifiedBy>
  <cp:revision>2</cp:revision>
  <dcterms:created xsi:type="dcterms:W3CDTF">2025-07-25T20:35:00Z</dcterms:created>
  <dcterms:modified xsi:type="dcterms:W3CDTF">2025-07-25T20:54:00Z</dcterms:modified>
</cp:coreProperties>
</file>