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4749" w:rsidRDefault="00CE4749">
      <w:pPr>
        <w:rPr>
          <w:rFonts w:ascii="Times New Roman" w:hAnsi="Times New Roman" w:cs="Times New Roman"/>
          <w:b/>
          <w:i/>
        </w:rPr>
      </w:pPr>
      <w:r>
        <w:rPr>
          <w:rFonts w:ascii="Times New Roman" w:hAnsi="Times New Roman" w:cs="Times New Roman"/>
          <w:b/>
          <w:i/>
        </w:rPr>
        <w:t>Question 6</w:t>
      </w:r>
    </w:p>
    <w:p w:rsidR="00CE4749" w:rsidRPr="00CE4749" w:rsidRDefault="00CE4749">
      <w:pPr>
        <w:rPr>
          <w:rFonts w:ascii="Times New Roman" w:hAnsi="Times New Roman" w:cs="Times New Roman"/>
          <w:b/>
          <w:i/>
        </w:rPr>
      </w:pPr>
    </w:p>
    <w:p w:rsidR="00261FC8" w:rsidRDefault="005B11E6">
      <w:pPr>
        <w:rPr>
          <w:rFonts w:ascii="Times New Roman" w:hAnsi="Times New Roman" w:cs="Times New Roman"/>
          <w:u w:val="single"/>
        </w:rPr>
      </w:pPr>
      <w:r w:rsidRPr="005B11E6">
        <w:rPr>
          <w:rFonts w:ascii="Times New Roman" w:hAnsi="Times New Roman" w:cs="Times New Roman"/>
          <w:u w:val="single"/>
        </w:rPr>
        <w:t>Dummy Set 1</w:t>
      </w:r>
    </w:p>
    <w:p w:rsidR="005B11E6" w:rsidRDefault="005B11E6" w:rsidP="005B11E6">
      <w:pPr>
        <w:spacing w:line="276" w:lineRule="auto"/>
        <w:rPr>
          <w:rFonts w:ascii="Times New Roman" w:hAnsi="Times New Roman" w:cs="Times New Roman"/>
        </w:rPr>
      </w:pPr>
      <w:r>
        <w:rPr>
          <w:rFonts w:ascii="Times New Roman" w:hAnsi="Times New Roman" w:cs="Times New Roman"/>
        </w:rPr>
        <w:t>Classification Rate: 1.0</w:t>
      </w:r>
    </w:p>
    <w:p w:rsidR="005B11E6" w:rsidRDefault="005B11E6" w:rsidP="005B11E6">
      <w:pPr>
        <w:spacing w:line="276" w:lineRule="auto"/>
        <w:rPr>
          <w:rFonts w:ascii="Times New Roman" w:hAnsi="Times New Roman" w:cs="Times New Roman"/>
        </w:rPr>
      </w:pPr>
      <w:r>
        <w:rPr>
          <w:rFonts w:ascii="Times New Roman" w:hAnsi="Times New Roman" w:cs="Times New Roman"/>
        </w:rPr>
        <w:t>Tree Size: 3</w:t>
      </w:r>
    </w:p>
    <w:p w:rsidR="005B11E6" w:rsidRDefault="005B11E6" w:rsidP="005B11E6">
      <w:pPr>
        <w:spacing w:line="276" w:lineRule="auto"/>
        <w:rPr>
          <w:rFonts w:ascii="Times New Roman" w:hAnsi="Times New Roman" w:cs="Times New Roman"/>
        </w:rPr>
      </w:pPr>
    </w:p>
    <w:p w:rsidR="005B11E6" w:rsidRDefault="005B11E6" w:rsidP="005B11E6">
      <w:pPr>
        <w:spacing w:line="276" w:lineRule="auto"/>
        <w:rPr>
          <w:rFonts w:ascii="Times New Roman" w:hAnsi="Times New Roman" w:cs="Times New Roman"/>
          <w:u w:val="single"/>
        </w:rPr>
      </w:pPr>
      <w:r>
        <w:rPr>
          <w:rFonts w:ascii="Times New Roman" w:hAnsi="Times New Roman" w:cs="Times New Roman"/>
          <w:u w:val="single"/>
        </w:rPr>
        <w:t>Dummy Set 2</w:t>
      </w:r>
    </w:p>
    <w:p w:rsidR="005B11E6" w:rsidRDefault="005B11E6" w:rsidP="005B11E6">
      <w:pPr>
        <w:spacing w:line="276" w:lineRule="auto"/>
        <w:rPr>
          <w:rFonts w:ascii="Times New Roman" w:hAnsi="Times New Roman" w:cs="Times New Roman"/>
        </w:rPr>
      </w:pPr>
      <w:r>
        <w:rPr>
          <w:rFonts w:ascii="Times New Roman" w:hAnsi="Times New Roman" w:cs="Times New Roman"/>
        </w:rPr>
        <w:t>Classification Rate: 0.65</w:t>
      </w:r>
    </w:p>
    <w:p w:rsidR="005B11E6" w:rsidRDefault="005B11E6" w:rsidP="005B11E6">
      <w:pPr>
        <w:spacing w:line="276" w:lineRule="auto"/>
        <w:rPr>
          <w:rFonts w:ascii="Times New Roman" w:hAnsi="Times New Roman" w:cs="Times New Roman"/>
        </w:rPr>
      </w:pPr>
      <w:r>
        <w:rPr>
          <w:rFonts w:ascii="Times New Roman" w:hAnsi="Times New Roman" w:cs="Times New Roman"/>
        </w:rPr>
        <w:t>Tree Size: 11</w:t>
      </w:r>
    </w:p>
    <w:p w:rsidR="005B11E6" w:rsidRDefault="005B11E6" w:rsidP="005B11E6">
      <w:pPr>
        <w:spacing w:line="276" w:lineRule="auto"/>
        <w:rPr>
          <w:rFonts w:ascii="Times New Roman" w:hAnsi="Times New Roman" w:cs="Times New Roman"/>
        </w:rPr>
      </w:pPr>
    </w:p>
    <w:p w:rsidR="005B11E6" w:rsidRDefault="005B11E6" w:rsidP="005B11E6">
      <w:pPr>
        <w:spacing w:line="276" w:lineRule="auto"/>
        <w:rPr>
          <w:rFonts w:ascii="Times New Roman" w:hAnsi="Times New Roman" w:cs="Times New Roman"/>
          <w:u w:val="single"/>
        </w:rPr>
      </w:pPr>
      <w:r>
        <w:rPr>
          <w:rFonts w:ascii="Times New Roman" w:hAnsi="Times New Roman" w:cs="Times New Roman"/>
          <w:u w:val="single"/>
        </w:rPr>
        <w:t>Connect 4</w:t>
      </w:r>
    </w:p>
    <w:p w:rsidR="005B11E6" w:rsidRDefault="005B11E6" w:rsidP="005B11E6">
      <w:pPr>
        <w:spacing w:line="276" w:lineRule="auto"/>
        <w:rPr>
          <w:rFonts w:ascii="Times New Roman" w:hAnsi="Times New Roman" w:cs="Times New Roman"/>
        </w:rPr>
      </w:pPr>
      <w:r>
        <w:rPr>
          <w:rFonts w:ascii="Times New Roman" w:hAnsi="Times New Roman" w:cs="Times New Roman"/>
        </w:rPr>
        <w:t>Average Classification Rate: 0.755</w:t>
      </w:r>
    </w:p>
    <w:p w:rsidR="005B11E6" w:rsidRDefault="005B11E6" w:rsidP="005B11E6">
      <w:pPr>
        <w:spacing w:line="276" w:lineRule="auto"/>
        <w:rPr>
          <w:rFonts w:ascii="Times New Roman" w:hAnsi="Times New Roman" w:cs="Times New Roman"/>
        </w:rPr>
      </w:pPr>
      <w:r>
        <w:rPr>
          <w:rFonts w:ascii="Times New Roman" w:hAnsi="Times New Roman" w:cs="Times New Roman"/>
        </w:rPr>
        <w:t>Tree Size: 41521</w:t>
      </w:r>
    </w:p>
    <w:p w:rsidR="005B11E6" w:rsidRDefault="005B11E6" w:rsidP="005B11E6">
      <w:pPr>
        <w:spacing w:line="276" w:lineRule="auto"/>
        <w:rPr>
          <w:rFonts w:ascii="Times New Roman" w:hAnsi="Times New Roman" w:cs="Times New Roman"/>
        </w:rPr>
      </w:pPr>
    </w:p>
    <w:p w:rsidR="005B11E6" w:rsidRDefault="005B11E6" w:rsidP="005B11E6">
      <w:pPr>
        <w:spacing w:line="276" w:lineRule="auto"/>
        <w:rPr>
          <w:rFonts w:ascii="Times New Roman" w:hAnsi="Times New Roman" w:cs="Times New Roman"/>
          <w:u w:val="single"/>
        </w:rPr>
      </w:pPr>
      <w:r>
        <w:rPr>
          <w:rFonts w:ascii="Times New Roman" w:hAnsi="Times New Roman" w:cs="Times New Roman"/>
          <w:u w:val="single"/>
        </w:rPr>
        <w:t>Cars</w:t>
      </w:r>
    </w:p>
    <w:p w:rsidR="005B11E6" w:rsidRDefault="005B11E6" w:rsidP="005B11E6">
      <w:pPr>
        <w:spacing w:line="276" w:lineRule="auto"/>
        <w:rPr>
          <w:rFonts w:ascii="Times New Roman" w:hAnsi="Times New Roman" w:cs="Times New Roman"/>
        </w:rPr>
      </w:pPr>
      <w:r>
        <w:rPr>
          <w:rFonts w:ascii="Times New Roman" w:hAnsi="Times New Roman" w:cs="Times New Roman"/>
        </w:rPr>
        <w:t>Average Classification Rate: 0.94375</w:t>
      </w:r>
    </w:p>
    <w:p w:rsidR="005B11E6" w:rsidRDefault="005B11E6" w:rsidP="005B11E6">
      <w:pPr>
        <w:spacing w:line="276" w:lineRule="auto"/>
        <w:rPr>
          <w:rFonts w:ascii="Times New Roman" w:hAnsi="Times New Roman" w:cs="Times New Roman"/>
        </w:rPr>
      </w:pPr>
      <w:r>
        <w:rPr>
          <w:rFonts w:ascii="Times New Roman" w:hAnsi="Times New Roman" w:cs="Times New Roman"/>
        </w:rPr>
        <w:t>Tree Size: 408</w:t>
      </w:r>
    </w:p>
    <w:p w:rsidR="00CE4749" w:rsidRDefault="00CE4749" w:rsidP="005B11E6">
      <w:pPr>
        <w:spacing w:line="276" w:lineRule="auto"/>
        <w:rPr>
          <w:rFonts w:ascii="Times New Roman" w:hAnsi="Times New Roman" w:cs="Times New Roman"/>
        </w:rPr>
      </w:pPr>
    </w:p>
    <w:p w:rsidR="00DE781F" w:rsidRDefault="00B36AD7" w:rsidP="005B11E6">
      <w:pPr>
        <w:spacing w:line="276" w:lineRule="auto"/>
        <w:rPr>
          <w:rFonts w:ascii="Times New Roman" w:hAnsi="Times New Roman" w:cs="Times New Roman"/>
        </w:rPr>
      </w:pPr>
      <w:r>
        <w:rPr>
          <w:rFonts w:ascii="Times New Roman" w:hAnsi="Times New Roman" w:cs="Times New Roman"/>
        </w:rPr>
        <w:t>Dummy Set 1 had those results because its data set</w:t>
      </w:r>
      <w:r w:rsidR="00AC57DF">
        <w:rPr>
          <w:rFonts w:ascii="Times New Roman" w:hAnsi="Times New Roman" w:cs="Times New Roman"/>
        </w:rPr>
        <w:t xml:space="preserve"> had </w:t>
      </w:r>
      <w:r w:rsidR="00671ADD">
        <w:rPr>
          <w:rFonts w:ascii="Times New Roman" w:hAnsi="Times New Roman" w:cs="Times New Roman"/>
        </w:rPr>
        <w:t>only one attribute to partition from with values</w:t>
      </w:r>
      <w:r w:rsidR="00B9538A">
        <w:rPr>
          <w:rFonts w:ascii="Times New Roman" w:hAnsi="Times New Roman" w:cs="Times New Roman"/>
        </w:rPr>
        <w:t>: 0, 1. Hence why the tree had a size of 3 nodes.</w:t>
      </w:r>
      <w:r w:rsidR="001B4BF3">
        <w:rPr>
          <w:rFonts w:ascii="Times New Roman" w:hAnsi="Times New Roman" w:cs="Times New Roman"/>
        </w:rPr>
        <w:t xml:space="preserve"> </w:t>
      </w:r>
      <w:r w:rsidR="00A85F92">
        <w:rPr>
          <w:rFonts w:ascii="Times New Roman" w:hAnsi="Times New Roman" w:cs="Times New Roman"/>
        </w:rPr>
        <w:t xml:space="preserve">The training set is overfitting for the testing set. </w:t>
      </w:r>
      <w:r w:rsidR="00817A19">
        <w:rPr>
          <w:rFonts w:ascii="Times New Roman" w:hAnsi="Times New Roman" w:cs="Times New Roman"/>
        </w:rPr>
        <w:t xml:space="preserve">Dummy Set 2 had those results because </w:t>
      </w:r>
      <w:r w:rsidR="003E7084">
        <w:rPr>
          <w:rFonts w:ascii="Times New Roman" w:hAnsi="Times New Roman" w:cs="Times New Roman"/>
        </w:rPr>
        <w:t xml:space="preserve">the data is very scattered or “noisy”. </w:t>
      </w:r>
      <w:r w:rsidR="002C7863">
        <w:rPr>
          <w:rFonts w:ascii="Times New Roman" w:hAnsi="Times New Roman" w:cs="Times New Roman"/>
        </w:rPr>
        <w:t xml:space="preserve">There were more attributes to partition on which affected the classification rate. </w:t>
      </w:r>
      <w:r w:rsidR="00DB3415">
        <w:rPr>
          <w:rFonts w:ascii="Times New Roman" w:hAnsi="Times New Roman" w:cs="Times New Roman"/>
        </w:rPr>
        <w:t>Conn</w:t>
      </w:r>
      <w:r w:rsidR="009C176C">
        <w:rPr>
          <w:rFonts w:ascii="Times New Roman" w:hAnsi="Times New Roman" w:cs="Times New Roman"/>
        </w:rPr>
        <w:t>ect 4 had an extremely large tree size because there are many different children to a single node based on where to go next in Connect 4.</w:t>
      </w:r>
      <w:r w:rsidR="00A85F92">
        <w:rPr>
          <w:rFonts w:ascii="Times New Roman" w:hAnsi="Times New Roman" w:cs="Times New Roman"/>
        </w:rPr>
        <w:t xml:space="preserve"> </w:t>
      </w:r>
      <w:r w:rsidR="004512D6">
        <w:rPr>
          <w:rFonts w:ascii="Times New Roman" w:hAnsi="Times New Roman" w:cs="Times New Roman"/>
        </w:rPr>
        <w:t xml:space="preserve">In Cars, reference an exponentially decreasing graph of tree size vs training data. </w:t>
      </w:r>
      <w:r w:rsidR="00F33AC7">
        <w:rPr>
          <w:rFonts w:ascii="Times New Roman" w:hAnsi="Times New Roman" w:cs="Times New Roman"/>
        </w:rPr>
        <w:t>The training data isn’t too much as the testing data set is not overfitting with this decision tree, but instead it is near the equilibrium point of the “perfect”</w:t>
      </w:r>
      <w:r w:rsidR="00BC78B5">
        <w:rPr>
          <w:rFonts w:ascii="Times New Roman" w:hAnsi="Times New Roman" w:cs="Times New Roman"/>
        </w:rPr>
        <w:t xml:space="preserve"> size of training data set to not </w:t>
      </w:r>
      <w:proofErr w:type="spellStart"/>
      <w:r w:rsidR="00BC78B5">
        <w:rPr>
          <w:rFonts w:ascii="Times New Roman" w:hAnsi="Times New Roman" w:cs="Times New Roman"/>
        </w:rPr>
        <w:t>underfit</w:t>
      </w:r>
      <w:proofErr w:type="spellEnd"/>
      <w:r w:rsidR="00BC78B5">
        <w:rPr>
          <w:rFonts w:ascii="Times New Roman" w:hAnsi="Times New Roman" w:cs="Times New Roman"/>
        </w:rPr>
        <w:t xml:space="preserve"> or </w:t>
      </w:r>
      <w:proofErr w:type="spellStart"/>
      <w:r w:rsidR="00BC78B5">
        <w:rPr>
          <w:rFonts w:ascii="Times New Roman" w:hAnsi="Times New Roman" w:cs="Times New Roman"/>
        </w:rPr>
        <w:t>overfit</w:t>
      </w:r>
      <w:proofErr w:type="spellEnd"/>
      <w:r w:rsidR="00BC78B5">
        <w:rPr>
          <w:rFonts w:ascii="Times New Roman" w:hAnsi="Times New Roman" w:cs="Times New Roman"/>
        </w:rPr>
        <w:t xml:space="preserve"> as shown by the average classification rate.</w:t>
      </w:r>
    </w:p>
    <w:p w:rsidR="007112E1" w:rsidRDefault="007112E1" w:rsidP="005B11E6">
      <w:pPr>
        <w:spacing w:line="276" w:lineRule="auto"/>
        <w:rPr>
          <w:rFonts w:ascii="Times New Roman" w:hAnsi="Times New Roman" w:cs="Times New Roman"/>
        </w:rPr>
      </w:pPr>
    </w:p>
    <w:p w:rsidR="007112E1" w:rsidRDefault="007112E1" w:rsidP="005B11E6">
      <w:pPr>
        <w:spacing w:line="276" w:lineRule="auto"/>
        <w:rPr>
          <w:rFonts w:ascii="Times New Roman" w:hAnsi="Times New Roman" w:cs="Times New Roman"/>
          <w:b/>
          <w:i/>
        </w:rPr>
      </w:pPr>
      <w:r>
        <w:rPr>
          <w:rFonts w:ascii="Times New Roman" w:hAnsi="Times New Roman" w:cs="Times New Roman"/>
          <w:b/>
          <w:i/>
        </w:rPr>
        <w:t>Question 7</w:t>
      </w:r>
    </w:p>
    <w:p w:rsidR="007112E1" w:rsidRPr="007112E1" w:rsidRDefault="00E51C59" w:rsidP="005B11E6">
      <w:pPr>
        <w:spacing w:line="276" w:lineRule="auto"/>
        <w:rPr>
          <w:rFonts w:ascii="Times New Roman" w:hAnsi="Times New Roman" w:cs="Times New Roman"/>
        </w:rPr>
      </w:pPr>
      <w:r>
        <w:rPr>
          <w:rFonts w:ascii="Times New Roman" w:hAnsi="Times New Roman" w:cs="Times New Roman"/>
        </w:rPr>
        <w:t xml:space="preserve">Related to the Cars dataset, another similar dataset to be used is number of doors on the car, color, interior fabric, where it has fog lights, trunk size, number of seats in the car, whether it has power seats or not, etc. The dataset contains attributes of a car that can be sold or researched online. </w:t>
      </w:r>
      <w:r w:rsidR="00380AA2">
        <w:rPr>
          <w:rFonts w:ascii="Times New Roman" w:hAnsi="Times New Roman" w:cs="Times New Roman"/>
        </w:rPr>
        <w:t>When looking to buy a car online, a decision tree will be helpful in narrowing down search results by filtering these attributes to what the user is looking for in a car.</w:t>
      </w:r>
      <w:r w:rsidR="002601C1">
        <w:rPr>
          <w:rFonts w:ascii="Times New Roman" w:hAnsi="Times New Roman" w:cs="Times New Roman"/>
        </w:rPr>
        <w:t xml:space="preserve"> </w:t>
      </w:r>
      <w:r w:rsidR="001C0363">
        <w:rPr>
          <w:rFonts w:ascii="Times New Roman" w:hAnsi="Times New Roman" w:cs="Times New Roman"/>
        </w:rPr>
        <w:t xml:space="preserve">Related to the Connect 4 dataset, </w:t>
      </w:r>
      <w:r w:rsidR="00F205F4">
        <w:rPr>
          <w:rFonts w:ascii="Times New Roman" w:hAnsi="Times New Roman" w:cs="Times New Roman"/>
        </w:rPr>
        <w:t>a similar dataset to be used is not only possible open spots to place a chip, but an attribute to be added is to check if the opponent is one chip away from winning the game. If so, then prevent that from happening if possible. These attributes can be customized to the level of difficulty when playi</w:t>
      </w:r>
      <w:r w:rsidR="00D87D09">
        <w:rPr>
          <w:rFonts w:ascii="Times New Roman" w:hAnsi="Times New Roman" w:cs="Times New Roman"/>
        </w:rPr>
        <w:t>ng a computer bot in Connect 4.</w:t>
      </w:r>
      <w:bookmarkStart w:id="0" w:name="_GoBack"/>
      <w:bookmarkEnd w:id="0"/>
    </w:p>
    <w:p w:rsidR="00CE4749" w:rsidRPr="005B11E6" w:rsidRDefault="00CE4749" w:rsidP="005B11E6">
      <w:pPr>
        <w:spacing w:line="276" w:lineRule="auto"/>
        <w:rPr>
          <w:rFonts w:ascii="Times New Roman" w:hAnsi="Times New Roman" w:cs="Times New Roman"/>
        </w:rPr>
      </w:pPr>
    </w:p>
    <w:sectPr w:rsidR="00CE4749" w:rsidRPr="005B11E6" w:rsidSect="009B6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1E6"/>
    <w:rsid w:val="001B4BF3"/>
    <w:rsid w:val="001C0363"/>
    <w:rsid w:val="002601C1"/>
    <w:rsid w:val="002C7863"/>
    <w:rsid w:val="00380AA2"/>
    <w:rsid w:val="003E7084"/>
    <w:rsid w:val="004512D6"/>
    <w:rsid w:val="005B11E6"/>
    <w:rsid w:val="00671ADD"/>
    <w:rsid w:val="007112E1"/>
    <w:rsid w:val="00817A19"/>
    <w:rsid w:val="009B6AA0"/>
    <w:rsid w:val="009C176C"/>
    <w:rsid w:val="00A85F92"/>
    <w:rsid w:val="00AC57DF"/>
    <w:rsid w:val="00B36AD7"/>
    <w:rsid w:val="00B9538A"/>
    <w:rsid w:val="00BC78B5"/>
    <w:rsid w:val="00CC0FF1"/>
    <w:rsid w:val="00CE4749"/>
    <w:rsid w:val="00D84093"/>
    <w:rsid w:val="00D87D09"/>
    <w:rsid w:val="00DB3415"/>
    <w:rsid w:val="00DE781F"/>
    <w:rsid w:val="00E51C59"/>
    <w:rsid w:val="00F205F4"/>
    <w:rsid w:val="00F33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DEF4E7"/>
  <w14:defaultImageDpi w14:val="32767"/>
  <w15:chartTrackingRefBased/>
  <w15:docId w15:val="{96AC1F5D-E841-CE48-9C4E-A4CA819BF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Heena</dc:creator>
  <cp:keywords/>
  <dc:description/>
  <cp:lastModifiedBy>Patel, Heena</cp:lastModifiedBy>
  <cp:revision>23</cp:revision>
  <dcterms:created xsi:type="dcterms:W3CDTF">2018-07-08T14:39:00Z</dcterms:created>
  <dcterms:modified xsi:type="dcterms:W3CDTF">2018-07-08T15:24:00Z</dcterms:modified>
</cp:coreProperties>
</file>