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DBC" w14:textId="77777777" w:rsidR="006A0DB9" w:rsidRDefault="009D2A68">
      <w:pPr>
        <w:widowControl/>
        <w:spacing w:before="100" w:beforeAutospacing="1" w:after="100" w:afterAutospacing="1"/>
        <w:jc w:val="left"/>
        <w:outlineLvl w:val="0"/>
        <w:sectPr w:rsidR="006A0DB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 wp14:anchorId="03B97CF9" wp14:editId="7DFC0A76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9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A3EF0" wp14:editId="74BD5094">
                <wp:simplePos x="0" y="0"/>
                <wp:positionH relativeFrom="column">
                  <wp:posOffset>2026920</wp:posOffset>
                </wp:positionH>
                <wp:positionV relativeFrom="paragraph">
                  <wp:posOffset>1890395</wp:posOffset>
                </wp:positionV>
                <wp:extent cx="1428115" cy="6469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46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A45B1" w14:textId="77777777" w:rsidR="006A0DB9" w:rsidRDefault="009D2A68">
                            <w:pPr>
                              <w:jc w:val="center"/>
                              <w:rPr>
                                <w:rFonts w:ascii="汉仪青云简" w:eastAsia="汉仪青云简" w:hAnsi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汉仪青云简" w:eastAsia="汉仪青云简" w:hAnsi="汉仪青云简" w:cs="汉仪青云简" w:hint="eastAsia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兼职桥项目计划书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A3EF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159.6pt;margin-top:148.85pt;width:112.45pt;height:50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" filled="f" stroked="f" strokeweight=".5pt">
                <v:textbox style="layout-flow:vertical-ideographic">
                  <w:txbxContent>
                    <w:p w14:paraId="5C0A45B1" w14:textId="77777777" w:rsidR="006A0DB9" w:rsidRDefault="009D2A68">
                      <w:pPr>
                        <w:jc w:val="center"/>
                        <w:rPr>
                          <w:rFonts w:ascii="汉仪青云简" w:eastAsia="汉仪青云简" w:hAnsi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汉仪青云简" w:eastAsia="汉仪青云简" w:hAnsi="汉仪青云简" w:cs="汉仪青云简" w:hint="eastAsia"/>
                          <w:b/>
                          <w:bCs/>
                          <w:color w:val="000000" w:themeColor="text1"/>
                          <w:sz w:val="112"/>
                          <w:szCs w:val="1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兼职桥项目计划书</w:t>
                      </w:r>
                    </w:p>
                  </w:txbxContent>
                </v:textbox>
              </v:shape>
            </w:pict>
          </mc:Fallback>
        </mc:AlternateContent>
      </w:r>
    </w:p>
    <w:p w14:paraId="65649296" w14:textId="77777777" w:rsidR="006A0DB9" w:rsidRDefault="009D2A68">
      <w:pPr>
        <w:pStyle w:val="TOC1"/>
        <w:tabs>
          <w:tab w:val="right" w:leader="hyphen" w:pos="8306"/>
        </w:tabs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TOC \o "1-2" \h \u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7581" w:history="1">
        <w:r>
          <w:t xml:space="preserve">1. </w:t>
        </w:r>
        <w:r>
          <w:t>项目概述</w:t>
        </w:r>
        <w:r>
          <w:tab/>
        </w:r>
        <w:r>
          <w:fldChar w:fldCharType="begin"/>
        </w:r>
        <w:r>
          <w:instrText xml:space="preserve"> PAGEREF _Toc7581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5874A9" w14:textId="77777777" w:rsidR="006A0DB9" w:rsidRDefault="009D2A68">
      <w:pPr>
        <w:pStyle w:val="TOC2"/>
        <w:tabs>
          <w:tab w:val="right" w:leader="hyphen" w:pos="8306"/>
        </w:tabs>
      </w:pPr>
      <w:hyperlink w:anchor="_Toc14562" w:history="1">
        <w:r>
          <w:t xml:space="preserve">1.1 </w:t>
        </w:r>
        <w:r>
          <w:t>项目名称</w:t>
        </w:r>
        <w:r>
          <w:tab/>
        </w:r>
        <w:r>
          <w:fldChar w:fldCharType="begin"/>
        </w:r>
        <w:r>
          <w:instrText xml:space="preserve"> PAGEREF _Toc14562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804E04" w14:textId="77777777" w:rsidR="006A0DB9" w:rsidRDefault="009D2A68">
      <w:pPr>
        <w:pStyle w:val="TOC2"/>
        <w:tabs>
          <w:tab w:val="right" w:leader="hyphen" w:pos="8306"/>
        </w:tabs>
      </w:pPr>
      <w:hyperlink w:anchor="_Toc24644" w:history="1">
        <w:r>
          <w:t xml:space="preserve">1.2 </w:t>
        </w:r>
        <w:r>
          <w:t>项目背景</w:t>
        </w:r>
        <w:r>
          <w:tab/>
        </w:r>
        <w:r>
          <w:fldChar w:fldCharType="begin"/>
        </w:r>
        <w:r>
          <w:instrText xml:space="preserve"> PAGEREF _Toc24644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F3DA208" w14:textId="77777777" w:rsidR="006A0DB9" w:rsidRDefault="009D2A68">
      <w:pPr>
        <w:pStyle w:val="TOC2"/>
        <w:tabs>
          <w:tab w:val="right" w:leader="hyphen" w:pos="8306"/>
        </w:tabs>
      </w:pPr>
      <w:hyperlink w:anchor="_Toc9339" w:history="1">
        <w:r>
          <w:t xml:space="preserve">1.3 </w:t>
        </w:r>
        <w:r>
          <w:t>项目目标</w:t>
        </w:r>
        <w:r>
          <w:tab/>
        </w:r>
        <w:r>
          <w:fldChar w:fldCharType="begin"/>
        </w:r>
        <w:r>
          <w:instrText xml:space="preserve"> PAGEREF _Toc9339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A7DD7B0" w14:textId="77777777" w:rsidR="006A0DB9" w:rsidRDefault="009D2A68">
      <w:pPr>
        <w:pStyle w:val="TOC2"/>
        <w:tabs>
          <w:tab w:val="right" w:leader="hyphen" w:pos="8306"/>
        </w:tabs>
      </w:pPr>
      <w:hyperlink w:anchor="_Toc30447" w:history="1">
        <w:r>
          <w:t>1</w:t>
        </w:r>
        <w:r>
          <w:t xml:space="preserve">.4 </w:t>
        </w:r>
        <w:r>
          <w:t>项目范围</w:t>
        </w:r>
        <w:r>
          <w:tab/>
        </w:r>
        <w:r>
          <w:fldChar w:fldCharType="begin"/>
        </w:r>
        <w:r>
          <w:instrText xml:space="preserve"> PAGEREF _Toc30447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C8500E" w14:textId="77777777" w:rsidR="006A0DB9" w:rsidRDefault="009D2A68">
      <w:pPr>
        <w:pStyle w:val="TOC2"/>
        <w:tabs>
          <w:tab w:val="right" w:leader="hyphen" w:pos="8306"/>
        </w:tabs>
      </w:pPr>
      <w:hyperlink w:anchor="_Toc30655" w:history="1">
        <w:r>
          <w:t xml:space="preserve">1.5 </w:t>
        </w:r>
        <w:r>
          <w:t>主要里程碑</w:t>
        </w:r>
        <w:r>
          <w:tab/>
        </w:r>
        <w:r>
          <w:fldChar w:fldCharType="begin"/>
        </w:r>
        <w:r>
          <w:instrText xml:space="preserve"> PAGEREF _Toc30655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7B4101D" w14:textId="77777777" w:rsidR="006A0DB9" w:rsidRDefault="009D2A68">
      <w:pPr>
        <w:pStyle w:val="TOC1"/>
        <w:tabs>
          <w:tab w:val="right" w:leader="hyphen" w:pos="8306"/>
        </w:tabs>
      </w:pPr>
      <w:hyperlink w:anchor="_Toc19577" w:history="1">
        <w:r>
          <w:t xml:space="preserve">2. </w:t>
        </w:r>
        <w:r>
          <w:t>项目管理</w:t>
        </w:r>
        <w:r>
          <w:tab/>
        </w:r>
        <w:r>
          <w:fldChar w:fldCharType="begin"/>
        </w:r>
        <w:r>
          <w:instrText xml:space="preserve"> PAGEREF _Toc19577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1DAF901" w14:textId="77777777" w:rsidR="006A0DB9" w:rsidRDefault="009D2A68">
      <w:pPr>
        <w:pStyle w:val="TOC2"/>
        <w:tabs>
          <w:tab w:val="right" w:leader="hyphen" w:pos="8306"/>
        </w:tabs>
      </w:pPr>
      <w:hyperlink w:anchor="_Toc18873" w:history="1">
        <w:r>
          <w:t xml:space="preserve">2.1 </w:t>
        </w:r>
        <w:r>
          <w:t>项目组织结构</w:t>
        </w:r>
        <w:r>
          <w:tab/>
        </w:r>
        <w:r>
          <w:fldChar w:fldCharType="begin"/>
        </w:r>
        <w:r>
          <w:instrText xml:space="preserve"> PAGEREF _Toc18873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8F9EB6" w14:textId="77777777" w:rsidR="006A0DB9" w:rsidRDefault="009D2A68">
      <w:pPr>
        <w:pStyle w:val="TOC2"/>
        <w:tabs>
          <w:tab w:val="right" w:leader="hyphen" w:pos="8306"/>
        </w:tabs>
      </w:pPr>
      <w:hyperlink w:anchor="_Toc7394" w:history="1">
        <w:r>
          <w:t xml:space="preserve">2.2 </w:t>
        </w:r>
        <w:r>
          <w:t>项目角色与职责</w:t>
        </w:r>
        <w:r>
          <w:tab/>
        </w:r>
        <w:r>
          <w:fldChar w:fldCharType="begin"/>
        </w:r>
        <w:r>
          <w:instrText xml:space="preserve"> PAGEREF _Toc7394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C895FE" w14:textId="77777777" w:rsidR="006A0DB9" w:rsidRDefault="009D2A68">
      <w:pPr>
        <w:pStyle w:val="TOC2"/>
        <w:tabs>
          <w:tab w:val="right" w:leader="hyphen" w:pos="8306"/>
        </w:tabs>
      </w:pPr>
      <w:hyperlink w:anchor="_Toc19233" w:history="1">
        <w:r>
          <w:t xml:space="preserve">2.3 </w:t>
        </w:r>
        <w:r>
          <w:t>项目沟通计划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_Toc19233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22EFE14" w14:textId="77777777" w:rsidR="006A0DB9" w:rsidRDefault="009D2A68">
      <w:pPr>
        <w:pStyle w:val="TOC1"/>
        <w:tabs>
          <w:tab w:val="right" w:leader="hyphen" w:pos="8306"/>
        </w:tabs>
      </w:pPr>
      <w:hyperlink w:anchor="_Toc28645" w:history="1">
        <w:r>
          <w:t xml:space="preserve">3. </w:t>
        </w:r>
        <w:r>
          <w:t>需求分析</w:t>
        </w:r>
        <w:r>
          <w:tab/>
        </w:r>
        <w:r>
          <w:fldChar w:fldCharType="begin"/>
        </w:r>
        <w:r>
          <w:instrText xml:space="preserve"> PAGEREF _Toc28645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FD5FFB5" w14:textId="77777777" w:rsidR="006A0DB9" w:rsidRDefault="009D2A68">
      <w:pPr>
        <w:pStyle w:val="TOC2"/>
        <w:tabs>
          <w:tab w:val="right" w:leader="hyphen" w:pos="8306"/>
        </w:tabs>
      </w:pPr>
      <w:hyperlink w:anchor="_Toc16128" w:history="1">
        <w:r>
          <w:t xml:space="preserve">3.1 </w:t>
        </w:r>
        <w:r>
          <w:t>功能需求</w:t>
        </w:r>
        <w:r>
          <w:tab/>
        </w:r>
        <w:r>
          <w:fldChar w:fldCharType="begin"/>
        </w:r>
        <w:r>
          <w:instrText xml:space="preserve"> PAGEREF _Toc16128 </w:instrText>
        </w:r>
        <w:r>
          <w:instrText xml:space="preserve">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BFB6AC" w14:textId="77777777" w:rsidR="006A0DB9" w:rsidRDefault="009D2A68">
      <w:pPr>
        <w:pStyle w:val="TOC2"/>
        <w:tabs>
          <w:tab w:val="right" w:leader="hyphen" w:pos="8306"/>
        </w:tabs>
      </w:pPr>
      <w:hyperlink w:anchor="_Toc30116" w:history="1">
        <w:r>
          <w:t xml:space="preserve">3.2 </w:t>
        </w:r>
        <w:r>
          <w:t>非功能需求</w:t>
        </w:r>
        <w:r>
          <w:tab/>
        </w:r>
        <w:r>
          <w:fldChar w:fldCharType="begin"/>
        </w:r>
        <w:r>
          <w:instrText xml:space="preserve"> PAGEREF _Toc30116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8CFAEE3" w14:textId="77777777" w:rsidR="006A0DB9" w:rsidRDefault="009D2A68">
      <w:pPr>
        <w:pStyle w:val="TOC2"/>
        <w:tabs>
          <w:tab w:val="right" w:leader="hyphen" w:pos="8306"/>
        </w:tabs>
      </w:pPr>
      <w:hyperlink w:anchor="_Toc4429" w:history="1">
        <w:r>
          <w:t xml:space="preserve">3.3 </w:t>
        </w:r>
        <w:r>
          <w:t>用户需求</w:t>
        </w:r>
        <w:r>
          <w:tab/>
        </w:r>
        <w:r>
          <w:fldChar w:fldCharType="begin"/>
        </w:r>
        <w:r>
          <w:instrText xml:space="preserve"> PAGEREF _Toc4429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2752278" w14:textId="77777777" w:rsidR="006A0DB9" w:rsidRDefault="009D2A68">
      <w:pPr>
        <w:pStyle w:val="TOC2"/>
        <w:tabs>
          <w:tab w:val="right" w:leader="hyphen" w:pos="8306"/>
        </w:tabs>
      </w:pPr>
      <w:hyperlink w:anchor="_Toc15687" w:history="1">
        <w:r>
          <w:t xml:space="preserve">3.4 </w:t>
        </w:r>
        <w:r>
          <w:t>系统需求</w:t>
        </w:r>
        <w:r>
          <w:tab/>
        </w:r>
        <w:r>
          <w:fldChar w:fldCharType="begin"/>
        </w:r>
        <w:r>
          <w:instrText xml:space="preserve"> PAGEREF _Toc15687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2B80D90" w14:textId="77777777" w:rsidR="006A0DB9" w:rsidRDefault="009D2A68">
      <w:pPr>
        <w:pStyle w:val="TOC1"/>
        <w:tabs>
          <w:tab w:val="right" w:leader="hyphen" w:pos="8306"/>
        </w:tabs>
      </w:pPr>
      <w:hyperlink w:anchor="_Toc17257" w:history="1">
        <w:r>
          <w:t xml:space="preserve">4. </w:t>
        </w:r>
        <w:r>
          <w:t>项目计划</w:t>
        </w:r>
        <w:r>
          <w:tab/>
        </w:r>
        <w:r>
          <w:fldChar w:fldCharType="begin"/>
        </w:r>
        <w:r>
          <w:instrText xml:space="preserve"> PAGEREF _Toc17257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9ED4174" w14:textId="77777777" w:rsidR="006A0DB9" w:rsidRDefault="009D2A68">
      <w:pPr>
        <w:pStyle w:val="TOC2"/>
        <w:tabs>
          <w:tab w:val="right" w:leader="hyphen" w:pos="8306"/>
        </w:tabs>
      </w:pPr>
      <w:hyperlink w:anchor="_Toc15872" w:history="1">
        <w:r>
          <w:t xml:space="preserve">4.1 </w:t>
        </w:r>
        <w:r>
          <w:t>时间表</w:t>
        </w:r>
        <w:r>
          <w:tab/>
        </w:r>
        <w:r>
          <w:fldChar w:fldCharType="begin"/>
        </w:r>
        <w:r>
          <w:instrText xml:space="preserve"> PAGEREF _Toc15872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DF4DE73" w14:textId="77777777" w:rsidR="006A0DB9" w:rsidRDefault="009D2A68">
      <w:pPr>
        <w:pStyle w:val="TOC2"/>
        <w:tabs>
          <w:tab w:val="right" w:leader="hyphen" w:pos="8306"/>
        </w:tabs>
      </w:pPr>
      <w:hyperlink w:anchor="_Toc26037" w:history="1">
        <w:r>
          <w:t xml:space="preserve">4.2 </w:t>
        </w:r>
        <w:r>
          <w:t>资源计划</w:t>
        </w:r>
        <w:r>
          <w:tab/>
        </w:r>
        <w:r>
          <w:fldChar w:fldCharType="begin"/>
        </w:r>
        <w:r>
          <w:instrText xml:space="preserve"> PAGEREF _Toc26037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606BD6B" w14:textId="77777777" w:rsidR="006A0DB9" w:rsidRDefault="009D2A68">
      <w:pPr>
        <w:pStyle w:val="TOC2"/>
        <w:tabs>
          <w:tab w:val="right" w:leader="hyphen" w:pos="8306"/>
        </w:tabs>
      </w:pPr>
      <w:hyperlink w:anchor="_Toc11482" w:history="1">
        <w:r>
          <w:t xml:space="preserve">4.3 </w:t>
        </w:r>
        <w:r>
          <w:t>进度管理</w:t>
        </w:r>
        <w:r>
          <w:tab/>
        </w:r>
        <w:r>
          <w:fldChar w:fldCharType="begin"/>
        </w:r>
        <w:r>
          <w:instrText xml:space="preserve"> PAGEREF _Toc11482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B9D6AF7" w14:textId="77777777" w:rsidR="006A0DB9" w:rsidRDefault="009D2A68">
      <w:pPr>
        <w:pStyle w:val="TOC1"/>
        <w:tabs>
          <w:tab w:val="right" w:leader="hyphen" w:pos="8306"/>
        </w:tabs>
      </w:pPr>
      <w:hyperlink w:anchor="_Toc20112" w:history="1">
        <w:r>
          <w:t xml:space="preserve">5. </w:t>
        </w:r>
        <w:r>
          <w:t>设计阶段</w:t>
        </w:r>
        <w:r>
          <w:tab/>
        </w:r>
        <w:r>
          <w:fldChar w:fldCharType="begin"/>
        </w:r>
        <w:r>
          <w:instrText xml:space="preserve"> PAGEREF _Toc20112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1D6F4F" w14:textId="77777777" w:rsidR="006A0DB9" w:rsidRDefault="009D2A68">
      <w:pPr>
        <w:pStyle w:val="TOC2"/>
        <w:tabs>
          <w:tab w:val="right" w:leader="hyphen" w:pos="8306"/>
        </w:tabs>
      </w:pPr>
      <w:hyperlink w:anchor="_Toc11824" w:history="1">
        <w:r>
          <w:t xml:space="preserve">5.1 </w:t>
        </w:r>
        <w:r>
          <w:t>系统架构设计</w:t>
        </w:r>
        <w:r>
          <w:tab/>
        </w:r>
        <w:r>
          <w:fldChar w:fldCharType="begin"/>
        </w:r>
        <w:r>
          <w:instrText xml:space="preserve"> PAGEREF _Toc11824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143DAA1" w14:textId="77777777" w:rsidR="006A0DB9" w:rsidRDefault="009D2A68">
      <w:pPr>
        <w:pStyle w:val="TOC2"/>
        <w:tabs>
          <w:tab w:val="right" w:leader="hyphen" w:pos="8306"/>
        </w:tabs>
      </w:pPr>
      <w:hyperlink w:anchor="_Toc634" w:history="1">
        <w:r>
          <w:t xml:space="preserve">5.2 </w:t>
        </w:r>
        <w:r>
          <w:t>数据库设计</w:t>
        </w:r>
        <w:r>
          <w:tab/>
        </w:r>
        <w:r>
          <w:fldChar w:fldCharType="begin"/>
        </w:r>
        <w:r>
          <w:instrText xml:space="preserve"> PAGEREF _Toc634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3271D6B" w14:textId="77777777" w:rsidR="006A0DB9" w:rsidRDefault="009D2A68">
      <w:pPr>
        <w:pStyle w:val="TOC2"/>
        <w:tabs>
          <w:tab w:val="right" w:leader="hyphen" w:pos="8306"/>
        </w:tabs>
      </w:pPr>
      <w:hyperlink w:anchor="_Toc10188" w:history="1">
        <w:r>
          <w:t xml:space="preserve">5.3 </w:t>
        </w:r>
        <w:r>
          <w:t>前端设计</w:t>
        </w:r>
        <w:r>
          <w:tab/>
        </w:r>
        <w:r>
          <w:fldChar w:fldCharType="begin"/>
        </w:r>
        <w:r>
          <w:instrText xml:space="preserve"> PAGEREF _Toc10188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EA05DEC" w14:textId="77777777" w:rsidR="006A0DB9" w:rsidRDefault="009D2A68">
      <w:pPr>
        <w:pStyle w:val="TOC2"/>
        <w:tabs>
          <w:tab w:val="right" w:leader="hyphen" w:pos="8306"/>
        </w:tabs>
      </w:pPr>
      <w:hyperlink w:anchor="_Toc7737" w:history="1">
        <w:r>
          <w:t xml:space="preserve">5.4 </w:t>
        </w:r>
        <w:r>
          <w:t>后端设计</w:t>
        </w:r>
        <w:r>
          <w:tab/>
        </w:r>
        <w:r>
          <w:fldChar w:fldCharType="begin"/>
        </w:r>
        <w:r>
          <w:instrText xml:space="preserve"> PAGEREF _Toc7737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9400E96" w14:textId="77777777" w:rsidR="006A0DB9" w:rsidRDefault="009D2A68">
      <w:pPr>
        <w:pStyle w:val="TOC1"/>
        <w:tabs>
          <w:tab w:val="right" w:leader="hyphen" w:pos="8306"/>
        </w:tabs>
      </w:pPr>
      <w:hyperlink w:anchor="_Toc24819" w:history="1">
        <w:r>
          <w:t xml:space="preserve">6. </w:t>
        </w:r>
        <w:r>
          <w:t>开发阶段</w:t>
        </w:r>
        <w:r>
          <w:tab/>
        </w:r>
        <w:r>
          <w:fldChar w:fldCharType="begin"/>
        </w:r>
        <w:r>
          <w:instrText xml:space="preserve"> PAGEREF _Toc24819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97C60E4" w14:textId="77777777" w:rsidR="006A0DB9" w:rsidRDefault="009D2A68">
      <w:pPr>
        <w:pStyle w:val="TOC2"/>
        <w:tabs>
          <w:tab w:val="right" w:leader="hyphen" w:pos="8306"/>
        </w:tabs>
      </w:pPr>
      <w:hyperlink w:anchor="_Toc23343" w:history="1">
        <w:r>
          <w:t xml:space="preserve">6.1 </w:t>
        </w:r>
        <w:r>
          <w:t>编码标准</w:t>
        </w:r>
        <w:r>
          <w:tab/>
        </w:r>
        <w:r>
          <w:fldChar w:fldCharType="begin"/>
        </w:r>
        <w:r>
          <w:instrText xml:space="preserve"> PAGEREF _Toc23343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39DE0D8" w14:textId="77777777" w:rsidR="006A0DB9" w:rsidRDefault="009D2A68">
      <w:pPr>
        <w:pStyle w:val="TOC2"/>
        <w:tabs>
          <w:tab w:val="right" w:leader="hyphen" w:pos="8306"/>
        </w:tabs>
      </w:pPr>
      <w:hyperlink w:anchor="_Toc18417" w:history="1">
        <w:r>
          <w:t xml:space="preserve">6.2 </w:t>
        </w:r>
        <w:r>
          <w:t>技术选型</w:t>
        </w:r>
        <w:r>
          <w:tab/>
        </w:r>
        <w:r>
          <w:fldChar w:fldCharType="begin"/>
        </w:r>
        <w:r>
          <w:instrText xml:space="preserve"> PAGEREF _Toc18417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AC7AC64" w14:textId="77777777" w:rsidR="006A0DB9" w:rsidRDefault="009D2A68">
      <w:pPr>
        <w:pStyle w:val="TOC2"/>
        <w:tabs>
          <w:tab w:val="right" w:leader="hyphen" w:pos="8306"/>
        </w:tabs>
      </w:pPr>
      <w:hyperlink w:anchor="_Toc18234" w:history="1">
        <w:r>
          <w:t xml:space="preserve">6.3 </w:t>
        </w:r>
        <w:r>
          <w:t>版本控制</w:t>
        </w:r>
        <w:r>
          <w:tab/>
        </w:r>
        <w:r>
          <w:fldChar w:fldCharType="begin"/>
        </w:r>
        <w:r>
          <w:instrText xml:space="preserve"> PAGEREF _Toc18234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92D3DCA" w14:textId="77777777" w:rsidR="006A0DB9" w:rsidRDefault="009D2A68">
      <w:pPr>
        <w:pStyle w:val="TOC1"/>
        <w:tabs>
          <w:tab w:val="right" w:leader="hyphen" w:pos="8306"/>
        </w:tabs>
      </w:pPr>
      <w:hyperlink w:anchor="_Toc12512" w:history="1">
        <w:r>
          <w:t xml:space="preserve">7. </w:t>
        </w:r>
        <w:r>
          <w:t>测试计划</w:t>
        </w:r>
        <w:r>
          <w:tab/>
        </w:r>
        <w:r>
          <w:fldChar w:fldCharType="begin"/>
        </w:r>
        <w:r>
          <w:instrText xml:space="preserve"> PAGEREF _Toc12512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7A83078" w14:textId="77777777" w:rsidR="006A0DB9" w:rsidRDefault="009D2A68">
      <w:pPr>
        <w:pStyle w:val="TOC2"/>
        <w:tabs>
          <w:tab w:val="right" w:leader="hyphen" w:pos="8306"/>
        </w:tabs>
      </w:pPr>
      <w:hyperlink w:anchor="_Toc21728" w:history="1">
        <w:r>
          <w:t xml:space="preserve">7.1 </w:t>
        </w:r>
        <w:r>
          <w:t>测试策略</w:t>
        </w:r>
        <w:r>
          <w:tab/>
        </w:r>
        <w:r>
          <w:fldChar w:fldCharType="begin"/>
        </w:r>
        <w:r>
          <w:instrText xml:space="preserve"> PAGEREF _Toc21728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A584D61" w14:textId="77777777" w:rsidR="006A0DB9" w:rsidRDefault="009D2A68">
      <w:pPr>
        <w:pStyle w:val="TOC2"/>
        <w:tabs>
          <w:tab w:val="right" w:leader="hyphen" w:pos="8306"/>
        </w:tabs>
      </w:pPr>
      <w:hyperlink w:anchor="_Toc16313" w:history="1">
        <w:r>
          <w:t xml:space="preserve">7.2 </w:t>
        </w:r>
        <w:r>
          <w:t>测试用例</w:t>
        </w:r>
        <w:r>
          <w:tab/>
        </w:r>
        <w:r>
          <w:fldChar w:fldCharType="begin"/>
        </w:r>
        <w:r>
          <w:instrText xml:space="preserve"> PAGEREF _Toc16313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89D374A" w14:textId="77777777" w:rsidR="006A0DB9" w:rsidRDefault="009D2A68">
      <w:pPr>
        <w:pStyle w:val="TOC2"/>
        <w:tabs>
          <w:tab w:val="right" w:leader="hyphen" w:pos="8306"/>
        </w:tabs>
      </w:pPr>
      <w:hyperlink w:anchor="_Toc19861" w:history="1">
        <w:r>
          <w:t xml:space="preserve">7.3 </w:t>
        </w:r>
        <w:r>
          <w:t>缺陷管理</w:t>
        </w:r>
        <w:r>
          <w:tab/>
        </w:r>
        <w:r>
          <w:fldChar w:fldCharType="begin"/>
        </w:r>
        <w:r>
          <w:instrText xml:space="preserve"> PAGEREF _Toc19861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25EDC70" w14:textId="77777777" w:rsidR="006A0DB9" w:rsidRDefault="009D2A68">
      <w:pPr>
        <w:pStyle w:val="TOC1"/>
        <w:tabs>
          <w:tab w:val="right" w:leader="hyphen" w:pos="8306"/>
        </w:tabs>
      </w:pPr>
      <w:hyperlink w:anchor="_Toc32762" w:history="1">
        <w:r>
          <w:t xml:space="preserve">8. </w:t>
        </w:r>
        <w:r>
          <w:t>上线和维护</w:t>
        </w:r>
        <w:r>
          <w:tab/>
        </w:r>
        <w:r>
          <w:fldChar w:fldCharType="begin"/>
        </w:r>
        <w:r>
          <w:instrText xml:space="preserve"> PAGEREF _Toc32762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C3B8444" w14:textId="77777777" w:rsidR="006A0DB9" w:rsidRDefault="009D2A68">
      <w:pPr>
        <w:pStyle w:val="TOC2"/>
        <w:tabs>
          <w:tab w:val="right" w:leader="hyphen" w:pos="8306"/>
        </w:tabs>
      </w:pPr>
      <w:hyperlink w:anchor="_Toc16210" w:history="1">
        <w:r>
          <w:t xml:space="preserve">8.1 </w:t>
        </w:r>
        <w:r>
          <w:t>上线计划</w:t>
        </w:r>
        <w:r>
          <w:tab/>
        </w:r>
        <w:r>
          <w:fldChar w:fldCharType="begin"/>
        </w:r>
        <w:r>
          <w:instrText xml:space="preserve"> PAGEREF _Toc16210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24DD46F" w14:textId="77777777" w:rsidR="006A0DB9" w:rsidRDefault="009D2A68">
      <w:pPr>
        <w:pStyle w:val="TOC2"/>
        <w:tabs>
          <w:tab w:val="right" w:leader="hyphen" w:pos="8306"/>
        </w:tabs>
      </w:pPr>
      <w:hyperlink w:anchor="_Toc32352" w:history="1">
        <w:r>
          <w:t xml:space="preserve">8.2 </w:t>
        </w:r>
        <w:r>
          <w:t>维护计划</w:t>
        </w:r>
        <w:r>
          <w:tab/>
        </w:r>
        <w:r>
          <w:fldChar w:fldCharType="begin"/>
        </w:r>
        <w:r>
          <w:instrText xml:space="preserve"> PAGEREF _Toc32352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6EDB74D9" w14:textId="77777777" w:rsidR="006A0DB9" w:rsidRDefault="009D2A68">
      <w:pPr>
        <w:pStyle w:val="TOC2"/>
        <w:tabs>
          <w:tab w:val="right" w:leader="hyphen" w:pos="8306"/>
        </w:tabs>
      </w:pPr>
      <w:hyperlink w:anchor="_Toc2020" w:history="1">
        <w:r>
          <w:t xml:space="preserve">8.3 </w:t>
        </w:r>
        <w:r>
          <w:t>风险管理</w:t>
        </w:r>
        <w:r>
          <w:tab/>
        </w:r>
        <w:r>
          <w:fldChar w:fldCharType="begin"/>
        </w:r>
        <w:r>
          <w:instrText xml:space="preserve"> PAGEREF _Toc2020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41E9074" w14:textId="77777777" w:rsidR="006A0DB9" w:rsidRDefault="009D2A68">
      <w:pPr>
        <w:pStyle w:val="TOC1"/>
        <w:tabs>
          <w:tab w:val="right" w:leader="hyphen" w:pos="8306"/>
        </w:tabs>
      </w:pPr>
      <w:hyperlink w:anchor="_Toc7556" w:history="1">
        <w:r>
          <w:t xml:space="preserve">9. </w:t>
        </w:r>
        <w:r>
          <w:t>附录</w:t>
        </w:r>
        <w:r>
          <w:tab/>
        </w:r>
        <w:r>
          <w:fldChar w:fldCharType="begin"/>
        </w:r>
        <w:r>
          <w:instrText xml:space="preserve"> PAGEREF _Toc7556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398BA6F" w14:textId="77777777" w:rsidR="006A0DB9" w:rsidRDefault="009D2A68">
      <w:pPr>
        <w:pStyle w:val="TOC2"/>
        <w:tabs>
          <w:tab w:val="right" w:leader="hyphen" w:pos="8306"/>
        </w:tabs>
      </w:pPr>
      <w:hyperlink w:anchor="_Toc29581" w:history="1">
        <w:r>
          <w:t xml:space="preserve">9.1 </w:t>
        </w:r>
        <w:r>
          <w:t>词汇表</w:t>
        </w:r>
        <w:r>
          <w:tab/>
        </w:r>
        <w:r>
          <w:fldChar w:fldCharType="begin"/>
        </w:r>
        <w:r>
          <w:instrText xml:space="preserve"> PAGEREF _Toc2958</w:instrText>
        </w:r>
        <w:r>
          <w:instrText xml:space="preserve">1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5351DC0" w14:textId="77777777" w:rsidR="006A0DB9" w:rsidRDefault="009D2A68">
      <w:pPr>
        <w:pStyle w:val="TOC2"/>
        <w:tabs>
          <w:tab w:val="right" w:leader="hyphen" w:pos="8306"/>
        </w:tabs>
      </w:pPr>
      <w:hyperlink w:anchor="_Toc25700" w:history="1">
        <w:r>
          <w:t xml:space="preserve">9.2 </w:t>
        </w:r>
        <w:r>
          <w:t>参考资料</w:t>
        </w:r>
        <w:r>
          <w:tab/>
        </w:r>
        <w:r>
          <w:fldChar w:fldCharType="begin"/>
        </w:r>
        <w:r>
          <w:instrText xml:space="preserve"> PAGEREF _Toc25700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1C31809" w14:textId="77777777" w:rsidR="006A0DB9" w:rsidRDefault="009D2A6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Cs/>
          <w:kern w:val="36"/>
          <w:szCs w:val="48"/>
        </w:rPr>
        <w:fldChar w:fldCharType="end"/>
      </w:r>
    </w:p>
    <w:p w14:paraId="347DB71C" w14:textId="77777777" w:rsidR="006A0DB9" w:rsidRDefault="009D2A68">
      <w:pPr>
        <w:pStyle w:val="1"/>
      </w:pPr>
      <w:bookmarkStart w:id="0" w:name="_Toc7581"/>
      <w:r>
        <w:lastRenderedPageBreak/>
        <w:t xml:space="preserve">1. </w:t>
      </w:r>
      <w:r>
        <w:t>项目概述</w:t>
      </w:r>
      <w:bookmarkEnd w:id="0"/>
    </w:p>
    <w:p w14:paraId="55E67C99" w14:textId="77777777" w:rsidR="006A0DB9" w:rsidRDefault="009D2A68">
      <w:pPr>
        <w:pStyle w:val="2"/>
      </w:pPr>
      <w:bookmarkStart w:id="1" w:name="_Toc14562"/>
      <w:r>
        <w:t xml:space="preserve">1.1 </w:t>
      </w:r>
      <w:r>
        <w:t>项目名称</w:t>
      </w:r>
      <w:bookmarkEnd w:id="1"/>
    </w:p>
    <w:p w14:paraId="0646D8B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兼职桥：在线兼职信息平台</w:t>
      </w:r>
    </w:p>
    <w:p w14:paraId="66F5BEB9" w14:textId="77777777" w:rsidR="006A0DB9" w:rsidRDefault="009D2A68">
      <w:pPr>
        <w:pStyle w:val="2"/>
      </w:pPr>
      <w:bookmarkStart w:id="2" w:name="_Toc24644"/>
      <w:r>
        <w:t xml:space="preserve">1.2 </w:t>
      </w:r>
      <w:r>
        <w:t>项目背景</w:t>
      </w:r>
      <w:bookmarkEnd w:id="2"/>
    </w:p>
    <w:p w14:paraId="7CA2A6E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06E9FB1C" w14:textId="77777777" w:rsidR="006A0DB9" w:rsidRDefault="009D2A68">
      <w:pPr>
        <w:pStyle w:val="2"/>
      </w:pPr>
      <w:bookmarkStart w:id="3" w:name="_Toc9339"/>
      <w:r>
        <w:t xml:space="preserve">1.3 </w:t>
      </w:r>
      <w:r>
        <w:t>项目目标</w:t>
      </w:r>
      <w:bookmarkEnd w:id="3"/>
    </w:p>
    <w:p w14:paraId="5953192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业务目标：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3F86E3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成为领先的在线兼职信息发布平台。</w:t>
      </w:r>
    </w:p>
    <w:p w14:paraId="4CA922A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在第一年内吸引至少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万名注册用户。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FA31F0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实现至少</w:t>
      </w:r>
      <w:r>
        <w:rPr>
          <w:rFonts w:ascii="宋体" w:eastAsia="宋体" w:hAnsi="宋体" w:cs="宋体"/>
          <w:sz w:val="24"/>
          <w:szCs w:val="24"/>
        </w:rPr>
        <w:t>500</w:t>
      </w:r>
      <w:r>
        <w:rPr>
          <w:rFonts w:ascii="宋体" w:eastAsia="宋体" w:hAnsi="宋体" w:cs="宋体"/>
          <w:sz w:val="24"/>
          <w:szCs w:val="24"/>
        </w:rPr>
        <w:t>个成功匹配的兼职工作。</w:t>
      </w:r>
    </w:p>
    <w:p w14:paraId="7FE96E5B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技术目标：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93BA91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开发一个用户友好、响应迅速的平台。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0D1F5E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实现高可用性和安全性。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1D2602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提供个性化推荐系统。</w:t>
      </w:r>
    </w:p>
    <w:p w14:paraId="0EBF807A" w14:textId="77777777" w:rsidR="006A0DB9" w:rsidRDefault="009D2A68">
      <w:pPr>
        <w:pStyle w:val="2"/>
      </w:pPr>
      <w:bookmarkStart w:id="4" w:name="_Toc30447"/>
      <w:r>
        <w:t xml:space="preserve">1.4 </w:t>
      </w:r>
      <w:r>
        <w:t>项目范围</w:t>
      </w:r>
      <w:bookmarkEnd w:id="4"/>
    </w:p>
    <w:p w14:paraId="63B086A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包括平台的开发、测试、上线和维护。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不包括实体办公场所的建立和传统媒体广告。</w:t>
      </w:r>
    </w:p>
    <w:p w14:paraId="062AE008" w14:textId="77777777" w:rsidR="006A0DB9" w:rsidRDefault="009D2A68">
      <w:pPr>
        <w:pStyle w:val="2"/>
      </w:pPr>
      <w:bookmarkStart w:id="5" w:name="_Toc30655"/>
      <w:r>
        <w:t xml:space="preserve">1.5 </w:t>
      </w:r>
      <w:r>
        <w:t>主要里程</w:t>
      </w:r>
      <w:r>
        <w:t>碑</w:t>
      </w:r>
      <w:bookmarkEnd w:id="5"/>
    </w:p>
    <w:p w14:paraId="35E1563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项目启动日期：</w:t>
      </w:r>
      <w:r>
        <w:rPr>
          <w:rFonts w:ascii="宋体" w:eastAsia="宋体" w:hAnsi="宋体" w:cs="宋体"/>
          <w:sz w:val="24"/>
          <w:szCs w:val="24"/>
        </w:rPr>
        <w:t>202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-0</w:t>
      </w:r>
      <w:r>
        <w:rPr>
          <w:rFonts w:ascii="宋体" w:eastAsia="宋体" w:hAnsi="宋体" w:cs="宋体" w:hint="eastAsia"/>
          <w:sz w:val="24"/>
          <w:szCs w:val="24"/>
        </w:rPr>
        <w:t>9</w:t>
      </w:r>
      <w:r>
        <w:rPr>
          <w:rFonts w:ascii="宋体" w:eastAsia="宋体" w:hAnsi="宋体" w:cs="宋体"/>
          <w:sz w:val="24"/>
          <w:szCs w:val="24"/>
        </w:rPr>
        <w:t xml:space="preserve">-01 </w:t>
      </w:r>
    </w:p>
    <w:p w14:paraId="20B473F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需求分析完成日期：</w:t>
      </w:r>
      <w:r>
        <w:rPr>
          <w:rFonts w:ascii="宋体" w:eastAsia="宋体" w:hAnsi="宋体" w:cs="宋体"/>
          <w:sz w:val="24"/>
          <w:szCs w:val="24"/>
        </w:rPr>
        <w:t>2024-0</w:t>
      </w:r>
      <w:r>
        <w:rPr>
          <w:rFonts w:ascii="宋体" w:eastAsia="宋体" w:hAnsi="宋体" w:cs="宋体" w:hint="eastAsia"/>
          <w:sz w:val="24"/>
          <w:szCs w:val="24"/>
        </w:rPr>
        <w:t>9</w:t>
      </w:r>
      <w:r>
        <w:rPr>
          <w:rFonts w:ascii="宋体" w:eastAsia="宋体" w:hAnsi="宋体" w:cs="宋体"/>
          <w:sz w:val="24"/>
          <w:szCs w:val="24"/>
        </w:rPr>
        <w:t xml:space="preserve">-30 </w:t>
      </w:r>
    </w:p>
    <w:p w14:paraId="45D270C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设计阶段完成日期：</w:t>
      </w:r>
      <w:r>
        <w:rPr>
          <w:rFonts w:ascii="宋体" w:eastAsia="宋体" w:hAnsi="宋体" w:cs="宋体"/>
          <w:sz w:val="24"/>
          <w:szCs w:val="24"/>
        </w:rPr>
        <w:t>2024-</w:t>
      </w:r>
      <w:r>
        <w:rPr>
          <w:rFonts w:ascii="宋体" w:eastAsia="宋体" w:hAnsi="宋体" w:cs="宋体" w:hint="eastAsia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</w:rPr>
        <w:t xml:space="preserve">-31 </w:t>
      </w:r>
    </w:p>
    <w:p w14:paraId="353C464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开发阶段完成日期：</w:t>
      </w:r>
      <w:r>
        <w:rPr>
          <w:rFonts w:ascii="宋体" w:eastAsia="宋体" w:hAnsi="宋体" w:cs="宋体"/>
          <w:sz w:val="24"/>
          <w:szCs w:val="24"/>
        </w:rPr>
        <w:t>202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11</w:t>
      </w:r>
      <w:r>
        <w:rPr>
          <w:rFonts w:ascii="宋体" w:eastAsia="宋体" w:hAnsi="宋体" w:cs="宋体"/>
          <w:sz w:val="24"/>
          <w:szCs w:val="24"/>
        </w:rPr>
        <w:t xml:space="preserve">-31 </w:t>
      </w:r>
    </w:p>
    <w:p w14:paraId="6461B59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测试阶段完成日期：</w:t>
      </w:r>
      <w:r>
        <w:rPr>
          <w:rFonts w:ascii="宋体" w:eastAsia="宋体" w:hAnsi="宋体" w:cs="宋体"/>
          <w:sz w:val="24"/>
          <w:szCs w:val="24"/>
        </w:rPr>
        <w:t>2024-</w:t>
      </w:r>
      <w:r>
        <w:rPr>
          <w:rFonts w:ascii="宋体" w:eastAsia="宋体" w:hAnsi="宋体" w:cs="宋体" w:hint="eastAsia"/>
          <w:sz w:val="24"/>
          <w:szCs w:val="24"/>
        </w:rPr>
        <w:t>12</w:t>
      </w:r>
      <w:r>
        <w:rPr>
          <w:rFonts w:ascii="宋体" w:eastAsia="宋体" w:hAnsi="宋体" w:cs="宋体"/>
          <w:sz w:val="24"/>
          <w:szCs w:val="24"/>
        </w:rPr>
        <w:t xml:space="preserve">-30 </w:t>
      </w:r>
    </w:p>
    <w:p w14:paraId="137F3AFE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上线时间：</w:t>
      </w:r>
      <w:r>
        <w:rPr>
          <w:rFonts w:ascii="宋体" w:eastAsia="宋体" w:hAnsi="宋体" w:cs="宋体"/>
          <w:sz w:val="24"/>
          <w:szCs w:val="24"/>
        </w:rPr>
        <w:t>202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1-</w:t>
      </w:r>
      <w:r>
        <w:rPr>
          <w:rFonts w:ascii="宋体" w:eastAsia="宋体" w:hAnsi="宋体" w:cs="宋体" w:hint="eastAsia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 xml:space="preserve">1 </w:t>
      </w:r>
    </w:p>
    <w:p w14:paraId="1306E86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维护及支持阶段开始日期：</w:t>
      </w:r>
      <w:r>
        <w:rPr>
          <w:rFonts w:ascii="宋体" w:eastAsia="宋体" w:hAnsi="宋体" w:cs="宋体"/>
          <w:sz w:val="24"/>
          <w:szCs w:val="24"/>
        </w:rPr>
        <w:t>202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1-</w:t>
      </w:r>
      <w:r>
        <w:rPr>
          <w:rFonts w:ascii="宋体" w:eastAsia="宋体" w:hAnsi="宋体" w:cs="宋体" w:hint="eastAsia"/>
          <w:sz w:val="24"/>
          <w:szCs w:val="24"/>
        </w:rPr>
        <w:t>02</w:t>
      </w:r>
    </w:p>
    <w:p w14:paraId="0B0EB839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DC94457">
          <v:rect id="_x0000_i1025" style="width:0;height:1.5pt" o:hralign="center" o:hrstd="t" o:hr="t" fillcolor="#a0a0a0" stroked="f"/>
        </w:pict>
      </w:r>
    </w:p>
    <w:p w14:paraId="4EBE1F66" w14:textId="77777777" w:rsidR="006A0DB9" w:rsidRDefault="009D2A68">
      <w:pPr>
        <w:pStyle w:val="1"/>
      </w:pPr>
      <w:bookmarkStart w:id="6" w:name="_Toc19577"/>
      <w:r>
        <w:t xml:space="preserve">2. </w:t>
      </w:r>
      <w:r>
        <w:t>项目管理</w:t>
      </w:r>
      <w:bookmarkEnd w:id="6"/>
    </w:p>
    <w:p w14:paraId="6EC76AD6" w14:textId="77777777" w:rsidR="006A0DB9" w:rsidRDefault="009D2A68">
      <w:pPr>
        <w:pStyle w:val="2"/>
      </w:pPr>
      <w:bookmarkStart w:id="7" w:name="_Toc18873"/>
      <w:r>
        <w:t xml:space="preserve">2.1 </w:t>
      </w:r>
      <w:r>
        <w:t>项目组织结构</w:t>
      </w:r>
      <w:bookmarkEnd w:id="7"/>
    </w:p>
    <w:p w14:paraId="735A8B5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114300" distR="114300" wp14:anchorId="4D4F79C6" wp14:editId="7CFF754C">
            <wp:extent cx="5270500" cy="715645"/>
            <wp:effectExtent l="0" t="0" r="2540" b="635"/>
            <wp:docPr id="1" name="图片 1" descr="2151295c6a6e9312862c556c606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1295c6a6e9312862c556c60638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EB7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7394"/>
      <w:r>
        <w:rPr>
          <w:rStyle w:val="20"/>
        </w:rPr>
        <w:t xml:space="preserve">2.2 </w:t>
      </w:r>
      <w:r>
        <w:rPr>
          <w:rStyle w:val="20"/>
        </w:rPr>
        <w:t>项目角色与职责</w:t>
      </w:r>
      <w:bookmarkEnd w:id="8"/>
    </w:p>
    <w:p w14:paraId="5918CE8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项目经理：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负责项目的整体规划和进度管理。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7B807F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产品经理：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负责需求收集和产品规划。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A15FF9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系统架构师：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负责系统设计和技术决策。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8FB4FE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开发团队：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负责编码实现和单元测试。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C34F0AF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测试团队：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负责系统测试和缺陷管理。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6026A6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运维人员：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负责系统部署和日常维护。</w:t>
      </w:r>
    </w:p>
    <w:p w14:paraId="75B7C801" w14:textId="77777777" w:rsidR="006A0DB9" w:rsidRDefault="009D2A68">
      <w:pPr>
        <w:pStyle w:val="2"/>
      </w:pPr>
      <w:bookmarkStart w:id="9" w:name="_Toc19233"/>
      <w:r>
        <w:t xml:space="preserve">2.3 </w:t>
      </w:r>
      <w:r>
        <w:t>项目沟通计划</w:t>
      </w:r>
      <w:bookmarkEnd w:id="9"/>
    </w:p>
    <w:p w14:paraId="2680B41E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每周</w:t>
      </w:r>
      <w:r>
        <w:rPr>
          <w:rFonts w:ascii="宋体" w:eastAsia="宋体" w:hAnsi="宋体" w:cs="宋体" w:hint="eastAsia"/>
          <w:sz w:val="24"/>
          <w:szCs w:val="24"/>
        </w:rPr>
        <w:t>两次</w:t>
      </w:r>
      <w:r>
        <w:rPr>
          <w:rFonts w:ascii="宋体" w:eastAsia="宋体" w:hAnsi="宋体" w:cs="宋体"/>
          <w:sz w:val="24"/>
          <w:szCs w:val="24"/>
        </w:rPr>
        <w:t>次项目进度会议，所有团队成员参加。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28AB027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每月一次与利益相关者的沟通会议，项目经理参加。</w:t>
      </w:r>
      <w:r>
        <w:rPr>
          <w:rFonts w:ascii="宋体" w:eastAsia="宋体" w:hAnsi="宋体" w:cs="宋体"/>
          <w:kern w:val="0"/>
          <w:sz w:val="24"/>
          <w:szCs w:val="24"/>
        </w:rPr>
        <w:pict w14:anchorId="6F43D2AD">
          <v:rect id="_x0000_i1026" style="width:0;height:1.5pt" o:hralign="center" o:hrstd="t" o:hr="t" fillcolor="#a0a0a0" stroked="f"/>
        </w:pict>
      </w:r>
    </w:p>
    <w:p w14:paraId="0D948610" w14:textId="77777777" w:rsidR="006A0DB9" w:rsidRDefault="009D2A68">
      <w:pPr>
        <w:pStyle w:val="1"/>
      </w:pPr>
      <w:bookmarkStart w:id="10" w:name="_Toc28645"/>
      <w:r>
        <w:t xml:space="preserve">3. </w:t>
      </w:r>
      <w:r>
        <w:t>需求分析</w:t>
      </w:r>
      <w:bookmarkEnd w:id="10"/>
    </w:p>
    <w:p w14:paraId="15E7C8A4" w14:textId="77777777" w:rsidR="006A0DB9" w:rsidRDefault="009D2A68">
      <w:pPr>
        <w:pStyle w:val="2"/>
      </w:pPr>
      <w:bookmarkStart w:id="11" w:name="_Toc16128"/>
      <w:r>
        <w:t xml:space="preserve">3.1 </w:t>
      </w:r>
      <w:r>
        <w:t>功能需求</w:t>
      </w:r>
      <w:bookmarkEnd w:id="11"/>
    </w:p>
    <w:p w14:paraId="7808F13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功能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用户注册和登录系统。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A1B1A0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功能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雇主发布兼职信息。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CC193C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功能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求职者浏览和申请兼职工作。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94ECCA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功能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消息通知系统，用于提醒用户新工作或回复。</w:t>
      </w:r>
    </w:p>
    <w:p w14:paraId="1F0CEAB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严格控制用户权限。</w:t>
      </w:r>
    </w:p>
    <w:p w14:paraId="4D95717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提供个性化匹配。</w:t>
      </w:r>
    </w:p>
    <w:p w14:paraId="792E5C7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雇主与求职者互相的打分评价功能。</w:t>
      </w:r>
    </w:p>
    <w:p w14:paraId="029DF53C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 w:hint="eastAsia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雇主与求职者都有个人空间去宣传。</w:t>
      </w:r>
    </w:p>
    <w:p w14:paraId="00D5B4AD" w14:textId="77777777" w:rsidR="006A0DB9" w:rsidRDefault="009D2A68">
      <w:pPr>
        <w:pStyle w:val="2"/>
      </w:pPr>
      <w:bookmarkStart w:id="12" w:name="_Toc30116"/>
      <w:r>
        <w:t xml:space="preserve">3.2 </w:t>
      </w:r>
      <w:r>
        <w:t>非功能需求</w:t>
      </w:r>
      <w:bookmarkEnd w:id="12"/>
    </w:p>
    <w:p w14:paraId="2180F4F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平台应能支持至少</w:t>
      </w:r>
      <w:r>
        <w:rPr>
          <w:rFonts w:ascii="宋体" w:eastAsia="宋体" w:hAnsi="宋体" w:cs="宋体"/>
          <w:sz w:val="24"/>
          <w:szCs w:val="24"/>
        </w:rPr>
        <w:t>10000</w:t>
      </w:r>
      <w:r>
        <w:rPr>
          <w:rFonts w:ascii="宋体" w:eastAsia="宋体" w:hAnsi="宋体" w:cs="宋体"/>
          <w:sz w:val="24"/>
          <w:szCs w:val="24"/>
        </w:rPr>
        <w:t>名并发用户。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B42875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安全需求：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实现数据加密和安全的用户认证机制。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24EAC3E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可用性需求：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平台的可用性应达到</w:t>
      </w:r>
      <w:r>
        <w:rPr>
          <w:rFonts w:ascii="宋体" w:eastAsia="宋体" w:hAnsi="宋体" w:cs="宋体"/>
          <w:sz w:val="24"/>
          <w:szCs w:val="24"/>
        </w:rPr>
        <w:t>99.9%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F32BF6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可扩展性需求：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系统设计应支持未来的功能扩展。</w:t>
      </w:r>
    </w:p>
    <w:p w14:paraId="68E4EBFD" w14:textId="77777777" w:rsidR="006A0DB9" w:rsidRDefault="009D2A68">
      <w:pPr>
        <w:pStyle w:val="2"/>
      </w:pPr>
      <w:bookmarkStart w:id="13" w:name="_Toc4429"/>
      <w:r>
        <w:t xml:space="preserve">3.3 </w:t>
      </w:r>
      <w:r>
        <w:t>用户需求</w:t>
      </w:r>
      <w:bookmarkEnd w:id="13"/>
    </w:p>
    <w:p w14:paraId="313E3D8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用户需要一个简单易用的界面来浏览和申请兼职工作。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BCA234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用户需要能够接收到新工作的通知。</w:t>
      </w:r>
    </w:p>
    <w:p w14:paraId="54B7409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用户需要安全可靠的平台支持</w:t>
      </w:r>
    </w:p>
    <w:p w14:paraId="1535C1BE" w14:textId="77777777" w:rsidR="006A0DB9" w:rsidRDefault="009D2A68">
      <w:pPr>
        <w:pStyle w:val="2"/>
      </w:pPr>
      <w:bookmarkStart w:id="14" w:name="_Toc15687"/>
      <w:r>
        <w:lastRenderedPageBreak/>
        <w:t xml:space="preserve">3.4 </w:t>
      </w:r>
      <w:r>
        <w:t>系统需求</w:t>
      </w:r>
      <w:bookmarkEnd w:id="14"/>
    </w:p>
    <w:p w14:paraId="4A56442E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硬件需求：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需要至少两台服务器用于部署应用和数据库。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A826E5A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软件需求：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Vue</w:t>
      </w:r>
      <w:r>
        <w:rPr>
          <w:rFonts w:ascii="宋体" w:eastAsia="宋体" w:hAnsi="宋体" w:cs="宋体"/>
          <w:sz w:val="24"/>
          <w:szCs w:val="24"/>
        </w:rPr>
        <w:t>.js</w:t>
      </w:r>
      <w:r>
        <w:rPr>
          <w:rFonts w:ascii="宋体" w:eastAsia="宋体" w:hAnsi="宋体" w:cs="宋体"/>
          <w:sz w:val="24"/>
          <w:szCs w:val="24"/>
        </w:rPr>
        <w:t>进行前端开发，</w:t>
      </w:r>
      <w:r>
        <w:rPr>
          <w:rFonts w:ascii="宋体" w:eastAsia="宋体" w:hAnsi="宋体" w:cs="宋体" w:hint="eastAsia"/>
          <w:sz w:val="24"/>
          <w:szCs w:val="24"/>
        </w:rPr>
        <w:t>springboot</w:t>
      </w:r>
      <w:r>
        <w:rPr>
          <w:rFonts w:ascii="宋体" w:eastAsia="宋体" w:hAnsi="宋体" w:cs="宋体"/>
          <w:sz w:val="24"/>
          <w:szCs w:val="24"/>
        </w:rPr>
        <w:t>进行后端开发。</w:t>
      </w:r>
      <w:r>
        <w:rPr>
          <w:rFonts w:ascii="宋体" w:eastAsia="宋体" w:hAnsi="宋体" w:cs="宋体"/>
          <w:kern w:val="0"/>
          <w:sz w:val="24"/>
          <w:szCs w:val="24"/>
        </w:rPr>
        <w:pict w14:anchorId="17F6309C">
          <v:rect id="_x0000_i1027" style="width:0;height:1.5pt" o:hralign="center" o:hrstd="t" o:hr="t" fillcolor="#a0a0a0" stroked="f"/>
        </w:pict>
      </w:r>
    </w:p>
    <w:p w14:paraId="28D06423" w14:textId="77777777" w:rsidR="006A0DB9" w:rsidRDefault="009D2A68">
      <w:pPr>
        <w:pStyle w:val="1"/>
      </w:pPr>
      <w:bookmarkStart w:id="15" w:name="_Toc17257"/>
      <w:r>
        <w:t xml:space="preserve">4. </w:t>
      </w:r>
      <w:r>
        <w:t>项目计划</w:t>
      </w:r>
      <w:bookmarkEnd w:id="15"/>
    </w:p>
    <w:p w14:paraId="5D9E6CB4" w14:textId="77777777" w:rsidR="006A0DB9" w:rsidRDefault="009D2A68">
      <w:pPr>
        <w:pStyle w:val="2"/>
      </w:pPr>
      <w:bookmarkStart w:id="16" w:name="_Toc15872"/>
      <w:r>
        <w:t xml:space="preserve">4.1 </w:t>
      </w:r>
      <w:r>
        <w:t>时间表</w:t>
      </w:r>
      <w:bookmarkEnd w:id="16"/>
    </w:p>
    <w:p w14:paraId="21BD1500" w14:textId="77777777" w:rsidR="006A0DB9" w:rsidRDefault="009D2A68">
      <w:pPr>
        <w:widowControl/>
        <w:spacing w:before="100" w:beforeAutospacing="1" w:after="100" w:afterAutospacing="1"/>
        <w:jc w:val="left"/>
        <w:outlineLvl w:val="2"/>
      </w:pPr>
      <w:r>
        <w:rPr>
          <w:noProof/>
        </w:rPr>
        <w:drawing>
          <wp:inline distT="0" distB="0" distL="114300" distR="114300" wp14:anchorId="5AB38A97" wp14:editId="34D8AC5B">
            <wp:extent cx="5067300" cy="1496695"/>
            <wp:effectExtent l="0" t="0" r="7620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225" w14:textId="77777777" w:rsidR="006A0DB9" w:rsidRDefault="009D2A68">
      <w:pPr>
        <w:pStyle w:val="2"/>
      </w:pPr>
      <w:bookmarkStart w:id="17" w:name="_Toc26037"/>
      <w:r>
        <w:t xml:space="preserve">4.2 </w:t>
      </w:r>
      <w:r>
        <w:t>资源计划</w:t>
      </w:r>
      <w:bookmarkEnd w:id="17"/>
    </w:p>
    <w:p w14:paraId="16B6EAC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bookmarkStart w:id="18" w:name="OLE_LINK1"/>
      <w:r>
        <w:rPr>
          <w:rFonts w:ascii="宋体" w:eastAsia="宋体" w:hAnsi="宋体" w:cs="宋体"/>
          <w:sz w:val="24"/>
          <w:szCs w:val="24"/>
        </w:rPr>
        <w:t>人力资源：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需要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名开发人员，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名测试人员，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名运维人员。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259BF8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物理资源：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需要云服务器、开发工具和测试工具。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815020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财务资源：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预算为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万元人民币。</w:t>
      </w:r>
    </w:p>
    <w:p w14:paraId="68FB5634" w14:textId="77777777" w:rsidR="006A0DB9" w:rsidRDefault="009D2A68">
      <w:pPr>
        <w:pStyle w:val="2"/>
      </w:pPr>
      <w:bookmarkStart w:id="19" w:name="_Toc11482"/>
      <w:bookmarkEnd w:id="18"/>
      <w:r>
        <w:t xml:space="preserve">4.3 </w:t>
      </w:r>
      <w:r>
        <w:t>进度管理</w:t>
      </w:r>
      <w:bookmarkEnd w:id="19"/>
    </w:p>
    <w:p w14:paraId="0D26F850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瀑布</w:t>
      </w:r>
      <w:r>
        <w:rPr>
          <w:rFonts w:ascii="宋体" w:eastAsia="宋体" w:hAnsi="宋体" w:cs="宋体"/>
          <w:sz w:val="24"/>
          <w:szCs w:val="24"/>
        </w:rPr>
        <w:t>开发方法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2B10CC5C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Github</w:t>
      </w:r>
      <w:r>
        <w:rPr>
          <w:rFonts w:ascii="宋体" w:eastAsia="宋体" w:hAnsi="宋体" w:cs="宋体"/>
          <w:sz w:val="24"/>
          <w:szCs w:val="24"/>
        </w:rPr>
        <w:t>进行项目管理和进度跟踪。</w:t>
      </w:r>
      <w:r>
        <w:rPr>
          <w:rFonts w:ascii="宋体" w:eastAsia="宋体" w:hAnsi="宋体" w:cs="宋体"/>
          <w:kern w:val="0"/>
          <w:sz w:val="24"/>
          <w:szCs w:val="24"/>
        </w:rPr>
        <w:pict w14:anchorId="7758EF4E">
          <v:rect id="_x0000_i1028" style="width:0;height:1.5pt" o:hralign="center" o:hrstd="t" o:hr="t" fillcolor="#a0a0a0" stroked="f"/>
        </w:pict>
      </w:r>
    </w:p>
    <w:p w14:paraId="3E7CC136" w14:textId="77777777" w:rsidR="006A0DB9" w:rsidRDefault="009D2A68">
      <w:pPr>
        <w:pStyle w:val="1"/>
      </w:pPr>
      <w:bookmarkStart w:id="20" w:name="_Toc20112"/>
      <w:r>
        <w:t xml:space="preserve">5. </w:t>
      </w:r>
      <w:r>
        <w:t>设计阶段</w:t>
      </w:r>
      <w:bookmarkEnd w:id="20"/>
    </w:p>
    <w:p w14:paraId="530CFBA6" w14:textId="77777777" w:rsidR="006A0DB9" w:rsidRDefault="009D2A68">
      <w:pPr>
        <w:pStyle w:val="2"/>
      </w:pPr>
      <w:bookmarkStart w:id="21" w:name="_Toc11824"/>
      <w:r>
        <w:t xml:space="preserve">5.1 </w:t>
      </w:r>
      <w:r>
        <w:t>系统架构设计</w:t>
      </w:r>
      <w:bookmarkEnd w:id="21"/>
    </w:p>
    <w:p w14:paraId="341EF0A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9E171C8" wp14:editId="48D6D59B">
            <wp:extent cx="4044315" cy="1149350"/>
            <wp:effectExtent l="0" t="0" r="9525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52F" w14:textId="77777777" w:rsidR="006A0DB9" w:rsidRDefault="009D2A68">
      <w:pPr>
        <w:pStyle w:val="2"/>
      </w:pPr>
      <w:bookmarkStart w:id="22" w:name="_Toc634"/>
      <w:r>
        <w:t xml:space="preserve">5.2 </w:t>
      </w:r>
      <w:r>
        <w:t>数据库设计</w:t>
      </w:r>
      <w:bookmarkEnd w:id="22"/>
    </w:p>
    <w:p w14:paraId="535648F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>用户表（</w:t>
      </w:r>
      <w:r>
        <w:rPr>
          <w:rFonts w:ascii="宋体" w:eastAsia="宋体" w:hAnsi="宋体" w:cs="宋体"/>
          <w:sz w:val="24"/>
          <w:szCs w:val="24"/>
        </w:rPr>
        <w:t>Users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UserID (INT, PK): </w:t>
      </w:r>
      <w:r>
        <w:rPr>
          <w:rFonts w:ascii="宋体" w:eastAsia="宋体" w:hAnsi="宋体" w:cs="宋体"/>
          <w:sz w:val="24"/>
          <w:szCs w:val="24"/>
        </w:rPr>
        <w:t>用户唯一标识。</w:t>
      </w:r>
      <w:r>
        <w:rPr>
          <w:rFonts w:ascii="宋体" w:eastAsia="宋体" w:hAnsi="宋体" w:cs="宋体"/>
          <w:sz w:val="24"/>
          <w:szCs w:val="24"/>
        </w:rPr>
        <w:t xml:space="preserve"> Username (VARCHAR, UNIQUE): </w:t>
      </w:r>
      <w:r>
        <w:rPr>
          <w:rFonts w:ascii="宋体" w:eastAsia="宋体" w:hAnsi="宋体" w:cs="宋体"/>
          <w:sz w:val="24"/>
          <w:szCs w:val="24"/>
        </w:rPr>
        <w:t>用户名。</w:t>
      </w:r>
      <w:r>
        <w:rPr>
          <w:rFonts w:ascii="宋体" w:eastAsia="宋体" w:hAnsi="宋体" w:cs="宋体"/>
          <w:sz w:val="24"/>
          <w:szCs w:val="24"/>
        </w:rPr>
        <w:t xml:space="preserve"> PasswordHash (VARCHAR): </w:t>
      </w:r>
      <w:r>
        <w:rPr>
          <w:rFonts w:ascii="宋体" w:eastAsia="宋体" w:hAnsi="宋体" w:cs="宋体"/>
          <w:sz w:val="24"/>
          <w:szCs w:val="24"/>
        </w:rPr>
        <w:t>密码哈希。</w:t>
      </w:r>
      <w:r>
        <w:rPr>
          <w:rFonts w:ascii="宋体" w:eastAsia="宋体" w:hAnsi="宋体" w:cs="宋体"/>
          <w:sz w:val="24"/>
          <w:szCs w:val="24"/>
        </w:rPr>
        <w:t xml:space="preserve"> Email (VARCHAR, UNIQUE): </w:t>
      </w:r>
      <w:r>
        <w:rPr>
          <w:rFonts w:ascii="宋体" w:eastAsia="宋体" w:hAnsi="宋体" w:cs="宋体"/>
          <w:sz w:val="24"/>
          <w:szCs w:val="24"/>
        </w:rPr>
        <w:t>邮箱。</w:t>
      </w:r>
      <w:r>
        <w:rPr>
          <w:rFonts w:ascii="宋体" w:eastAsia="宋体" w:hAnsi="宋体" w:cs="宋体"/>
          <w:sz w:val="24"/>
          <w:szCs w:val="24"/>
        </w:rPr>
        <w:t xml:space="preserve"> PhoneNumber (VARCHAR, UNIQUE): </w:t>
      </w:r>
      <w:r>
        <w:rPr>
          <w:rFonts w:ascii="宋体" w:eastAsia="宋体" w:hAnsi="宋体" w:cs="宋体"/>
          <w:sz w:val="24"/>
          <w:szCs w:val="24"/>
        </w:rPr>
        <w:t>电话号码。</w:t>
      </w:r>
      <w:r>
        <w:rPr>
          <w:rFonts w:ascii="宋体" w:eastAsia="宋体" w:hAnsi="宋体" w:cs="宋体"/>
          <w:sz w:val="24"/>
          <w:szCs w:val="24"/>
        </w:rPr>
        <w:t xml:space="preserve"> UserRole (ENUM: 'user', 'employer'): </w:t>
      </w:r>
      <w:r>
        <w:rPr>
          <w:rFonts w:ascii="宋体" w:eastAsia="宋体" w:hAnsi="宋体" w:cs="宋体"/>
          <w:sz w:val="24"/>
          <w:szCs w:val="24"/>
        </w:rPr>
        <w:t>用户角色（求职者或雇主）。</w:t>
      </w:r>
      <w:r>
        <w:rPr>
          <w:rFonts w:ascii="宋体" w:eastAsia="宋体" w:hAnsi="宋体" w:cs="宋体"/>
          <w:sz w:val="24"/>
          <w:szCs w:val="24"/>
        </w:rPr>
        <w:t xml:space="preserve"> CreatedAt (DATETIME): </w:t>
      </w:r>
      <w:r>
        <w:rPr>
          <w:rFonts w:ascii="宋体" w:eastAsia="宋体" w:hAnsi="宋体" w:cs="宋体"/>
          <w:sz w:val="24"/>
          <w:szCs w:val="24"/>
        </w:rPr>
        <w:t>创建时间。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03B059A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2. </w:t>
      </w:r>
      <w:r>
        <w:rPr>
          <w:rFonts w:ascii="宋体" w:eastAsia="宋体" w:hAnsi="宋体" w:cs="宋体"/>
          <w:sz w:val="24"/>
          <w:szCs w:val="24"/>
        </w:rPr>
        <w:t>兼职工作表（</w:t>
      </w:r>
      <w:r>
        <w:rPr>
          <w:rFonts w:ascii="宋体" w:eastAsia="宋体" w:hAnsi="宋体" w:cs="宋体"/>
          <w:sz w:val="24"/>
          <w:szCs w:val="24"/>
        </w:rPr>
        <w:t>J</w:t>
      </w:r>
      <w:r>
        <w:rPr>
          <w:rFonts w:ascii="宋体" w:eastAsia="宋体" w:hAnsi="宋体" w:cs="宋体"/>
          <w:sz w:val="24"/>
          <w:szCs w:val="24"/>
        </w:rPr>
        <w:t>obs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JobID (INT, PK): </w:t>
      </w:r>
      <w:r>
        <w:rPr>
          <w:rFonts w:ascii="宋体" w:eastAsia="宋体" w:hAnsi="宋体" w:cs="宋体"/>
          <w:sz w:val="24"/>
          <w:szCs w:val="24"/>
        </w:rPr>
        <w:t>兼职工作唯一标识。</w:t>
      </w:r>
      <w:r>
        <w:rPr>
          <w:rFonts w:ascii="宋体" w:eastAsia="宋体" w:hAnsi="宋体" w:cs="宋体"/>
          <w:sz w:val="24"/>
          <w:szCs w:val="24"/>
        </w:rPr>
        <w:t xml:space="preserve"> Title (VARCHAR): </w:t>
      </w:r>
      <w:r>
        <w:rPr>
          <w:rFonts w:ascii="宋体" w:eastAsia="宋体" w:hAnsi="宋体" w:cs="宋体"/>
          <w:sz w:val="24"/>
          <w:szCs w:val="24"/>
        </w:rPr>
        <w:t>工作标题。</w:t>
      </w:r>
      <w:r>
        <w:rPr>
          <w:rFonts w:ascii="宋体" w:eastAsia="宋体" w:hAnsi="宋体" w:cs="宋体"/>
          <w:sz w:val="24"/>
          <w:szCs w:val="24"/>
        </w:rPr>
        <w:t xml:space="preserve"> Description (TEXT): </w:t>
      </w:r>
      <w:r>
        <w:rPr>
          <w:rFonts w:ascii="宋体" w:eastAsia="宋体" w:hAnsi="宋体" w:cs="宋体"/>
          <w:sz w:val="24"/>
          <w:szCs w:val="24"/>
        </w:rPr>
        <w:t>工作描述。</w:t>
      </w:r>
      <w:r>
        <w:rPr>
          <w:rFonts w:ascii="宋体" w:eastAsia="宋体" w:hAnsi="宋体" w:cs="宋体"/>
          <w:sz w:val="24"/>
          <w:szCs w:val="24"/>
        </w:rPr>
        <w:t xml:space="preserve"> EmployerID (INT, FK): </w:t>
      </w:r>
      <w:r>
        <w:rPr>
          <w:rFonts w:ascii="宋体" w:eastAsia="宋体" w:hAnsi="宋体" w:cs="宋体"/>
          <w:sz w:val="24"/>
          <w:szCs w:val="24"/>
        </w:rPr>
        <w:t>发布工作的雇主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CategoryID (INT, FK): </w:t>
      </w:r>
      <w:r>
        <w:rPr>
          <w:rFonts w:ascii="宋体" w:eastAsia="宋体" w:hAnsi="宋体" w:cs="宋体"/>
          <w:sz w:val="24"/>
          <w:szCs w:val="24"/>
        </w:rPr>
        <w:t>工作类别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Salary (DECIMAL): </w:t>
      </w:r>
      <w:r>
        <w:rPr>
          <w:rFonts w:ascii="宋体" w:eastAsia="宋体" w:hAnsi="宋体" w:cs="宋体"/>
          <w:sz w:val="24"/>
          <w:szCs w:val="24"/>
        </w:rPr>
        <w:t>薪资。</w:t>
      </w:r>
      <w:r>
        <w:rPr>
          <w:rFonts w:ascii="宋体" w:eastAsia="宋体" w:hAnsi="宋体" w:cs="宋体"/>
          <w:sz w:val="24"/>
          <w:szCs w:val="24"/>
        </w:rPr>
        <w:t xml:space="preserve"> Location (VARCHAR): </w:t>
      </w:r>
      <w:r>
        <w:rPr>
          <w:rFonts w:ascii="宋体" w:eastAsia="宋体" w:hAnsi="宋体" w:cs="宋体"/>
          <w:sz w:val="24"/>
          <w:szCs w:val="24"/>
        </w:rPr>
        <w:t>工作地点。</w:t>
      </w:r>
      <w:r>
        <w:rPr>
          <w:rFonts w:ascii="宋体" w:eastAsia="宋体" w:hAnsi="宋体" w:cs="宋体"/>
          <w:sz w:val="24"/>
          <w:szCs w:val="24"/>
        </w:rPr>
        <w:t xml:space="preserve"> WorkHours (VARCHAR): </w:t>
      </w:r>
      <w:r>
        <w:rPr>
          <w:rFonts w:ascii="宋体" w:eastAsia="宋体" w:hAnsi="宋体" w:cs="宋体"/>
          <w:sz w:val="24"/>
          <w:szCs w:val="24"/>
        </w:rPr>
        <w:t>工作时间。</w:t>
      </w:r>
      <w:r>
        <w:rPr>
          <w:rFonts w:ascii="宋体" w:eastAsia="宋体" w:hAnsi="宋体" w:cs="宋体"/>
          <w:sz w:val="24"/>
          <w:szCs w:val="24"/>
        </w:rPr>
        <w:t xml:space="preserve"> PostedAt (DATETIME): </w:t>
      </w:r>
      <w:r>
        <w:rPr>
          <w:rFonts w:ascii="宋体" w:eastAsia="宋体" w:hAnsi="宋体" w:cs="宋体"/>
          <w:sz w:val="24"/>
          <w:szCs w:val="24"/>
        </w:rPr>
        <w:t>发布时间。</w:t>
      </w:r>
      <w:r>
        <w:rPr>
          <w:rFonts w:ascii="宋体" w:eastAsia="宋体" w:hAnsi="宋体" w:cs="宋体"/>
          <w:sz w:val="24"/>
          <w:szCs w:val="24"/>
        </w:rPr>
        <w:t xml:space="preserve"> Applicatio</w:t>
      </w:r>
      <w:r>
        <w:rPr>
          <w:rFonts w:ascii="宋体" w:eastAsia="宋体" w:hAnsi="宋体" w:cs="宋体"/>
          <w:sz w:val="24"/>
          <w:szCs w:val="24"/>
        </w:rPr>
        <w:t xml:space="preserve">nDeadline (DATETIME): </w:t>
      </w:r>
      <w:r>
        <w:rPr>
          <w:rFonts w:ascii="宋体" w:eastAsia="宋体" w:hAnsi="宋体" w:cs="宋体"/>
          <w:sz w:val="24"/>
          <w:szCs w:val="24"/>
        </w:rPr>
        <w:t>申请截止日期。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352A9C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3. </w:t>
      </w:r>
      <w:r>
        <w:rPr>
          <w:rFonts w:ascii="宋体" w:eastAsia="宋体" w:hAnsi="宋体" w:cs="宋体"/>
          <w:sz w:val="24"/>
          <w:szCs w:val="24"/>
        </w:rPr>
        <w:t>工作类别表（</w:t>
      </w:r>
      <w:r>
        <w:rPr>
          <w:rFonts w:ascii="宋体" w:eastAsia="宋体" w:hAnsi="宋体" w:cs="宋体"/>
          <w:sz w:val="24"/>
          <w:szCs w:val="24"/>
        </w:rPr>
        <w:t>JobCategories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CategoryID (INT, PK): </w:t>
      </w:r>
      <w:r>
        <w:rPr>
          <w:rFonts w:ascii="宋体" w:eastAsia="宋体" w:hAnsi="宋体" w:cs="宋体"/>
          <w:sz w:val="24"/>
          <w:szCs w:val="24"/>
        </w:rPr>
        <w:t>工作类别唯一标识。</w:t>
      </w:r>
      <w:r>
        <w:rPr>
          <w:rFonts w:ascii="宋体" w:eastAsia="宋体" w:hAnsi="宋体" w:cs="宋体"/>
          <w:sz w:val="24"/>
          <w:szCs w:val="24"/>
        </w:rPr>
        <w:t xml:space="preserve"> Name (VARCHAR): </w:t>
      </w:r>
      <w:r>
        <w:rPr>
          <w:rFonts w:ascii="宋体" w:eastAsia="宋体" w:hAnsi="宋体" w:cs="宋体"/>
          <w:sz w:val="24"/>
          <w:szCs w:val="24"/>
        </w:rPr>
        <w:t>类别名称。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5491AE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4. </w:t>
      </w:r>
      <w:r>
        <w:rPr>
          <w:rFonts w:ascii="宋体" w:eastAsia="宋体" w:hAnsi="宋体" w:cs="宋体"/>
          <w:sz w:val="24"/>
          <w:szCs w:val="24"/>
        </w:rPr>
        <w:t>申请表（</w:t>
      </w:r>
      <w:r>
        <w:rPr>
          <w:rFonts w:ascii="宋体" w:eastAsia="宋体" w:hAnsi="宋体" w:cs="宋体"/>
          <w:sz w:val="24"/>
          <w:szCs w:val="24"/>
        </w:rPr>
        <w:t>Applications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ApplicationID (INT, PK): </w:t>
      </w:r>
      <w:r>
        <w:rPr>
          <w:rFonts w:ascii="宋体" w:eastAsia="宋体" w:hAnsi="宋体" w:cs="宋体"/>
          <w:sz w:val="24"/>
          <w:szCs w:val="24"/>
        </w:rPr>
        <w:t>申请唯一标识。</w:t>
      </w:r>
      <w:r>
        <w:rPr>
          <w:rFonts w:ascii="宋体" w:eastAsia="宋体" w:hAnsi="宋体" w:cs="宋体"/>
          <w:sz w:val="24"/>
          <w:szCs w:val="24"/>
        </w:rPr>
        <w:t xml:space="preserve"> JobID (INT, FK): </w:t>
      </w:r>
      <w:r>
        <w:rPr>
          <w:rFonts w:ascii="宋体" w:eastAsia="宋体" w:hAnsi="宋体" w:cs="宋体"/>
          <w:sz w:val="24"/>
          <w:szCs w:val="24"/>
        </w:rPr>
        <w:t>兼职工作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UserID (INT, FK): </w:t>
      </w:r>
      <w:r>
        <w:rPr>
          <w:rFonts w:ascii="宋体" w:eastAsia="宋体" w:hAnsi="宋体" w:cs="宋体"/>
          <w:sz w:val="24"/>
          <w:szCs w:val="24"/>
        </w:rPr>
        <w:t>申请者用户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Status (ENUM: 'pending', 'accepted', 're</w:t>
      </w:r>
      <w:r>
        <w:rPr>
          <w:rFonts w:ascii="宋体" w:eastAsia="宋体" w:hAnsi="宋体" w:cs="宋体"/>
          <w:sz w:val="24"/>
          <w:szCs w:val="24"/>
        </w:rPr>
        <w:t xml:space="preserve">jected'): </w:t>
      </w:r>
      <w:r>
        <w:rPr>
          <w:rFonts w:ascii="宋体" w:eastAsia="宋体" w:hAnsi="宋体" w:cs="宋体"/>
          <w:sz w:val="24"/>
          <w:szCs w:val="24"/>
        </w:rPr>
        <w:t>申请状态。</w:t>
      </w:r>
      <w:r>
        <w:rPr>
          <w:rFonts w:ascii="宋体" w:eastAsia="宋体" w:hAnsi="宋体" w:cs="宋体"/>
          <w:sz w:val="24"/>
          <w:szCs w:val="24"/>
        </w:rPr>
        <w:t xml:space="preserve"> ApplicationDate (DATETIME): </w:t>
      </w:r>
      <w:r>
        <w:rPr>
          <w:rFonts w:ascii="宋体" w:eastAsia="宋体" w:hAnsi="宋体" w:cs="宋体"/>
          <w:sz w:val="24"/>
          <w:szCs w:val="24"/>
        </w:rPr>
        <w:t>申请日期。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099EC4F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5. </w:t>
      </w:r>
      <w:r>
        <w:rPr>
          <w:rFonts w:ascii="宋体" w:eastAsia="宋体" w:hAnsi="宋体" w:cs="宋体"/>
          <w:sz w:val="24"/>
          <w:szCs w:val="24"/>
        </w:rPr>
        <w:t>消息表（</w:t>
      </w:r>
      <w:r>
        <w:rPr>
          <w:rFonts w:ascii="宋体" w:eastAsia="宋体" w:hAnsi="宋体" w:cs="宋体"/>
          <w:sz w:val="24"/>
          <w:szCs w:val="24"/>
        </w:rPr>
        <w:t>Messages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MessageID (INT, PK): </w:t>
      </w:r>
      <w:r>
        <w:rPr>
          <w:rFonts w:ascii="宋体" w:eastAsia="宋体" w:hAnsi="宋体" w:cs="宋体"/>
          <w:sz w:val="24"/>
          <w:szCs w:val="24"/>
        </w:rPr>
        <w:t>消息唯一标识。</w:t>
      </w:r>
      <w:r>
        <w:rPr>
          <w:rFonts w:ascii="宋体" w:eastAsia="宋体" w:hAnsi="宋体" w:cs="宋体"/>
          <w:sz w:val="24"/>
          <w:szCs w:val="24"/>
        </w:rPr>
        <w:t xml:space="preserve"> SenderID (INT, FK): </w:t>
      </w:r>
      <w:r>
        <w:rPr>
          <w:rFonts w:ascii="宋体" w:eastAsia="宋体" w:hAnsi="宋体" w:cs="宋体"/>
          <w:sz w:val="24"/>
          <w:szCs w:val="24"/>
        </w:rPr>
        <w:t>发送者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ReceiverID (INT, FK): </w:t>
      </w:r>
      <w:r>
        <w:rPr>
          <w:rFonts w:ascii="宋体" w:eastAsia="宋体" w:hAnsi="宋体" w:cs="宋体"/>
          <w:sz w:val="24"/>
          <w:szCs w:val="24"/>
        </w:rPr>
        <w:t>接收者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Content (TEXT): </w:t>
      </w:r>
      <w:r>
        <w:rPr>
          <w:rFonts w:ascii="宋体" w:eastAsia="宋体" w:hAnsi="宋体" w:cs="宋体"/>
          <w:sz w:val="24"/>
          <w:szCs w:val="24"/>
        </w:rPr>
        <w:t>消息内容。</w:t>
      </w:r>
      <w:r>
        <w:rPr>
          <w:rFonts w:ascii="宋体" w:eastAsia="宋体" w:hAnsi="宋体" w:cs="宋体"/>
          <w:sz w:val="24"/>
          <w:szCs w:val="24"/>
        </w:rPr>
        <w:t xml:space="preserve"> IsRead (BOOLEAN): </w:t>
      </w:r>
      <w:r>
        <w:rPr>
          <w:rFonts w:ascii="宋体" w:eastAsia="宋体" w:hAnsi="宋体" w:cs="宋体"/>
          <w:sz w:val="24"/>
          <w:szCs w:val="24"/>
        </w:rPr>
        <w:t>是否已读。</w:t>
      </w:r>
      <w:r>
        <w:rPr>
          <w:rFonts w:ascii="宋体" w:eastAsia="宋体" w:hAnsi="宋体" w:cs="宋体"/>
          <w:sz w:val="24"/>
          <w:szCs w:val="24"/>
        </w:rPr>
        <w:t xml:space="preserve"> CreatedAt (DATETIME): </w:t>
      </w:r>
      <w:r>
        <w:rPr>
          <w:rFonts w:ascii="宋体" w:eastAsia="宋体" w:hAnsi="宋体" w:cs="宋体"/>
          <w:sz w:val="24"/>
          <w:szCs w:val="24"/>
        </w:rPr>
        <w:t>创建时间。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C0B44D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6. </w:t>
      </w:r>
      <w:r>
        <w:rPr>
          <w:rFonts w:ascii="宋体" w:eastAsia="宋体" w:hAnsi="宋体" w:cs="宋体"/>
          <w:sz w:val="24"/>
          <w:szCs w:val="24"/>
        </w:rPr>
        <w:t>通知表（</w:t>
      </w:r>
      <w:r>
        <w:rPr>
          <w:rFonts w:ascii="宋体" w:eastAsia="宋体" w:hAnsi="宋体" w:cs="宋体"/>
          <w:sz w:val="24"/>
          <w:szCs w:val="24"/>
        </w:rPr>
        <w:t>Notifications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Notifi</w:t>
      </w:r>
      <w:r>
        <w:rPr>
          <w:rFonts w:ascii="宋体" w:eastAsia="宋体" w:hAnsi="宋体" w:cs="宋体"/>
          <w:sz w:val="24"/>
          <w:szCs w:val="24"/>
        </w:rPr>
        <w:t xml:space="preserve">cationID (INT, PK): </w:t>
      </w:r>
      <w:r>
        <w:rPr>
          <w:rFonts w:ascii="宋体" w:eastAsia="宋体" w:hAnsi="宋体" w:cs="宋体"/>
          <w:sz w:val="24"/>
          <w:szCs w:val="24"/>
        </w:rPr>
        <w:t>通知唯一标识。</w:t>
      </w:r>
      <w:r>
        <w:rPr>
          <w:rFonts w:ascii="宋体" w:eastAsia="宋体" w:hAnsi="宋体" w:cs="宋体"/>
          <w:sz w:val="24"/>
          <w:szCs w:val="24"/>
        </w:rPr>
        <w:t xml:space="preserve"> UserID (INT, FK): </w:t>
      </w:r>
      <w:r>
        <w:rPr>
          <w:rFonts w:ascii="宋体" w:eastAsia="宋体" w:hAnsi="宋体" w:cs="宋体"/>
          <w:sz w:val="24"/>
          <w:szCs w:val="24"/>
        </w:rPr>
        <w:t>用户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Type (ENUM: 'new_job', 'application_received', 'application_accepted'): </w:t>
      </w:r>
      <w:r>
        <w:rPr>
          <w:rFonts w:ascii="宋体" w:eastAsia="宋体" w:hAnsi="宋体" w:cs="宋体"/>
          <w:sz w:val="24"/>
          <w:szCs w:val="24"/>
        </w:rPr>
        <w:t>通知类型。</w:t>
      </w:r>
      <w:r>
        <w:rPr>
          <w:rFonts w:ascii="宋体" w:eastAsia="宋体" w:hAnsi="宋体" w:cs="宋体"/>
          <w:sz w:val="24"/>
          <w:szCs w:val="24"/>
        </w:rPr>
        <w:t xml:space="preserve"> Content (TEXT): </w:t>
      </w:r>
      <w:r>
        <w:rPr>
          <w:rFonts w:ascii="宋体" w:eastAsia="宋体" w:hAnsi="宋体" w:cs="宋体"/>
          <w:sz w:val="24"/>
          <w:szCs w:val="24"/>
        </w:rPr>
        <w:t>通知内容。</w:t>
      </w:r>
      <w:r>
        <w:rPr>
          <w:rFonts w:ascii="宋体" w:eastAsia="宋体" w:hAnsi="宋体" w:cs="宋体"/>
          <w:sz w:val="24"/>
          <w:szCs w:val="24"/>
        </w:rPr>
        <w:t xml:space="preserve"> IsRead (BOOLEAN): </w:t>
      </w:r>
      <w:r>
        <w:rPr>
          <w:rFonts w:ascii="宋体" w:eastAsia="宋体" w:hAnsi="宋体" w:cs="宋体"/>
          <w:sz w:val="24"/>
          <w:szCs w:val="24"/>
        </w:rPr>
        <w:t>是否已读。</w:t>
      </w:r>
      <w:r>
        <w:rPr>
          <w:rFonts w:ascii="宋体" w:eastAsia="宋体" w:hAnsi="宋体" w:cs="宋体"/>
          <w:sz w:val="24"/>
          <w:szCs w:val="24"/>
        </w:rPr>
        <w:t xml:space="preserve"> CreatedAt (DATETIME): </w:t>
      </w:r>
      <w:r>
        <w:rPr>
          <w:rFonts w:ascii="宋体" w:eastAsia="宋体" w:hAnsi="宋体" w:cs="宋体"/>
          <w:sz w:val="24"/>
          <w:szCs w:val="24"/>
        </w:rPr>
        <w:t>创建时间。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75C405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关联关系：</w:t>
      </w:r>
      <w:r>
        <w:rPr>
          <w:rFonts w:ascii="宋体" w:eastAsia="宋体" w:hAnsi="宋体" w:cs="宋体"/>
          <w:sz w:val="24"/>
          <w:szCs w:val="24"/>
        </w:rPr>
        <w:t xml:space="preserve"> Users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Jobs (</w:t>
      </w:r>
      <w:r>
        <w:rPr>
          <w:rFonts w:ascii="宋体" w:eastAsia="宋体" w:hAnsi="宋体" w:cs="宋体"/>
          <w:sz w:val="24"/>
          <w:szCs w:val="24"/>
        </w:rPr>
        <w:t>一对多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一个雇主可以发布多个兼职工作。</w:t>
      </w:r>
      <w:r>
        <w:rPr>
          <w:rFonts w:ascii="宋体" w:eastAsia="宋体" w:hAnsi="宋体" w:cs="宋体"/>
          <w:sz w:val="24"/>
          <w:szCs w:val="24"/>
        </w:rPr>
        <w:t xml:space="preserve"> Jobs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Jo</w:t>
      </w:r>
      <w:r>
        <w:rPr>
          <w:rFonts w:ascii="宋体" w:eastAsia="宋体" w:hAnsi="宋体" w:cs="宋体"/>
          <w:sz w:val="24"/>
          <w:szCs w:val="24"/>
        </w:rPr>
        <w:t>bCategories (</w:t>
      </w:r>
      <w:r>
        <w:rPr>
          <w:rFonts w:ascii="宋体" w:eastAsia="宋体" w:hAnsi="宋体" w:cs="宋体"/>
          <w:sz w:val="24"/>
          <w:szCs w:val="24"/>
        </w:rPr>
        <w:t>多对一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每个兼职工作属于一个类别。</w:t>
      </w:r>
      <w:r>
        <w:rPr>
          <w:rFonts w:ascii="宋体" w:eastAsia="宋体" w:hAnsi="宋体" w:cs="宋体"/>
          <w:sz w:val="24"/>
          <w:szCs w:val="24"/>
        </w:rPr>
        <w:t xml:space="preserve"> Users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lastRenderedPageBreak/>
        <w:t>Applications (</w:t>
      </w:r>
      <w:r>
        <w:rPr>
          <w:rFonts w:ascii="宋体" w:eastAsia="宋体" w:hAnsi="宋体" w:cs="宋体"/>
          <w:sz w:val="24"/>
          <w:szCs w:val="24"/>
        </w:rPr>
        <w:t>一对多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一个用户可以申请多个兼职工作。</w:t>
      </w:r>
      <w:r>
        <w:rPr>
          <w:rFonts w:ascii="宋体" w:eastAsia="宋体" w:hAnsi="宋体" w:cs="宋体"/>
          <w:sz w:val="24"/>
          <w:szCs w:val="24"/>
        </w:rPr>
        <w:t xml:space="preserve"> Jobs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Applications (</w:t>
      </w:r>
      <w:r>
        <w:rPr>
          <w:rFonts w:ascii="宋体" w:eastAsia="宋体" w:hAnsi="宋体" w:cs="宋体"/>
          <w:sz w:val="24"/>
          <w:szCs w:val="24"/>
        </w:rPr>
        <w:t>一对多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一个兼职工作可以有多个申请。</w:t>
      </w:r>
      <w:r>
        <w:rPr>
          <w:rFonts w:ascii="宋体" w:eastAsia="宋体" w:hAnsi="宋体" w:cs="宋体"/>
          <w:sz w:val="24"/>
          <w:szCs w:val="24"/>
        </w:rPr>
        <w:t xml:space="preserve"> Users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Messages (</w:t>
      </w:r>
      <w:r>
        <w:rPr>
          <w:rFonts w:ascii="宋体" w:eastAsia="宋体" w:hAnsi="宋体" w:cs="宋体"/>
          <w:sz w:val="24"/>
          <w:szCs w:val="24"/>
        </w:rPr>
        <w:t>一对多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一个用户可以发送和接收多条消息。</w:t>
      </w:r>
      <w:r>
        <w:rPr>
          <w:rFonts w:ascii="宋体" w:eastAsia="宋体" w:hAnsi="宋体" w:cs="宋体"/>
          <w:sz w:val="24"/>
          <w:szCs w:val="24"/>
        </w:rPr>
        <w:t xml:space="preserve"> Users 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 xml:space="preserve"> Notifications (</w:t>
      </w:r>
      <w:r>
        <w:rPr>
          <w:rFonts w:ascii="宋体" w:eastAsia="宋体" w:hAnsi="宋体" w:cs="宋体"/>
          <w:sz w:val="24"/>
          <w:szCs w:val="24"/>
        </w:rPr>
        <w:t>一对多</w:t>
      </w:r>
      <w:r>
        <w:rPr>
          <w:rFonts w:ascii="宋体" w:eastAsia="宋体" w:hAnsi="宋体" w:cs="宋体"/>
          <w:sz w:val="24"/>
          <w:szCs w:val="24"/>
        </w:rPr>
        <w:t xml:space="preserve">): </w:t>
      </w:r>
      <w:r>
        <w:rPr>
          <w:rFonts w:ascii="宋体" w:eastAsia="宋体" w:hAnsi="宋体" w:cs="宋体"/>
          <w:sz w:val="24"/>
          <w:szCs w:val="24"/>
        </w:rPr>
        <w:t>一个用户可以接收多条通知。</w:t>
      </w:r>
    </w:p>
    <w:p w14:paraId="091D6D2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74CD6DE0" wp14:editId="07FD3106">
            <wp:extent cx="5271135" cy="2518410"/>
            <wp:effectExtent l="0" t="0" r="190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1ED4" w14:textId="77777777" w:rsidR="006A0DB9" w:rsidRDefault="009D2A68">
      <w:pPr>
        <w:pStyle w:val="2"/>
      </w:pPr>
      <w:bookmarkStart w:id="23" w:name="_Toc10188"/>
      <w:r>
        <w:t xml:space="preserve">5.3 </w:t>
      </w:r>
      <w:r>
        <w:t>前端设计</w:t>
      </w:r>
      <w:bookmarkEnd w:id="23"/>
    </w:p>
    <w:p w14:paraId="0B958FC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设计原则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3BA445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用户中心设计：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界面设计以用户需求为中心，确保直观和易用性。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提供清晰的</w:t>
      </w:r>
      <w:r>
        <w:rPr>
          <w:rFonts w:ascii="宋体" w:eastAsia="宋体" w:hAnsi="宋体" w:cs="宋体"/>
          <w:sz w:val="24"/>
          <w:szCs w:val="24"/>
        </w:rPr>
        <w:t>导航和信息架构，帮助用户快速找到所需功能。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BDCEFD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响应式设计：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界面能够适应不同设备和屏幕尺寸，包括桌面、平板和手机。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使用媒体查询和灵活的布局来实现响应式设计。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5EAA97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可访问性：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遵循</w:t>
      </w:r>
      <w:r>
        <w:rPr>
          <w:rFonts w:ascii="宋体" w:eastAsia="宋体" w:hAnsi="宋体" w:cs="宋体"/>
          <w:sz w:val="24"/>
          <w:szCs w:val="24"/>
        </w:rPr>
        <w:t>WCAG</w:t>
      </w:r>
      <w:r>
        <w:rPr>
          <w:rFonts w:ascii="宋体" w:eastAsia="宋体" w:hAnsi="宋体" w:cs="宋体"/>
          <w:sz w:val="24"/>
          <w:szCs w:val="24"/>
        </w:rPr>
        <w:t>指南，确保所有用户都能访问应用，包括残障用户。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提供键盘导航、屏幕阅读器支持和足够的颜色对比度。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674B65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性能优化：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优化加载时间和渲染性能，确保应用快速响应。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使用懒加载、代码分割和缓存策略来提高性能。</w:t>
      </w:r>
    </w:p>
    <w:p w14:paraId="1684F018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一致性：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界面元素和组件风格保持一致，包括按钮、输入框、图标等。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使用设计系统和</w:t>
      </w:r>
      <w:r>
        <w:rPr>
          <w:rFonts w:ascii="宋体" w:eastAsia="宋体" w:hAnsi="宋体" w:cs="宋体"/>
          <w:sz w:val="24"/>
          <w:szCs w:val="24"/>
        </w:rPr>
        <w:t>UI</w:t>
      </w:r>
      <w:r>
        <w:rPr>
          <w:rFonts w:ascii="宋体" w:eastAsia="宋体" w:hAnsi="宋体" w:cs="宋体"/>
          <w:sz w:val="24"/>
          <w:szCs w:val="24"/>
        </w:rPr>
        <w:t>组件库来保持一致性。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4FB883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安全性：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保护用</w:t>
      </w:r>
      <w:r>
        <w:rPr>
          <w:rFonts w:ascii="宋体" w:eastAsia="宋体" w:hAnsi="宋体" w:cs="宋体"/>
          <w:sz w:val="24"/>
          <w:szCs w:val="24"/>
        </w:rPr>
        <w:t>户数据和隐私，实现</w:t>
      </w:r>
      <w:r>
        <w:rPr>
          <w:rFonts w:ascii="宋体" w:eastAsia="宋体" w:hAnsi="宋体" w:cs="宋体"/>
          <w:sz w:val="24"/>
          <w:szCs w:val="24"/>
        </w:rPr>
        <w:t>HTTPS</w:t>
      </w:r>
      <w:r>
        <w:rPr>
          <w:rFonts w:ascii="宋体" w:eastAsia="宋体" w:hAnsi="宋体" w:cs="宋体"/>
          <w:sz w:val="24"/>
          <w:szCs w:val="24"/>
        </w:rPr>
        <w:t>、数据加密和安全的身份验证机制。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技术选择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0A44725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Vue.js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Vue.js</w:t>
      </w:r>
      <w:r>
        <w:rPr>
          <w:rFonts w:ascii="宋体" w:eastAsia="宋体" w:hAnsi="宋体" w:cs="宋体"/>
          <w:sz w:val="24"/>
          <w:szCs w:val="24"/>
        </w:rPr>
        <w:t>作为前端框架，利用其响应式和组件化的特点来构建用户界面。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94A28A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Vue Router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用于页面路由管理，实现单页面应用</w:t>
      </w:r>
      <w:r>
        <w:rPr>
          <w:rFonts w:ascii="宋体" w:eastAsia="宋体" w:hAnsi="宋体" w:cs="宋体"/>
          <w:sz w:val="24"/>
          <w:szCs w:val="24"/>
        </w:rPr>
        <w:t>(SPA)</w:t>
      </w:r>
      <w:r>
        <w:rPr>
          <w:rFonts w:ascii="宋体" w:eastAsia="宋体" w:hAnsi="宋体" w:cs="宋体"/>
          <w:sz w:val="24"/>
          <w:szCs w:val="24"/>
        </w:rPr>
        <w:t>的导航。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D05D905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Vuex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状态管理库，用于在组件之间共享和管理应用的状态。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4636C8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Axios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HTTP</w:t>
      </w:r>
      <w:r>
        <w:rPr>
          <w:rFonts w:ascii="宋体" w:eastAsia="宋体" w:hAnsi="宋体" w:cs="宋体"/>
          <w:sz w:val="24"/>
          <w:szCs w:val="24"/>
        </w:rPr>
        <w:t>客户端，用于与后端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进行通信。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548785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Vue CLI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用于快速搭建</w:t>
      </w:r>
      <w:r>
        <w:rPr>
          <w:rFonts w:ascii="宋体" w:eastAsia="宋体" w:hAnsi="宋体" w:cs="宋体"/>
          <w:sz w:val="24"/>
          <w:szCs w:val="24"/>
        </w:rPr>
        <w:t>Vue.js</w:t>
      </w:r>
      <w:r>
        <w:rPr>
          <w:rFonts w:ascii="宋体" w:eastAsia="宋体" w:hAnsi="宋体" w:cs="宋体"/>
          <w:sz w:val="24"/>
          <w:szCs w:val="24"/>
        </w:rPr>
        <w:t>项目的基础脚手架。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83CE1D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Element UI / Vuetify / Ant Design Vue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UI</w:t>
      </w:r>
      <w:r>
        <w:rPr>
          <w:rFonts w:ascii="宋体" w:eastAsia="宋体" w:hAnsi="宋体" w:cs="宋体"/>
          <w:sz w:val="24"/>
          <w:szCs w:val="24"/>
        </w:rPr>
        <w:t>框架来构建一致的组件和减少开发时间。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2B0DF3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模块打包器，用于构建和优化前端资源。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66FAF86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Babel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JavaScript</w:t>
      </w:r>
      <w:r>
        <w:rPr>
          <w:rFonts w:ascii="宋体" w:eastAsia="宋体" w:hAnsi="宋体" w:cs="宋体"/>
          <w:sz w:val="24"/>
          <w:szCs w:val="24"/>
        </w:rPr>
        <w:t>编译器，用于将</w:t>
      </w:r>
      <w:r>
        <w:rPr>
          <w:rFonts w:ascii="宋体" w:eastAsia="宋体" w:hAnsi="宋体" w:cs="宋体"/>
          <w:sz w:val="24"/>
          <w:szCs w:val="24"/>
        </w:rPr>
        <w:t>ES6+</w:t>
      </w:r>
      <w:r>
        <w:rPr>
          <w:rFonts w:ascii="宋体" w:eastAsia="宋体" w:hAnsi="宋体" w:cs="宋体"/>
          <w:sz w:val="24"/>
          <w:szCs w:val="24"/>
        </w:rPr>
        <w:t>代码转换为向后兼容的</w:t>
      </w:r>
      <w:r>
        <w:rPr>
          <w:rFonts w:ascii="宋体" w:eastAsia="宋体" w:hAnsi="宋体" w:cs="宋体"/>
          <w:sz w:val="24"/>
          <w:szCs w:val="24"/>
        </w:rPr>
        <w:t>JavaScript</w:t>
      </w:r>
      <w:r>
        <w:rPr>
          <w:rFonts w:ascii="宋体" w:eastAsia="宋体" w:hAnsi="宋体" w:cs="宋体"/>
          <w:sz w:val="24"/>
          <w:szCs w:val="24"/>
        </w:rPr>
        <w:t>版本。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5AD752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ESLint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代码质量和一致性检查工具。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A74525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PWA (Progressive Web App)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利用</w:t>
      </w:r>
      <w:r>
        <w:rPr>
          <w:rFonts w:ascii="宋体" w:eastAsia="宋体" w:hAnsi="宋体" w:cs="宋体"/>
          <w:sz w:val="24"/>
          <w:szCs w:val="24"/>
        </w:rPr>
        <w:t>Service Workers</w:t>
      </w:r>
      <w:r>
        <w:rPr>
          <w:rFonts w:ascii="宋体" w:eastAsia="宋体" w:hAnsi="宋体" w:cs="宋体"/>
          <w:sz w:val="24"/>
          <w:szCs w:val="24"/>
        </w:rPr>
        <w:t>等技术，使应用具有离线工作能力和即时更新。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B872F69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开发实践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C32D99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组件驱动开发：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采用组件驱动开发</w:t>
      </w:r>
      <w:r>
        <w:rPr>
          <w:rFonts w:ascii="宋体" w:eastAsia="宋体" w:hAnsi="宋体" w:cs="宋体"/>
          <w:sz w:val="24"/>
          <w:szCs w:val="24"/>
        </w:rPr>
        <w:t>(CDD)</w:t>
      </w:r>
      <w:r>
        <w:rPr>
          <w:rFonts w:ascii="宋体" w:eastAsia="宋体" w:hAnsi="宋体" w:cs="宋体"/>
          <w:sz w:val="24"/>
          <w:szCs w:val="24"/>
        </w:rPr>
        <w:t>的方法，将界面分解为可重用的组件。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5D3294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单向数据流：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使用单向数据流来避免复杂和难以追踪的状态问题。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0E3B9C6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模块化：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将应用分解为功能模块，每个模块负责特定的业务逻辑。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B5ABC1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宋体" w:eastAsia="宋体" w:hAnsi="宋体" w:cs="宋体"/>
          <w:sz w:val="24"/>
          <w:szCs w:val="24"/>
        </w:rPr>
        <w:t>Mocha</w:t>
      </w:r>
      <w:r>
        <w:rPr>
          <w:rFonts w:ascii="宋体" w:eastAsia="宋体" w:hAnsi="宋体" w:cs="宋体"/>
          <w:sz w:val="24"/>
          <w:szCs w:val="24"/>
        </w:rPr>
        <w:t>进行单元测试，确保代码质量和功能正确性。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2EFA6E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版本控制：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进行版本控制，确保代码的协作和迭代管理。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EE31495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持续集成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持续部</w:t>
      </w:r>
      <w:r>
        <w:rPr>
          <w:rFonts w:ascii="宋体" w:eastAsia="宋体" w:hAnsi="宋体" w:cs="宋体"/>
          <w:sz w:val="24"/>
          <w:szCs w:val="24"/>
        </w:rPr>
        <w:t>署</w:t>
      </w:r>
      <w:r>
        <w:rPr>
          <w:rFonts w:ascii="宋体" w:eastAsia="宋体" w:hAnsi="宋体" w:cs="宋体"/>
          <w:sz w:val="24"/>
          <w:szCs w:val="24"/>
        </w:rPr>
        <w:t>(CI/CD)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利用自动化测试和部署流程，提高开发效率和减少人为错误。</w:t>
      </w:r>
    </w:p>
    <w:p w14:paraId="28996D1A" w14:textId="77777777" w:rsidR="006A0DB9" w:rsidRDefault="009D2A68">
      <w:pPr>
        <w:pStyle w:val="2"/>
      </w:pPr>
      <w:bookmarkStart w:id="24" w:name="_Toc7737"/>
      <w:r>
        <w:t xml:space="preserve">5.4 </w:t>
      </w:r>
      <w:r>
        <w:t>后端设计</w:t>
      </w:r>
      <w:bookmarkEnd w:id="24"/>
    </w:p>
    <w:p w14:paraId="20FB482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业务逻辑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30CB5F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用户管理：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处理用户注册、登录、信息更新和权限验证。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9AED4B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工作管理：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提供功能来创建、更新、删除和检索兼职工作列表。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322A16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申请管理：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允许用户对兼职工作提交申请，并由雇主审批。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297E10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消息系统：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实现一个内部消息系统，允许用户和雇主之间通信。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7A0FB9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通知服务：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发送关于新工作、申请状态变更等的通知。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5E0000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支付处理：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处理与兼职工作相关的支付和交易。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D6F0821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接口设计</w:t>
      </w:r>
      <w:r>
        <w:rPr>
          <w:rFonts w:ascii="宋体" w:eastAsia="宋体" w:hAnsi="宋体" w:cs="宋体"/>
          <w:sz w:val="24"/>
          <w:szCs w:val="24"/>
        </w:rPr>
        <w:t xml:space="preserve"> RESTful API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设计符合</w:t>
      </w:r>
      <w:r>
        <w:rPr>
          <w:rFonts w:ascii="宋体" w:eastAsia="宋体" w:hAnsi="宋体" w:cs="宋体"/>
          <w:sz w:val="24"/>
          <w:szCs w:val="24"/>
        </w:rPr>
        <w:t>REST</w:t>
      </w:r>
      <w:r>
        <w:rPr>
          <w:rFonts w:ascii="宋体" w:eastAsia="宋体" w:hAnsi="宋体" w:cs="宋体"/>
          <w:sz w:val="24"/>
          <w:szCs w:val="24"/>
        </w:rPr>
        <w:t>原则的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使用标准的</w:t>
      </w:r>
      <w:r>
        <w:rPr>
          <w:rFonts w:ascii="宋体" w:eastAsia="宋体" w:hAnsi="宋体" w:cs="宋体"/>
          <w:sz w:val="24"/>
          <w:szCs w:val="24"/>
        </w:rPr>
        <w:t>HTTP</w:t>
      </w:r>
      <w:r>
        <w:rPr>
          <w:rFonts w:ascii="宋体" w:eastAsia="宋体" w:hAnsi="宋体" w:cs="宋体"/>
          <w:sz w:val="24"/>
          <w:szCs w:val="24"/>
        </w:rPr>
        <w:t>方法（</w:t>
      </w:r>
      <w:r>
        <w:rPr>
          <w:rFonts w:ascii="宋体" w:eastAsia="宋体" w:hAnsi="宋体" w:cs="宋体"/>
          <w:sz w:val="24"/>
          <w:szCs w:val="24"/>
        </w:rPr>
        <w:t>GET, POST, PUT, DELETE</w:t>
      </w:r>
      <w:r>
        <w:rPr>
          <w:rFonts w:ascii="宋体" w:eastAsia="宋体" w:hAnsi="宋体" w:cs="宋体"/>
          <w:sz w:val="24"/>
          <w:szCs w:val="24"/>
        </w:rPr>
        <w:t>）。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797BB2B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资源表示：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将后端服务中的数据（如用户、工作、申请）作为资源进行表示。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2F45116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版本控制：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在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路径中包含版本号，例如</w:t>
      </w:r>
      <w:r>
        <w:rPr>
          <w:rFonts w:ascii="宋体" w:eastAsia="宋体" w:hAnsi="宋体" w:cs="宋体"/>
          <w:sz w:val="24"/>
          <w:szCs w:val="24"/>
        </w:rPr>
        <w:t xml:space="preserve"> /api/v1/jobs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1D7AB7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状态码和错误处理：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使用适当的</w:t>
      </w:r>
      <w:r>
        <w:rPr>
          <w:rFonts w:ascii="宋体" w:eastAsia="宋体" w:hAnsi="宋体" w:cs="宋体"/>
          <w:sz w:val="24"/>
          <w:szCs w:val="24"/>
        </w:rPr>
        <w:t>HTTP</w:t>
      </w:r>
      <w:r>
        <w:rPr>
          <w:rFonts w:ascii="宋体" w:eastAsia="宋体" w:hAnsi="宋体" w:cs="宋体"/>
          <w:sz w:val="24"/>
          <w:szCs w:val="24"/>
        </w:rPr>
        <w:t>状态码，并提供错误处理机制。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9DA7C8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安全性：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Security</w:t>
      </w:r>
      <w:r>
        <w:rPr>
          <w:rFonts w:ascii="宋体" w:eastAsia="宋体" w:hAnsi="宋体" w:cs="宋体"/>
          <w:sz w:val="24"/>
          <w:szCs w:val="24"/>
        </w:rPr>
        <w:t>进行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安全保护，包括认证和授权。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分页和过滤：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对返回的数据进行分页和过滤，提高性能和用户体验。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DE72D2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服务架构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8BB9479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分层架构：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采用经典的三层架构模式：</w:t>
      </w:r>
      <w:r>
        <w:rPr>
          <w:rFonts w:ascii="宋体" w:eastAsia="宋体" w:hAnsi="宋体" w:cs="宋体"/>
          <w:sz w:val="24"/>
          <w:szCs w:val="24"/>
        </w:rPr>
        <w:t>Controller</w:t>
      </w:r>
      <w:r>
        <w:rPr>
          <w:rFonts w:ascii="宋体" w:eastAsia="宋体" w:hAnsi="宋体" w:cs="宋体"/>
          <w:sz w:val="24"/>
          <w:szCs w:val="24"/>
        </w:rPr>
        <w:t>层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Service</w:t>
      </w:r>
      <w:r>
        <w:rPr>
          <w:rFonts w:ascii="宋体" w:eastAsia="宋体" w:hAnsi="宋体" w:cs="宋体"/>
          <w:sz w:val="24"/>
          <w:szCs w:val="24"/>
        </w:rPr>
        <w:t>层、</w:t>
      </w:r>
      <w:r>
        <w:rPr>
          <w:rFonts w:ascii="宋体" w:eastAsia="宋体" w:hAnsi="宋体" w:cs="宋体"/>
          <w:sz w:val="24"/>
          <w:szCs w:val="24"/>
        </w:rPr>
        <w:t>Repository</w:t>
      </w:r>
      <w:r>
        <w:rPr>
          <w:rFonts w:ascii="宋体" w:eastAsia="宋体" w:hAnsi="宋体" w:cs="宋体"/>
          <w:sz w:val="24"/>
          <w:szCs w:val="24"/>
        </w:rPr>
        <w:t>层。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F3BAA11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微服务架构（可选）：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如果项目复杂度增加，可以考虑将各个业务逻辑拆分成独立的微服务。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EF82C48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数据库交互：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Data JPA</w:t>
      </w:r>
      <w:r>
        <w:rPr>
          <w:rFonts w:ascii="宋体" w:eastAsia="宋体" w:hAnsi="宋体" w:cs="宋体"/>
          <w:sz w:val="24"/>
          <w:szCs w:val="24"/>
        </w:rPr>
        <w:t>与数据库进行交互，简化数据访问层的代码。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1C7CBC1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外部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集成：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集成第三方服务，如支付网关、邮件服务等。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8E07FD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异步处理：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@Async</w:t>
      </w:r>
      <w:r>
        <w:rPr>
          <w:rFonts w:ascii="宋体" w:eastAsia="宋体" w:hAnsi="宋体" w:cs="宋体"/>
          <w:sz w:val="24"/>
          <w:szCs w:val="24"/>
        </w:rPr>
        <w:t>注解进行异步操作，提高响应性能。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795DF1B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配置管理：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Cloud Config</w:t>
      </w:r>
      <w:r>
        <w:rPr>
          <w:rFonts w:ascii="宋体" w:eastAsia="宋体" w:hAnsi="宋体" w:cs="宋体"/>
          <w:sz w:val="24"/>
          <w:szCs w:val="24"/>
        </w:rPr>
        <w:t>进行外部配置管理。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B9CF3E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服务发现：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如果采用微服务架构，使用</w:t>
      </w:r>
      <w:r>
        <w:rPr>
          <w:rFonts w:ascii="宋体" w:eastAsia="宋体" w:hAnsi="宋体" w:cs="宋体"/>
          <w:sz w:val="24"/>
          <w:szCs w:val="24"/>
        </w:rPr>
        <w:t>Spring Cloud Netflix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Eureka</w:t>
      </w:r>
      <w:r>
        <w:rPr>
          <w:rFonts w:ascii="宋体" w:eastAsia="宋体" w:hAnsi="宋体" w:cs="宋体"/>
          <w:sz w:val="24"/>
          <w:szCs w:val="24"/>
        </w:rPr>
        <w:t>进行服务发现。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F45269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网关：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Cloud Gateway</w:t>
      </w:r>
      <w:r>
        <w:rPr>
          <w:rFonts w:ascii="宋体" w:eastAsia="宋体" w:hAnsi="宋体" w:cs="宋体"/>
          <w:sz w:val="24"/>
          <w:szCs w:val="24"/>
        </w:rPr>
        <w:t>作为</w:t>
      </w:r>
      <w:r>
        <w:rPr>
          <w:rFonts w:ascii="宋体" w:eastAsia="宋体" w:hAnsi="宋体" w:cs="宋体"/>
          <w:sz w:val="24"/>
          <w:szCs w:val="24"/>
        </w:rPr>
        <w:t>API</w:t>
      </w:r>
      <w:r>
        <w:rPr>
          <w:rFonts w:ascii="宋体" w:eastAsia="宋体" w:hAnsi="宋体" w:cs="宋体"/>
          <w:sz w:val="24"/>
          <w:szCs w:val="24"/>
        </w:rPr>
        <w:t>网关，统一入口和请求路由。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AE5D0D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负载均衡：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Cloud LoadBalancer</w:t>
      </w:r>
      <w:r>
        <w:rPr>
          <w:rFonts w:ascii="宋体" w:eastAsia="宋体" w:hAnsi="宋体" w:cs="宋体"/>
          <w:sz w:val="24"/>
          <w:szCs w:val="24"/>
        </w:rPr>
        <w:t>进行客户端负载均衡。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D88754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熔断器：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 Cloud Netflix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Hystrix</w:t>
      </w:r>
      <w:r>
        <w:rPr>
          <w:rFonts w:ascii="宋体" w:eastAsia="宋体" w:hAnsi="宋体" w:cs="宋体"/>
          <w:sz w:val="24"/>
          <w:szCs w:val="24"/>
        </w:rPr>
        <w:t>实现熔断机制。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707399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日志和监控：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集成</w:t>
      </w:r>
      <w:r>
        <w:rPr>
          <w:rFonts w:ascii="宋体" w:eastAsia="宋体" w:hAnsi="宋体" w:cs="宋体"/>
          <w:sz w:val="24"/>
          <w:szCs w:val="24"/>
        </w:rPr>
        <w:t>Spring Boot Actua</w:t>
      </w:r>
      <w:r>
        <w:rPr>
          <w:rFonts w:ascii="宋体" w:eastAsia="宋体" w:hAnsi="宋体" w:cs="宋体"/>
          <w:sz w:val="24"/>
          <w:szCs w:val="24"/>
        </w:rPr>
        <w:t>tor</w:t>
      </w:r>
      <w:r>
        <w:rPr>
          <w:rFonts w:ascii="宋体" w:eastAsia="宋体" w:hAnsi="宋体" w:cs="宋体"/>
          <w:sz w:val="24"/>
          <w:szCs w:val="24"/>
        </w:rPr>
        <w:t>进行应用监控，使用</w:t>
      </w:r>
      <w:r>
        <w:rPr>
          <w:rFonts w:ascii="宋体" w:eastAsia="宋体" w:hAnsi="宋体" w:cs="宋体"/>
          <w:sz w:val="24"/>
          <w:szCs w:val="24"/>
        </w:rPr>
        <w:t>ELK Stack</w:t>
      </w:r>
      <w:r>
        <w:rPr>
          <w:rFonts w:ascii="宋体" w:eastAsia="宋体" w:hAnsi="宋体" w:cs="宋体"/>
          <w:sz w:val="24"/>
          <w:szCs w:val="24"/>
        </w:rPr>
        <w:t>进行日志管理。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B3872A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安全性认证：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JWT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JSON Web Tokens</w:t>
      </w:r>
      <w:r>
        <w:rPr>
          <w:rFonts w:ascii="宋体" w:eastAsia="宋体" w:hAnsi="宋体" w:cs="宋体"/>
          <w:sz w:val="24"/>
          <w:szCs w:val="24"/>
        </w:rPr>
        <w:t>）或</w:t>
      </w:r>
      <w:r>
        <w:rPr>
          <w:rFonts w:ascii="宋体" w:eastAsia="宋体" w:hAnsi="宋体" w:cs="宋体"/>
          <w:sz w:val="24"/>
          <w:szCs w:val="24"/>
        </w:rPr>
        <w:t>OAuth 2.0</w:t>
      </w:r>
      <w:r>
        <w:rPr>
          <w:rFonts w:ascii="宋体" w:eastAsia="宋体" w:hAnsi="宋体" w:cs="宋体"/>
          <w:sz w:val="24"/>
          <w:szCs w:val="24"/>
        </w:rPr>
        <w:t>进行状态无关的认证。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F9337A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授权：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使用角色基础的访问控制（</w:t>
      </w:r>
      <w:r>
        <w:rPr>
          <w:rFonts w:ascii="宋体" w:eastAsia="宋体" w:hAnsi="宋体" w:cs="宋体"/>
          <w:sz w:val="24"/>
          <w:szCs w:val="24"/>
        </w:rPr>
        <w:t>RBAC</w:t>
      </w:r>
      <w:r>
        <w:rPr>
          <w:rFonts w:ascii="宋体" w:eastAsia="宋体" w:hAnsi="宋体" w:cs="宋体"/>
          <w:sz w:val="24"/>
          <w:szCs w:val="24"/>
        </w:rPr>
        <w:t>）来限制对端点的访问。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DC9CF7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数据加密：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HTTPS</w:t>
      </w:r>
      <w:r>
        <w:rPr>
          <w:rFonts w:ascii="宋体" w:eastAsia="宋体" w:hAnsi="宋体" w:cs="宋体"/>
          <w:sz w:val="24"/>
          <w:szCs w:val="24"/>
        </w:rPr>
        <w:t>进行数据传输加密，确保数据安全。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229CA8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输入验证：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Spring</w:t>
      </w:r>
      <w:r>
        <w:rPr>
          <w:rFonts w:ascii="宋体" w:eastAsia="宋体" w:hAnsi="宋体" w:cs="宋体"/>
          <w:sz w:val="24"/>
          <w:szCs w:val="24"/>
        </w:rPr>
        <w:t>的验证框架来验证输入数据的有效性。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84A4D0C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74E7665">
          <v:rect id="_x0000_i1029" style="width:0;height:1.5pt" o:hralign="center" o:hrstd="t" o:hr="t" fillcolor="#a0a0a0" stroked="f"/>
        </w:pict>
      </w:r>
    </w:p>
    <w:p w14:paraId="257A6FD8" w14:textId="77777777" w:rsidR="006A0DB9" w:rsidRDefault="009D2A68">
      <w:pPr>
        <w:pStyle w:val="1"/>
      </w:pPr>
      <w:bookmarkStart w:id="25" w:name="_Toc24819"/>
      <w:r>
        <w:t xml:space="preserve">6. </w:t>
      </w:r>
      <w:r>
        <w:t>开发阶段</w:t>
      </w:r>
      <w:bookmarkEnd w:id="25"/>
    </w:p>
    <w:p w14:paraId="65218AEE" w14:textId="77777777" w:rsidR="006A0DB9" w:rsidRDefault="009D2A68">
      <w:pPr>
        <w:pStyle w:val="2"/>
      </w:pPr>
      <w:bookmarkStart w:id="26" w:name="_Toc23343"/>
      <w:r>
        <w:t xml:space="preserve">6.1 </w:t>
      </w:r>
      <w:r>
        <w:t>编码标准</w:t>
      </w:r>
      <w:bookmarkEnd w:id="26"/>
    </w:p>
    <w:p w14:paraId="52DBC80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UTF-8</w:t>
      </w:r>
    </w:p>
    <w:p w14:paraId="54952F72" w14:textId="77777777" w:rsidR="006A0DB9" w:rsidRDefault="009D2A68">
      <w:pPr>
        <w:pStyle w:val="2"/>
      </w:pPr>
      <w:bookmarkStart w:id="27" w:name="_Toc18417"/>
      <w:r>
        <w:t xml:space="preserve">6.2 </w:t>
      </w:r>
      <w:r>
        <w:t>技术选型</w:t>
      </w:r>
      <w:bookmarkEnd w:id="27"/>
    </w:p>
    <w:p w14:paraId="7A4A1B2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编程语言</w:t>
      </w:r>
    </w:p>
    <w:p w14:paraId="07FF9E5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Java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</w:p>
    <w:p w14:paraId="746AA2C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框架</w:t>
      </w:r>
    </w:p>
    <w:p w14:paraId="39F2D1E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Springboot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Vue</w:t>
      </w:r>
    </w:p>
    <w:p w14:paraId="336C6F3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工具</w:t>
      </w:r>
    </w:p>
    <w:p w14:paraId="61F2EC44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Microsoft Project</w:t>
      </w:r>
    </w:p>
    <w:p w14:paraId="3F5EC665" w14:textId="77777777" w:rsidR="006A0DB9" w:rsidRDefault="009D2A68">
      <w:pPr>
        <w:pStyle w:val="2"/>
      </w:pPr>
      <w:bookmarkStart w:id="28" w:name="_Toc18234"/>
      <w:r>
        <w:t xml:space="preserve">6.3 </w:t>
      </w:r>
      <w:r>
        <w:t>版本控制</w:t>
      </w:r>
      <w:bookmarkEnd w:id="28"/>
    </w:p>
    <w:p w14:paraId="31EDD46E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进行版本控制，采用功能分支策略。</w:t>
      </w:r>
      <w:r>
        <w:rPr>
          <w:rFonts w:ascii="宋体" w:eastAsia="宋体" w:hAnsi="宋体" w:cs="宋体"/>
          <w:kern w:val="0"/>
          <w:sz w:val="24"/>
          <w:szCs w:val="24"/>
        </w:rPr>
        <w:pict w14:anchorId="3820B18C">
          <v:rect id="_x0000_i1030" style="width:0;height:1.5pt" o:hralign="center" o:hrstd="t" o:hr="t" fillcolor="#a0a0a0" stroked="f"/>
        </w:pict>
      </w:r>
    </w:p>
    <w:p w14:paraId="0BFB3B3C" w14:textId="77777777" w:rsidR="006A0DB9" w:rsidRDefault="009D2A68">
      <w:pPr>
        <w:pStyle w:val="1"/>
      </w:pPr>
      <w:bookmarkStart w:id="29" w:name="_Toc12512"/>
      <w:r>
        <w:lastRenderedPageBreak/>
        <w:t xml:space="preserve">7. </w:t>
      </w:r>
      <w:r>
        <w:t>测试计划</w:t>
      </w:r>
      <w:bookmarkEnd w:id="29"/>
    </w:p>
    <w:p w14:paraId="401C13E9" w14:textId="77777777" w:rsidR="006A0DB9" w:rsidRDefault="009D2A68">
      <w:pPr>
        <w:pStyle w:val="2"/>
      </w:pPr>
      <w:bookmarkStart w:id="30" w:name="_Toc21728"/>
      <w:r>
        <w:t xml:space="preserve">7.1 </w:t>
      </w:r>
      <w:r>
        <w:t>测试策略</w:t>
      </w:r>
      <w:bookmarkEnd w:id="30"/>
    </w:p>
    <w:p w14:paraId="1034A47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>单元测试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E9551E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目的：验证单个组件或模块的功能正确性。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172DB8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技术：使用</w:t>
      </w:r>
      <w:r>
        <w:rPr>
          <w:rFonts w:ascii="宋体" w:eastAsia="宋体" w:hAnsi="宋体" w:cs="宋体"/>
          <w:sz w:val="24"/>
          <w:szCs w:val="24"/>
        </w:rPr>
        <w:t>JUnit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Mockito</w:t>
      </w:r>
      <w:r>
        <w:rPr>
          <w:rFonts w:ascii="宋体" w:eastAsia="宋体" w:hAnsi="宋体" w:cs="宋体"/>
          <w:sz w:val="24"/>
          <w:szCs w:val="24"/>
        </w:rPr>
        <w:t>等测试框架。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E5C01F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范围：针对后端服务的各个类和方法，包括业务逻辑、数据库访问对象、服务层。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AC41E3F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执行时间：开发过程中，每个单元完成后立即进行。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0C9359A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结果：所有单元测试应自动运行并通过持续集成（</w:t>
      </w:r>
      <w:r>
        <w:rPr>
          <w:rFonts w:ascii="宋体" w:eastAsia="宋体" w:hAnsi="宋体" w:cs="宋体"/>
          <w:sz w:val="24"/>
          <w:szCs w:val="24"/>
        </w:rPr>
        <w:t>CI</w:t>
      </w:r>
      <w:r>
        <w:rPr>
          <w:rFonts w:ascii="宋体" w:eastAsia="宋体" w:hAnsi="宋体" w:cs="宋体"/>
          <w:sz w:val="24"/>
          <w:szCs w:val="24"/>
        </w:rPr>
        <w:t>）流程。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219F8D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2. </w:t>
      </w:r>
      <w:r>
        <w:rPr>
          <w:rFonts w:ascii="宋体" w:eastAsia="宋体" w:hAnsi="宋体" w:cs="宋体"/>
          <w:sz w:val="24"/>
          <w:szCs w:val="24"/>
        </w:rPr>
        <w:t>集成测试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96C03CE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目的：确保不同模块或服务之间能够协同工作。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FDAE7E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技术：使用</w:t>
      </w:r>
      <w:r>
        <w:rPr>
          <w:rFonts w:ascii="宋体" w:eastAsia="宋体" w:hAnsi="宋体" w:cs="宋体"/>
          <w:sz w:val="24"/>
          <w:szCs w:val="24"/>
        </w:rPr>
        <w:t>Spring Boot</w:t>
      </w:r>
      <w:r>
        <w:rPr>
          <w:rFonts w:ascii="宋体" w:eastAsia="宋体" w:hAnsi="宋体" w:cs="宋体"/>
          <w:sz w:val="24"/>
          <w:szCs w:val="24"/>
        </w:rPr>
        <w:t>的测试支持，包括</w:t>
      </w:r>
      <w:r>
        <w:rPr>
          <w:rFonts w:ascii="宋体" w:eastAsia="宋体" w:hAnsi="宋体" w:cs="宋体"/>
          <w:sz w:val="24"/>
          <w:szCs w:val="24"/>
        </w:rPr>
        <w:t>@SpringBootTest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BFE67E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范围：测试模块之间的接口、第三方服务集成点（如支付网关、邮件服务）。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9E4AF2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执行时间：所有相关模块开发完成后进行。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51F774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结果：确保数据流和功能流在模块间正确传递。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32ED29A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3. </w:t>
      </w:r>
      <w:r>
        <w:rPr>
          <w:rFonts w:ascii="宋体" w:eastAsia="宋体" w:hAnsi="宋体" w:cs="宋体"/>
          <w:sz w:val="24"/>
          <w:szCs w:val="24"/>
        </w:rPr>
        <w:t>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6523D8E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目的：验证系统的功能是否满足用户需求和业务目标。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C1041BC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技术：使用</w:t>
      </w:r>
      <w:r>
        <w:rPr>
          <w:rFonts w:ascii="宋体" w:eastAsia="宋体" w:hAnsi="宋体" w:cs="宋体"/>
          <w:sz w:val="24"/>
          <w:szCs w:val="24"/>
        </w:rPr>
        <w:t>Selenium WebDriver</w:t>
      </w:r>
      <w:r>
        <w:rPr>
          <w:rFonts w:ascii="宋体" w:eastAsia="宋体" w:hAnsi="宋体" w:cs="宋体"/>
          <w:sz w:val="24"/>
          <w:szCs w:val="24"/>
        </w:rPr>
        <w:t>进行自动化测试。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6B6984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范围：包括所有用户故事和用例，测试用户界面和用户体验。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5FC7A2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执行时间：在用户界面开发完成后进行。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1E6803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结果：确保所有功能按预期工作，用户流程无误。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2D155E1" w14:textId="77777777" w:rsidR="006A0DB9" w:rsidRDefault="009D2A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用户验收测试（</w:t>
      </w:r>
      <w:r>
        <w:rPr>
          <w:rFonts w:ascii="宋体" w:eastAsia="宋体" w:hAnsi="宋体" w:cs="宋体"/>
          <w:sz w:val="24"/>
          <w:szCs w:val="24"/>
        </w:rPr>
        <w:t>UAT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3D896C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目的：让最终用户验证系统是否符合他们的业务需求。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71CCB2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技术：通常采用手动测试，结合自动化测试脚本。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6A9500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范围：覆盖所有业务流程和用户场景。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86F3E3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执行时间：开发周期的最后阶段，通常在</w:t>
      </w:r>
      <w:r>
        <w:rPr>
          <w:rFonts w:ascii="宋体" w:eastAsia="宋体" w:hAnsi="宋体" w:cs="宋体"/>
          <w:sz w:val="24"/>
          <w:szCs w:val="24"/>
        </w:rPr>
        <w:t>Beta</w:t>
      </w:r>
      <w:r>
        <w:rPr>
          <w:rFonts w:ascii="宋体" w:eastAsia="宋体" w:hAnsi="宋体" w:cs="宋体"/>
          <w:sz w:val="24"/>
          <w:szCs w:val="24"/>
        </w:rPr>
        <w:t>版本发布后。</w:t>
      </w:r>
    </w:p>
    <w:p w14:paraId="3EB25D3B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结果：获得用户批准，满足业务需求，然后进行最终发布。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BAF8270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测试策略的其他要点：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72BF30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测试环境：确保有独立的测试环境，模拟生产环境的配置。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C1651EA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测试数据：使用测试数据填充数据库，确保数据的隔离和安全。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F51753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回归测试：每次代码变更后，运行回归测试以确保新变更没有破坏现有功能。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30ABEE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性能测试：使用工具如</w:t>
      </w:r>
      <w:r>
        <w:rPr>
          <w:rFonts w:ascii="宋体" w:eastAsia="宋体" w:hAnsi="宋体" w:cs="宋体"/>
          <w:sz w:val="24"/>
          <w:szCs w:val="24"/>
        </w:rPr>
        <w:t>JMeter</w:t>
      </w:r>
      <w:r>
        <w:rPr>
          <w:rFonts w:ascii="宋体" w:eastAsia="宋体" w:hAnsi="宋体" w:cs="宋体"/>
          <w:sz w:val="24"/>
          <w:szCs w:val="24"/>
        </w:rPr>
        <w:t>进行压力测试和负载测试，确保系统在高负载下的性能。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E49C04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安全测试：进行安全审计和渗透测试，确保系统安全。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E61B436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测试自动化：尽可能自动化测试过程，提高效率和准确性。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54B6EB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测试覆盖率：使用工具如</w:t>
      </w:r>
      <w:r>
        <w:rPr>
          <w:rFonts w:ascii="宋体" w:eastAsia="宋体" w:hAnsi="宋体" w:cs="宋体"/>
          <w:sz w:val="24"/>
          <w:szCs w:val="24"/>
        </w:rPr>
        <w:t>Jacoco</w:t>
      </w:r>
      <w:r>
        <w:rPr>
          <w:rFonts w:ascii="宋体" w:eastAsia="宋体" w:hAnsi="宋体" w:cs="宋体"/>
          <w:sz w:val="24"/>
          <w:szCs w:val="24"/>
        </w:rPr>
        <w:t>跟踪测试覆盖率，</w:t>
      </w:r>
      <w:r>
        <w:rPr>
          <w:rFonts w:ascii="宋体" w:eastAsia="宋体" w:hAnsi="宋体" w:cs="宋体"/>
          <w:sz w:val="24"/>
          <w:szCs w:val="24"/>
        </w:rPr>
        <w:t>确保充分测试。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9E2EF9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缺陷跟踪：使用缺陷跟踪系统（如</w:t>
      </w:r>
      <w:r>
        <w:rPr>
          <w:rFonts w:ascii="宋体" w:eastAsia="宋体" w:hAnsi="宋体" w:cs="宋体"/>
          <w:sz w:val="24"/>
          <w:szCs w:val="24"/>
        </w:rPr>
        <w:t>JIRA</w:t>
      </w:r>
      <w:r>
        <w:rPr>
          <w:rFonts w:ascii="宋体" w:eastAsia="宋体" w:hAnsi="宋体" w:cs="宋体"/>
          <w:sz w:val="24"/>
          <w:szCs w:val="24"/>
        </w:rPr>
        <w:t>）记录、跟踪和管理缺陷。</w:t>
      </w:r>
    </w:p>
    <w:p w14:paraId="320E6BE4" w14:textId="77777777" w:rsidR="006A0DB9" w:rsidRDefault="009D2A68">
      <w:pPr>
        <w:pStyle w:val="2"/>
      </w:pPr>
      <w:bookmarkStart w:id="31" w:name="_Toc16313"/>
      <w:r>
        <w:t xml:space="preserve">7.2 </w:t>
      </w:r>
      <w:r>
        <w:t>测试用例</w:t>
      </w:r>
      <w:bookmarkEnd w:id="31"/>
    </w:p>
    <w:p w14:paraId="6E4DE33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>用户注册功能测试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D12A99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测试目标：验证新用户能否成功注册。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00011CB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DB764B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用户名：</w:t>
      </w:r>
      <w:r>
        <w:rPr>
          <w:rFonts w:ascii="宋体" w:eastAsia="宋体" w:hAnsi="宋体" w:cs="宋体"/>
          <w:sz w:val="24"/>
          <w:szCs w:val="24"/>
        </w:rPr>
        <w:t xml:space="preserve">newuser </w:t>
      </w:r>
    </w:p>
    <w:p w14:paraId="2F9FEE1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密码：</w:t>
      </w:r>
      <w:r>
        <w:rPr>
          <w:rFonts w:ascii="宋体" w:eastAsia="宋体" w:hAnsi="宋体" w:cs="宋体"/>
          <w:sz w:val="24"/>
          <w:szCs w:val="24"/>
        </w:rPr>
        <w:t xml:space="preserve">password123 </w:t>
      </w:r>
    </w:p>
    <w:p w14:paraId="257DBCF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邮箱：</w:t>
      </w:r>
      <w:r>
        <w:rPr>
          <w:rFonts w:ascii="宋体" w:eastAsia="宋体" w:hAnsi="宋体" w:cs="宋体"/>
          <w:sz w:val="24"/>
          <w:szCs w:val="24"/>
        </w:rPr>
        <w:t xml:space="preserve">newuser@example.com </w:t>
      </w:r>
    </w:p>
    <w:p w14:paraId="63C692E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电话号码：</w:t>
      </w:r>
      <w:r>
        <w:rPr>
          <w:rFonts w:ascii="宋体" w:eastAsia="宋体" w:hAnsi="宋体" w:cs="宋体"/>
          <w:sz w:val="24"/>
          <w:szCs w:val="24"/>
        </w:rPr>
        <w:t xml:space="preserve">1234567890 </w:t>
      </w:r>
    </w:p>
    <w:p w14:paraId="53FDFBC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注册成功消息。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用户登录系统后能访问用户仪表板。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1B12862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用户登录功能测试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46713B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测试目标：验证用户能否通过正确的凭证登录。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16B29D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731145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用户名：</w:t>
      </w:r>
      <w:r>
        <w:rPr>
          <w:rFonts w:ascii="宋体" w:eastAsia="宋体" w:hAnsi="宋体" w:cs="宋体"/>
          <w:sz w:val="24"/>
          <w:szCs w:val="24"/>
        </w:rPr>
        <w:t xml:space="preserve">existinguser </w:t>
      </w:r>
    </w:p>
    <w:p w14:paraId="50E540E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密码：</w:t>
      </w:r>
      <w:r>
        <w:rPr>
          <w:rFonts w:ascii="宋体" w:eastAsia="宋体" w:hAnsi="宋体" w:cs="宋体"/>
          <w:sz w:val="24"/>
          <w:szCs w:val="24"/>
        </w:rPr>
        <w:t xml:space="preserve">mypassword </w:t>
      </w:r>
    </w:p>
    <w:p w14:paraId="05F7400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成功登录系统。重定向到用户仪表板。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95FEDCF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发布兼职工作测试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03310E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测试目标：验证雇主能否发布新的兼职工作。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21CBE7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3C2E25F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标题：</w:t>
      </w:r>
      <w:r>
        <w:rPr>
          <w:rFonts w:ascii="宋体" w:eastAsia="宋体" w:hAnsi="宋体" w:cs="宋体"/>
          <w:sz w:val="24"/>
          <w:szCs w:val="24"/>
        </w:rPr>
        <w:t xml:space="preserve">Part-time Developer </w:t>
      </w:r>
    </w:p>
    <w:p w14:paraId="767330F2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描述：</w:t>
      </w:r>
      <w:r>
        <w:rPr>
          <w:rFonts w:ascii="宋体" w:eastAsia="宋体" w:hAnsi="宋体" w:cs="宋体"/>
          <w:sz w:val="24"/>
          <w:szCs w:val="24"/>
        </w:rPr>
        <w:t xml:space="preserve">Need a developer for a side project. </w:t>
      </w:r>
    </w:p>
    <w:p w14:paraId="3C29BD5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薪资：</w:t>
      </w:r>
      <w:r>
        <w:rPr>
          <w:rFonts w:ascii="宋体" w:eastAsia="宋体" w:hAnsi="宋体" w:cs="宋体"/>
          <w:sz w:val="24"/>
          <w:szCs w:val="24"/>
        </w:rPr>
        <w:t xml:space="preserve">20/hr </w:t>
      </w:r>
    </w:p>
    <w:p w14:paraId="285144D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工作地点：</w:t>
      </w:r>
      <w:r>
        <w:rPr>
          <w:rFonts w:ascii="宋体" w:eastAsia="宋体" w:hAnsi="宋体" w:cs="宋体"/>
          <w:sz w:val="24"/>
          <w:szCs w:val="24"/>
        </w:rPr>
        <w:t xml:space="preserve">Remote </w:t>
      </w:r>
    </w:p>
    <w:p w14:paraId="50C9BEB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工作发布成功消息。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新工作显示在雇主的工作列表中。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6A68CE8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浏览兼职工作测试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E7887FC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测试目标：验证用户能否浏览可用的兼职工作。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105910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访问路径：</w:t>
      </w:r>
      <w:r>
        <w:rPr>
          <w:rFonts w:ascii="宋体" w:eastAsia="宋体" w:hAnsi="宋体" w:cs="宋体"/>
          <w:sz w:val="24"/>
          <w:szCs w:val="24"/>
        </w:rPr>
        <w:t>/jobs</w:t>
      </w:r>
    </w:p>
    <w:p w14:paraId="1D98D7F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显示所有可用工作的列表。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每项工作显示标题、描述和薪资。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BA2CBB9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申请兼职工作测试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F6E1E4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测试目标：验证用户能否申请兼职工作。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E8C216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0EA01ED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123 </w:t>
      </w:r>
    </w:p>
    <w:p w14:paraId="4C58999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申请提交成功消息。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申请状态显示为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已提交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E093468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消息发送功能测试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22C71F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测试目标：验证用户能否发送消息给其他用户。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E1CF80F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8651D6E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收件人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456 </w:t>
      </w:r>
    </w:p>
    <w:p w14:paraId="5A26F7D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消息内容：</w:t>
      </w:r>
      <w:r>
        <w:rPr>
          <w:rFonts w:ascii="宋体" w:eastAsia="宋体" w:hAnsi="宋体" w:cs="宋体"/>
          <w:sz w:val="24"/>
          <w:szCs w:val="24"/>
        </w:rPr>
        <w:t xml:space="preserve">Hello, are you hiring? </w:t>
      </w:r>
    </w:p>
    <w:p w14:paraId="23FE450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消息发送成功消息。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消息显示在收件人的消息列表中。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CAADC2E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工作搜索功能测试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1CDCB3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测试目标：验证用户能否根据关键词搜索工作。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EF9FC9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75BC6DB" w14:textId="77777777" w:rsidR="006A0DB9" w:rsidRDefault="006A0D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</w:p>
    <w:p w14:paraId="76E89A98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搜索关键词：</w:t>
      </w:r>
      <w:r>
        <w:rPr>
          <w:rFonts w:ascii="宋体" w:eastAsia="宋体" w:hAnsi="宋体" w:cs="宋体"/>
          <w:sz w:val="24"/>
          <w:szCs w:val="24"/>
        </w:rPr>
        <w:t xml:space="preserve">design </w:t>
      </w: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显示包含关键词</w:t>
      </w:r>
      <w:r>
        <w:rPr>
          <w:rFonts w:ascii="宋体" w:eastAsia="宋体" w:hAnsi="宋体" w:cs="宋体"/>
          <w:sz w:val="24"/>
          <w:szCs w:val="24"/>
        </w:rPr>
        <w:t>“design”</w:t>
      </w:r>
      <w:r>
        <w:rPr>
          <w:rFonts w:ascii="宋体" w:eastAsia="宋体" w:hAnsi="宋体" w:cs="宋体"/>
          <w:sz w:val="24"/>
          <w:szCs w:val="24"/>
        </w:rPr>
        <w:t>的工作列表。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47FADA8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用户信息更新测试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135EA5C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测试目标：验证用户能否更新自己的个人信息。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C6CAD9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04BDEA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新邮箱：</w:t>
      </w:r>
      <w:r>
        <w:rPr>
          <w:rFonts w:ascii="宋体" w:eastAsia="宋体" w:hAnsi="宋体" w:cs="宋体"/>
          <w:sz w:val="24"/>
          <w:szCs w:val="24"/>
        </w:rPr>
        <w:t xml:space="preserve">newemail@example.com </w:t>
      </w:r>
    </w:p>
    <w:p w14:paraId="79A9AF5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个人信息更新成功消息。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用户资料中显示新的邮箱地址。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DB8946A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工作删除功能测试（仅雇主）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D229FD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测试目标：验证雇主能否删除自己发布的工作。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459F1C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99CA1B4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</w:t>
      </w:r>
      <w:r>
        <w:rPr>
          <w:rFonts w:ascii="宋体" w:eastAsia="宋体" w:hAnsi="宋体" w:cs="宋体"/>
          <w:sz w:val="24"/>
          <w:szCs w:val="24"/>
        </w:rPr>
        <w:t>作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789 </w:t>
      </w:r>
    </w:p>
    <w:p w14:paraId="78F4446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工作删除成功消息。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该工作不再显示在工作列表中。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DF08D8A" w14:textId="77777777" w:rsidR="006A0DB9" w:rsidRDefault="009D2A68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密码重置功能测试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072BF7A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测试目标：验证用户能否重置自己的密码。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D2864B7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输入：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1AC9F91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旧密码：</w:t>
      </w:r>
      <w:r>
        <w:rPr>
          <w:rFonts w:ascii="宋体" w:eastAsia="宋体" w:hAnsi="宋体" w:cs="宋体"/>
          <w:sz w:val="24"/>
          <w:szCs w:val="24"/>
        </w:rPr>
        <w:t xml:space="preserve">oldpassword </w:t>
      </w:r>
    </w:p>
    <w:p w14:paraId="1672447C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新密码：</w:t>
      </w:r>
      <w:r>
        <w:rPr>
          <w:rFonts w:ascii="宋体" w:eastAsia="宋体" w:hAnsi="宋体" w:cs="宋体"/>
          <w:sz w:val="24"/>
          <w:szCs w:val="24"/>
        </w:rPr>
        <w:t xml:space="preserve">newpassword </w:t>
      </w:r>
    </w:p>
    <w:p w14:paraId="38BA1579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预期输出：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密码重置成功消息。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用户可以使用新密码登录。</w:t>
      </w:r>
    </w:p>
    <w:p w14:paraId="55D6A749" w14:textId="77777777" w:rsidR="006A0DB9" w:rsidRDefault="009D2A68">
      <w:pPr>
        <w:pStyle w:val="2"/>
      </w:pPr>
      <w:bookmarkStart w:id="32" w:name="_Toc19861"/>
      <w:r>
        <w:t xml:space="preserve">7.3 </w:t>
      </w:r>
      <w:r>
        <w:t>缺陷管理</w:t>
      </w:r>
      <w:bookmarkEnd w:id="32"/>
    </w:p>
    <w:p w14:paraId="26DC7DA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>缺陷报告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3CE2DB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如何报告缺陷：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7BD87F9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使用缺陷跟踪系统：利用工具如</w:t>
      </w:r>
      <w:r>
        <w:rPr>
          <w:rFonts w:ascii="宋体" w:eastAsia="宋体" w:hAnsi="宋体" w:cs="宋体"/>
          <w:sz w:val="24"/>
          <w:szCs w:val="24"/>
        </w:rPr>
        <w:t>JIRA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Bugzilla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宋体" w:eastAsia="宋体" w:hAnsi="宋体" w:cs="宋体"/>
          <w:sz w:val="24"/>
          <w:szCs w:val="24"/>
        </w:rPr>
        <w:t>GitHub Issues</w:t>
      </w:r>
      <w:r>
        <w:rPr>
          <w:rFonts w:ascii="宋体" w:eastAsia="宋体" w:hAnsi="宋体" w:cs="宋体"/>
          <w:sz w:val="24"/>
          <w:szCs w:val="24"/>
        </w:rPr>
        <w:t>来记录缺陷。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D162CE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提供详细信息：报告应包括缺陷描述、严重性、重现步骤、预期结果与实际结果。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6C584C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附加材料：提供截图、日志文件或复现缺陷的视频，有助于理解问题。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2832DCB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指派责任人：明确谁负责调查和解决缺陷。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D808F60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缺陷跟踪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8092C6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如何跟踪缺陷：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2F9D6D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缺陷分类：根据缺陷的严重性和类型进行分类。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5B3EB5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设置优先级：根据缺陷对用户的影响程度设置优先级。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259594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状态更新：维护缺陷的状态信息，如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新建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已确认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进行中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已解决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已验证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8C1DFD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定期评审：定期举行缺陷评审会议，讨论状态和解决进展。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0B6058C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缺陷修复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1FF715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如何修复缺陷：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FAB501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重现缺陷：在开发环境中尝试复现缺陷。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A2CB75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分析原因：确定导致缺陷的根本原因。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0811E9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编写修复代码：编写必要的代码来修复缺陷。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47ED52E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单元测试：对修复进行单元测试，确保问题已解决且没有引入新问题。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0C50F38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代码审查：进行代码审查以确保修复的质量。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2E59217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缺陷验证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C223F6B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如何验证缺陷修复：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8E7B527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手动测试：由测试人员或开发人员手动验证缺陷是否已解决。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C1D6560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自动化测</w:t>
      </w:r>
      <w:r>
        <w:rPr>
          <w:rFonts w:ascii="宋体" w:eastAsia="宋体" w:hAnsi="宋体" w:cs="宋体"/>
          <w:sz w:val="24"/>
          <w:szCs w:val="24"/>
        </w:rPr>
        <w:t>试：如果可能，通过自动化测试用例来验证。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EC6BCE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用户验收测试：在用户验收测试</w:t>
      </w:r>
      <w:r>
        <w:rPr>
          <w:rFonts w:ascii="宋体" w:eastAsia="宋体" w:hAnsi="宋体" w:cs="宋体"/>
          <w:sz w:val="24"/>
          <w:szCs w:val="24"/>
        </w:rPr>
        <w:t>(UAT)</w:t>
      </w:r>
      <w:r>
        <w:rPr>
          <w:rFonts w:ascii="宋体" w:eastAsia="宋体" w:hAnsi="宋体" w:cs="宋体"/>
          <w:sz w:val="24"/>
          <w:szCs w:val="24"/>
        </w:rPr>
        <w:t>期间由用户验证。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94B0B59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缺陷状态更新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EFF05B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如何更新缺陷状态：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88BE42D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已解决：当开发人员认为缺陷已修复时，将状态更新为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已解决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9BD54E2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已验证：当测试人员验证缺陷修复后，将状态更新为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已验证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F6E4755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重新打开：如果缺陷在验证后重新出现，将状态重新设置为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新建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4B34A90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缺陷预防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D40697A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如何预防缺陷：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B1B4E21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代码审查：定期进行代码审查来识别潜在的缺陷。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191158B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持续集成：通过持续集成</w:t>
      </w:r>
      <w:r>
        <w:rPr>
          <w:rFonts w:ascii="宋体" w:eastAsia="宋体" w:hAnsi="宋体" w:cs="宋体"/>
          <w:sz w:val="24"/>
          <w:szCs w:val="24"/>
        </w:rPr>
        <w:t>(CI)</w:t>
      </w:r>
      <w:r>
        <w:rPr>
          <w:rFonts w:ascii="宋体" w:eastAsia="宋体" w:hAnsi="宋体" w:cs="宋体"/>
          <w:sz w:val="24"/>
          <w:szCs w:val="24"/>
        </w:rPr>
        <w:t>流程及早发现集成问题。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5F428E5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改进测试覆盖率：增加测试用例覆盖率以捕获更多的缺陷。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2D1CA4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培训和指导：提高开发和测试团队的技能和知识。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549237D" w14:textId="77777777" w:rsidR="006A0DB9" w:rsidRDefault="009D2A6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缺陷统计分析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31E34043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如何进行缺陷统计分析：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625199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趋势分析：分析缺陷趋势，了解缺陷数量随时间的变化。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8547C9F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根源分析：进行缺陷根源分析，找出最常出现缺陷的模块或原因。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C3D987C" w14:textId="77777777" w:rsidR="006A0DB9" w:rsidRDefault="009D2A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度量标准：使用度量标准如缺陷密度和修复成本来评估质量。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20F93C7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9480BD1">
          <v:rect id="_x0000_i1031" style="width:0;height:1.5pt" o:hralign="center" o:hrstd="t" o:hr="t" fillcolor="#a0a0a0" stroked="f"/>
        </w:pict>
      </w:r>
    </w:p>
    <w:p w14:paraId="3AA5251E" w14:textId="77777777" w:rsidR="006A0DB9" w:rsidRDefault="009D2A68">
      <w:pPr>
        <w:pStyle w:val="1"/>
      </w:pPr>
      <w:bookmarkStart w:id="33" w:name="_Toc32762"/>
      <w:r>
        <w:t xml:space="preserve">8. </w:t>
      </w:r>
      <w:r>
        <w:t>上线和维护</w:t>
      </w:r>
      <w:bookmarkEnd w:id="33"/>
    </w:p>
    <w:p w14:paraId="6C8DB1FC" w14:textId="77777777" w:rsidR="006A0DB9" w:rsidRDefault="009D2A68">
      <w:pPr>
        <w:pStyle w:val="2"/>
      </w:pPr>
      <w:bookmarkStart w:id="34" w:name="_Toc16210"/>
      <w:r>
        <w:t xml:space="preserve">8.1 </w:t>
      </w:r>
      <w:r>
        <w:t>上线计划</w:t>
      </w:r>
      <w:bookmarkEnd w:id="34"/>
    </w:p>
    <w:p w14:paraId="12F1F255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使用蓝绿部署策略进行上线。</w:t>
      </w:r>
    </w:p>
    <w:p w14:paraId="66EA5C00" w14:textId="77777777" w:rsidR="006A0DB9" w:rsidRDefault="009D2A68">
      <w:pPr>
        <w:pStyle w:val="2"/>
      </w:pPr>
      <w:bookmarkStart w:id="35" w:name="_Toc32352"/>
      <w:r>
        <w:t xml:space="preserve">8.2 </w:t>
      </w:r>
      <w:r>
        <w:t>维护计划</w:t>
      </w:r>
      <w:bookmarkEnd w:id="35"/>
    </w:p>
    <w:p w14:paraId="47D863E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提供</w:t>
      </w:r>
      <w:r>
        <w:rPr>
          <w:rFonts w:ascii="宋体" w:eastAsia="宋体" w:hAnsi="宋体" w:cs="宋体"/>
          <w:sz w:val="24"/>
          <w:szCs w:val="24"/>
        </w:rPr>
        <w:t>24/7</w:t>
      </w:r>
      <w:r>
        <w:rPr>
          <w:rFonts w:ascii="宋体" w:eastAsia="宋体" w:hAnsi="宋体" w:cs="宋体"/>
          <w:sz w:val="24"/>
          <w:szCs w:val="24"/>
        </w:rPr>
        <w:t>用户支持。</w:t>
      </w:r>
    </w:p>
    <w:p w14:paraId="537CC6EB" w14:textId="77777777" w:rsidR="006A0DB9" w:rsidRDefault="009D2A68">
      <w:pPr>
        <w:pStyle w:val="2"/>
      </w:pPr>
      <w:bookmarkStart w:id="36" w:name="_Toc2020"/>
      <w:r>
        <w:t xml:space="preserve">8.3 </w:t>
      </w:r>
      <w:r>
        <w:t>风险管理</w:t>
      </w:r>
      <w:bookmarkEnd w:id="36"/>
    </w:p>
    <w:p w14:paraId="74E7FBD6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风险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用户增长过快导致系统崩溃。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2B5321D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应对措施：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增加服务器资源。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7C502F44" w14:textId="77777777" w:rsidR="006A0DB9" w:rsidRDefault="009D2A68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风险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数据泄露。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2B322E68" w14:textId="77777777" w:rsidR="006A0DB9" w:rsidRDefault="009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应对措施：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加强数据加密和安全审计。</w:t>
      </w:r>
      <w:r>
        <w:rPr>
          <w:rFonts w:ascii="宋体" w:eastAsia="宋体" w:hAnsi="宋体" w:cs="宋体"/>
          <w:kern w:val="0"/>
          <w:sz w:val="24"/>
          <w:szCs w:val="24"/>
        </w:rPr>
        <w:pict w14:anchorId="3BFA4777">
          <v:rect id="_x0000_i1032" style="width:0;height:1.5pt" o:hralign="center" o:hrstd="t" o:hr="t" fillcolor="#a0a0a0" stroked="f"/>
        </w:pict>
      </w:r>
    </w:p>
    <w:p w14:paraId="3F2B0926" w14:textId="77777777" w:rsidR="006A0DB9" w:rsidRDefault="009D2A68">
      <w:pPr>
        <w:pStyle w:val="1"/>
      </w:pPr>
      <w:bookmarkStart w:id="37" w:name="_Toc7556"/>
      <w:r>
        <w:t xml:space="preserve">9. </w:t>
      </w:r>
      <w:r>
        <w:t>附录</w:t>
      </w:r>
      <w:bookmarkEnd w:id="37"/>
    </w:p>
    <w:p w14:paraId="710AC793" w14:textId="77777777" w:rsidR="006A0DB9" w:rsidRDefault="009D2A68">
      <w:pPr>
        <w:pStyle w:val="2"/>
      </w:pPr>
      <w:bookmarkStart w:id="38" w:name="_Toc29581"/>
      <w:r>
        <w:t xml:space="preserve">9.1 </w:t>
      </w:r>
      <w:r>
        <w:t>词汇表</w:t>
      </w:r>
      <w:bookmarkEnd w:id="38"/>
    </w:p>
    <w:p w14:paraId="45974B43" w14:textId="77777777" w:rsidR="006A0DB9" w:rsidRDefault="009D2A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兼职桥：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本项目的名称，指在线兼职信息平台。</w:t>
      </w:r>
    </w:p>
    <w:p w14:paraId="582F22BA" w14:textId="77777777" w:rsidR="006A0DB9" w:rsidRDefault="009D2A68">
      <w:pPr>
        <w:pStyle w:val="2"/>
      </w:pPr>
      <w:bookmarkStart w:id="39" w:name="_Toc25700"/>
      <w:r>
        <w:t xml:space="preserve">9.2 </w:t>
      </w:r>
      <w:r>
        <w:t>参考资料</w:t>
      </w:r>
      <w:bookmarkEnd w:id="39"/>
    </w:p>
    <w:p w14:paraId="23542E29" w14:textId="77777777" w:rsidR="006A0DB9" w:rsidRDefault="009D2A6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】</w:t>
      </w:r>
      <w:hyperlink r:id="rId14" w:history="1">
        <w:r>
          <w:rPr>
            <w:rStyle w:val="a7"/>
            <w:rFonts w:ascii="宋体" w:eastAsia="宋体" w:hAnsi="宋体" w:cs="宋体"/>
            <w:sz w:val="24"/>
            <w:szCs w:val="24"/>
          </w:rPr>
          <w:t>揭秘软件开发的基石：瀑布模型全解析</w:t>
        </w:r>
        <w:r>
          <w:rPr>
            <w:rStyle w:val="a7"/>
            <w:rFonts w:ascii="宋体" w:eastAsia="宋体" w:hAnsi="宋体" w:cs="宋体"/>
            <w:sz w:val="24"/>
            <w:szCs w:val="24"/>
          </w:rPr>
          <w:t xml:space="preserve"> (baidu.com)</w:t>
        </w:r>
      </w:hyperlink>
    </w:p>
    <w:p w14:paraId="6F7BA6A5" w14:textId="77777777" w:rsidR="006A0DB9" w:rsidRDefault="009D2A6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】</w:t>
      </w:r>
      <w:hyperlink r:id="rId15" w:history="1">
        <w:r>
          <w:rPr>
            <w:rStyle w:val="a7"/>
            <w:rFonts w:ascii="宋体" w:eastAsia="宋体" w:hAnsi="宋体" w:cs="宋体"/>
            <w:sz w:val="24"/>
            <w:szCs w:val="24"/>
          </w:rPr>
          <w:t>REST API</w:t>
        </w:r>
        <w:r>
          <w:rPr>
            <w:rStyle w:val="a7"/>
            <w:rFonts w:ascii="宋体" w:eastAsia="宋体" w:hAnsi="宋体" w:cs="宋体"/>
            <w:sz w:val="24"/>
            <w:szCs w:val="24"/>
          </w:rPr>
          <w:t>设计分析及实证研究</w:t>
        </w:r>
        <w:r>
          <w:rPr>
            <w:rStyle w:val="a7"/>
            <w:rFonts w:ascii="宋体" w:eastAsia="宋体" w:hAnsi="宋体" w:cs="宋体"/>
            <w:sz w:val="24"/>
            <w:szCs w:val="24"/>
          </w:rPr>
          <w:t xml:space="preserve"> (jos.org.cn)</w:t>
        </w:r>
      </w:hyperlink>
    </w:p>
    <w:p w14:paraId="75B4FA47" w14:textId="77777777" w:rsidR="006A0DB9" w:rsidRDefault="009D2A6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】</w:t>
      </w:r>
      <w:hyperlink r:id="rId16" w:history="1">
        <w:r>
          <w:rPr>
            <w:rStyle w:val="a7"/>
            <w:rFonts w:ascii="宋体" w:eastAsia="宋体" w:hAnsi="宋体" w:cs="宋体"/>
            <w:sz w:val="24"/>
            <w:szCs w:val="24"/>
          </w:rPr>
          <w:t xml:space="preserve">Fielding Dissertation: CHAPTER 5: </w:t>
        </w:r>
        <w:r>
          <w:rPr>
            <w:rStyle w:val="a7"/>
            <w:rFonts w:ascii="宋体" w:eastAsia="宋体" w:hAnsi="宋体" w:cs="宋体"/>
            <w:sz w:val="24"/>
            <w:szCs w:val="24"/>
          </w:rPr>
          <w:t>Representational State Transfer (REST) (uci.edu)</w:t>
        </w:r>
      </w:hyperlink>
    </w:p>
    <w:p w14:paraId="3AF27D30" w14:textId="77777777" w:rsidR="006A0DB9" w:rsidRDefault="009D2A6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</w:t>
      </w: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】</w:t>
      </w:r>
      <w:hyperlink r:id="rId17" w:history="1">
        <w:r>
          <w:rPr>
            <w:rStyle w:val="a7"/>
            <w:rFonts w:ascii="宋体" w:eastAsia="宋体" w:hAnsi="宋体" w:cs="宋体"/>
            <w:sz w:val="24"/>
            <w:szCs w:val="24"/>
          </w:rPr>
          <w:t>国家标准</w:t>
        </w:r>
        <w:r>
          <w:rPr>
            <w:rStyle w:val="a7"/>
            <w:rFonts w:ascii="宋体" w:eastAsia="宋体" w:hAnsi="宋体" w:cs="宋体"/>
            <w:sz w:val="24"/>
            <w:szCs w:val="24"/>
          </w:rPr>
          <w:t>|GB/T 8567-2006 (samr.gov.cn)</w:t>
        </w:r>
      </w:hyperlink>
    </w:p>
    <w:sectPr w:rsidR="006A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2EA7" w14:textId="77777777" w:rsidR="009D2A68" w:rsidRDefault="009D2A68">
      <w:r>
        <w:separator/>
      </w:r>
    </w:p>
  </w:endnote>
  <w:endnote w:type="continuationSeparator" w:id="0">
    <w:p w14:paraId="02161BB7" w14:textId="77777777" w:rsidR="009D2A68" w:rsidRDefault="009D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青云简">
    <w:charset w:val="86"/>
    <w:family w:val="auto"/>
    <w:pitch w:val="default"/>
    <w:sig w:usb0="8000001F" w:usb1="1A0F781A" w:usb2="00000016" w:usb3="00000000" w:csb0="0004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6B45" w14:textId="77777777" w:rsidR="009D2A68" w:rsidRDefault="009D2A68">
      <w:r>
        <w:separator/>
      </w:r>
    </w:p>
  </w:footnote>
  <w:footnote w:type="continuationSeparator" w:id="0">
    <w:p w14:paraId="166D2E25" w14:textId="77777777" w:rsidR="009D2A68" w:rsidRDefault="009D2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8076" w14:textId="77777777" w:rsidR="006A0DB9" w:rsidRDefault="009D2A68">
    <w:pPr>
      <w:pStyle w:val="a4"/>
    </w:pPr>
    <w:r>
      <w:rPr>
        <w:noProof/>
        <w:sz w:val="21"/>
      </w:rPr>
      <w:drawing>
        <wp:inline distT="0" distB="0" distL="114300" distR="114300" wp14:anchorId="40455B41" wp14:editId="3FCAA434">
          <wp:extent cx="2028825" cy="525780"/>
          <wp:effectExtent l="0" t="0" r="0" b="7620"/>
          <wp:docPr id="18" name="图片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logo"/>
                  <pic:cNvPicPr>
                    <a:picLocks noChangeAspect="1"/>
                  </pic:cNvPicPr>
                </pic:nvPicPr>
                <pic:blipFill>
                  <a:blip r:embed="rId1"/>
                  <a:srcRect t="27187" b="28566"/>
                  <a:stretch>
                    <a:fillRect/>
                  </a:stretch>
                </pic:blipFill>
                <pic:spPr>
                  <a:xfrm>
                    <a:off x="0" y="0"/>
                    <a:ext cx="202882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4FC4"/>
    <w:multiLevelType w:val="singleLevel"/>
    <w:tmpl w:val="2C6D4FC4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6512FF49"/>
    <w:multiLevelType w:val="singleLevel"/>
    <w:tmpl w:val="6512FF4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7DD50DDC"/>
    <w:multiLevelType w:val="singleLevel"/>
    <w:tmpl w:val="7DD50DDC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xZmRjZjdjODlkYmM3N2I3YmUzZTEzNzNkMDRmNzMifQ=="/>
  </w:docVars>
  <w:rsids>
    <w:rsidRoot w:val="00337ADE"/>
    <w:rsid w:val="00337ADE"/>
    <w:rsid w:val="005D05DF"/>
    <w:rsid w:val="006800C4"/>
    <w:rsid w:val="006A0DB9"/>
    <w:rsid w:val="009D2A68"/>
    <w:rsid w:val="009E4BCB"/>
    <w:rsid w:val="00B23965"/>
    <w:rsid w:val="00CF1FB0"/>
    <w:rsid w:val="010158D6"/>
    <w:rsid w:val="084C35DE"/>
    <w:rsid w:val="08F5187C"/>
    <w:rsid w:val="09CD45A7"/>
    <w:rsid w:val="0A5B0907"/>
    <w:rsid w:val="1C0C6FD0"/>
    <w:rsid w:val="1FF76AFF"/>
    <w:rsid w:val="234115F9"/>
    <w:rsid w:val="48482A6F"/>
    <w:rsid w:val="4C0849EF"/>
    <w:rsid w:val="546E6760"/>
    <w:rsid w:val="58895440"/>
    <w:rsid w:val="5CC23F80"/>
    <w:rsid w:val="68C945CD"/>
    <w:rsid w:val="79BA6426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116733"/>
  <w15:docId w15:val="{DDF1958F-868C-47ED-895C-283B3D4F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std.samr.gov.cn/bzgk/gb/newGbInfo?hcno=84C42B6277D2714B7176B10C6E6B1A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s.uci.edu/~fielding/pubs/dissertation/rest_arch_styl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os.org.cn/jos/article/abstract/6383?st=online_firs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loud.baidu.com/article/33336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1632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凯俊 杨</dc:creator>
  <cp:lastModifiedBy>凯俊 杨</cp:lastModifiedBy>
  <cp:revision>2</cp:revision>
  <dcterms:created xsi:type="dcterms:W3CDTF">2024-10-29T06:32:00Z</dcterms:created>
  <dcterms:modified xsi:type="dcterms:W3CDTF">2024-10-29T06:32:00Z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85FD2DF436224E0CB1A03F9814CEF86D_13</vt:lpwstr>
  </property>
</Properties>
</file>