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Practical - 2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Practical Title: Semantic HTML5 Pages with Accessibility-Ready Structure </w:t>
      </w:r>
    </w:p>
    <w:p w:rsidR="00000000" w:rsidDel="00000000" w:rsidP="00000000" w:rsidRDefault="00000000" w:rsidRPr="00000000" w14:paraId="00000003">
      <w:pPr>
        <w:pStyle w:val="Heading2"/>
        <w:spacing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Problem Definition: Develop static HTML5 skeletons for at least 10 StudentHub pages such as Home, About, Register, Login, Dashboard, Events, Profile, Contact, Admin, FAQ, and Feedback. Use semantic tags and accessibility-friendly structure.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Theory</w:t>
      </w:r>
    </w:p>
    <w:p w:rsidR="00000000" w:rsidDel="00000000" w:rsidP="00000000" w:rsidRDefault="00000000" w:rsidRPr="00000000" w14:paraId="00000005">
      <w:pPr>
        <w:pStyle w:val="Heading2"/>
        <w:numPr>
          <w:ilvl w:val="0"/>
          <w:numId w:val="1"/>
        </w:numPr>
        <w:spacing w:before="0" w:lineRule="auto"/>
        <w:ind w:left="360" w:hanging="360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Are semantic tags such as header, nav, main, section, article, aside, and footer used properly? </w:t>
      </w:r>
    </w:p>
    <w:p w:rsidR="00000000" w:rsidDel="00000000" w:rsidP="00000000" w:rsidRDefault="00000000" w:rsidRPr="00000000" w14:paraId="00000006">
      <w:pPr>
        <w:spacing w:after="0" w:lineRule="auto"/>
        <w:rPr/>
      </w:pPr>
      <w:r w:rsidDel="00000000" w:rsidR="00000000" w:rsidRPr="00000000">
        <w:rPr>
          <w:rtl w:val="0"/>
        </w:rPr>
        <w:t xml:space="preserve">Answer:  </w:t>
      </w:r>
      <w:r w:rsidDel="00000000" w:rsidR="00000000" w:rsidRPr="00000000">
        <w:rPr>
          <w:rtl w:val="0"/>
        </w:rPr>
        <w:t xml:space="preserve">Yes, Semantic HTML tags are used to organize the webpage into meaningful sections, making the code more structured and easier to understand. </w:t>
      </w:r>
    </w:p>
    <w:p w:rsidR="00000000" w:rsidDel="00000000" w:rsidP="00000000" w:rsidRDefault="00000000" w:rsidRPr="00000000" w14:paraId="0000000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before="0" w:lineRule="auto"/>
        <w:ind w:left="0" w:firstLine="0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2.Are form labels, headings, image alt text, and navigation links accessible? </w:t>
      </w:r>
    </w:p>
    <w:p w:rsidR="00000000" w:rsidDel="00000000" w:rsidP="00000000" w:rsidRDefault="00000000" w:rsidRPr="00000000" w14:paraId="00000009">
      <w:pPr>
        <w:spacing w:after="0" w:lineRule="auto"/>
        <w:rPr/>
      </w:pPr>
      <w:r w:rsidDel="00000000" w:rsidR="00000000" w:rsidRPr="00000000">
        <w:rPr>
          <w:rtl w:val="0"/>
        </w:rPr>
        <w:t xml:space="preserve">Answer: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Yes. Proper labels, headings, image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alt</w:t>
      </w:r>
      <w:r w:rsidDel="00000000" w:rsidR="00000000" w:rsidRPr="00000000">
        <w:rPr>
          <w:rtl w:val="0"/>
        </w:rPr>
        <w:t xml:space="preserve"> attributes, and clear navigation links are used to improve accessibility and enhance the user experience. 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before="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3. Is the page structure consistent across all pages? </w:t>
      </w:r>
    </w:p>
    <w:p w:rsidR="00000000" w:rsidDel="00000000" w:rsidP="00000000" w:rsidRDefault="00000000" w:rsidRPr="00000000" w14:paraId="0000000C">
      <w:pPr>
        <w:spacing w:after="0" w:lineRule="auto"/>
        <w:rPr/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rtl w:val="0"/>
        </w:rPr>
        <w:t xml:space="preserve">Yes. All pages follow a consistent layout with a similar header, navigation, content section, and footer, ensuring a uniform design throughout the website. </w:t>
      </w:r>
    </w:p>
    <w:p w:rsidR="00000000" w:rsidDel="00000000" w:rsidP="00000000" w:rsidRDefault="00000000" w:rsidRPr="00000000" w14:paraId="0000000D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Implementation</w:t>
      </w:r>
    </w:p>
    <w:p w:rsidR="00000000" w:rsidDel="00000000" w:rsidP="00000000" w:rsidRDefault="00000000" w:rsidRPr="00000000" w14:paraId="0000000F">
      <w:pPr>
        <w:pStyle w:val="Heading2"/>
        <w:ind w:left="0" w:firstLine="0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Made StudentHub portal html pages  using these tags 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header</w:t>
      </w:r>
      <w:r w:rsidDel="00000000" w:rsidR="00000000" w:rsidRPr="00000000">
        <w:rPr>
          <w:rtl w:val="0"/>
        </w:rPr>
        <w:t xml:space="preserve"> – Website header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nav</w:t>
      </w:r>
      <w:r w:rsidDel="00000000" w:rsidR="00000000" w:rsidRPr="00000000">
        <w:rPr>
          <w:rtl w:val="0"/>
        </w:rPr>
        <w:t xml:space="preserve"> – Navigation menu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aside</w:t>
      </w:r>
      <w:r w:rsidDel="00000000" w:rsidR="00000000" w:rsidRPr="00000000">
        <w:rPr>
          <w:rtl w:val="0"/>
        </w:rPr>
        <w:t xml:space="preserve"> – Sidebar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main</w:t>
      </w:r>
      <w:r w:rsidDel="00000000" w:rsidR="00000000" w:rsidRPr="00000000">
        <w:rPr>
          <w:rtl w:val="0"/>
        </w:rPr>
        <w:t xml:space="preserve"> – Main page content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section</w:t>
      </w:r>
      <w:r w:rsidDel="00000000" w:rsidR="00000000" w:rsidRPr="00000000">
        <w:rPr>
          <w:rtl w:val="0"/>
        </w:rPr>
        <w:t xml:space="preserve"> – Groups related content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 – Layout container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– Navigation links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form</w:t>
      </w:r>
      <w:r w:rsidDel="00000000" w:rsidR="00000000" w:rsidRPr="00000000">
        <w:rPr>
          <w:rtl w:val="0"/>
        </w:rPr>
        <w:t xml:space="preserve"> – Login/Register forms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input</w:t>
      </w:r>
      <w:r w:rsidDel="00000000" w:rsidR="00000000" w:rsidRPr="00000000">
        <w:rPr>
          <w:rtl w:val="0"/>
        </w:rPr>
        <w:t xml:space="preserve"> – User input fields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 – Buttons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table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td</w:t>
      </w:r>
      <w:r w:rsidDel="00000000" w:rsidR="00000000" w:rsidRPr="00000000">
        <w:rPr>
          <w:rtl w:val="0"/>
        </w:rPr>
        <w:t xml:space="preserve"> – Attendance and Results tables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img</w:t>
      </w:r>
      <w:r w:rsidDel="00000000" w:rsidR="00000000" w:rsidRPr="00000000">
        <w:rPr>
          <w:rtl w:val="0"/>
        </w:rPr>
        <w:t xml:space="preserve"> – Profile images and logos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footer</w:t>
      </w:r>
      <w:r w:rsidDel="00000000" w:rsidR="00000000" w:rsidRPr="00000000">
        <w:rPr>
          <w:rtl w:val="0"/>
        </w:rPr>
        <w:t xml:space="preserve"> – Footer section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Basic html structure: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&lt;title&gt;Student Profile&lt;/title&gt;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&lt;h1&gt;Student Profile&lt;/h1&gt;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&lt;p&gt;Name: Heer Shah&lt;/p&gt;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&lt;p&gt;Course: Computer Engineering&lt;/p&gt;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 using html: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&lt;form&gt;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&lt;label for="name"&gt;Name:&lt;/label&gt;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&lt;input type="text" id="name" placeholder="Enter your name"&gt;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&lt;br&gt;&lt;br&gt;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&lt;label for="email"&gt;Email:&lt;/label&gt;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&lt;input type="email" id="email" placeholder="Enter email"&gt;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&lt;br&gt;&lt;br&gt;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&lt;button type="submit"&gt;Submit&lt;/button&gt;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&lt;/form&gt;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Navigation bar: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&lt;nav&gt;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&lt;a href="index.html"&gt;Home&lt;/a&gt;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&lt;a href="dashboard.html"&gt;Dashboard&lt;/a&gt;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&lt;a href="register.html"&gt;Register&lt;/a&gt;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&lt;/nav&gt;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Evidence of Work (Screenshots)</w:t>
      </w:r>
    </w:p>
    <w:p w:rsidR="00000000" w:rsidDel="00000000" w:rsidP="00000000" w:rsidRDefault="00000000" w:rsidRPr="00000000" w14:paraId="0000003B">
      <w:pPr>
        <w:ind w:left="360" w:firstLine="0"/>
        <w:rPr/>
      </w:pPr>
      <w:r w:rsidDel="00000000" w:rsidR="00000000" w:rsidRPr="00000000">
        <w:rPr>
          <w:rtl w:val="0"/>
        </w:rPr>
        <w:t xml:space="preserve">These screenshots of html are taken after modifying code for css. For now , the link to css was not applied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360" w:firstLine="0"/>
        <w:rPr/>
      </w:pPr>
      <w:r w:rsidDel="00000000" w:rsidR="00000000" w:rsidRPr="00000000">
        <w:rPr>
          <w:rtl w:val="0"/>
        </w:rPr>
        <w:t xml:space="preserve">Figure 1.1 Index.html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360" w:firstLine="0"/>
        <w:jc w:val="center"/>
        <w:rPr>
          <w:color w:val="ff0000"/>
        </w:rPr>
      </w:pPr>
      <w:r w:rsidDel="00000000" w:rsidR="00000000" w:rsidRPr="00000000">
        <w:rPr/>
        <w:drawing>
          <wp:inline distB="114300" distT="114300" distL="114300" distR="114300">
            <wp:extent cx="2862263" cy="1948774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2263" cy="19487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172075" cy="1295682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12956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Description: Home page of website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Rule="auto"/>
        <w:jc w:val="left"/>
        <w:rPr/>
      </w:pPr>
      <w:r w:rsidDel="00000000" w:rsidR="00000000" w:rsidRPr="00000000">
        <w:rPr>
          <w:rtl w:val="0"/>
        </w:rPr>
        <w:t xml:space="preserve">Figure 1.2 login.html</w:t>
      </w:r>
    </w:p>
    <w:p w:rsidR="00000000" w:rsidDel="00000000" w:rsidP="00000000" w:rsidRDefault="00000000" w:rsidRPr="00000000" w14:paraId="00000041">
      <w:pPr>
        <w:spacing w:after="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267325" cy="1889206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1202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892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Description: login page for registered users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Figure 1.3 register.html</w:t>
      </w:r>
    </w:p>
    <w:p w:rsidR="00000000" w:rsidDel="00000000" w:rsidP="00000000" w:rsidRDefault="00000000" w:rsidRPr="00000000" w14:paraId="0000004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00500" cy="2681368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553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681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Description: Register page for new users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Figure 1.4 Dashboard.html</w:t>
      </w:r>
    </w:p>
    <w:p w:rsidR="00000000" w:rsidDel="00000000" w:rsidP="00000000" w:rsidRDefault="00000000" w:rsidRPr="00000000" w14:paraId="0000004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29100" cy="3638631"/>
            <wp:effectExtent b="0" l="0" r="0" t="0"/>
            <wp:docPr id="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6386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left"/>
        <w:rPr/>
      </w:pPr>
      <w:r w:rsidDel="00000000" w:rsidR="00000000" w:rsidRPr="00000000">
        <w:rPr>
          <w:rtl w:val="0"/>
        </w:rPr>
        <w:t xml:space="preserve">               </w:t>
      </w:r>
      <w:r w:rsidDel="00000000" w:rsidR="00000000" w:rsidRPr="00000000">
        <w:rPr/>
        <w:drawing>
          <wp:inline distB="114300" distT="114300" distL="114300" distR="114300">
            <wp:extent cx="2933700" cy="3967163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3967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Description: Html page for dashboard when user successfully logs in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Figure 1.5 Attendance.html</w:t>
      </w:r>
    </w:p>
    <w:p w:rsidR="00000000" w:rsidDel="00000000" w:rsidP="00000000" w:rsidRDefault="00000000" w:rsidRPr="00000000" w14:paraId="0000005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409950" cy="3305417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33054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left"/>
        <w:rPr/>
      </w:pPr>
      <w:r w:rsidDel="00000000" w:rsidR="00000000" w:rsidRPr="00000000">
        <w:rPr>
          <w:rtl w:val="0"/>
        </w:rPr>
        <w:t xml:space="preserve">                          </w:t>
      </w:r>
      <w:r w:rsidDel="00000000" w:rsidR="00000000" w:rsidRPr="00000000">
        <w:rPr/>
        <w:drawing>
          <wp:inline distB="114300" distT="114300" distL="114300" distR="114300">
            <wp:extent cx="1722178" cy="3509963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2178" cy="3509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90838" cy="2197037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0838" cy="21970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Description: This attendance page include reports of student’s attendance including              progress bar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Figure 1.6  Certificate.html</w:t>
      </w:r>
    </w:p>
    <w:p w:rsidR="00000000" w:rsidDel="00000000" w:rsidP="00000000" w:rsidRDefault="00000000" w:rsidRPr="00000000" w14:paraId="0000005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671888" cy="437771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1888" cy="4377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433763" cy="4000095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3763" cy="4000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Description: This html page includes certificate download system for events that student had participated in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Figure 1.7 Fees.html</w:t>
      </w:r>
    </w:p>
    <w:p w:rsidR="00000000" w:rsidDel="00000000" w:rsidP="00000000" w:rsidRDefault="00000000" w:rsidRPr="00000000" w14:paraId="0000006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86100" cy="3562431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35624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left"/>
        <w:rPr/>
      </w:pPr>
      <w:r w:rsidDel="00000000" w:rsidR="00000000" w:rsidRPr="00000000">
        <w:rPr>
          <w:rtl w:val="0"/>
        </w:rPr>
        <w:t xml:space="preserve">                             </w:t>
      </w:r>
      <w:r w:rsidDel="00000000" w:rsidR="00000000" w:rsidRPr="00000000">
        <w:rPr/>
        <w:drawing>
          <wp:inline distB="114300" distT="114300" distL="114300" distR="114300">
            <wp:extent cx="2800350" cy="3748088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3748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Description: fees.html contains fees details and recent payments of user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Figure 1.8 Events.html</w:t>
      </w:r>
    </w:p>
    <w:p w:rsidR="00000000" w:rsidDel="00000000" w:rsidP="00000000" w:rsidRDefault="00000000" w:rsidRPr="00000000" w14:paraId="0000006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01812" cy="3995899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1812" cy="3995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114300" distT="114300" distL="114300" distR="114300">
            <wp:extent cx="1930684" cy="3300847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0684" cy="33008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    </w:t>
      </w:r>
      <w:r w:rsidDel="00000000" w:rsidR="00000000" w:rsidRPr="00000000">
        <w:rPr/>
        <w:drawing>
          <wp:inline distB="114300" distT="114300" distL="114300" distR="114300">
            <wp:extent cx="2405063" cy="3522632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5063" cy="35226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Description: Events page contains latest updates about events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Figure 1.9  result.html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2767013" cy="464820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7013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2456669" cy="4005263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6669" cy="4005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Description:  This page contains student’s marksheet and results updates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GitHub Repository Link:</w:t>
      </w:r>
    </w:p>
    <w:p w:rsidR="00000000" w:rsidDel="00000000" w:rsidP="00000000" w:rsidRDefault="00000000" w:rsidRPr="00000000" w14:paraId="00000073">
      <w:pPr>
        <w:ind w:left="360" w:firstLine="0"/>
        <w:rPr/>
      </w:pPr>
      <w:r w:rsidDel="00000000" w:rsidR="00000000" w:rsidRPr="00000000">
        <w:rPr>
          <w:rtl w:val="0"/>
        </w:rPr>
        <w:t xml:space="preserve">https://github.com/heerce27/StudentHub-Portal.git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Challenges Faced:</w:t>
      </w:r>
    </w:p>
    <w:p w:rsidR="00000000" w:rsidDel="00000000" w:rsidP="00000000" w:rsidRDefault="00000000" w:rsidRPr="00000000" w14:paraId="00000075">
      <w:pPr>
        <w:pStyle w:val="Heading2"/>
        <w:spacing w:before="0" w:lineRule="auto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I faced problems like proper alignment of tables and different headings setting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I also faced problems while making a sidebar using an aside tag, as it kept being on other pages while hiding them. </w:t>
      </w:r>
    </w:p>
    <w:p w:rsidR="00000000" w:rsidDel="00000000" w:rsidP="00000000" w:rsidRDefault="00000000" w:rsidRPr="00000000" w14:paraId="0000007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486400" cy="901700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(sidebar </w:t>
      </w:r>
      <w:r w:rsidDel="00000000" w:rsidR="00000000" w:rsidRPr="00000000">
        <w:rPr>
          <w:rtl w:val="0"/>
        </w:rPr>
        <w:t xml:space="preserve">was added after applying css . </w:t>
      </w:r>
    </w:p>
    <w:p w:rsidR="00000000" w:rsidDel="00000000" w:rsidP="00000000" w:rsidRDefault="00000000" w:rsidRPr="00000000" w14:paraId="0000007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It kept coming in horizontal style instead of vertical .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)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7A">
      <w:pPr>
        <w:pStyle w:val="Heading2"/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Learning Outcomes:</w:t>
      </w:r>
    </w:p>
    <w:p w:rsidR="00000000" w:rsidDel="00000000" w:rsidP="00000000" w:rsidRDefault="00000000" w:rsidRPr="00000000" w14:paraId="0000007B">
      <w:pPr>
        <w:pStyle w:val="Heading2"/>
        <w:spacing w:before="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I learned to use different html tags and made html pages using that for studenthub portal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Then I explored some solutions for it and found an overlay method.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Also learned about progress tag . It is used for showing progress in systems like we have for our phone’s brightness system.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I also learned how a sidebar is made using a aside tag, if you want to make one for all, js and live server will be needed but since i did not use live server for that, i added it in  each page’s html.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Faculty Remarks: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headerReference r:id="rId26" w:type="default"/>
      <w:headerReference r:id="rId27" w:type="first"/>
      <w:headerReference r:id="rId28" w:type="even"/>
      <w:footerReference r:id="rId29" w:type="default"/>
      <w:footerReference r:id="rId30" w:type="first"/>
      <w:footerReference r:id="rId31" w:type="even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6pv26a8faita" w:id="0"/>
    <w:bookmarkEnd w:id="0"/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sz w:val="24"/>
        <w:szCs w:val="24"/>
        <w:u w:val="none"/>
        <w:shd w:fill="auto" w:val="clear"/>
        <w:vertAlign w:val="baseline"/>
        <w:rtl w:val="0"/>
      </w:rPr>
      <w:t xml:space="preserve">25DCE</w:t>
    </w:r>
    <w:r w:rsidDel="00000000" w:rsidR="00000000" w:rsidRPr="00000000">
      <w:rPr>
        <w:rtl w:val="0"/>
      </w:rPr>
      <w:t xml:space="preserve">108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ff0000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Department of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sz w:val="20"/>
        <w:szCs w:val="20"/>
        <w:u w:val="none"/>
        <w:shd w:fill="auto" w:val="clear"/>
        <w:vertAlign w:val="baseline"/>
        <w:rtl w:val="0"/>
      </w:rPr>
      <w:t xml:space="preserve">Computer Engineering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upperLetter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image" Target="media/image10.png"/><Relationship Id="rId21" Type="http://schemas.openxmlformats.org/officeDocument/2006/relationships/image" Target="media/image2.png"/><Relationship Id="rId24" Type="http://schemas.openxmlformats.org/officeDocument/2006/relationships/image" Target="media/image8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header" Target="header2.xml"/><Relationship Id="rId25" Type="http://schemas.openxmlformats.org/officeDocument/2006/relationships/image" Target="media/image17.png"/><Relationship Id="rId28" Type="http://schemas.openxmlformats.org/officeDocument/2006/relationships/header" Target="header1.xml"/><Relationship Id="rId27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footer" Target="footer2.xml"/><Relationship Id="rId7" Type="http://schemas.openxmlformats.org/officeDocument/2006/relationships/image" Target="media/image14.png"/><Relationship Id="rId8" Type="http://schemas.openxmlformats.org/officeDocument/2006/relationships/image" Target="media/image13.png"/><Relationship Id="rId31" Type="http://schemas.openxmlformats.org/officeDocument/2006/relationships/footer" Target="footer1.xml"/><Relationship Id="rId30" Type="http://schemas.openxmlformats.org/officeDocument/2006/relationships/footer" Target="footer3.xml"/><Relationship Id="rId11" Type="http://schemas.openxmlformats.org/officeDocument/2006/relationships/image" Target="media/image19.png"/><Relationship Id="rId10" Type="http://schemas.openxmlformats.org/officeDocument/2006/relationships/image" Target="media/image18.png"/><Relationship Id="rId13" Type="http://schemas.openxmlformats.org/officeDocument/2006/relationships/image" Target="media/image16.png"/><Relationship Id="rId12" Type="http://schemas.openxmlformats.org/officeDocument/2006/relationships/image" Target="media/image6.png"/><Relationship Id="rId15" Type="http://schemas.openxmlformats.org/officeDocument/2006/relationships/image" Target="media/image15.png"/><Relationship Id="rId14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4.png"/><Relationship Id="rId19" Type="http://schemas.openxmlformats.org/officeDocument/2006/relationships/image" Target="media/image7.png"/><Relationship Id="rId1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e+4wjlgsOuyznX+IouVo86kdyQ==">CgMxLjAyDmguNnB2MjZhOGZhaXRhOAByITF1a2gtVDBxblJtVTRydWViZGR4aEV6M2RCMTVib3VoWA==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