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B35DD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  <w:bookmarkStart w:id="2" w:name="_GoBack"/>
      <w:bookmarkEnd w:id="2"/>
      <w:r>
        <w:rPr>
          <w:rFonts w:ascii="仿宋_GB2312"/>
          <w:color w:val="FF0000"/>
          <w:sz w:val="20"/>
          <w:lang/>
        </w:rPr>
        <w:pict>
          <v:shape id="SubjectText" o:spid="_x0000_s1228" o:spt="202" type="#_x0000_t202" style="position:absolute;left:0pt;margin-left:-42pt;margin-top:104.9pt;height:104.15pt;width:514.7pt;mso-position-vertical-relative:page;z-index:251660288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2C20D554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eastAsia="华文中宋"/>
                      <w:b/>
                      <w:color w:val="FF0000"/>
                      <w:spacing w:val="30"/>
                      <w:w w:val="50"/>
                      <w:sz w:val="116"/>
                    </w:rPr>
                  </w:pPr>
                  <w:r>
                    <w:rPr>
                      <w:rFonts w:hint="eastAsia" w:ascii="华文中宋" w:hAnsi="宋体" w:eastAsia="华文中宋"/>
                      <w:b/>
                      <w:bCs/>
                      <w:color w:val="FF0000"/>
                      <w:spacing w:val="100"/>
                      <w:w w:val="90"/>
                      <w:sz w:val="112"/>
                      <w:szCs w:val="120"/>
                    </w:rPr>
                    <w:t>基建工作简报</w:t>
                  </w:r>
                </w:p>
              </w:txbxContent>
            </v:textbox>
          </v:shape>
        </w:pict>
      </w:r>
    </w:p>
    <w:p w14:paraId="1EACFC9A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4315DF84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15B2E4D5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423D6F29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73B820C5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7D789402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1B4E22C8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4F80BF8D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57EBB982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2CD2B90D">
      <w:pPr>
        <w:spacing w:line="220" w:lineRule="exact"/>
        <w:ind w:right="1200"/>
        <w:rPr>
          <w:rFonts w:hint="eastAsia" w:ascii="楷体_GB2312" w:eastAsia="楷体_GB2312"/>
          <w:b/>
          <w:bCs/>
          <w:sz w:val="30"/>
        </w:rPr>
      </w:pPr>
    </w:p>
    <w:p w14:paraId="516DBCFF">
      <w:pPr>
        <w:snapToGrid w:val="0"/>
        <w:spacing w:line="360" w:lineRule="atLeast"/>
        <w:jc w:val="center"/>
        <w:rPr>
          <w:rFonts w:hint="eastAsia" w:ascii="仿宋_GB2312"/>
        </w:rPr>
      </w:pPr>
      <w:r>
        <w:rPr>
          <w:rFonts w:hint="eastAsia" w:ascii="仿宋_GB2312"/>
        </w:rPr>
        <w:t>第 期（总第  期）</w:t>
      </w:r>
    </w:p>
    <w:p w14:paraId="635149A4">
      <w:pPr>
        <w:snapToGrid w:val="0"/>
        <w:spacing w:line="360" w:lineRule="atLeast"/>
        <w:jc w:val="center"/>
        <w:rPr>
          <w:rFonts w:hint="eastAsia" w:ascii="仿宋_GB2312"/>
        </w:rPr>
      </w:pPr>
    </w:p>
    <w:p w14:paraId="5761A450">
      <w:pPr>
        <w:pStyle w:val="11"/>
        <w:rPr>
          <w:rFonts w:hint="eastAsia" w:ascii="楷体_GB2312" w:eastAsia="楷体_GB2312"/>
        </w:rPr>
      </w:pPr>
      <w:r>
        <w:rPr>
          <w:rFonts w:hint="eastAsia"/>
          <w:lang/>
        </w:rPr>
        <w:pict>
          <v:shape id="_x0000_s1243" o:spid="_x0000_s1243" o:spt="202" type="#_x0000_t202" style="position:absolute;left:0pt;margin-left:5.25pt;margin-top:11.1pt;height:28.95pt;width:278.25pt;mso-wrap-distance-bottom:0pt;mso-wrap-distance-left:9pt;mso-wrap-distance-right:9pt;mso-wrap-distance-top:0pt;z-index:-251657216;mso-width-relative:page;mso-height-relative:page;" stroked="t" coordsize="21600,21600">
            <v:path/>
            <v:fill focussize="0,0"/>
            <v:stroke color="#FFFFFF"/>
            <v:imagedata o:title=""/>
            <o:lock v:ext="edit"/>
            <v:textbox>
              <w:txbxContent>
                <w:p w14:paraId="57A1197C">
                  <w:pPr>
                    <w:widowControl/>
                    <w:snapToGrid w:val="0"/>
                    <w:jc w:val="distribute"/>
                    <w:rPr>
                      <w:rFonts w:hint="eastAsia" w:ascii="仿宋_GB2312"/>
                      <w:color w:val="000000"/>
                      <w:spacing w:val="-6"/>
                    </w:rPr>
                  </w:pPr>
                  <w:r>
                    <w:rPr>
                      <w:rFonts w:hint="eastAsia" w:ascii="仿宋_GB2312"/>
                      <w:color w:val="000000"/>
                      <w:spacing w:val="-6"/>
                    </w:rPr>
                    <w:t>福建省特种设备检验研究院基建办编</w:t>
                  </w:r>
                </w:p>
                <w:p w14:paraId="398029C3">
                  <w:pPr>
                    <w:widowControl/>
                    <w:snapToGrid w:val="0"/>
                    <w:rPr>
                      <w:kern w:val="0"/>
                    </w:rPr>
                  </w:pPr>
                </w:p>
              </w:txbxContent>
            </v:textbox>
            <w10:wrap type="square"/>
          </v:shape>
        </w:pict>
      </w:r>
    </w:p>
    <w:p w14:paraId="439B75BE">
      <w:pPr>
        <w:pStyle w:val="11"/>
        <w:rPr>
          <w:rFonts w:hint="eastAsia"/>
          <w:color w:val="000000"/>
        </w:rPr>
      </w:pPr>
      <w:r>
        <w:rPr>
          <w:rFonts w:hint="eastAsia"/>
        </w:rPr>
        <w:t xml:space="preserve">      </w:t>
      </w:r>
      <w:r>
        <w:rPr>
          <w:rFonts w:hint="eastAsia"/>
          <w:color w:val="000000"/>
        </w:rPr>
        <w:t>年</w:t>
      </w:r>
      <w:r>
        <w:rPr>
          <w:rFonts w:hint="eastAsia"/>
        </w:rPr>
        <w:t xml:space="preserve">  </w:t>
      </w:r>
      <w:r>
        <w:rPr>
          <w:rFonts w:hint="eastAsia"/>
          <w:color w:val="000000"/>
        </w:rPr>
        <w:t>月  日</w:t>
      </w:r>
    </w:p>
    <w:p w14:paraId="2A6682BB">
      <w:pPr>
        <w:snapToGrid w:val="0"/>
        <w:spacing w:line="560" w:lineRule="atLeast"/>
        <w:jc w:val="center"/>
        <w:rPr>
          <w:rFonts w:hint="eastAsia" w:ascii="仿宋_GB2312" w:hAnsi="宋体"/>
          <w:b/>
        </w:rPr>
      </w:pPr>
      <w:r>
        <w:rPr>
          <w:rFonts w:hint="eastAsia" w:ascii="仿宋_GB2312"/>
          <w:sz w:val="18"/>
          <w:lang/>
        </w:rPr>
        <w:pict>
          <v:line id="_x0000_s1244" o:spid="_x0000_s1244" o:spt="20" style="position:absolute;left:0pt;flip:y;margin-left:5.25pt;margin-top:8.25pt;height:0pt;width:450.75pt;z-index:251664384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</v:line>
        </w:pict>
      </w:r>
    </w:p>
    <w:p w14:paraId="3D2E8ED0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Cs w:val="32"/>
          <w:lang w:eastAsia="zh-CN"/>
        </w:rPr>
      </w:pPr>
      <w:bookmarkStart w:id="0" w:name="正题名"/>
      <w:r>
        <w:rPr>
          <w:rFonts w:hint="eastAsia" w:ascii="宋体" w:hAnsi="宋体" w:eastAsia="宋体"/>
          <w:b/>
          <w:bCs/>
          <w:szCs w:val="32"/>
          <w:lang w:eastAsia="zh-CN"/>
        </w:rPr>
        <w:t>{正题名}</w:t>
      </w:r>
      <w:bookmarkEnd w:id="0"/>
    </w:p>
    <w:p w14:paraId="65322822">
      <w:pPr>
        <w:adjustRightInd w:val="0"/>
        <w:spacing w:line="620" w:lineRule="atLeast"/>
        <w:rPr>
          <w:rFonts w:hint="eastAsia" w:ascii="仿宋_GB2312" w:hAnsi="宋体"/>
        </w:rPr>
      </w:pPr>
    </w:p>
    <w:p w14:paraId="66519EFB">
      <w:pPr>
        <w:adjustRightInd w:val="0"/>
        <w:spacing w:line="620" w:lineRule="atLeast"/>
        <w:rPr>
          <w:rFonts w:hint="eastAsia" w:ascii="仿宋_GB2312" w:hAnsi="宋体"/>
        </w:rPr>
      </w:pPr>
    </w:p>
    <w:p w14:paraId="0D7F6324">
      <w:pPr>
        <w:adjustRightInd w:val="0"/>
        <w:spacing w:line="620" w:lineRule="atLeast"/>
        <w:rPr>
          <w:rFonts w:hint="eastAsia" w:ascii="仿宋_GB2312" w:hAnsi="宋体"/>
        </w:rPr>
      </w:pPr>
    </w:p>
    <w:p w14:paraId="5D31F744">
      <w:pPr>
        <w:adjustRightInd w:val="0"/>
        <w:spacing w:line="620" w:lineRule="atLeast"/>
        <w:rPr>
          <w:rFonts w:hint="eastAsia" w:ascii="仿宋_GB2312" w:hAnsi="宋体"/>
        </w:rPr>
      </w:pPr>
    </w:p>
    <w:p w14:paraId="5FBCD39A">
      <w:pPr>
        <w:adjustRightInd w:val="0"/>
        <w:spacing w:line="620" w:lineRule="atLeast"/>
        <w:rPr>
          <w:rFonts w:hint="eastAsia" w:ascii="仿宋_GB2312" w:hAnsi="宋体"/>
        </w:rPr>
      </w:pPr>
    </w:p>
    <w:p w14:paraId="76C1A64A">
      <w:pPr>
        <w:adjustRightInd w:val="0"/>
        <w:spacing w:line="620" w:lineRule="atLeast"/>
        <w:rPr>
          <w:rFonts w:hint="eastAsia" w:ascii="仿宋_GB2312" w:hAnsi="宋体"/>
        </w:rPr>
      </w:pPr>
    </w:p>
    <w:p w14:paraId="490AF0CA">
      <w:pPr>
        <w:adjustRightInd w:val="0"/>
        <w:spacing w:line="620" w:lineRule="atLeast"/>
        <w:rPr>
          <w:rFonts w:hint="eastAsia" w:ascii="仿宋_GB2312" w:hAnsi="宋体"/>
        </w:rPr>
      </w:pPr>
    </w:p>
    <w:p w14:paraId="35C4547A">
      <w:pPr>
        <w:adjustRightInd w:val="0"/>
        <w:spacing w:line="620" w:lineRule="atLeast"/>
        <w:rPr>
          <w:rFonts w:hint="eastAsia" w:ascii="仿宋_GB2312" w:hAnsi="宋体"/>
        </w:rPr>
      </w:pPr>
    </w:p>
    <w:p w14:paraId="70B41007">
      <w:pPr>
        <w:adjustRightInd w:val="0"/>
        <w:spacing w:line="620" w:lineRule="atLeast"/>
        <w:rPr>
          <w:rFonts w:hint="eastAsia" w:ascii="仿宋_GB2312" w:hAnsi="宋体"/>
        </w:rPr>
      </w:pPr>
    </w:p>
    <w:p w14:paraId="2F8B6DE9">
      <w:pPr>
        <w:adjustRightInd w:val="0"/>
        <w:spacing w:line="620" w:lineRule="atLeast"/>
        <w:rPr>
          <w:rFonts w:hint="eastAsia" w:ascii="仿宋_GB2312" w:hAnsi="宋体"/>
        </w:rPr>
      </w:pPr>
    </w:p>
    <w:p w14:paraId="20C7087E">
      <w:pPr>
        <w:adjustRightInd w:val="0"/>
        <w:spacing w:line="620" w:lineRule="atLeast"/>
        <w:rPr>
          <w:rFonts w:hint="eastAsia" w:ascii="仿宋_GB2312" w:hAnsi="宋体"/>
        </w:rPr>
      </w:pPr>
    </w:p>
    <w:p w14:paraId="549ECE72">
      <w:pPr>
        <w:adjustRightInd w:val="0"/>
        <w:spacing w:line="620" w:lineRule="atLeast"/>
        <w:rPr>
          <w:rFonts w:hint="eastAsia" w:ascii="仿宋_GB2312" w:hAnsi="宋体"/>
        </w:rPr>
      </w:pPr>
    </w:p>
    <w:p w14:paraId="19109B3E">
      <w:pPr>
        <w:adjustRightInd w:val="0"/>
        <w:spacing w:line="620" w:lineRule="atLeast"/>
        <w:rPr>
          <w:rFonts w:hint="eastAsia" w:ascii="仿宋_GB2312" w:hAnsi="宋体"/>
        </w:rPr>
      </w:pPr>
    </w:p>
    <w:p w14:paraId="66333828">
      <w:pPr>
        <w:adjustRightInd w:val="0"/>
        <w:spacing w:line="620" w:lineRule="atLeast"/>
        <w:rPr>
          <w:rFonts w:hint="eastAsia" w:ascii="仿宋_GB2312" w:hAnsi="宋体"/>
        </w:rPr>
      </w:pPr>
    </w:p>
    <w:p w14:paraId="1B532A18">
      <w:pPr>
        <w:adjustRightInd w:val="0"/>
        <w:spacing w:line="620" w:lineRule="atLeast"/>
        <w:rPr>
          <w:rFonts w:hint="eastAsia" w:ascii="仿宋_GB2312" w:hAnsi="宋体"/>
        </w:rPr>
      </w:pPr>
    </w:p>
    <w:p w14:paraId="31E818C7">
      <w:pPr>
        <w:adjustRightInd w:val="0"/>
        <w:spacing w:line="620" w:lineRule="atLeast"/>
        <w:rPr>
          <w:rFonts w:hint="eastAsia" w:ascii="仿宋_GB2312" w:hAnsi="宋体"/>
        </w:rPr>
      </w:pPr>
    </w:p>
    <w:p w14:paraId="7309CE7F">
      <w:pPr>
        <w:adjustRightInd w:val="0"/>
        <w:spacing w:line="620" w:lineRule="atLeast"/>
        <w:rPr>
          <w:rFonts w:hint="eastAsia" w:ascii="仿宋_GB2312" w:hAnsi="宋体"/>
        </w:rPr>
      </w:pPr>
    </w:p>
    <w:p w14:paraId="1F615061">
      <w:pPr>
        <w:adjustRightInd w:val="0"/>
        <w:spacing w:line="620" w:lineRule="atLeast"/>
        <w:rPr>
          <w:rFonts w:hint="eastAsia" w:ascii="仿宋_GB2312" w:hAnsi="宋体"/>
        </w:rPr>
      </w:pPr>
    </w:p>
    <w:p w14:paraId="1B0C44EB">
      <w:pPr>
        <w:adjustRightInd w:val="0"/>
        <w:spacing w:line="620" w:lineRule="atLeast"/>
        <w:rPr>
          <w:rFonts w:hint="eastAsia" w:ascii="仿宋_GB2312" w:hAnsi="宋体"/>
        </w:rPr>
      </w:pPr>
    </w:p>
    <w:p w14:paraId="02B5EC04">
      <w:pPr>
        <w:adjustRightInd w:val="0"/>
        <w:spacing w:line="620" w:lineRule="atLeast"/>
        <w:rPr>
          <w:rFonts w:hint="eastAsia" w:ascii="仿宋_GB2312" w:hAnsi="宋体"/>
        </w:rPr>
      </w:pPr>
    </w:p>
    <w:p w14:paraId="7B4BE5DE">
      <w:pPr>
        <w:adjustRightInd w:val="0"/>
        <w:spacing w:line="620" w:lineRule="atLeast"/>
        <w:rPr>
          <w:rFonts w:hint="eastAsia" w:ascii="仿宋_GB2312" w:hAnsi="宋体"/>
        </w:rPr>
      </w:pPr>
    </w:p>
    <w:p w14:paraId="2EAC2BA0">
      <w:pPr>
        <w:adjustRightInd w:val="0"/>
        <w:spacing w:line="620" w:lineRule="atLeast"/>
        <w:rPr>
          <w:rFonts w:hint="eastAsia" w:ascii="仿宋_GB2312" w:hAnsi="宋体"/>
        </w:rPr>
      </w:pPr>
    </w:p>
    <w:p w14:paraId="328A5826">
      <w:pPr>
        <w:adjustRightInd w:val="0"/>
        <w:spacing w:line="620" w:lineRule="atLeast"/>
        <w:rPr>
          <w:rFonts w:hint="eastAsia" w:ascii="仿宋_GB2312" w:hAnsi="宋体"/>
        </w:rPr>
      </w:pPr>
    </w:p>
    <w:p w14:paraId="4DADE6AC">
      <w:pPr>
        <w:adjustRightInd w:val="0"/>
        <w:spacing w:line="620" w:lineRule="atLeast"/>
        <w:rPr>
          <w:rFonts w:hint="eastAsia" w:ascii="仿宋_GB2312" w:hAnsi="宋体"/>
        </w:rPr>
      </w:pPr>
    </w:p>
    <w:p w14:paraId="79E25962">
      <w:pPr>
        <w:adjustRightInd w:val="0"/>
        <w:spacing w:line="620" w:lineRule="atLeast"/>
        <w:rPr>
          <w:rFonts w:hint="eastAsia" w:ascii="仿宋_GB2312" w:hAnsi="宋体"/>
        </w:rPr>
      </w:pPr>
    </w:p>
    <w:p w14:paraId="33C8C6D9">
      <w:pPr>
        <w:adjustRightInd w:val="0"/>
        <w:spacing w:line="620" w:lineRule="atLeast"/>
        <w:rPr>
          <w:rFonts w:hint="eastAsia" w:ascii="仿宋_GB2312" w:hAnsi="宋体"/>
        </w:rPr>
      </w:pPr>
    </w:p>
    <w:p w14:paraId="0DC882AA">
      <w:pPr>
        <w:adjustRightInd w:val="0"/>
        <w:spacing w:line="620" w:lineRule="atLeast"/>
        <w:rPr>
          <w:rFonts w:hint="eastAsia" w:ascii="仿宋_GB2312" w:hAnsi="宋体"/>
        </w:rPr>
      </w:pPr>
      <w:r>
        <w:rPr>
          <w:rFonts w:hint="eastAsia" w:ascii="仿宋_GB2312" w:hAnsi="宋体"/>
        </w:rPr>
        <w:t xml:space="preserve">     </w:t>
      </w:r>
    </w:p>
    <w:p w14:paraId="7327D992">
      <w:pPr>
        <w:adjustRightInd w:val="0"/>
        <w:spacing w:line="620" w:lineRule="atLeast"/>
        <w:rPr>
          <w:rFonts w:ascii="仿宋_GB2312" w:hAnsi="宋体"/>
        </w:rPr>
      </w:pPr>
      <w:r>
        <w:rPr>
          <w:rFonts w:hint="eastAsia" w:ascii="仿宋_GB2312" w:hAnsi="宋体"/>
        </w:rPr>
        <w:pict>
          <v:shape id="CopySendText" o:spid="_x0000_s1238" o:spt="202" type="#_x0000_t202" style="position:absolute;left:0pt;margin-left:-28.5pt;margin-top:697.4pt;height:52.85pt;width:450pt;mso-position-horizontal-relative:margin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0BB2D8D">
                  <w:pPr>
                    <w:spacing w:line="420" w:lineRule="exact"/>
                    <w:ind w:left="1869" w:leftChars="284" w:hanging="960" w:hangingChars="300"/>
                    <w:rPr>
                      <w:rFonts w:hint="eastAsia" w:eastAsia="仿宋_GB2312"/>
                      <w:lang w:eastAsia="zh-CN"/>
                    </w:rPr>
                  </w:pPr>
                  <w:r>
                    <w:rPr>
                      <w:rFonts w:hint="eastAsia" w:ascii="仿宋_GB2312"/>
                      <w:szCs w:val="32"/>
                    </w:rPr>
                    <w:t>分送：</w:t>
                  </w:r>
                  <w:bookmarkStart w:id="1" w:name="抄送单位"/>
                  <w:r>
                    <w:rPr>
                      <w:rFonts w:hint="eastAsia" w:ascii="仿宋_GB2312"/>
                      <w:szCs w:val="32"/>
                      <w:lang w:eastAsia="zh-CN"/>
                    </w:rPr>
                    <w:t>{抄送单位}</w:t>
                  </w:r>
                  <w:bookmarkEnd w:id="1"/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/>
        </w:rPr>
        <w:pict>
          <v:line id="SignUDLine" o:spid="_x0000_s1234" o:spt="20" style="position:absolute;left:0pt;margin-left:-2.75pt;margin-top:745.6pt;height:0pt;width:445.05pt;mso-position-horizontal-relative:margin;mso-position-vertical-relative:page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/>
        </w:rPr>
        <w:pict>
          <v:line id="KeywordLine" o:spid="_x0000_s1236" o:spt="20" style="position:absolute;left:0pt;margin-left:-2.75pt;margin-top:692.9pt;height:0pt;width:445.05pt;mso-position-vertical-relative:page;mso-wrap-distance-bottom:0pt;mso-wrap-distance-top:0pt;z-index:251662336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p w14:paraId="026435EA">
      <w:pPr>
        <w:adjustRightInd w:val="0"/>
        <w:spacing w:line="620" w:lineRule="atLeast"/>
        <w:rPr>
          <w:rFonts w:hint="eastAsia" w:ascii="仿宋_GB2312" w:hAnsi="宋体"/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DEBDF">
    <w:pPr>
      <w:pStyle w:val="14"/>
      <w:framePr w:wrap="around" w:vAnchor="text" w:hAnchor="margin" w:xAlign="inside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  <w:lang/>
      </w:rPr>
      <w:t>- 3 -</w:t>
    </w:r>
    <w:r>
      <w:rPr>
        <w:rStyle w:val="18"/>
      </w:rPr>
      <w:fldChar w:fldCharType="end"/>
    </w:r>
  </w:p>
  <w:p w14:paraId="1723BDCF">
    <w:pPr>
      <w:pStyle w:val="14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E4FA5">
    <w:pPr>
      <w:pStyle w:val="14"/>
      <w:framePr w:wrap="around" w:vAnchor="text" w:hAnchor="margin" w:xAlign="inside" w:y="1"/>
      <w:rPr>
        <w:rStyle w:val="18"/>
        <w:rFonts w:hint="eastAsia" w:ascii="仿宋_GB2312"/>
        <w:sz w:val="32"/>
        <w:szCs w:val="32"/>
      </w:rPr>
    </w:pPr>
    <w:r>
      <w:rPr>
        <w:rStyle w:val="18"/>
        <w:rFonts w:hint="eastAsia" w:ascii="仿宋_GB2312"/>
        <w:sz w:val="32"/>
        <w:szCs w:val="32"/>
      </w:rPr>
      <w:fldChar w:fldCharType="begin"/>
    </w:r>
    <w:r>
      <w:rPr>
        <w:rStyle w:val="18"/>
        <w:rFonts w:hint="eastAsia" w:ascii="仿宋_GB2312"/>
        <w:sz w:val="32"/>
        <w:szCs w:val="32"/>
      </w:rPr>
      <w:instrText xml:space="preserve">PAGE  </w:instrText>
    </w:r>
    <w:r>
      <w:rPr>
        <w:rStyle w:val="18"/>
        <w:rFonts w:hint="eastAsia" w:ascii="仿宋_GB2312"/>
        <w:sz w:val="32"/>
        <w:szCs w:val="32"/>
      </w:rPr>
      <w:fldChar w:fldCharType="separate"/>
    </w:r>
    <w:r>
      <w:rPr>
        <w:rStyle w:val="18"/>
        <w:rFonts w:ascii="仿宋_GB2312"/>
        <w:sz w:val="32"/>
        <w:szCs w:val="32"/>
        <w:lang/>
      </w:rPr>
      <w:t>- 2 -</w:t>
    </w:r>
    <w:r>
      <w:rPr>
        <w:rStyle w:val="18"/>
        <w:rFonts w:hint="eastAsia" w:ascii="仿宋_GB2312"/>
        <w:sz w:val="32"/>
        <w:szCs w:val="32"/>
      </w:rPr>
      <w:fldChar w:fldCharType="end"/>
    </w:r>
  </w:p>
  <w:p w14:paraId="0F6786AE">
    <w:pPr>
      <w:pStyle w:val="14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0ED7F">
    <w:pPr>
      <w:pStyle w:val="14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57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A45"/>
    <w:rsid w:val="00084CA2"/>
    <w:rsid w:val="000935A3"/>
    <w:rsid w:val="000B76D9"/>
    <w:rsid w:val="0014700B"/>
    <w:rsid w:val="00163CA1"/>
    <w:rsid w:val="0016714E"/>
    <w:rsid w:val="00181C08"/>
    <w:rsid w:val="001B5FF7"/>
    <w:rsid w:val="00213DDE"/>
    <w:rsid w:val="00217BE8"/>
    <w:rsid w:val="00241146"/>
    <w:rsid w:val="00246253"/>
    <w:rsid w:val="00250594"/>
    <w:rsid w:val="00266770"/>
    <w:rsid w:val="00286E89"/>
    <w:rsid w:val="002B0986"/>
    <w:rsid w:val="002F2904"/>
    <w:rsid w:val="003B5A45"/>
    <w:rsid w:val="00437A86"/>
    <w:rsid w:val="004A6CC4"/>
    <w:rsid w:val="004B63B8"/>
    <w:rsid w:val="004E3E09"/>
    <w:rsid w:val="005121ED"/>
    <w:rsid w:val="005A2060"/>
    <w:rsid w:val="00637AA8"/>
    <w:rsid w:val="00656E06"/>
    <w:rsid w:val="00680024"/>
    <w:rsid w:val="006D23B8"/>
    <w:rsid w:val="006D51B5"/>
    <w:rsid w:val="006F35C7"/>
    <w:rsid w:val="007905A4"/>
    <w:rsid w:val="007F1CB8"/>
    <w:rsid w:val="00802F08"/>
    <w:rsid w:val="00827D10"/>
    <w:rsid w:val="00852D6E"/>
    <w:rsid w:val="008F7398"/>
    <w:rsid w:val="009327EE"/>
    <w:rsid w:val="00A0242B"/>
    <w:rsid w:val="00A429C0"/>
    <w:rsid w:val="00A51400"/>
    <w:rsid w:val="00A713E8"/>
    <w:rsid w:val="00A91519"/>
    <w:rsid w:val="00AA19A2"/>
    <w:rsid w:val="00AD6681"/>
    <w:rsid w:val="00B400CE"/>
    <w:rsid w:val="00B70D47"/>
    <w:rsid w:val="00BA0D34"/>
    <w:rsid w:val="00BD05D0"/>
    <w:rsid w:val="00BF02A5"/>
    <w:rsid w:val="00C35D39"/>
    <w:rsid w:val="00C8188E"/>
    <w:rsid w:val="00C83B22"/>
    <w:rsid w:val="00C91493"/>
    <w:rsid w:val="00CF5212"/>
    <w:rsid w:val="00D37BE7"/>
    <w:rsid w:val="00D44D01"/>
    <w:rsid w:val="00D95064"/>
    <w:rsid w:val="00DF488D"/>
    <w:rsid w:val="00E523F5"/>
    <w:rsid w:val="00E73F32"/>
    <w:rsid w:val="00E82B29"/>
    <w:rsid w:val="00E95544"/>
    <w:rsid w:val="00EB3012"/>
    <w:rsid w:val="00F15F2C"/>
    <w:rsid w:val="00F2217D"/>
    <w:rsid w:val="00F3163B"/>
    <w:rsid w:val="00F4691A"/>
    <w:rsid w:val="00F87775"/>
    <w:rsid w:val="00FF5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FFFFF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Style w:val="1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Body Text"/>
    <w:basedOn w:val="1"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/>
    </w:rPr>
  </w:style>
  <w:style w:type="paragraph" w:styleId="12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13">
    <w:name w:val="Balloon Text"/>
    <w:basedOn w:val="1"/>
    <w:semiHidden/>
    <w:uiPriority w:val="0"/>
    <w:rPr>
      <w:sz w:val="18"/>
      <w:szCs w:val="18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8">
    <w:name w:val="page number"/>
    <w:basedOn w:val="17"/>
    <w:uiPriority w:val="0"/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28"/>
    <customShpInfo spid="_x0000_s1243"/>
    <customShpInfo spid="_x0000_s1244"/>
    <customShpInfo spid="_x0000_s1238"/>
    <customShpInfo spid="_x0000_s1234"/>
    <customShpInfo spid="_x0000_s12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RJSOFT</Company>
  <Pages>2</Pages>
  <Words>12</Words>
  <Characters>73</Characters>
  <Lines>1</Lines>
  <Paragraphs>1</Paragraphs>
  <TotalTime>0</TotalTime>
  <ScaleCrop>false</ScaleCrop>
  <LinksUpToDate>false</LinksUpToDate>
  <CharactersWithSpaces>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2010-05-03T15:22:00Z</dcterms:created>
  <dc:creator>RJeGov</dc:creator>
  <cp:lastModifiedBy>道实人非</cp:lastModifiedBy>
  <cp:lastPrinted>2009-01-09T09:10:00Z</cp:lastPrinted>
  <dcterms:modified xsi:type="dcterms:W3CDTF">2026-06-22T07:28:05Z</dcterms:modified>
  <dc:title>正文文件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5EBBD26025A74287A12534EEDD081F21_13</vt:lpwstr>
  </property>
</Properties>
</file>